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4"/>
        <w:gridCol w:w="2196"/>
        <w:gridCol w:w="1398"/>
        <w:gridCol w:w="1436"/>
        <w:gridCol w:w="1466"/>
      </w:tblGrid>
      <w:tr w:rsidR="00472ED4" w:rsidTr="006F2A16">
        <w:tc>
          <w:tcPr>
            <w:tcW w:w="2134" w:type="dxa"/>
          </w:tcPr>
          <w:p w:rsidR="00472ED4" w:rsidRPr="00F5678B" w:rsidRDefault="00472ED4" w:rsidP="006F2A16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472ED4" w:rsidRDefault="00472ED4" w:rsidP="006F2A16">
            <w:r>
              <w:t>1</w:t>
            </w:r>
          </w:p>
        </w:tc>
      </w:tr>
      <w:tr w:rsidR="00472ED4" w:rsidTr="006F2A16">
        <w:tc>
          <w:tcPr>
            <w:tcW w:w="2134" w:type="dxa"/>
          </w:tcPr>
          <w:p w:rsidR="00472ED4" w:rsidRPr="00DE004D" w:rsidRDefault="00472ED4" w:rsidP="006F2A16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472ED4" w:rsidRDefault="00472ED4" w:rsidP="006F2A16">
            <w:r>
              <w:t>Montant de la facture dépasse 100$</w:t>
            </w:r>
          </w:p>
        </w:tc>
      </w:tr>
      <w:tr w:rsidR="00472ED4" w:rsidTr="006F2A16">
        <w:tc>
          <w:tcPr>
            <w:tcW w:w="2134" w:type="dxa"/>
          </w:tcPr>
          <w:p w:rsidR="00472ED4" w:rsidRPr="00A77EF5" w:rsidRDefault="00472ED4" w:rsidP="006F2A16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472ED4" w:rsidRDefault="00035500" w:rsidP="006F2A16">
            <w:r>
              <w:t>William Durocher</w:t>
            </w:r>
          </w:p>
        </w:tc>
      </w:tr>
      <w:tr w:rsidR="00472ED4" w:rsidTr="006F2A16">
        <w:tc>
          <w:tcPr>
            <w:tcW w:w="2134" w:type="dxa"/>
          </w:tcPr>
          <w:p w:rsidR="00472ED4" w:rsidRPr="00A77EF5" w:rsidRDefault="00472ED4" w:rsidP="006F2A16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472ED4" w:rsidRDefault="00472ED4" w:rsidP="006F2A16">
            <w:r>
              <w:t>Logiciel du restaurant Chez Barette</w:t>
            </w:r>
          </w:p>
        </w:tc>
      </w:tr>
      <w:tr w:rsidR="00472ED4" w:rsidTr="006F2A16">
        <w:tc>
          <w:tcPr>
            <w:tcW w:w="2134" w:type="dxa"/>
          </w:tcPr>
          <w:p w:rsidR="00472ED4" w:rsidRPr="004C3D97" w:rsidRDefault="00472ED4" w:rsidP="006F2A16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472ED4" w:rsidRDefault="00035500" w:rsidP="006F2A16">
            <w:r>
              <w:t>Les fichier</w:t>
            </w:r>
            <w:r w:rsidR="00F87244">
              <w:t>s</w:t>
            </w:r>
            <w:r>
              <w:t xml:space="preserve"> d’entrées incluent maintenant le numéro de table des clients, de ce fait les factures sont ordonnées par table </w:t>
            </w:r>
          </w:p>
        </w:tc>
      </w:tr>
      <w:tr w:rsidR="00472ED4" w:rsidTr="006F2A16">
        <w:tc>
          <w:tcPr>
            <w:tcW w:w="2134" w:type="dxa"/>
          </w:tcPr>
          <w:p w:rsidR="00472ED4" w:rsidRDefault="00472ED4" w:rsidP="006F2A16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472ED4" w:rsidRDefault="00472ED4" w:rsidP="006F2A16">
            <w:r>
              <w:t>(Facultatif) S’il y a des données nécessaires pour le test.</w:t>
            </w:r>
          </w:p>
        </w:tc>
      </w:tr>
      <w:tr w:rsidR="00472ED4" w:rsidTr="006F2A16">
        <w:tc>
          <w:tcPr>
            <w:tcW w:w="2134" w:type="dxa"/>
          </w:tcPr>
          <w:p w:rsidR="00472ED4" w:rsidRPr="004C3D97" w:rsidRDefault="00472ED4" w:rsidP="006F2A16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472ED4" w:rsidRDefault="00472ED4" w:rsidP="006F2A16">
            <w:r>
              <w:t>3 Avril 2018</w:t>
            </w:r>
          </w:p>
        </w:tc>
      </w:tr>
      <w:tr w:rsidR="00472ED4" w:rsidTr="006F2A16">
        <w:tc>
          <w:tcPr>
            <w:tcW w:w="2134" w:type="dxa"/>
          </w:tcPr>
          <w:p w:rsidR="00472ED4" w:rsidRPr="004C3D97" w:rsidRDefault="00472ED4" w:rsidP="006F2A16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472ED4" w:rsidRDefault="00035500" w:rsidP="006F2A16">
            <w:r>
              <w:t xml:space="preserve">Hamza </w:t>
            </w:r>
            <w:proofErr w:type="spellStart"/>
            <w:r>
              <w:t>Ouchrif</w:t>
            </w:r>
            <w:proofErr w:type="spellEnd"/>
          </w:p>
        </w:tc>
      </w:tr>
      <w:tr w:rsidR="00472ED4" w:rsidTr="006F2A16">
        <w:tc>
          <w:tcPr>
            <w:tcW w:w="2134" w:type="dxa"/>
          </w:tcPr>
          <w:p w:rsidR="00472ED4" w:rsidRDefault="00472ED4" w:rsidP="006F2A16"/>
        </w:tc>
        <w:tc>
          <w:tcPr>
            <w:tcW w:w="6496" w:type="dxa"/>
            <w:gridSpan w:val="4"/>
          </w:tcPr>
          <w:p w:rsidR="00472ED4" w:rsidRDefault="00472ED4" w:rsidP="006F2A16"/>
        </w:tc>
      </w:tr>
      <w:tr w:rsidR="00472ED4" w:rsidTr="006F2A16">
        <w:tc>
          <w:tcPr>
            <w:tcW w:w="8630" w:type="dxa"/>
            <w:gridSpan w:val="5"/>
          </w:tcPr>
          <w:p w:rsidR="00472ED4" w:rsidRDefault="00472ED4" w:rsidP="006F2A16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472ED4" w:rsidRDefault="00472ED4" w:rsidP="006F2A16">
            <w:pPr>
              <w:rPr>
                <w:b/>
              </w:rPr>
            </w:pPr>
            <w:r>
              <w:rPr>
                <w:b/>
              </w:rPr>
              <w:t>Logiciel doit être fonctionnel</w:t>
            </w:r>
          </w:p>
          <w:p w:rsidR="00472ED4" w:rsidRDefault="00472ED4" w:rsidP="006F2A16">
            <w:pPr>
              <w:rPr>
                <w:b/>
              </w:rPr>
            </w:pPr>
            <w:r>
              <w:rPr>
                <w:b/>
              </w:rPr>
              <w:t>Manipulation nécessaire : faire un fichier de test qui contient une facture de plus de 100$, faire un fichier de test qui contient une table de 3 client ou plus</w:t>
            </w:r>
          </w:p>
          <w:p w:rsidR="00472ED4" w:rsidRDefault="00472ED4" w:rsidP="006F2A16">
            <w:pPr>
              <w:rPr>
                <w:b/>
              </w:rPr>
            </w:pPr>
          </w:p>
        </w:tc>
      </w:tr>
      <w:tr w:rsidR="00472ED4" w:rsidTr="006F2A16">
        <w:tc>
          <w:tcPr>
            <w:tcW w:w="2134" w:type="dxa"/>
          </w:tcPr>
          <w:p w:rsidR="00472ED4" w:rsidRPr="005E0810" w:rsidRDefault="00472ED4" w:rsidP="006F2A16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472ED4" w:rsidRPr="005E0810" w:rsidRDefault="00472ED4" w:rsidP="006F2A16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472ED4" w:rsidRPr="005E0810" w:rsidRDefault="00472ED4" w:rsidP="006F2A16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472ED4" w:rsidRPr="005E0810" w:rsidRDefault="00472ED4" w:rsidP="006F2A16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472ED4" w:rsidRPr="005E0810" w:rsidRDefault="00472ED4" w:rsidP="006F2A16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472ED4" w:rsidTr="006F2A16">
        <w:tc>
          <w:tcPr>
            <w:tcW w:w="2134" w:type="dxa"/>
          </w:tcPr>
          <w:p w:rsidR="00472ED4" w:rsidRDefault="00472ED4" w:rsidP="006F2A16">
            <w:r>
              <w:t>1</w:t>
            </w:r>
          </w:p>
        </w:tc>
        <w:tc>
          <w:tcPr>
            <w:tcW w:w="2196" w:type="dxa"/>
          </w:tcPr>
          <w:p w:rsidR="00472ED4" w:rsidRDefault="00472ED4" w:rsidP="006F2A16">
            <w:r>
              <w:t xml:space="preserve">Exécuter le logiciel </w:t>
            </w:r>
          </w:p>
        </w:tc>
        <w:tc>
          <w:tcPr>
            <w:tcW w:w="1398" w:type="dxa"/>
          </w:tcPr>
          <w:p w:rsidR="00472ED4" w:rsidRDefault="00472ED4" w:rsidP="006F2A16">
            <w:r>
              <w:t xml:space="preserve">Affichage de la facture et création </w:t>
            </w:r>
            <w:r w:rsidR="00F87244">
              <w:t>des</w:t>
            </w:r>
            <w:r>
              <w:t xml:space="preserve"> fichier</w:t>
            </w:r>
            <w:r w:rsidR="00F87244">
              <w:t>s</w:t>
            </w:r>
            <w:r>
              <w:t xml:space="preserve"> facture.txt</w:t>
            </w:r>
          </w:p>
        </w:tc>
        <w:tc>
          <w:tcPr>
            <w:tcW w:w="1436" w:type="dxa"/>
          </w:tcPr>
          <w:p w:rsidR="00472ED4" w:rsidRDefault="00472ED4" w:rsidP="006F2A16"/>
        </w:tc>
        <w:tc>
          <w:tcPr>
            <w:tcW w:w="1466" w:type="dxa"/>
          </w:tcPr>
          <w:p w:rsidR="00472ED4" w:rsidRDefault="00472ED4" w:rsidP="006F2A16"/>
        </w:tc>
      </w:tr>
      <w:tr w:rsidR="00472ED4" w:rsidTr="006F2A16">
        <w:tc>
          <w:tcPr>
            <w:tcW w:w="2134" w:type="dxa"/>
          </w:tcPr>
          <w:p w:rsidR="00472ED4" w:rsidRDefault="00472ED4" w:rsidP="006F2A16">
            <w:r>
              <w:t>2</w:t>
            </w:r>
          </w:p>
        </w:tc>
        <w:tc>
          <w:tcPr>
            <w:tcW w:w="2196" w:type="dxa"/>
          </w:tcPr>
          <w:p w:rsidR="00472ED4" w:rsidRDefault="00472ED4" w:rsidP="006F2A16">
            <w:r>
              <w:t xml:space="preserve">Vérifier si </w:t>
            </w:r>
            <w:r w:rsidR="00F87244">
              <w:t>les factures ont été enregistré dépendamment des tables des clients</w:t>
            </w:r>
          </w:p>
        </w:tc>
        <w:tc>
          <w:tcPr>
            <w:tcW w:w="1398" w:type="dxa"/>
          </w:tcPr>
          <w:p w:rsidR="00472ED4" w:rsidRDefault="00472ED4" w:rsidP="006F2A16">
            <w:r>
              <w:t>Facture</w:t>
            </w:r>
            <w:r w:rsidR="00F87244">
              <w:t>s</w:t>
            </w:r>
            <w:r>
              <w:t xml:space="preserve"> </w:t>
            </w:r>
            <w:r w:rsidR="00F87244">
              <w:t xml:space="preserve">sont ordonnées </w:t>
            </w:r>
            <w:r w:rsidR="00D67C32">
              <w:t>selon le numéro de table associé au client</w:t>
            </w:r>
          </w:p>
        </w:tc>
        <w:tc>
          <w:tcPr>
            <w:tcW w:w="1436" w:type="dxa"/>
          </w:tcPr>
          <w:p w:rsidR="00472ED4" w:rsidRDefault="00472ED4" w:rsidP="006F2A16"/>
        </w:tc>
        <w:tc>
          <w:tcPr>
            <w:tcW w:w="1466" w:type="dxa"/>
          </w:tcPr>
          <w:p w:rsidR="00472ED4" w:rsidRDefault="00472ED4" w:rsidP="006F2A16"/>
        </w:tc>
      </w:tr>
      <w:tr w:rsidR="00472ED4" w:rsidTr="006F2A16">
        <w:tc>
          <w:tcPr>
            <w:tcW w:w="2134" w:type="dxa"/>
          </w:tcPr>
          <w:p w:rsidR="00472ED4" w:rsidRDefault="00472ED4" w:rsidP="006F2A16">
            <w:r>
              <w:t>3</w:t>
            </w:r>
          </w:p>
        </w:tc>
        <w:tc>
          <w:tcPr>
            <w:tcW w:w="2196" w:type="dxa"/>
          </w:tcPr>
          <w:p w:rsidR="00472ED4" w:rsidRDefault="00D67C32" w:rsidP="006F2A16">
            <w:r>
              <w:t xml:space="preserve">Vérifier que le logiciel </w:t>
            </w:r>
            <w:proofErr w:type="gramStart"/>
            <w:r>
              <w:t>a</w:t>
            </w:r>
            <w:proofErr w:type="gramEnd"/>
            <w:r>
              <w:t xml:space="preserve"> enregistrer plusieurs factures s’il y a plusieurs tables </w:t>
            </w:r>
          </w:p>
        </w:tc>
        <w:tc>
          <w:tcPr>
            <w:tcW w:w="1398" w:type="dxa"/>
          </w:tcPr>
          <w:p w:rsidR="00472ED4" w:rsidRDefault="00D67C32" w:rsidP="006F2A16">
            <w:proofErr w:type="gramStart"/>
            <w:r>
              <w:t>le</w:t>
            </w:r>
            <w:proofErr w:type="gramEnd"/>
            <w:r>
              <w:t xml:space="preserve"> logiciel </w:t>
            </w:r>
            <w:proofErr w:type="spellStart"/>
            <w:r>
              <w:t>a</w:t>
            </w:r>
            <w:proofErr w:type="spellEnd"/>
            <w:r>
              <w:t xml:space="preserve"> enregistrer plusieurs factures s’il y a plusieurs tables</w:t>
            </w:r>
          </w:p>
        </w:tc>
        <w:tc>
          <w:tcPr>
            <w:tcW w:w="1436" w:type="dxa"/>
          </w:tcPr>
          <w:p w:rsidR="00472ED4" w:rsidRDefault="00472ED4" w:rsidP="006F2A16"/>
        </w:tc>
        <w:tc>
          <w:tcPr>
            <w:tcW w:w="1466" w:type="dxa"/>
          </w:tcPr>
          <w:p w:rsidR="00472ED4" w:rsidRDefault="00472ED4" w:rsidP="006F2A16"/>
        </w:tc>
      </w:tr>
      <w:tr w:rsidR="00472ED4" w:rsidTr="006F2A16">
        <w:tc>
          <w:tcPr>
            <w:tcW w:w="2134" w:type="dxa"/>
          </w:tcPr>
          <w:p w:rsidR="00472ED4" w:rsidRDefault="00472ED4" w:rsidP="006F2A16"/>
        </w:tc>
        <w:tc>
          <w:tcPr>
            <w:tcW w:w="2196" w:type="dxa"/>
          </w:tcPr>
          <w:p w:rsidR="00472ED4" w:rsidRDefault="00472ED4" w:rsidP="006F2A16"/>
        </w:tc>
        <w:tc>
          <w:tcPr>
            <w:tcW w:w="1398" w:type="dxa"/>
          </w:tcPr>
          <w:p w:rsidR="00472ED4" w:rsidRDefault="00472ED4" w:rsidP="006F2A16"/>
        </w:tc>
        <w:tc>
          <w:tcPr>
            <w:tcW w:w="1436" w:type="dxa"/>
          </w:tcPr>
          <w:p w:rsidR="00472ED4" w:rsidRDefault="00472ED4" w:rsidP="006F2A16"/>
        </w:tc>
        <w:tc>
          <w:tcPr>
            <w:tcW w:w="1466" w:type="dxa"/>
          </w:tcPr>
          <w:p w:rsidR="00472ED4" w:rsidRDefault="00472ED4" w:rsidP="006F2A16"/>
        </w:tc>
      </w:tr>
      <w:tr w:rsidR="00472ED4" w:rsidTr="006F2A16">
        <w:tc>
          <w:tcPr>
            <w:tcW w:w="8630" w:type="dxa"/>
            <w:gridSpan w:val="5"/>
          </w:tcPr>
          <w:p w:rsidR="00472ED4" w:rsidRDefault="00472ED4" w:rsidP="006F2A16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472ED4" w:rsidRDefault="00472ED4" w:rsidP="006F2A16">
            <w:r>
              <w:t>Logiciel fonctionnel qui affiche une facture adéquate,</w:t>
            </w:r>
            <w:r w:rsidR="00D67C32">
              <w:t xml:space="preserve"> avec </w:t>
            </w:r>
            <w:proofErr w:type="spellStart"/>
            <w:r w:rsidR="00D67C32">
              <w:t>differentes</w:t>
            </w:r>
            <w:proofErr w:type="spellEnd"/>
            <w:r w:rsidR="00D67C32">
              <w:t xml:space="preserve"> factures qui s’affichent si il y a des clients a plusieurs tables. </w:t>
            </w:r>
            <w:bookmarkStart w:id="0" w:name="_GoBack"/>
            <w:bookmarkEnd w:id="0"/>
          </w:p>
          <w:p w:rsidR="00472ED4" w:rsidRPr="00E26F9B" w:rsidRDefault="00472ED4" w:rsidP="006F2A16"/>
        </w:tc>
      </w:tr>
    </w:tbl>
    <w:p w:rsidR="00472ED4" w:rsidRDefault="00472ED4" w:rsidP="00472ED4"/>
    <w:p w:rsidR="00472ED4" w:rsidRPr="00472ED4" w:rsidRDefault="00472ED4"/>
    <w:sectPr w:rsidR="00472ED4" w:rsidRPr="00472E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4"/>
    <w:rsid w:val="00035500"/>
    <w:rsid w:val="00472ED4"/>
    <w:rsid w:val="00D67C32"/>
    <w:rsid w:val="00F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6E50"/>
  <w15:chartTrackingRefBased/>
  <w15:docId w15:val="{AFBFE00E-8535-4B2C-9FAA-27298340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ED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Durocher</dc:creator>
  <cp:keywords/>
  <dc:description/>
  <cp:lastModifiedBy>William Durocher</cp:lastModifiedBy>
  <cp:revision>1</cp:revision>
  <dcterms:created xsi:type="dcterms:W3CDTF">2018-04-04T00:01:00Z</dcterms:created>
  <dcterms:modified xsi:type="dcterms:W3CDTF">2018-04-04T00:40:00Z</dcterms:modified>
</cp:coreProperties>
</file>