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4"/>
        <w:gridCol w:w="2196"/>
        <w:gridCol w:w="1398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>2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>Montant de la facture dépasse 100$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 xml:space="preserve">Hamza </w:t>
            </w:r>
            <w:proofErr w:type="spellStart"/>
            <w:r>
              <w:t>Ouchrif</w:t>
            </w:r>
            <w:proofErr w:type="spellEnd"/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 xml:space="preserve">Logiciel du restaurant Chez </w:t>
            </w:r>
            <w:proofErr w:type="spellStart"/>
            <w:r>
              <w:t>Barette</w:t>
            </w:r>
            <w:proofErr w:type="spellEnd"/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>Tester le total de la facture, s’il est plus grand que 100$ ou qu’il y a plus de 2 clients à la table, il y a des frais additionnels de 15%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673D0F" w:rsidP="0001151F">
            <w:r>
              <w:t>(Facultatif) S’il y a des données nécessaires pour le test.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>3 Avril 2018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5966A4">
            <w:r>
              <w:t>William Durocher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5966A4" w:rsidRDefault="005966A4">
            <w:pPr>
              <w:rPr>
                <w:b/>
              </w:rPr>
            </w:pPr>
            <w:r>
              <w:rPr>
                <w:b/>
              </w:rPr>
              <w:t>Logiciel doit être fonctionnel</w:t>
            </w:r>
          </w:p>
          <w:p w:rsidR="005966A4" w:rsidRDefault="005966A4">
            <w:pPr>
              <w:rPr>
                <w:b/>
              </w:rPr>
            </w:pPr>
            <w:r>
              <w:rPr>
                <w:b/>
              </w:rPr>
              <w:t xml:space="preserve">Manipulation nécessaire : faire un fichier de test qui contient une facture de plus de 100$, faire un fichier de test qui contient une table de 3 </w:t>
            </w:r>
            <w:proofErr w:type="gramStart"/>
            <w:r>
              <w:rPr>
                <w:b/>
              </w:rPr>
              <w:t>client</w:t>
            </w:r>
            <w:proofErr w:type="gramEnd"/>
            <w:r>
              <w:rPr>
                <w:b/>
              </w:rPr>
              <w:t xml:space="preserve"> ou plus</w:t>
            </w:r>
          </w:p>
          <w:p w:rsidR="001D7CA4" w:rsidRDefault="001D7CA4" w:rsidP="005966A4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1D7CA4">
        <w:tc>
          <w:tcPr>
            <w:tcW w:w="2134" w:type="dxa"/>
          </w:tcPr>
          <w:p w:rsidR="005E0810" w:rsidRDefault="005966A4">
            <w:r>
              <w:t>1</w:t>
            </w:r>
          </w:p>
        </w:tc>
        <w:tc>
          <w:tcPr>
            <w:tcW w:w="2196" w:type="dxa"/>
          </w:tcPr>
          <w:p w:rsidR="005E0810" w:rsidRDefault="005966A4">
            <w:r>
              <w:t>E</w:t>
            </w:r>
            <w:r w:rsidR="006C67B0">
              <w:t>xé</w:t>
            </w:r>
            <w:r>
              <w:t>cuter le logiciel avec le fichier qui contient une facture de plus de 100$</w:t>
            </w:r>
          </w:p>
        </w:tc>
        <w:tc>
          <w:tcPr>
            <w:tcW w:w="1398" w:type="dxa"/>
          </w:tcPr>
          <w:p w:rsidR="005E0810" w:rsidRDefault="005966A4">
            <w:r>
              <w:t>Affichage de la facture et création d’un fichier facture.txt</w:t>
            </w:r>
          </w:p>
        </w:tc>
        <w:tc>
          <w:tcPr>
            <w:tcW w:w="1436" w:type="dxa"/>
          </w:tcPr>
          <w:p w:rsidR="005E0810" w:rsidRDefault="005E0810"/>
        </w:tc>
        <w:tc>
          <w:tcPr>
            <w:tcW w:w="1466" w:type="dxa"/>
          </w:tcPr>
          <w:p w:rsidR="005E0810" w:rsidRDefault="005E0810"/>
        </w:tc>
      </w:tr>
      <w:tr w:rsidR="005966A4" w:rsidTr="001D7CA4">
        <w:tc>
          <w:tcPr>
            <w:tcW w:w="2134" w:type="dxa"/>
          </w:tcPr>
          <w:p w:rsidR="005966A4" w:rsidRDefault="005966A4">
            <w:r>
              <w:t>2</w:t>
            </w:r>
          </w:p>
        </w:tc>
        <w:tc>
          <w:tcPr>
            <w:tcW w:w="2196" w:type="dxa"/>
          </w:tcPr>
          <w:p w:rsidR="005966A4" w:rsidRDefault="005966A4">
            <w:r>
              <w:t>Vérifier si les frais de service 15% ce sont ajouté sur le montant avant taxes</w:t>
            </w:r>
          </w:p>
        </w:tc>
        <w:tc>
          <w:tcPr>
            <w:tcW w:w="1398" w:type="dxa"/>
          </w:tcPr>
          <w:p w:rsidR="005966A4" w:rsidRDefault="005966A4">
            <w:r>
              <w:t xml:space="preserve">Facture et console affichent les frais </w:t>
            </w:r>
            <w:r w:rsidR="006C67B0">
              <w:t>de service de 15%</w:t>
            </w:r>
          </w:p>
        </w:tc>
        <w:tc>
          <w:tcPr>
            <w:tcW w:w="1436" w:type="dxa"/>
          </w:tcPr>
          <w:p w:rsidR="005966A4" w:rsidRDefault="005966A4"/>
        </w:tc>
        <w:tc>
          <w:tcPr>
            <w:tcW w:w="1466" w:type="dxa"/>
          </w:tcPr>
          <w:p w:rsidR="005966A4" w:rsidRDefault="005966A4"/>
        </w:tc>
      </w:tr>
      <w:tr w:rsidR="006C67B0" w:rsidTr="001D7CA4">
        <w:tc>
          <w:tcPr>
            <w:tcW w:w="2134" w:type="dxa"/>
          </w:tcPr>
          <w:p w:rsidR="006C67B0" w:rsidRDefault="006C67B0" w:rsidP="006C67B0">
            <w:r>
              <w:t>3</w:t>
            </w:r>
          </w:p>
        </w:tc>
        <w:tc>
          <w:tcPr>
            <w:tcW w:w="2196" w:type="dxa"/>
          </w:tcPr>
          <w:p w:rsidR="006C67B0" w:rsidRDefault="006C67B0" w:rsidP="006C67B0">
            <w:r>
              <w:t>Exécuter le logiciel avec le fichier qui contient une table avec 3 clients ou plus</w:t>
            </w:r>
          </w:p>
        </w:tc>
        <w:tc>
          <w:tcPr>
            <w:tcW w:w="1398" w:type="dxa"/>
          </w:tcPr>
          <w:p w:rsidR="006C67B0" w:rsidRDefault="006C67B0" w:rsidP="006C67B0">
            <w:r>
              <w:t>Affichage de la facture et création d’un fichier facture.txt</w:t>
            </w:r>
          </w:p>
        </w:tc>
        <w:tc>
          <w:tcPr>
            <w:tcW w:w="1436" w:type="dxa"/>
          </w:tcPr>
          <w:p w:rsidR="006C67B0" w:rsidRDefault="006C67B0" w:rsidP="006C67B0"/>
        </w:tc>
        <w:tc>
          <w:tcPr>
            <w:tcW w:w="1466" w:type="dxa"/>
          </w:tcPr>
          <w:p w:rsidR="006C67B0" w:rsidRDefault="006C67B0" w:rsidP="006C67B0"/>
        </w:tc>
      </w:tr>
      <w:tr w:rsidR="006C67B0" w:rsidTr="001D7CA4">
        <w:tc>
          <w:tcPr>
            <w:tcW w:w="2134" w:type="dxa"/>
          </w:tcPr>
          <w:p w:rsidR="006C67B0" w:rsidRDefault="006C67B0" w:rsidP="006C67B0">
            <w:r>
              <w:t>4</w:t>
            </w:r>
          </w:p>
        </w:tc>
        <w:tc>
          <w:tcPr>
            <w:tcW w:w="2196" w:type="dxa"/>
          </w:tcPr>
          <w:p w:rsidR="006C67B0" w:rsidRDefault="006C67B0" w:rsidP="006C67B0">
            <w:r>
              <w:t>Vérifier si les frais de service 15% ce sont ajouté sur le montant avant taxes</w:t>
            </w:r>
          </w:p>
        </w:tc>
        <w:tc>
          <w:tcPr>
            <w:tcW w:w="1398" w:type="dxa"/>
          </w:tcPr>
          <w:p w:rsidR="006C67B0" w:rsidRDefault="006C67B0" w:rsidP="006C67B0">
            <w:r>
              <w:t>Facture et console affichent les frais de service de 15%</w:t>
            </w:r>
          </w:p>
        </w:tc>
        <w:tc>
          <w:tcPr>
            <w:tcW w:w="1436" w:type="dxa"/>
          </w:tcPr>
          <w:p w:rsidR="006C67B0" w:rsidRDefault="006C67B0" w:rsidP="006C67B0"/>
        </w:tc>
        <w:tc>
          <w:tcPr>
            <w:tcW w:w="1466" w:type="dxa"/>
          </w:tcPr>
          <w:p w:rsidR="006C67B0" w:rsidRDefault="006C67B0" w:rsidP="006C67B0"/>
        </w:tc>
      </w:tr>
      <w:tr w:rsidR="006C67B0" w:rsidTr="001D7CA4">
        <w:tc>
          <w:tcPr>
            <w:tcW w:w="2134" w:type="dxa"/>
          </w:tcPr>
          <w:p w:rsidR="006C67B0" w:rsidRDefault="006C67B0" w:rsidP="006C67B0">
            <w:r>
              <w:t>5</w:t>
            </w:r>
          </w:p>
        </w:tc>
        <w:tc>
          <w:tcPr>
            <w:tcW w:w="2196" w:type="dxa"/>
          </w:tcPr>
          <w:p w:rsidR="006C67B0" w:rsidRDefault="006C67B0" w:rsidP="006C67B0">
            <w:r>
              <w:t>Tester avec un fichier normal</w:t>
            </w:r>
          </w:p>
        </w:tc>
        <w:tc>
          <w:tcPr>
            <w:tcW w:w="1398" w:type="dxa"/>
          </w:tcPr>
          <w:p w:rsidR="006C67B0" w:rsidRDefault="006C67B0" w:rsidP="006C67B0">
            <w:r>
              <w:t>Facture et console affichent la facture régulière</w:t>
            </w:r>
          </w:p>
        </w:tc>
        <w:tc>
          <w:tcPr>
            <w:tcW w:w="1436" w:type="dxa"/>
          </w:tcPr>
          <w:p w:rsidR="006C67B0" w:rsidRDefault="006C67B0" w:rsidP="006C67B0"/>
        </w:tc>
        <w:tc>
          <w:tcPr>
            <w:tcW w:w="1466" w:type="dxa"/>
          </w:tcPr>
          <w:p w:rsidR="006C67B0" w:rsidRDefault="006C67B0" w:rsidP="006C67B0"/>
        </w:tc>
      </w:tr>
      <w:tr w:rsidR="006C67B0" w:rsidTr="001D7CA4">
        <w:tc>
          <w:tcPr>
            <w:tcW w:w="2134" w:type="dxa"/>
          </w:tcPr>
          <w:p w:rsidR="006C67B0" w:rsidRDefault="006C67B0" w:rsidP="006C67B0"/>
        </w:tc>
        <w:tc>
          <w:tcPr>
            <w:tcW w:w="2196" w:type="dxa"/>
          </w:tcPr>
          <w:p w:rsidR="006C67B0" w:rsidRDefault="006C67B0" w:rsidP="006C67B0"/>
        </w:tc>
        <w:tc>
          <w:tcPr>
            <w:tcW w:w="1398" w:type="dxa"/>
          </w:tcPr>
          <w:p w:rsidR="006C67B0" w:rsidRDefault="006C67B0" w:rsidP="006C67B0"/>
        </w:tc>
        <w:tc>
          <w:tcPr>
            <w:tcW w:w="1436" w:type="dxa"/>
          </w:tcPr>
          <w:p w:rsidR="006C67B0" w:rsidRDefault="006C67B0" w:rsidP="006C67B0"/>
        </w:tc>
        <w:tc>
          <w:tcPr>
            <w:tcW w:w="1466" w:type="dxa"/>
          </w:tcPr>
          <w:p w:rsidR="006C67B0" w:rsidRDefault="006C67B0" w:rsidP="006C67B0"/>
        </w:tc>
      </w:tr>
      <w:tr w:rsidR="006C67B0" w:rsidTr="00144E56">
        <w:tc>
          <w:tcPr>
            <w:tcW w:w="8630" w:type="dxa"/>
            <w:gridSpan w:val="5"/>
          </w:tcPr>
          <w:p w:rsidR="006C67B0" w:rsidRDefault="006C67B0" w:rsidP="006C67B0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</w:p>
          <w:p w:rsidR="006C67B0" w:rsidRDefault="006C67B0" w:rsidP="006C67B0">
            <w:r>
              <w:t>Logiciel fonctionnel qui affiche une facture adéquate, dépendamment du nombre de clients par table et du montant total de chaque facture.</w:t>
            </w:r>
            <w:bookmarkStart w:id="0" w:name="_GoBack"/>
            <w:bookmarkEnd w:id="0"/>
          </w:p>
          <w:p w:rsidR="006C67B0" w:rsidRPr="00E26F9B" w:rsidRDefault="006C67B0" w:rsidP="006C67B0"/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94FE0"/>
    <w:rsid w:val="00167619"/>
    <w:rsid w:val="001D7CA4"/>
    <w:rsid w:val="001F3E45"/>
    <w:rsid w:val="00481E46"/>
    <w:rsid w:val="004C3D97"/>
    <w:rsid w:val="00500F1A"/>
    <w:rsid w:val="005966A4"/>
    <w:rsid w:val="005E0810"/>
    <w:rsid w:val="005E1088"/>
    <w:rsid w:val="00635965"/>
    <w:rsid w:val="006618E5"/>
    <w:rsid w:val="00673D0F"/>
    <w:rsid w:val="006C67B0"/>
    <w:rsid w:val="00837701"/>
    <w:rsid w:val="00883E73"/>
    <w:rsid w:val="008F4C36"/>
    <w:rsid w:val="00906B87"/>
    <w:rsid w:val="00A70429"/>
    <w:rsid w:val="00A77EF5"/>
    <w:rsid w:val="00CD7166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Durocher, William</cp:lastModifiedBy>
  <cp:revision>2</cp:revision>
  <dcterms:created xsi:type="dcterms:W3CDTF">2018-04-03T17:24:00Z</dcterms:created>
  <dcterms:modified xsi:type="dcterms:W3CDTF">2018-04-03T17:24:00Z</dcterms:modified>
</cp:coreProperties>
</file>