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84657" w14:textId="3084FB1F" w:rsidR="005D67E7" w:rsidRDefault="00AC3C22">
      <w:pPr>
        <w:spacing w:after="400" w:line="360" w:lineRule="auto"/>
        <w:jc w:val="center"/>
      </w:pPr>
      <w:r>
        <w:rPr>
          <w:rFonts w:eastAsia="바탕"/>
          <w:b/>
          <w:bCs/>
          <w:sz w:val="32"/>
          <w:szCs w:val="32"/>
        </w:rPr>
        <w:t>대출주선</w:t>
      </w:r>
      <w:r w:rsidR="00F1430B">
        <w:rPr>
          <w:rFonts w:eastAsia="바탕"/>
          <w:b/>
          <w:bCs/>
          <w:sz w:val="32"/>
          <w:szCs w:val="32"/>
        </w:rPr>
        <w:t>수수료약정서</w:t>
      </w:r>
    </w:p>
    <w:p w14:paraId="2C5F44A2" w14:textId="4E8AFF41" w:rsidR="005D67E7" w:rsidRDefault="00F1430B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>본</w:t>
      </w:r>
      <w:r>
        <w:rPr>
          <w:rFonts w:eastAsia="바탕"/>
          <w:sz w:val="22"/>
          <w:szCs w:val="22"/>
        </w:rPr>
        <w:t xml:space="preserve"> </w:t>
      </w:r>
      <w:r w:rsidR="00AC3C22">
        <w:rPr>
          <w:rFonts w:eastAsia="바탕"/>
          <w:sz w:val="22"/>
          <w:szCs w:val="22"/>
        </w:rPr>
        <w:t>대출주선</w:t>
      </w:r>
      <w:r>
        <w:rPr>
          <w:rFonts w:eastAsia="바탕"/>
          <w:sz w:val="22"/>
          <w:szCs w:val="22"/>
        </w:rPr>
        <w:t>수수료약정</w:t>
      </w:r>
      <w:r>
        <w:rPr>
          <w:rFonts w:eastAsia="바탕"/>
          <w:sz w:val="22"/>
          <w:szCs w:val="22"/>
        </w:rPr>
        <w:t>(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“</w:t>
      </w:r>
      <w:r>
        <w:rPr>
          <w:rFonts w:eastAsia="바탕"/>
          <w:b/>
          <w:bCs/>
          <w:sz w:val="22"/>
          <w:szCs w:val="22"/>
        </w:rPr>
        <w:t>이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약정</w:t>
      </w:r>
      <w:r>
        <w:rPr>
          <w:b/>
          <w:bCs/>
          <w:sz w:val="22"/>
          <w:szCs w:val="22"/>
        </w:rPr>
        <w:t>”</w:t>
      </w:r>
      <w:r>
        <w:rPr>
          <w:rFonts w:eastAsia="바탕"/>
          <w:sz w:val="22"/>
          <w:szCs w:val="22"/>
        </w:rPr>
        <w:t>)</w:t>
      </w:r>
      <w:r>
        <w:rPr>
          <w:rFonts w:eastAsia="바탕"/>
          <w:sz w:val="22"/>
          <w:szCs w:val="22"/>
        </w:rPr>
        <w:t>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다음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사이에</w:t>
      </w:r>
      <w:r>
        <w:rPr>
          <w:rFonts w:eastAsia="바탕"/>
          <w:sz w:val="22"/>
          <w:szCs w:val="22"/>
        </w:rPr>
        <w:t xml:space="preserve"> 2026</w:t>
      </w:r>
      <w:r>
        <w:rPr>
          <w:rFonts w:eastAsia="바탕"/>
          <w:sz w:val="22"/>
          <w:szCs w:val="22"/>
        </w:rPr>
        <w:t>년</w:t>
      </w:r>
      <w:r>
        <w:rPr>
          <w:rFonts w:eastAsia="바탕"/>
          <w:sz w:val="22"/>
          <w:szCs w:val="22"/>
        </w:rPr>
        <w:t xml:space="preserve"> </w:t>
      </w:r>
      <w:r w:rsidR="00AC3C22">
        <w:rPr>
          <w:rFonts w:eastAsia="바탕" w:hint="eastAsia"/>
          <w:sz w:val="22"/>
          <w:szCs w:val="22"/>
        </w:rPr>
        <w:t>10</w:t>
      </w:r>
      <w:r>
        <w:rPr>
          <w:rFonts w:eastAsia="바탕"/>
          <w:sz w:val="22"/>
          <w:szCs w:val="22"/>
        </w:rPr>
        <w:t>월</w:t>
      </w:r>
      <w:r>
        <w:rPr>
          <w:rFonts w:eastAsia="바탕"/>
          <w:sz w:val="22"/>
          <w:szCs w:val="22"/>
        </w:rPr>
        <w:t xml:space="preserve"> [</w:t>
      </w:r>
      <w:r w:rsidR="00AC3C22">
        <w:rPr>
          <w:rFonts w:eastAsia="바탕" w:hint="eastAsia"/>
          <w:sz w:val="22"/>
          <w:szCs w:val="22"/>
        </w:rPr>
        <w:t xml:space="preserve">  </w:t>
      </w:r>
      <w:r>
        <w:rPr>
          <w:rFonts w:eastAsia="바탕"/>
          <w:sz w:val="22"/>
          <w:szCs w:val="22"/>
        </w:rPr>
        <w:t>]</w:t>
      </w:r>
      <w:r>
        <w:rPr>
          <w:rFonts w:eastAsia="바탕"/>
          <w:sz w:val="22"/>
          <w:szCs w:val="22"/>
        </w:rPr>
        <w:t>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체결되었다</w:t>
      </w:r>
      <w:r>
        <w:rPr>
          <w:rFonts w:eastAsia="바탕"/>
          <w:sz w:val="22"/>
          <w:szCs w:val="22"/>
        </w:rPr>
        <w:t>.</w:t>
      </w:r>
    </w:p>
    <w:p w14:paraId="5DD8CA33" w14:textId="77777777" w:rsidR="005D67E7" w:rsidRDefault="00F1430B">
      <w:pPr>
        <w:spacing w:after="60" w:line="360" w:lineRule="auto"/>
        <w:jc w:val="both"/>
      </w:pPr>
      <w:r>
        <w:rPr>
          <w:rFonts w:eastAsia="바탕"/>
          <w:b/>
          <w:bCs/>
          <w:sz w:val="22"/>
          <w:szCs w:val="22"/>
        </w:rPr>
        <w:t>차주</w:t>
      </w:r>
    </w:p>
    <w:p w14:paraId="60D1EE14" w14:textId="77777777" w:rsidR="005D67E7" w:rsidRDefault="00F1430B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주식회사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코람코라이프로지스위탁관리부동산투자회사</w:t>
      </w:r>
    </w:p>
    <w:p w14:paraId="70A75027" w14:textId="1E201666" w:rsidR="005D67E7" w:rsidRDefault="00F1430B">
      <w:pPr>
        <w:spacing w:after="160" w:line="360" w:lineRule="auto"/>
        <w:ind w:left="400"/>
        <w:jc w:val="both"/>
      </w:pPr>
      <w:r>
        <w:rPr>
          <w:rFonts w:eastAsia="바탕"/>
          <w:sz w:val="22"/>
          <w:szCs w:val="22"/>
        </w:rPr>
        <w:t>서울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강남구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삼성로</w:t>
      </w:r>
      <w:r>
        <w:rPr>
          <w:rFonts w:eastAsia="바탕"/>
          <w:sz w:val="22"/>
          <w:szCs w:val="22"/>
        </w:rPr>
        <w:t xml:space="preserve"> 511(</w:t>
      </w:r>
      <w:r>
        <w:rPr>
          <w:rFonts w:eastAsia="바탕"/>
          <w:sz w:val="22"/>
          <w:szCs w:val="22"/>
        </w:rPr>
        <w:t>삼성동</w:t>
      </w:r>
      <w:r>
        <w:rPr>
          <w:rFonts w:eastAsia="바탕"/>
          <w:sz w:val="22"/>
          <w:szCs w:val="22"/>
        </w:rPr>
        <w:t>) (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“</w:t>
      </w:r>
      <w:r>
        <w:rPr>
          <w:rFonts w:eastAsia="바탕"/>
          <w:b/>
          <w:bCs/>
          <w:sz w:val="22"/>
          <w:szCs w:val="22"/>
        </w:rPr>
        <w:t>차주</w:t>
      </w:r>
      <w:r>
        <w:rPr>
          <w:b/>
          <w:bCs/>
          <w:sz w:val="22"/>
          <w:szCs w:val="22"/>
        </w:rPr>
        <w:t>”</w:t>
      </w:r>
      <w:r>
        <w:rPr>
          <w:rFonts w:eastAsia="바탕"/>
          <w:sz w:val="22"/>
          <w:szCs w:val="22"/>
        </w:rPr>
        <w:t>)</w:t>
      </w:r>
    </w:p>
    <w:p w14:paraId="5DBACEAB" w14:textId="55160516" w:rsidR="005D67E7" w:rsidRDefault="007B1856">
      <w:pPr>
        <w:spacing w:after="60" w:line="360" w:lineRule="auto"/>
        <w:jc w:val="both"/>
        <w:rPr>
          <w:rFonts w:hint="eastAsia"/>
        </w:rPr>
      </w:pPr>
      <w:r>
        <w:rPr>
          <w:rFonts w:eastAsia="바탕" w:hint="eastAsia"/>
          <w:b/>
          <w:bCs/>
          <w:sz w:val="22"/>
          <w:szCs w:val="22"/>
        </w:rPr>
        <w:t>금융</w:t>
      </w:r>
      <w:r w:rsidR="005E3DE7">
        <w:rPr>
          <w:rFonts w:eastAsia="바탕" w:hint="eastAsia"/>
          <w:b/>
          <w:bCs/>
          <w:sz w:val="22"/>
          <w:szCs w:val="22"/>
        </w:rPr>
        <w:t>주선</w:t>
      </w:r>
      <w:r>
        <w:rPr>
          <w:rFonts w:eastAsia="바탕" w:hint="eastAsia"/>
          <w:b/>
          <w:bCs/>
          <w:sz w:val="22"/>
          <w:szCs w:val="22"/>
        </w:rPr>
        <w:t>기관</w:t>
      </w:r>
    </w:p>
    <w:p w14:paraId="6297628A" w14:textId="77777777" w:rsidR="005D67E7" w:rsidRDefault="00F1430B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주식회사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에스비아이저축은행</w:t>
      </w:r>
    </w:p>
    <w:p w14:paraId="64AC41F7" w14:textId="0E701F7D" w:rsidR="005D67E7" w:rsidRDefault="00F1430B">
      <w:pPr>
        <w:spacing w:after="300" w:line="360" w:lineRule="auto"/>
        <w:ind w:left="400"/>
        <w:jc w:val="both"/>
      </w:pPr>
      <w:r>
        <w:rPr>
          <w:rFonts w:eastAsia="바탕"/>
          <w:sz w:val="22"/>
          <w:szCs w:val="22"/>
        </w:rPr>
        <w:t>서울특별시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중구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을지로</w:t>
      </w:r>
      <w:r>
        <w:rPr>
          <w:rFonts w:eastAsia="바탕"/>
          <w:sz w:val="22"/>
          <w:szCs w:val="22"/>
        </w:rPr>
        <w:t>5</w:t>
      </w:r>
      <w:r>
        <w:rPr>
          <w:rFonts w:eastAsia="바탕"/>
          <w:sz w:val="22"/>
          <w:szCs w:val="22"/>
        </w:rPr>
        <w:t>길</w:t>
      </w:r>
      <w:r>
        <w:rPr>
          <w:rFonts w:eastAsia="바탕"/>
          <w:sz w:val="22"/>
          <w:szCs w:val="22"/>
        </w:rPr>
        <w:t xml:space="preserve"> 26, </w:t>
      </w:r>
      <w:r>
        <w:rPr>
          <w:rFonts w:eastAsia="바탕"/>
          <w:sz w:val="22"/>
          <w:szCs w:val="22"/>
        </w:rPr>
        <w:t>동관</w:t>
      </w:r>
      <w:r>
        <w:rPr>
          <w:rFonts w:eastAsia="바탕"/>
          <w:sz w:val="22"/>
          <w:szCs w:val="22"/>
        </w:rPr>
        <w:t xml:space="preserve"> 9</w:t>
      </w:r>
      <w:r>
        <w:rPr>
          <w:rFonts w:eastAsia="바탕"/>
          <w:sz w:val="22"/>
          <w:szCs w:val="22"/>
        </w:rPr>
        <w:t>층</w:t>
      </w:r>
      <w:r>
        <w:rPr>
          <w:rFonts w:eastAsia="바탕"/>
          <w:sz w:val="22"/>
          <w:szCs w:val="22"/>
        </w:rPr>
        <w:t>, 10</w:t>
      </w:r>
      <w:r>
        <w:rPr>
          <w:rFonts w:eastAsia="바탕"/>
          <w:sz w:val="22"/>
          <w:szCs w:val="22"/>
        </w:rPr>
        <w:t>층</w:t>
      </w:r>
      <w:r>
        <w:rPr>
          <w:rFonts w:eastAsia="바탕"/>
          <w:sz w:val="22"/>
          <w:szCs w:val="22"/>
        </w:rPr>
        <w:t>, 11</w:t>
      </w:r>
      <w:r>
        <w:rPr>
          <w:rFonts w:eastAsia="바탕"/>
          <w:sz w:val="22"/>
          <w:szCs w:val="22"/>
        </w:rPr>
        <w:t>층</w:t>
      </w:r>
      <w:r>
        <w:rPr>
          <w:rFonts w:eastAsia="바탕"/>
          <w:sz w:val="22"/>
          <w:szCs w:val="22"/>
        </w:rPr>
        <w:t>(</w:t>
      </w:r>
      <w:r>
        <w:rPr>
          <w:rFonts w:eastAsia="바탕"/>
          <w:sz w:val="22"/>
          <w:szCs w:val="22"/>
        </w:rPr>
        <w:t>수하동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미래에셋센터원빌딩</w:t>
      </w:r>
      <w:r>
        <w:rPr>
          <w:rFonts w:eastAsia="바탕"/>
          <w:sz w:val="22"/>
          <w:szCs w:val="22"/>
        </w:rPr>
        <w:t>) (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“</w:t>
      </w:r>
      <w:r w:rsidR="007B1856">
        <w:rPr>
          <w:rFonts w:hint="eastAsia"/>
          <w:b/>
          <w:bCs/>
          <w:sz w:val="22"/>
          <w:szCs w:val="22"/>
        </w:rPr>
        <w:t>금융</w:t>
      </w:r>
      <w:r w:rsidR="005E3DE7">
        <w:rPr>
          <w:rFonts w:hint="eastAsia"/>
          <w:b/>
          <w:bCs/>
          <w:sz w:val="22"/>
          <w:szCs w:val="22"/>
        </w:rPr>
        <w:t>주선</w:t>
      </w:r>
      <w:r w:rsidR="007B1856">
        <w:rPr>
          <w:rFonts w:hint="eastAsia"/>
          <w:b/>
          <w:bCs/>
          <w:sz w:val="22"/>
          <w:szCs w:val="22"/>
        </w:rPr>
        <w:t>기관</w:t>
      </w:r>
      <w:r>
        <w:rPr>
          <w:b/>
          <w:bCs/>
          <w:sz w:val="22"/>
          <w:szCs w:val="22"/>
        </w:rPr>
        <w:t>”</w:t>
      </w:r>
      <w:r>
        <w:rPr>
          <w:rFonts w:eastAsia="바탕"/>
          <w:sz w:val="22"/>
          <w:szCs w:val="22"/>
        </w:rPr>
        <w:t>)</w:t>
      </w:r>
    </w:p>
    <w:p w14:paraId="3F6B87E8" w14:textId="77777777" w:rsidR="005D67E7" w:rsidRDefault="00F1430B">
      <w:pPr>
        <w:spacing w:after="160" w:line="360" w:lineRule="auto"/>
        <w:jc w:val="center"/>
      </w:pPr>
      <w:r>
        <w:rPr>
          <w:rFonts w:eastAsia="바탕"/>
          <w:b/>
          <w:bCs/>
          <w:sz w:val="22"/>
          <w:szCs w:val="22"/>
        </w:rPr>
        <w:t>전</w:t>
      </w:r>
      <w:r>
        <w:rPr>
          <w:rFonts w:eastAsia="바탕"/>
          <w:b/>
          <w:bCs/>
          <w:sz w:val="22"/>
          <w:szCs w:val="22"/>
        </w:rPr>
        <w:t xml:space="preserve">   </w:t>
      </w:r>
      <w:r>
        <w:rPr>
          <w:rFonts w:eastAsia="바탕"/>
          <w:b/>
          <w:bCs/>
          <w:sz w:val="22"/>
          <w:szCs w:val="22"/>
        </w:rPr>
        <w:t>문</w:t>
      </w:r>
    </w:p>
    <w:p w14:paraId="711EC2D7" w14:textId="0A6D0136" w:rsidR="007B1856" w:rsidRPr="007B1856" w:rsidRDefault="00F1430B" w:rsidP="007B1856">
      <w:pPr>
        <w:spacing w:after="16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>차주는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 w:hint="eastAsia"/>
          <w:sz w:val="22"/>
          <w:szCs w:val="22"/>
        </w:rPr>
        <w:t>본건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부동산의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매입을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위한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매매대금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및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관련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부대비용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조달과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관련하여</w:t>
      </w:r>
      <w:r>
        <w:rPr>
          <w:rFonts w:eastAsia="바탕"/>
          <w:sz w:val="22"/>
          <w:szCs w:val="22"/>
        </w:rPr>
        <w:t xml:space="preserve">, </w:t>
      </w:r>
      <w:r w:rsidR="007B1856">
        <w:rPr>
          <w:rFonts w:eastAsia="바탕" w:hint="eastAsia"/>
          <w:sz w:val="22"/>
          <w:szCs w:val="22"/>
        </w:rPr>
        <w:t>금융</w:t>
      </w:r>
      <w:r w:rsidR="005E3DE7">
        <w:rPr>
          <w:rFonts w:eastAsia="바탕" w:hint="eastAsia"/>
          <w:sz w:val="22"/>
          <w:szCs w:val="22"/>
        </w:rPr>
        <w:t>주선</w:t>
      </w:r>
      <w:r w:rsidR="007B1856">
        <w:rPr>
          <w:rFonts w:eastAsia="바탕" w:hint="eastAsia"/>
          <w:sz w:val="22"/>
          <w:szCs w:val="22"/>
        </w:rPr>
        <w:t>기관</w:t>
      </w:r>
      <w:r>
        <w:rPr>
          <w:rFonts w:eastAsia="바탕"/>
          <w:sz w:val="22"/>
          <w:szCs w:val="22"/>
        </w:rPr>
        <w:t>등과</w:t>
      </w:r>
      <w:r>
        <w:rPr>
          <w:rFonts w:eastAsia="바탕"/>
          <w:sz w:val="22"/>
          <w:szCs w:val="22"/>
        </w:rPr>
        <w:t xml:space="preserve"> 2026</w:t>
      </w:r>
      <w:r>
        <w:rPr>
          <w:rFonts w:eastAsia="바탕"/>
          <w:sz w:val="22"/>
          <w:szCs w:val="22"/>
        </w:rPr>
        <w:t>년</w:t>
      </w:r>
      <w:r>
        <w:rPr>
          <w:rFonts w:eastAsia="바탕"/>
          <w:sz w:val="22"/>
          <w:szCs w:val="22"/>
        </w:rPr>
        <w:t xml:space="preserve"> </w:t>
      </w:r>
      <w:r w:rsidR="00CF3B69">
        <w:rPr>
          <w:rFonts w:eastAsia="바탕" w:hint="eastAsia"/>
          <w:sz w:val="22"/>
          <w:szCs w:val="22"/>
        </w:rPr>
        <w:t>10</w:t>
      </w:r>
      <w:r>
        <w:rPr>
          <w:rFonts w:eastAsia="바탕"/>
          <w:sz w:val="22"/>
          <w:szCs w:val="22"/>
        </w:rPr>
        <w:t>월</w:t>
      </w:r>
      <w:r>
        <w:rPr>
          <w:rFonts w:eastAsia="바탕"/>
          <w:sz w:val="22"/>
          <w:szCs w:val="22"/>
        </w:rPr>
        <w:t xml:space="preserve"> [</w:t>
      </w:r>
      <w:r w:rsidR="00CF3B69">
        <w:rPr>
          <w:rFonts w:eastAsia="바탕" w:hint="eastAsia"/>
          <w:sz w:val="22"/>
          <w:szCs w:val="22"/>
        </w:rPr>
        <w:t xml:space="preserve">  </w:t>
      </w:r>
      <w:r>
        <w:rPr>
          <w:rFonts w:eastAsia="바탕"/>
          <w:sz w:val="22"/>
          <w:szCs w:val="22"/>
        </w:rPr>
        <w:t>]</w:t>
      </w:r>
      <w:r>
        <w:rPr>
          <w:rFonts w:eastAsia="바탕"/>
          <w:sz w:val="22"/>
          <w:szCs w:val="22"/>
        </w:rPr>
        <w:t>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일천구백팔십억</w:t>
      </w:r>
      <w:r>
        <w:rPr>
          <w:rFonts w:eastAsia="바탕"/>
          <w:sz w:val="22"/>
          <w:szCs w:val="22"/>
        </w:rPr>
        <w:t>(</w:t>
      </w:r>
      <w:r>
        <w:rPr>
          <w:rFonts w:ascii="바탕" w:eastAsia="바탕" w:hAnsi="바탕" w:cs="바탕"/>
          <w:sz w:val="22"/>
          <w:szCs w:val="22"/>
        </w:rPr>
        <w:t>₩</w:t>
      </w:r>
      <w:r>
        <w:rPr>
          <w:rFonts w:eastAsia="바탕"/>
          <w:sz w:val="22"/>
          <w:szCs w:val="22"/>
        </w:rPr>
        <w:t>198,000,000,000)</w:t>
      </w:r>
      <w:r>
        <w:rPr>
          <w:rFonts w:eastAsia="바탕"/>
          <w:sz w:val="22"/>
          <w:szCs w:val="22"/>
        </w:rPr>
        <w:t>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규모의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『코람코라이프로지스리츠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담보대출』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대출약정서</w:t>
      </w:r>
      <w:r>
        <w:rPr>
          <w:rFonts w:eastAsia="바탕"/>
          <w:sz w:val="22"/>
          <w:szCs w:val="22"/>
        </w:rPr>
        <w:t>(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“</w:t>
      </w:r>
      <w:r>
        <w:rPr>
          <w:rFonts w:eastAsia="바탕"/>
          <w:b/>
          <w:bCs/>
          <w:sz w:val="22"/>
          <w:szCs w:val="22"/>
        </w:rPr>
        <w:t>대출약정</w:t>
      </w:r>
      <w:r>
        <w:rPr>
          <w:rFonts w:eastAsia="바탕"/>
          <w:b/>
          <w:bCs/>
          <w:sz w:val="22"/>
          <w:szCs w:val="22"/>
        </w:rPr>
        <w:t>(</w:t>
      </w:r>
      <w:r>
        <w:rPr>
          <w:rFonts w:eastAsia="바탕"/>
          <w:b/>
          <w:bCs/>
          <w:sz w:val="22"/>
          <w:szCs w:val="22"/>
        </w:rPr>
        <w:t>서</w:t>
      </w:r>
      <w:r>
        <w:rPr>
          <w:rFonts w:eastAsia="바탕"/>
          <w:b/>
          <w:bCs/>
          <w:sz w:val="22"/>
          <w:szCs w:val="22"/>
        </w:rPr>
        <w:t>)</w:t>
      </w:r>
      <w:r>
        <w:rPr>
          <w:b/>
          <w:bCs/>
          <w:sz w:val="22"/>
          <w:szCs w:val="22"/>
        </w:rPr>
        <w:t>”</w:t>
      </w:r>
      <w:r>
        <w:rPr>
          <w:rFonts w:eastAsia="바탕"/>
          <w:sz w:val="22"/>
          <w:szCs w:val="22"/>
        </w:rPr>
        <w:t>)</w:t>
      </w:r>
      <w:r>
        <w:rPr>
          <w:rFonts w:eastAsia="바탕"/>
          <w:sz w:val="22"/>
          <w:szCs w:val="22"/>
        </w:rPr>
        <w:t>를</w:t>
      </w:r>
      <w:r>
        <w:rPr>
          <w:rFonts w:eastAsia="바탕"/>
          <w:sz w:val="22"/>
          <w:szCs w:val="22"/>
        </w:rPr>
        <w:t xml:space="preserve"> </w:t>
      </w:r>
      <w:r w:rsidR="007B1856" w:rsidRPr="007B1856">
        <w:rPr>
          <w:rFonts w:eastAsia="바탕"/>
          <w:sz w:val="22"/>
          <w:szCs w:val="22"/>
        </w:rPr>
        <w:t>체결함에</w:t>
      </w:r>
      <w:r w:rsidR="007B1856" w:rsidRPr="007B1856">
        <w:rPr>
          <w:rFonts w:eastAsia="바탕"/>
          <w:sz w:val="22"/>
          <w:szCs w:val="22"/>
        </w:rPr>
        <w:t xml:space="preserve"> </w:t>
      </w:r>
      <w:r w:rsidR="007B1856" w:rsidRPr="007B1856">
        <w:rPr>
          <w:rFonts w:eastAsia="바탕"/>
          <w:sz w:val="22"/>
          <w:szCs w:val="22"/>
        </w:rPr>
        <w:t>있어</w:t>
      </w:r>
      <w:r w:rsidR="007B1856" w:rsidRPr="007B1856">
        <w:rPr>
          <w:rFonts w:eastAsia="바탕"/>
          <w:sz w:val="22"/>
          <w:szCs w:val="22"/>
        </w:rPr>
        <w:t xml:space="preserve"> </w:t>
      </w:r>
      <w:r w:rsidR="007B1856" w:rsidRPr="007B1856">
        <w:rPr>
          <w:rFonts w:eastAsia="바탕"/>
          <w:sz w:val="22"/>
          <w:szCs w:val="22"/>
        </w:rPr>
        <w:t>주선기관에게</w:t>
      </w:r>
      <w:r w:rsidR="007B1856" w:rsidRPr="007B1856">
        <w:rPr>
          <w:rFonts w:eastAsia="바탕"/>
          <w:sz w:val="22"/>
          <w:szCs w:val="22"/>
        </w:rPr>
        <w:t xml:space="preserve"> </w:t>
      </w:r>
      <w:r w:rsidR="007B1856" w:rsidRPr="007B1856">
        <w:rPr>
          <w:rFonts w:eastAsia="바탕"/>
          <w:sz w:val="22"/>
          <w:szCs w:val="22"/>
        </w:rPr>
        <w:t>금융주선에</w:t>
      </w:r>
      <w:r w:rsidR="007B1856" w:rsidRPr="007B1856">
        <w:rPr>
          <w:rFonts w:eastAsia="바탕"/>
          <w:sz w:val="22"/>
          <w:szCs w:val="22"/>
        </w:rPr>
        <w:t xml:space="preserve"> </w:t>
      </w:r>
      <w:r w:rsidR="007B1856" w:rsidRPr="007B1856">
        <w:rPr>
          <w:rFonts w:eastAsia="바탕"/>
          <w:sz w:val="22"/>
          <w:szCs w:val="22"/>
        </w:rPr>
        <w:t>관한</w:t>
      </w:r>
      <w:r w:rsidR="007B1856" w:rsidRPr="007B1856">
        <w:rPr>
          <w:rFonts w:eastAsia="바탕"/>
          <w:sz w:val="22"/>
          <w:szCs w:val="22"/>
        </w:rPr>
        <w:t xml:space="preserve"> </w:t>
      </w:r>
      <w:r w:rsidR="007B1856" w:rsidRPr="007B1856">
        <w:rPr>
          <w:rFonts w:eastAsia="바탕"/>
          <w:sz w:val="22"/>
          <w:szCs w:val="22"/>
        </w:rPr>
        <w:t>용역을</w:t>
      </w:r>
      <w:r w:rsidR="007B1856" w:rsidRPr="007B1856">
        <w:rPr>
          <w:rFonts w:eastAsia="바탕"/>
          <w:sz w:val="22"/>
          <w:szCs w:val="22"/>
        </w:rPr>
        <w:t xml:space="preserve"> </w:t>
      </w:r>
      <w:r w:rsidR="007B1856" w:rsidRPr="007B1856">
        <w:rPr>
          <w:rFonts w:eastAsia="바탕"/>
          <w:sz w:val="22"/>
          <w:szCs w:val="22"/>
        </w:rPr>
        <w:t>의뢰하였고</w:t>
      </w:r>
      <w:r w:rsidR="007B1856" w:rsidRPr="007B1856">
        <w:rPr>
          <w:rFonts w:eastAsia="바탕"/>
          <w:sz w:val="22"/>
          <w:szCs w:val="22"/>
        </w:rPr>
        <w:t xml:space="preserve">, </w:t>
      </w:r>
      <w:r w:rsidR="007B1856" w:rsidRPr="007B1856">
        <w:rPr>
          <w:rFonts w:eastAsia="바탕"/>
          <w:sz w:val="22"/>
          <w:szCs w:val="22"/>
        </w:rPr>
        <w:t>금융주선기관은</w:t>
      </w:r>
      <w:r w:rsidR="007B1856" w:rsidRPr="007B1856">
        <w:rPr>
          <w:rFonts w:eastAsia="바탕"/>
          <w:sz w:val="22"/>
          <w:szCs w:val="22"/>
        </w:rPr>
        <w:t xml:space="preserve"> </w:t>
      </w:r>
      <w:r w:rsidR="007B1856" w:rsidRPr="007B1856">
        <w:rPr>
          <w:rFonts w:eastAsia="바탕"/>
          <w:sz w:val="22"/>
          <w:szCs w:val="22"/>
        </w:rPr>
        <w:t>이를</w:t>
      </w:r>
      <w:r w:rsidR="007B1856" w:rsidRPr="007B1856">
        <w:rPr>
          <w:rFonts w:eastAsia="바탕"/>
          <w:sz w:val="22"/>
          <w:szCs w:val="22"/>
        </w:rPr>
        <w:t xml:space="preserve"> </w:t>
      </w:r>
      <w:r w:rsidR="007B1856" w:rsidRPr="007B1856">
        <w:rPr>
          <w:rFonts w:eastAsia="바탕"/>
          <w:sz w:val="22"/>
          <w:szCs w:val="22"/>
        </w:rPr>
        <w:t>수행하기로</w:t>
      </w:r>
      <w:r w:rsidR="007B1856" w:rsidRPr="007B1856">
        <w:rPr>
          <w:rFonts w:eastAsia="바탕"/>
          <w:sz w:val="22"/>
          <w:szCs w:val="22"/>
        </w:rPr>
        <w:t xml:space="preserve"> </w:t>
      </w:r>
      <w:r w:rsidR="007B1856" w:rsidRPr="007B1856">
        <w:rPr>
          <w:rFonts w:eastAsia="바탕"/>
          <w:sz w:val="22"/>
          <w:szCs w:val="22"/>
        </w:rPr>
        <w:t>하였다</w:t>
      </w:r>
      <w:r w:rsidR="007B1856" w:rsidRPr="007B1856">
        <w:rPr>
          <w:rFonts w:eastAsia="바탕"/>
          <w:sz w:val="22"/>
          <w:szCs w:val="22"/>
        </w:rPr>
        <w:t>.</w:t>
      </w:r>
    </w:p>
    <w:p w14:paraId="1B49ADB2" w14:textId="4425966F" w:rsidR="005D67E7" w:rsidRDefault="00F1430B">
      <w:pPr>
        <w:spacing w:after="160" w:line="360" w:lineRule="auto"/>
        <w:jc w:val="both"/>
      </w:pPr>
    </w:p>
    <w:p w14:paraId="7499340B" w14:textId="703A8903" w:rsidR="005D67E7" w:rsidRDefault="00F1430B">
      <w:pPr>
        <w:spacing w:after="30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>차주는</w:t>
      </w:r>
      <w:r>
        <w:rPr>
          <w:rFonts w:eastAsia="바탕"/>
          <w:sz w:val="22"/>
          <w:szCs w:val="22"/>
        </w:rPr>
        <w:t xml:space="preserve"> </w:t>
      </w:r>
      <w:r w:rsidR="005E3DE7">
        <w:rPr>
          <w:rFonts w:eastAsia="바탕" w:hint="eastAsia"/>
          <w:sz w:val="22"/>
          <w:szCs w:val="22"/>
        </w:rPr>
        <w:t>금융주선기관</w:t>
      </w:r>
      <w:r>
        <w:rPr>
          <w:rFonts w:eastAsia="바탕"/>
          <w:sz w:val="22"/>
          <w:szCs w:val="22"/>
        </w:rPr>
        <w:t>의</w:t>
      </w:r>
      <w:r>
        <w:rPr>
          <w:rFonts w:eastAsia="바탕"/>
          <w:sz w:val="22"/>
          <w:szCs w:val="22"/>
        </w:rPr>
        <w:t xml:space="preserve"> </w:t>
      </w:r>
      <w:r w:rsidR="007B1856">
        <w:rPr>
          <w:rFonts w:eastAsia="바탕" w:hint="eastAsia"/>
          <w:sz w:val="22"/>
          <w:szCs w:val="22"/>
        </w:rPr>
        <w:t>금융주선</w:t>
      </w:r>
      <w:r w:rsidR="007B1856">
        <w:rPr>
          <w:rFonts w:eastAsia="바탕" w:hint="eastAsia"/>
          <w:sz w:val="22"/>
          <w:szCs w:val="22"/>
        </w:rPr>
        <w:t xml:space="preserve"> </w:t>
      </w:r>
      <w:r w:rsidR="007B1856">
        <w:rPr>
          <w:rFonts w:eastAsia="바탕" w:hint="eastAsia"/>
          <w:sz w:val="22"/>
          <w:szCs w:val="22"/>
        </w:rPr>
        <w:t>관련</w:t>
      </w:r>
      <w:r w:rsidR="007B1856">
        <w:rPr>
          <w:rFonts w:eastAsia="바탕" w:hint="eastAsia"/>
          <w:sz w:val="22"/>
          <w:szCs w:val="22"/>
        </w:rPr>
        <w:t xml:space="preserve"> </w:t>
      </w:r>
      <w:r w:rsidR="007B1856">
        <w:rPr>
          <w:rFonts w:eastAsia="바탕" w:hint="eastAsia"/>
          <w:sz w:val="22"/>
          <w:szCs w:val="22"/>
        </w:rPr>
        <w:t>용역</w:t>
      </w:r>
      <w:r>
        <w:rPr>
          <w:rFonts w:eastAsia="바탕"/>
          <w:sz w:val="22"/>
          <w:szCs w:val="22"/>
        </w:rPr>
        <w:t>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대가로서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따라</w:t>
      </w:r>
      <w:r>
        <w:rPr>
          <w:rFonts w:eastAsia="바탕"/>
          <w:sz w:val="22"/>
          <w:szCs w:val="22"/>
        </w:rPr>
        <w:t xml:space="preserve"> </w:t>
      </w:r>
      <w:r w:rsidR="00D004FA">
        <w:rPr>
          <w:rFonts w:eastAsia="바탕" w:hint="eastAsia"/>
          <w:sz w:val="22"/>
          <w:szCs w:val="22"/>
        </w:rPr>
        <w:t>금융주선기관</w:t>
      </w:r>
      <w:r>
        <w:rPr>
          <w:rFonts w:eastAsia="바탕"/>
          <w:sz w:val="22"/>
          <w:szCs w:val="22"/>
        </w:rPr>
        <w:t>에게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일정한</w:t>
      </w:r>
      <w:r>
        <w:rPr>
          <w:rFonts w:eastAsia="바탕"/>
          <w:sz w:val="22"/>
          <w:szCs w:val="22"/>
        </w:rPr>
        <w:t xml:space="preserve"> </w:t>
      </w:r>
      <w:r w:rsidR="00AC3C22">
        <w:rPr>
          <w:rFonts w:eastAsia="바탕"/>
          <w:sz w:val="22"/>
          <w:szCs w:val="22"/>
        </w:rPr>
        <w:t>대출주선</w:t>
      </w:r>
      <w:r>
        <w:rPr>
          <w:rFonts w:eastAsia="바탕"/>
          <w:sz w:val="22"/>
          <w:szCs w:val="22"/>
        </w:rPr>
        <w:t>수수료를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지급하고자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바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이에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다음과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같이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합의한다</w:t>
      </w:r>
      <w:r>
        <w:rPr>
          <w:rFonts w:eastAsia="바탕"/>
          <w:sz w:val="22"/>
          <w:szCs w:val="22"/>
        </w:rPr>
        <w:t>.</w:t>
      </w:r>
    </w:p>
    <w:p w14:paraId="3CD5876C" w14:textId="77777777" w:rsidR="004B75F6" w:rsidRPr="004B75F6" w:rsidRDefault="004B75F6">
      <w:pPr>
        <w:spacing w:after="300" w:line="360" w:lineRule="auto"/>
        <w:jc w:val="both"/>
      </w:pPr>
    </w:p>
    <w:p w14:paraId="346E748C" w14:textId="77777777" w:rsidR="005D67E7" w:rsidRDefault="00F1430B">
      <w:pPr>
        <w:spacing w:after="160" w:line="360" w:lineRule="auto"/>
        <w:jc w:val="both"/>
      </w:pPr>
      <w:r>
        <w:rPr>
          <w:rFonts w:eastAsia="바탕"/>
          <w:b/>
          <w:bCs/>
          <w:sz w:val="22"/>
          <w:szCs w:val="22"/>
        </w:rPr>
        <w:t>제</w:t>
      </w:r>
      <w:r>
        <w:rPr>
          <w:rFonts w:eastAsia="바탕"/>
          <w:b/>
          <w:bCs/>
          <w:sz w:val="22"/>
          <w:szCs w:val="22"/>
        </w:rPr>
        <w:t xml:space="preserve"> 1 </w:t>
      </w:r>
      <w:r>
        <w:rPr>
          <w:rFonts w:eastAsia="바탕"/>
          <w:b/>
          <w:bCs/>
          <w:sz w:val="22"/>
          <w:szCs w:val="22"/>
        </w:rPr>
        <w:t>조</w:t>
      </w:r>
      <w:r>
        <w:rPr>
          <w:rFonts w:eastAsia="바탕"/>
          <w:b/>
          <w:bCs/>
          <w:sz w:val="22"/>
          <w:szCs w:val="22"/>
        </w:rPr>
        <w:t xml:space="preserve"> (</w:t>
      </w:r>
      <w:r>
        <w:rPr>
          <w:rFonts w:eastAsia="바탕"/>
          <w:b/>
          <w:bCs/>
          <w:sz w:val="22"/>
          <w:szCs w:val="22"/>
        </w:rPr>
        <w:t>정의</w:t>
      </w:r>
      <w:r>
        <w:rPr>
          <w:rFonts w:eastAsia="바탕"/>
          <w:b/>
          <w:bCs/>
          <w:sz w:val="22"/>
          <w:szCs w:val="22"/>
        </w:rPr>
        <w:t>)</w:t>
      </w:r>
    </w:p>
    <w:p w14:paraId="0C79DDBA" w14:textId="77777777" w:rsidR="005D67E7" w:rsidRDefault="00F1430B">
      <w:pPr>
        <w:spacing w:after="16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사용되는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모든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용어는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달리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정의되지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않는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대출약정에서의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용어와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동일한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의미를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가진다</w:t>
      </w:r>
      <w:r>
        <w:rPr>
          <w:rFonts w:eastAsia="바탕"/>
          <w:sz w:val="22"/>
          <w:szCs w:val="22"/>
        </w:rPr>
        <w:t>.</w:t>
      </w:r>
    </w:p>
    <w:p w14:paraId="63BA204A" w14:textId="77777777" w:rsidR="004B75F6" w:rsidRDefault="004B75F6">
      <w:pPr>
        <w:spacing w:after="160" w:line="360" w:lineRule="auto"/>
        <w:jc w:val="both"/>
      </w:pPr>
    </w:p>
    <w:p w14:paraId="3A3BEB42" w14:textId="77777777" w:rsidR="005D67E7" w:rsidRDefault="00F1430B">
      <w:pPr>
        <w:spacing w:after="160" w:line="360" w:lineRule="auto"/>
        <w:jc w:val="both"/>
      </w:pPr>
      <w:r>
        <w:rPr>
          <w:rFonts w:eastAsia="바탕"/>
          <w:b/>
          <w:bCs/>
          <w:sz w:val="22"/>
          <w:szCs w:val="22"/>
        </w:rPr>
        <w:lastRenderedPageBreak/>
        <w:t>제</w:t>
      </w:r>
      <w:r>
        <w:rPr>
          <w:rFonts w:eastAsia="바탕"/>
          <w:b/>
          <w:bCs/>
          <w:sz w:val="22"/>
          <w:szCs w:val="22"/>
        </w:rPr>
        <w:t xml:space="preserve"> 2 </w:t>
      </w:r>
      <w:r>
        <w:rPr>
          <w:rFonts w:eastAsia="바탕"/>
          <w:b/>
          <w:bCs/>
          <w:sz w:val="22"/>
          <w:szCs w:val="22"/>
        </w:rPr>
        <w:t>조</w:t>
      </w:r>
      <w:r>
        <w:rPr>
          <w:rFonts w:eastAsia="바탕"/>
          <w:b/>
          <w:bCs/>
          <w:sz w:val="22"/>
          <w:szCs w:val="22"/>
        </w:rPr>
        <w:t xml:space="preserve"> (</w:t>
      </w:r>
      <w:r>
        <w:rPr>
          <w:rFonts w:eastAsia="바탕"/>
          <w:b/>
          <w:bCs/>
          <w:sz w:val="22"/>
          <w:szCs w:val="22"/>
        </w:rPr>
        <w:t>수수료의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지급</w:t>
      </w:r>
      <w:r>
        <w:rPr>
          <w:rFonts w:eastAsia="바탕"/>
          <w:b/>
          <w:bCs/>
          <w:sz w:val="22"/>
          <w:szCs w:val="22"/>
        </w:rPr>
        <w:t>)</w:t>
      </w:r>
    </w:p>
    <w:p w14:paraId="27BD0FC8" w14:textId="701B97B6" w:rsidR="005D67E7" w:rsidRDefault="00F1430B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 xml:space="preserve">(1) </w:t>
      </w:r>
      <w:r>
        <w:rPr>
          <w:rFonts w:eastAsia="바탕"/>
          <w:sz w:val="22"/>
          <w:szCs w:val="22"/>
        </w:rPr>
        <w:t>차주는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대출약정서에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따른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대출금의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인출일에</w:t>
      </w:r>
      <w:r>
        <w:rPr>
          <w:rFonts w:eastAsia="바탕"/>
          <w:sz w:val="22"/>
          <w:szCs w:val="22"/>
        </w:rPr>
        <w:t xml:space="preserve"> </w:t>
      </w:r>
      <w:r w:rsidR="005E3DE7">
        <w:rPr>
          <w:rFonts w:eastAsia="바탕" w:hint="eastAsia"/>
          <w:sz w:val="22"/>
          <w:szCs w:val="22"/>
        </w:rPr>
        <w:t>금융주선기관</w:t>
      </w:r>
      <w:r>
        <w:rPr>
          <w:rFonts w:eastAsia="바탕"/>
          <w:sz w:val="22"/>
          <w:szCs w:val="22"/>
        </w:rPr>
        <w:t>에게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 w:hint="eastAsia"/>
          <w:sz w:val="22"/>
          <w:szCs w:val="22"/>
        </w:rPr>
        <w:t>일억</w:t>
      </w:r>
      <w:r>
        <w:rPr>
          <w:rFonts w:eastAsia="바탕"/>
          <w:sz w:val="22"/>
          <w:szCs w:val="22"/>
        </w:rPr>
        <w:t>(</w:t>
      </w:r>
      <w:r>
        <w:rPr>
          <w:rFonts w:ascii="바탕" w:eastAsia="바탕" w:hAnsi="바탕" w:cs="바탕"/>
          <w:sz w:val="22"/>
          <w:szCs w:val="22"/>
        </w:rPr>
        <w:t>₩</w:t>
      </w:r>
      <w:r>
        <w:rPr>
          <w:rFonts w:eastAsia="바탕" w:hint="eastAsia"/>
          <w:sz w:val="22"/>
          <w:szCs w:val="22"/>
        </w:rPr>
        <w:t xml:space="preserve">100,000,000, </w:t>
      </w:r>
      <w:r>
        <w:rPr>
          <w:rFonts w:eastAsia="바탕" w:hint="eastAsia"/>
          <w:sz w:val="22"/>
          <w:szCs w:val="22"/>
        </w:rPr>
        <w:t>부가가치세</w:t>
      </w:r>
      <w:r>
        <w:rPr>
          <w:rFonts w:eastAsia="바탕" w:hint="eastAsia"/>
          <w:sz w:val="22"/>
          <w:szCs w:val="22"/>
        </w:rPr>
        <w:t xml:space="preserve"> </w:t>
      </w:r>
      <w:r>
        <w:rPr>
          <w:rFonts w:eastAsia="바탕" w:hint="eastAsia"/>
          <w:sz w:val="22"/>
          <w:szCs w:val="22"/>
        </w:rPr>
        <w:t>없음</w:t>
      </w:r>
      <w:r>
        <w:rPr>
          <w:rFonts w:eastAsia="바탕"/>
          <w:sz w:val="22"/>
          <w:szCs w:val="22"/>
        </w:rPr>
        <w:t>)</w:t>
      </w:r>
      <w:r>
        <w:rPr>
          <w:rFonts w:eastAsia="바탕"/>
          <w:sz w:val="22"/>
          <w:szCs w:val="22"/>
        </w:rPr>
        <w:t>원을</w:t>
      </w:r>
      <w:r>
        <w:rPr>
          <w:rFonts w:eastAsia="바탕"/>
          <w:sz w:val="22"/>
          <w:szCs w:val="22"/>
        </w:rPr>
        <w:t xml:space="preserve"> </w:t>
      </w:r>
      <w:r w:rsidR="00AC3C22">
        <w:rPr>
          <w:rFonts w:eastAsia="바탕"/>
          <w:sz w:val="22"/>
          <w:szCs w:val="22"/>
        </w:rPr>
        <w:t>대출주선</w:t>
      </w:r>
      <w:r>
        <w:rPr>
          <w:rFonts w:eastAsia="바탕"/>
          <w:sz w:val="22"/>
          <w:szCs w:val="22"/>
        </w:rPr>
        <w:t>수수료로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지급하여야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한다</w:t>
      </w:r>
      <w:r>
        <w:rPr>
          <w:rFonts w:eastAsia="바탕"/>
          <w:sz w:val="22"/>
          <w:szCs w:val="22"/>
        </w:rPr>
        <w:t>.</w:t>
      </w:r>
    </w:p>
    <w:p w14:paraId="1B13261A" w14:textId="24F2E8C3" w:rsidR="005D67E7" w:rsidRDefault="00F1430B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 xml:space="preserve">(2) </w:t>
      </w:r>
      <w:r>
        <w:rPr>
          <w:rFonts w:eastAsia="바탕"/>
          <w:sz w:val="22"/>
          <w:szCs w:val="22"/>
        </w:rPr>
        <w:t>차주는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제</w:t>
      </w:r>
      <w:r>
        <w:rPr>
          <w:rFonts w:eastAsia="바탕"/>
          <w:sz w:val="22"/>
          <w:szCs w:val="22"/>
        </w:rPr>
        <w:t>1</w:t>
      </w:r>
      <w:r>
        <w:rPr>
          <w:rFonts w:eastAsia="바탕"/>
          <w:sz w:val="22"/>
          <w:szCs w:val="22"/>
        </w:rPr>
        <w:t>항에서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정한</w:t>
      </w:r>
      <w:r>
        <w:rPr>
          <w:rFonts w:eastAsia="바탕"/>
          <w:sz w:val="22"/>
          <w:szCs w:val="22"/>
        </w:rPr>
        <w:t xml:space="preserve"> </w:t>
      </w:r>
      <w:r w:rsidR="00AC3C22">
        <w:rPr>
          <w:rFonts w:eastAsia="바탕"/>
          <w:sz w:val="22"/>
          <w:szCs w:val="22"/>
        </w:rPr>
        <w:t>대출주선</w:t>
      </w:r>
      <w:r>
        <w:rPr>
          <w:rFonts w:eastAsia="바탕"/>
          <w:sz w:val="22"/>
          <w:szCs w:val="22"/>
        </w:rPr>
        <w:t>수수료를</w:t>
      </w:r>
      <w:r>
        <w:rPr>
          <w:rFonts w:eastAsia="바탕"/>
          <w:sz w:val="22"/>
          <w:szCs w:val="22"/>
        </w:rPr>
        <w:t xml:space="preserve"> </w:t>
      </w:r>
      <w:r w:rsidR="005E3DE7">
        <w:rPr>
          <w:rFonts w:eastAsia="바탕" w:hint="eastAsia"/>
          <w:sz w:val="22"/>
          <w:szCs w:val="22"/>
        </w:rPr>
        <w:t>금융주선기관이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차주에게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별도로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통지하는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계좌로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이체하는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방식으로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지급한다</w:t>
      </w:r>
      <w:r>
        <w:rPr>
          <w:rFonts w:eastAsia="바탕"/>
          <w:sz w:val="22"/>
          <w:szCs w:val="22"/>
        </w:rPr>
        <w:t>.</w:t>
      </w:r>
    </w:p>
    <w:p w14:paraId="48A980FF" w14:textId="1CA54E5C" w:rsidR="005D67E7" w:rsidRDefault="00F1430B">
      <w:pPr>
        <w:spacing w:after="16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 xml:space="preserve">(3) </w:t>
      </w:r>
      <w:r>
        <w:rPr>
          <w:rFonts w:eastAsia="바탕"/>
          <w:sz w:val="22"/>
          <w:szCs w:val="22"/>
        </w:rPr>
        <w:t>제</w:t>
      </w:r>
      <w:r>
        <w:rPr>
          <w:rFonts w:eastAsia="바탕"/>
          <w:sz w:val="22"/>
          <w:szCs w:val="22"/>
        </w:rPr>
        <w:t>1</w:t>
      </w:r>
      <w:r>
        <w:rPr>
          <w:rFonts w:eastAsia="바탕"/>
          <w:sz w:val="22"/>
          <w:szCs w:val="22"/>
        </w:rPr>
        <w:t>항에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따라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차주가</w:t>
      </w:r>
      <w:r>
        <w:rPr>
          <w:rFonts w:eastAsia="바탕"/>
          <w:sz w:val="22"/>
          <w:szCs w:val="22"/>
        </w:rPr>
        <w:t xml:space="preserve"> </w:t>
      </w:r>
      <w:r w:rsidR="005E3DE7">
        <w:rPr>
          <w:rFonts w:eastAsia="바탕" w:hint="eastAsia"/>
          <w:sz w:val="22"/>
          <w:szCs w:val="22"/>
        </w:rPr>
        <w:t>금융주선기관</w:t>
      </w:r>
      <w:r>
        <w:rPr>
          <w:rFonts w:eastAsia="바탕"/>
          <w:sz w:val="22"/>
          <w:szCs w:val="22"/>
        </w:rPr>
        <w:t>에게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지급한</w:t>
      </w:r>
      <w:r>
        <w:rPr>
          <w:rFonts w:eastAsia="바탕"/>
          <w:sz w:val="22"/>
          <w:szCs w:val="22"/>
        </w:rPr>
        <w:t xml:space="preserve"> </w:t>
      </w:r>
      <w:r w:rsidR="00AC3C22">
        <w:rPr>
          <w:rFonts w:eastAsia="바탕"/>
          <w:sz w:val="22"/>
          <w:szCs w:val="22"/>
        </w:rPr>
        <w:t>대출주선</w:t>
      </w:r>
      <w:r>
        <w:rPr>
          <w:rFonts w:eastAsia="바탕"/>
          <w:sz w:val="22"/>
          <w:szCs w:val="22"/>
        </w:rPr>
        <w:t>수수료는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효력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상실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등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어떠한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경우에도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반환되지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아니한다</w:t>
      </w:r>
      <w:r>
        <w:rPr>
          <w:rFonts w:eastAsia="바탕"/>
          <w:sz w:val="22"/>
          <w:szCs w:val="22"/>
        </w:rPr>
        <w:t>.</w:t>
      </w:r>
    </w:p>
    <w:p w14:paraId="1B4B8C32" w14:textId="77777777" w:rsidR="004B75F6" w:rsidRDefault="004B75F6">
      <w:pPr>
        <w:spacing w:after="160" w:line="360" w:lineRule="auto"/>
        <w:jc w:val="both"/>
      </w:pPr>
    </w:p>
    <w:p w14:paraId="29C69067" w14:textId="77777777" w:rsidR="005D67E7" w:rsidRDefault="00F1430B">
      <w:pPr>
        <w:spacing w:after="160" w:line="360" w:lineRule="auto"/>
        <w:jc w:val="both"/>
      </w:pPr>
      <w:r>
        <w:rPr>
          <w:rFonts w:eastAsia="바탕"/>
          <w:b/>
          <w:bCs/>
          <w:sz w:val="22"/>
          <w:szCs w:val="22"/>
        </w:rPr>
        <w:t>제</w:t>
      </w:r>
      <w:r>
        <w:rPr>
          <w:rFonts w:eastAsia="바탕"/>
          <w:b/>
          <w:bCs/>
          <w:sz w:val="22"/>
          <w:szCs w:val="22"/>
        </w:rPr>
        <w:t xml:space="preserve"> 3 </w:t>
      </w:r>
      <w:r>
        <w:rPr>
          <w:rFonts w:eastAsia="바탕"/>
          <w:b/>
          <w:bCs/>
          <w:sz w:val="22"/>
          <w:szCs w:val="22"/>
        </w:rPr>
        <w:t>조</w:t>
      </w:r>
      <w:r>
        <w:rPr>
          <w:rFonts w:eastAsia="바탕"/>
          <w:b/>
          <w:bCs/>
          <w:sz w:val="22"/>
          <w:szCs w:val="22"/>
        </w:rPr>
        <w:t xml:space="preserve"> (</w:t>
      </w:r>
      <w:r>
        <w:rPr>
          <w:rFonts w:eastAsia="바탕"/>
          <w:b/>
          <w:bCs/>
          <w:sz w:val="22"/>
          <w:szCs w:val="22"/>
        </w:rPr>
        <w:t>다른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계약과의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관계</w:t>
      </w:r>
      <w:r>
        <w:rPr>
          <w:rFonts w:eastAsia="바탕"/>
          <w:b/>
          <w:bCs/>
          <w:sz w:val="22"/>
          <w:szCs w:val="22"/>
        </w:rPr>
        <w:t>)</w:t>
      </w:r>
    </w:p>
    <w:p w14:paraId="419E8A1F" w14:textId="001666D1" w:rsidR="005D67E7" w:rsidRDefault="00F1430B">
      <w:pPr>
        <w:spacing w:after="16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약정은</w:t>
      </w:r>
      <w:r>
        <w:rPr>
          <w:rFonts w:eastAsia="바탕"/>
          <w:sz w:val="22"/>
          <w:szCs w:val="22"/>
        </w:rPr>
        <w:t xml:space="preserve"> </w:t>
      </w:r>
      <w:r w:rsidR="00AC3C22">
        <w:rPr>
          <w:rFonts w:eastAsia="바탕"/>
          <w:sz w:val="22"/>
          <w:szCs w:val="22"/>
        </w:rPr>
        <w:t>대출주선</w:t>
      </w:r>
      <w:r>
        <w:rPr>
          <w:rFonts w:eastAsia="바탕"/>
          <w:sz w:val="22"/>
          <w:szCs w:val="22"/>
        </w:rPr>
        <w:t>수수료의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지급에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대출약정서의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규정에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우선한다</w:t>
      </w:r>
      <w:r>
        <w:rPr>
          <w:rFonts w:eastAsia="바탕"/>
          <w:sz w:val="22"/>
          <w:szCs w:val="22"/>
        </w:rPr>
        <w:t xml:space="preserve">.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각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권리와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의무는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개별적인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것으로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한다</w:t>
      </w:r>
      <w:r>
        <w:rPr>
          <w:rFonts w:eastAsia="바탕"/>
          <w:sz w:val="22"/>
          <w:szCs w:val="22"/>
        </w:rPr>
        <w:t>.</w:t>
      </w:r>
    </w:p>
    <w:p w14:paraId="1AA49049" w14:textId="77777777" w:rsidR="004B75F6" w:rsidRDefault="004B75F6">
      <w:pPr>
        <w:spacing w:after="160" w:line="360" w:lineRule="auto"/>
        <w:jc w:val="both"/>
      </w:pPr>
    </w:p>
    <w:p w14:paraId="7A25A4C5" w14:textId="77777777" w:rsidR="005D67E7" w:rsidRDefault="00F1430B">
      <w:pPr>
        <w:spacing w:after="160" w:line="360" w:lineRule="auto"/>
        <w:jc w:val="both"/>
      </w:pPr>
      <w:r>
        <w:rPr>
          <w:rFonts w:eastAsia="바탕"/>
          <w:b/>
          <w:bCs/>
          <w:sz w:val="22"/>
          <w:szCs w:val="22"/>
        </w:rPr>
        <w:t>제</w:t>
      </w:r>
      <w:r>
        <w:rPr>
          <w:rFonts w:eastAsia="바탕"/>
          <w:b/>
          <w:bCs/>
          <w:sz w:val="22"/>
          <w:szCs w:val="22"/>
        </w:rPr>
        <w:t xml:space="preserve"> 4 </w:t>
      </w:r>
      <w:r>
        <w:rPr>
          <w:rFonts w:eastAsia="바탕"/>
          <w:b/>
          <w:bCs/>
          <w:sz w:val="22"/>
          <w:szCs w:val="22"/>
        </w:rPr>
        <w:t>조</w:t>
      </w:r>
      <w:r>
        <w:rPr>
          <w:rFonts w:eastAsia="바탕"/>
          <w:b/>
          <w:bCs/>
          <w:sz w:val="22"/>
          <w:szCs w:val="22"/>
        </w:rPr>
        <w:t xml:space="preserve"> (</w:t>
      </w:r>
      <w:r>
        <w:rPr>
          <w:rFonts w:eastAsia="바탕"/>
          <w:b/>
          <w:bCs/>
          <w:sz w:val="22"/>
          <w:szCs w:val="22"/>
        </w:rPr>
        <w:t>준거법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및</w:t>
      </w:r>
      <w:r>
        <w:rPr>
          <w:rFonts w:eastAsia="바탕"/>
          <w:b/>
          <w:bCs/>
          <w:sz w:val="22"/>
          <w:szCs w:val="22"/>
        </w:rPr>
        <w:t xml:space="preserve"> </w:t>
      </w:r>
      <w:r>
        <w:rPr>
          <w:rFonts w:eastAsia="바탕"/>
          <w:b/>
          <w:bCs/>
          <w:sz w:val="22"/>
          <w:szCs w:val="22"/>
        </w:rPr>
        <w:t>관할</w:t>
      </w:r>
      <w:r>
        <w:rPr>
          <w:rFonts w:eastAsia="바탕"/>
          <w:b/>
          <w:bCs/>
          <w:sz w:val="22"/>
          <w:szCs w:val="22"/>
        </w:rPr>
        <w:t>)</w:t>
      </w:r>
    </w:p>
    <w:p w14:paraId="112F0DC9" w14:textId="77777777" w:rsidR="005D67E7" w:rsidRDefault="00F1430B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 xml:space="preserve">(1)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대한민국법에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의하여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해석되고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규율된다</w:t>
      </w:r>
      <w:r>
        <w:rPr>
          <w:rFonts w:eastAsia="바탕"/>
          <w:sz w:val="22"/>
          <w:szCs w:val="22"/>
        </w:rPr>
        <w:t>.</w:t>
      </w:r>
    </w:p>
    <w:p w14:paraId="55308101" w14:textId="73594395" w:rsidR="005D67E7" w:rsidRDefault="00F1430B">
      <w:pPr>
        <w:spacing w:after="300" w:line="360" w:lineRule="auto"/>
        <w:jc w:val="both"/>
        <w:rPr>
          <w:rFonts w:eastAsia="바탕"/>
          <w:sz w:val="22"/>
          <w:szCs w:val="22"/>
        </w:rPr>
      </w:pPr>
      <w:r>
        <w:rPr>
          <w:rFonts w:eastAsia="바탕"/>
          <w:sz w:val="22"/>
          <w:szCs w:val="22"/>
        </w:rPr>
        <w:t xml:space="preserve">(2)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관련하여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분쟁이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발생한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경우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차주와</w:t>
      </w:r>
      <w:r>
        <w:rPr>
          <w:rFonts w:eastAsia="바탕"/>
          <w:sz w:val="22"/>
          <w:szCs w:val="22"/>
        </w:rPr>
        <w:t xml:space="preserve"> </w:t>
      </w:r>
      <w:r w:rsidR="006860D3">
        <w:rPr>
          <w:rFonts w:eastAsia="바탕" w:hint="eastAsia"/>
          <w:sz w:val="22"/>
          <w:szCs w:val="22"/>
        </w:rPr>
        <w:t>금융주선기관</w:t>
      </w:r>
      <w:r>
        <w:rPr>
          <w:rFonts w:eastAsia="바탕"/>
          <w:sz w:val="22"/>
          <w:szCs w:val="22"/>
        </w:rPr>
        <w:t>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상호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원만하게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해결하기로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하며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만일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소송으로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진행되는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경우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서울중앙지방법원을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제</w:t>
      </w:r>
      <w:r>
        <w:rPr>
          <w:rFonts w:eastAsia="바탕"/>
          <w:sz w:val="22"/>
          <w:szCs w:val="22"/>
        </w:rPr>
        <w:t>1</w:t>
      </w:r>
      <w:r>
        <w:rPr>
          <w:rFonts w:eastAsia="바탕"/>
          <w:sz w:val="22"/>
          <w:szCs w:val="22"/>
        </w:rPr>
        <w:t>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합의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관할로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한다</w:t>
      </w:r>
      <w:r>
        <w:rPr>
          <w:rFonts w:eastAsia="바탕"/>
          <w:sz w:val="22"/>
          <w:szCs w:val="22"/>
        </w:rPr>
        <w:t>.</w:t>
      </w:r>
    </w:p>
    <w:p w14:paraId="50B975B4" w14:textId="77777777" w:rsidR="004B75F6" w:rsidRDefault="004B75F6">
      <w:pPr>
        <w:spacing w:after="300" w:line="360" w:lineRule="auto"/>
        <w:jc w:val="both"/>
      </w:pPr>
    </w:p>
    <w:p w14:paraId="40D1EAEA" w14:textId="77777777" w:rsidR="005D67E7" w:rsidRDefault="00F1430B">
      <w:pPr>
        <w:spacing w:after="160" w:line="360" w:lineRule="auto"/>
        <w:jc w:val="both"/>
      </w:pPr>
      <w:r>
        <w:rPr>
          <w:rFonts w:eastAsia="바탕"/>
          <w:sz w:val="22"/>
          <w:szCs w:val="22"/>
        </w:rPr>
        <w:t>위를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증명하기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위하여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약정서의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첫머리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기재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일자에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각자의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적법한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서명권자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또는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기명날인권자로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하여금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약정서</w:t>
      </w:r>
      <w:r>
        <w:rPr>
          <w:rFonts w:eastAsia="바탕"/>
          <w:sz w:val="22"/>
          <w:szCs w:val="22"/>
        </w:rPr>
        <w:t xml:space="preserve"> 2</w:t>
      </w:r>
      <w:r>
        <w:rPr>
          <w:rFonts w:eastAsia="바탕"/>
          <w:sz w:val="22"/>
          <w:szCs w:val="22"/>
        </w:rPr>
        <w:t>부를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작성하여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각자</w:t>
      </w:r>
      <w:r>
        <w:rPr>
          <w:rFonts w:eastAsia="바탕"/>
          <w:sz w:val="22"/>
          <w:szCs w:val="22"/>
        </w:rPr>
        <w:t xml:space="preserve"> 1</w:t>
      </w:r>
      <w:r>
        <w:rPr>
          <w:rFonts w:eastAsia="바탕"/>
          <w:sz w:val="22"/>
          <w:szCs w:val="22"/>
        </w:rPr>
        <w:t>부씩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보관한다</w:t>
      </w:r>
      <w:r>
        <w:rPr>
          <w:rFonts w:eastAsia="바탕"/>
          <w:sz w:val="22"/>
          <w:szCs w:val="22"/>
        </w:rPr>
        <w:t xml:space="preserve">. </w:t>
      </w:r>
      <w:r>
        <w:rPr>
          <w:rFonts w:eastAsia="바탕"/>
          <w:sz w:val="22"/>
          <w:szCs w:val="22"/>
        </w:rPr>
        <w:t>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약정서의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간인은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법무법인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또는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당사자들이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합의하여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지정하는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자의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날인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또는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철인으로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갈음할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있다</w:t>
      </w:r>
      <w:r>
        <w:rPr>
          <w:rFonts w:eastAsia="바탕"/>
          <w:sz w:val="22"/>
          <w:szCs w:val="22"/>
        </w:rPr>
        <w:t>.</w:t>
      </w:r>
    </w:p>
    <w:p w14:paraId="502DEDE5" w14:textId="77777777" w:rsidR="005D67E7" w:rsidRDefault="00F1430B">
      <w:pPr>
        <w:spacing w:after="600" w:line="360" w:lineRule="auto"/>
        <w:jc w:val="center"/>
      </w:pPr>
      <w:r>
        <w:rPr>
          <w:rFonts w:eastAsia="바탕"/>
          <w:sz w:val="22"/>
          <w:szCs w:val="22"/>
        </w:rPr>
        <w:t>[</w:t>
      </w:r>
      <w:r>
        <w:rPr>
          <w:rFonts w:eastAsia="바탕"/>
          <w:sz w:val="22"/>
          <w:szCs w:val="22"/>
        </w:rPr>
        <w:t>다음의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기명날인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페이지를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위하여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이하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여백</w:t>
      </w:r>
      <w:r>
        <w:rPr>
          <w:rFonts w:eastAsia="바탕"/>
          <w:sz w:val="22"/>
          <w:szCs w:val="22"/>
        </w:rPr>
        <w:t>]</w:t>
      </w:r>
    </w:p>
    <w:p w14:paraId="0D0C50B2" w14:textId="77777777" w:rsidR="005D67E7" w:rsidRDefault="00F1430B">
      <w:pPr>
        <w:pageBreakBefore/>
        <w:spacing w:after="60" w:line="360" w:lineRule="auto"/>
        <w:jc w:val="both"/>
      </w:pPr>
      <w:r>
        <w:rPr>
          <w:rFonts w:eastAsia="바탕"/>
          <w:b/>
          <w:bCs/>
          <w:sz w:val="22"/>
          <w:szCs w:val="22"/>
        </w:rPr>
        <w:lastRenderedPageBreak/>
        <w:t>차주</w:t>
      </w:r>
    </w:p>
    <w:p w14:paraId="2C8082B9" w14:textId="77777777" w:rsidR="005D67E7" w:rsidRDefault="00F1430B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주식회사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코람코라이프로지스위탁관리부동산투자회사</w:t>
      </w:r>
    </w:p>
    <w:p w14:paraId="5923C6AD" w14:textId="77777777" w:rsidR="005D67E7" w:rsidRDefault="00F1430B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서울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강남구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삼성로</w:t>
      </w:r>
      <w:r>
        <w:rPr>
          <w:rFonts w:eastAsia="바탕"/>
          <w:sz w:val="22"/>
          <w:szCs w:val="22"/>
        </w:rPr>
        <w:t xml:space="preserve"> 511(</w:t>
      </w:r>
      <w:r>
        <w:rPr>
          <w:rFonts w:eastAsia="바탕"/>
          <w:sz w:val="22"/>
          <w:szCs w:val="22"/>
        </w:rPr>
        <w:t>삼성동</w:t>
      </w:r>
      <w:r>
        <w:rPr>
          <w:rFonts w:eastAsia="바탕"/>
          <w:sz w:val="22"/>
          <w:szCs w:val="22"/>
        </w:rPr>
        <w:t>)</w:t>
      </w:r>
    </w:p>
    <w:p w14:paraId="4C89C206" w14:textId="77777777" w:rsidR="005D67E7" w:rsidRDefault="00F1430B">
      <w:pPr>
        <w:spacing w:after="500" w:line="360" w:lineRule="auto"/>
        <w:ind w:left="400"/>
        <w:jc w:val="both"/>
      </w:pPr>
      <w:r>
        <w:rPr>
          <w:rFonts w:eastAsia="바탕"/>
          <w:sz w:val="22"/>
          <w:szCs w:val="22"/>
        </w:rPr>
        <w:t>대표이사</w:t>
      </w:r>
      <w:r>
        <w:rPr>
          <w:rFonts w:eastAsia="바탕"/>
          <w:sz w:val="22"/>
          <w:szCs w:val="22"/>
        </w:rPr>
        <w:t xml:space="preserve">                                (</w:t>
      </w:r>
      <w:r>
        <w:rPr>
          <w:rFonts w:eastAsia="바탕"/>
          <w:sz w:val="22"/>
          <w:szCs w:val="22"/>
        </w:rPr>
        <w:t>인</w:t>
      </w:r>
      <w:r>
        <w:rPr>
          <w:rFonts w:eastAsia="바탕"/>
          <w:sz w:val="22"/>
          <w:szCs w:val="22"/>
        </w:rPr>
        <w:t>)</w:t>
      </w:r>
    </w:p>
    <w:p w14:paraId="5BE53E97" w14:textId="00BF9484" w:rsidR="005D67E7" w:rsidRDefault="006860D3">
      <w:pPr>
        <w:pageBreakBefore/>
        <w:spacing w:after="60" w:line="360" w:lineRule="auto"/>
        <w:jc w:val="both"/>
        <w:rPr>
          <w:rFonts w:hint="eastAsia"/>
        </w:rPr>
      </w:pPr>
      <w:r>
        <w:rPr>
          <w:rFonts w:eastAsia="바탕" w:hint="eastAsia"/>
          <w:b/>
          <w:bCs/>
          <w:sz w:val="22"/>
          <w:szCs w:val="22"/>
        </w:rPr>
        <w:lastRenderedPageBreak/>
        <w:t>금융주선기관</w:t>
      </w:r>
    </w:p>
    <w:p w14:paraId="049EFB9A" w14:textId="77777777" w:rsidR="005D67E7" w:rsidRDefault="00F1430B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주식회사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에스비아이저축은행</w:t>
      </w:r>
    </w:p>
    <w:p w14:paraId="62270721" w14:textId="77777777" w:rsidR="005D67E7" w:rsidRDefault="00F1430B">
      <w:pPr>
        <w:spacing w:after="60" w:line="360" w:lineRule="auto"/>
        <w:ind w:left="400"/>
        <w:jc w:val="both"/>
      </w:pPr>
      <w:r>
        <w:rPr>
          <w:rFonts w:eastAsia="바탕"/>
          <w:sz w:val="22"/>
          <w:szCs w:val="22"/>
        </w:rPr>
        <w:t>서울특별시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중구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을지로</w:t>
      </w:r>
      <w:r>
        <w:rPr>
          <w:rFonts w:eastAsia="바탕"/>
          <w:sz w:val="22"/>
          <w:szCs w:val="22"/>
        </w:rPr>
        <w:t>5</w:t>
      </w:r>
      <w:r>
        <w:rPr>
          <w:rFonts w:eastAsia="바탕"/>
          <w:sz w:val="22"/>
          <w:szCs w:val="22"/>
        </w:rPr>
        <w:t>길</w:t>
      </w:r>
      <w:r>
        <w:rPr>
          <w:rFonts w:eastAsia="바탕"/>
          <w:sz w:val="22"/>
          <w:szCs w:val="22"/>
        </w:rPr>
        <w:t xml:space="preserve"> 26, </w:t>
      </w:r>
      <w:r>
        <w:rPr>
          <w:rFonts w:eastAsia="바탕"/>
          <w:sz w:val="22"/>
          <w:szCs w:val="22"/>
        </w:rPr>
        <w:t>동관</w:t>
      </w:r>
      <w:r>
        <w:rPr>
          <w:rFonts w:eastAsia="바탕"/>
          <w:sz w:val="22"/>
          <w:szCs w:val="22"/>
        </w:rPr>
        <w:t xml:space="preserve"> 9</w:t>
      </w:r>
      <w:r>
        <w:rPr>
          <w:rFonts w:eastAsia="바탕"/>
          <w:sz w:val="22"/>
          <w:szCs w:val="22"/>
        </w:rPr>
        <w:t>층</w:t>
      </w:r>
      <w:r>
        <w:rPr>
          <w:rFonts w:eastAsia="바탕"/>
          <w:sz w:val="22"/>
          <w:szCs w:val="22"/>
        </w:rPr>
        <w:t>, 10</w:t>
      </w:r>
      <w:r>
        <w:rPr>
          <w:rFonts w:eastAsia="바탕"/>
          <w:sz w:val="22"/>
          <w:szCs w:val="22"/>
        </w:rPr>
        <w:t>층</w:t>
      </w:r>
      <w:r>
        <w:rPr>
          <w:rFonts w:eastAsia="바탕"/>
          <w:sz w:val="22"/>
          <w:szCs w:val="22"/>
        </w:rPr>
        <w:t>, 11</w:t>
      </w:r>
      <w:r>
        <w:rPr>
          <w:rFonts w:eastAsia="바탕"/>
          <w:sz w:val="22"/>
          <w:szCs w:val="22"/>
        </w:rPr>
        <w:t>층</w:t>
      </w:r>
      <w:r>
        <w:rPr>
          <w:rFonts w:eastAsia="바탕"/>
          <w:sz w:val="22"/>
          <w:szCs w:val="22"/>
        </w:rPr>
        <w:t>(</w:t>
      </w:r>
      <w:r>
        <w:rPr>
          <w:rFonts w:eastAsia="바탕"/>
          <w:sz w:val="22"/>
          <w:szCs w:val="22"/>
        </w:rPr>
        <w:t>수하동</w:t>
      </w:r>
      <w:r>
        <w:rPr>
          <w:rFonts w:eastAsia="바탕"/>
          <w:sz w:val="22"/>
          <w:szCs w:val="22"/>
        </w:rPr>
        <w:t xml:space="preserve">, </w:t>
      </w:r>
      <w:r>
        <w:rPr>
          <w:rFonts w:eastAsia="바탕"/>
          <w:sz w:val="22"/>
          <w:szCs w:val="22"/>
        </w:rPr>
        <w:t>미래에셋센터원빌딩</w:t>
      </w:r>
      <w:r>
        <w:rPr>
          <w:rFonts w:eastAsia="바탕"/>
          <w:sz w:val="22"/>
          <w:szCs w:val="22"/>
        </w:rPr>
        <w:t>)</w:t>
      </w:r>
    </w:p>
    <w:p w14:paraId="0E496212" w14:textId="77777777" w:rsidR="005D67E7" w:rsidRDefault="00F1430B">
      <w:pPr>
        <w:spacing w:after="160" w:line="360" w:lineRule="auto"/>
        <w:ind w:left="400"/>
        <w:jc w:val="both"/>
      </w:pPr>
      <w:r>
        <w:rPr>
          <w:rFonts w:eastAsia="바탕"/>
          <w:sz w:val="22"/>
          <w:szCs w:val="22"/>
        </w:rPr>
        <w:t>대표이사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김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문</w:t>
      </w:r>
      <w:r>
        <w:rPr>
          <w:rFonts w:eastAsia="바탕"/>
          <w:sz w:val="22"/>
          <w:szCs w:val="22"/>
        </w:rPr>
        <w:t xml:space="preserve"> </w:t>
      </w:r>
      <w:r>
        <w:rPr>
          <w:rFonts w:eastAsia="바탕"/>
          <w:sz w:val="22"/>
          <w:szCs w:val="22"/>
        </w:rPr>
        <w:t>석</w:t>
      </w:r>
      <w:r>
        <w:rPr>
          <w:rFonts w:eastAsia="바탕"/>
          <w:sz w:val="22"/>
          <w:szCs w:val="22"/>
        </w:rPr>
        <w:t xml:space="preserve">                    (</w:t>
      </w:r>
      <w:r>
        <w:rPr>
          <w:rFonts w:eastAsia="바탕"/>
          <w:sz w:val="22"/>
          <w:szCs w:val="22"/>
        </w:rPr>
        <w:t>인</w:t>
      </w:r>
      <w:r>
        <w:rPr>
          <w:rFonts w:eastAsia="바탕"/>
          <w:sz w:val="22"/>
          <w:szCs w:val="22"/>
        </w:rPr>
        <w:t>)</w:t>
      </w:r>
    </w:p>
    <w:sectPr w:rsidR="005D67E7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80203" w14:textId="77777777" w:rsidR="00E13DC5" w:rsidRDefault="00E13DC5">
      <w:r>
        <w:separator/>
      </w:r>
    </w:p>
  </w:endnote>
  <w:endnote w:type="continuationSeparator" w:id="0">
    <w:p w14:paraId="623C2376" w14:textId="77777777" w:rsidR="00E13DC5" w:rsidRDefault="00E13D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9563F" w14:textId="77777777" w:rsidR="005D67E7" w:rsidRDefault="00F1430B">
    <w:pPr>
      <w:jc w:val="center"/>
    </w:pPr>
    <w:r>
      <w:rPr>
        <w:rFonts w:eastAsia="Times New Roman"/>
        <w:sz w:val="18"/>
        <w:szCs w:val="18"/>
      </w:rPr>
      <w:t xml:space="preserve">- </w:t>
    </w:r>
    <w:r>
      <w:rPr>
        <w:sz w:val="18"/>
        <w:szCs w:val="18"/>
      </w:rPr>
      <w:fldChar w:fldCharType="begin"/>
    </w:r>
    <w:r>
      <w:rPr>
        <w:rFonts w:eastAsia="Times New Roman"/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9B6047">
      <w:rPr>
        <w:rFonts w:eastAsia="Times New Roman"/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rFonts w:eastAsia="Times New Roman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6C510" w14:textId="77777777" w:rsidR="00E13DC5" w:rsidRDefault="00E13DC5">
      <w:r>
        <w:separator/>
      </w:r>
    </w:p>
  </w:footnote>
  <w:footnote w:type="continuationSeparator" w:id="0">
    <w:p w14:paraId="3D39813A" w14:textId="77777777" w:rsidR="00E13DC5" w:rsidRDefault="00E13D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1D9EC" w14:textId="77777777" w:rsidR="00EC2842" w:rsidRPr="00A52F5C" w:rsidRDefault="00EC2842" w:rsidP="00A52F5C">
    <w:pPr>
      <w:pStyle w:val="a9"/>
      <w:jc w:val="right"/>
      <w:rPr>
        <w:rFonts w:ascii="바탕" w:eastAsia="바탕" w:hAnsi="바탕"/>
        <w:b/>
        <w:bCs/>
        <w:i/>
        <w:iCs/>
      </w:rPr>
    </w:pPr>
    <w:r w:rsidRPr="00A52F5C">
      <w:rPr>
        <w:rFonts w:ascii="바탕" w:eastAsia="바탕" w:hAnsi="바탕" w:hint="eastAsia"/>
        <w:b/>
        <w:bCs/>
        <w:i/>
        <w:iCs/>
      </w:rPr>
      <w:t>수수료약정서</w:t>
    </w:r>
  </w:p>
  <w:p w14:paraId="05819F15" w14:textId="77777777" w:rsidR="00EC2842" w:rsidRDefault="00EC2842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84009E"/>
    <w:multiLevelType w:val="hybridMultilevel"/>
    <w:tmpl w:val="0652F756"/>
    <w:lvl w:ilvl="0" w:tplc="4DCE3804">
      <w:start w:val="1"/>
      <w:numFmt w:val="bullet"/>
      <w:lvlText w:val="●"/>
      <w:lvlJc w:val="left"/>
      <w:pPr>
        <w:ind w:left="720" w:hanging="360"/>
      </w:pPr>
    </w:lvl>
    <w:lvl w:ilvl="1" w:tplc="7A94DEDC">
      <w:start w:val="1"/>
      <w:numFmt w:val="bullet"/>
      <w:lvlText w:val="○"/>
      <w:lvlJc w:val="left"/>
      <w:pPr>
        <w:ind w:left="1440" w:hanging="360"/>
      </w:pPr>
    </w:lvl>
    <w:lvl w:ilvl="2" w:tplc="2D465DAC">
      <w:start w:val="1"/>
      <w:numFmt w:val="bullet"/>
      <w:lvlText w:val="■"/>
      <w:lvlJc w:val="left"/>
      <w:pPr>
        <w:ind w:left="2160" w:hanging="360"/>
      </w:pPr>
    </w:lvl>
    <w:lvl w:ilvl="3" w:tplc="E3A839F4">
      <w:start w:val="1"/>
      <w:numFmt w:val="bullet"/>
      <w:lvlText w:val="●"/>
      <w:lvlJc w:val="left"/>
      <w:pPr>
        <w:ind w:left="2880" w:hanging="360"/>
      </w:pPr>
    </w:lvl>
    <w:lvl w:ilvl="4" w:tplc="8D1AAC00">
      <w:start w:val="1"/>
      <w:numFmt w:val="bullet"/>
      <w:lvlText w:val="○"/>
      <w:lvlJc w:val="left"/>
      <w:pPr>
        <w:ind w:left="3600" w:hanging="360"/>
      </w:pPr>
    </w:lvl>
    <w:lvl w:ilvl="5" w:tplc="10C46A6C">
      <w:start w:val="1"/>
      <w:numFmt w:val="bullet"/>
      <w:lvlText w:val="■"/>
      <w:lvlJc w:val="left"/>
      <w:pPr>
        <w:ind w:left="4320" w:hanging="360"/>
      </w:pPr>
    </w:lvl>
    <w:lvl w:ilvl="6" w:tplc="3CAE2BA4">
      <w:start w:val="1"/>
      <w:numFmt w:val="bullet"/>
      <w:lvlText w:val="●"/>
      <w:lvlJc w:val="left"/>
      <w:pPr>
        <w:ind w:left="5040" w:hanging="360"/>
      </w:pPr>
    </w:lvl>
    <w:lvl w:ilvl="7" w:tplc="95C2E2B8">
      <w:start w:val="1"/>
      <w:numFmt w:val="bullet"/>
      <w:lvlText w:val="●"/>
      <w:lvlJc w:val="left"/>
      <w:pPr>
        <w:ind w:left="5760" w:hanging="360"/>
      </w:pPr>
    </w:lvl>
    <w:lvl w:ilvl="8" w:tplc="2796FB12">
      <w:start w:val="1"/>
      <w:numFmt w:val="bullet"/>
      <w:lvlText w:val="●"/>
      <w:lvlJc w:val="left"/>
      <w:pPr>
        <w:ind w:left="6480" w:hanging="360"/>
      </w:pPr>
    </w:lvl>
  </w:abstractNum>
  <w:num w:numId="1" w16cid:durableId="1497103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7E7"/>
    <w:rsid w:val="00017492"/>
    <w:rsid w:val="00046E77"/>
    <w:rsid w:val="00067E9B"/>
    <w:rsid w:val="000766A7"/>
    <w:rsid w:val="00127071"/>
    <w:rsid w:val="00147A8E"/>
    <w:rsid w:val="00160362"/>
    <w:rsid w:val="001A66D4"/>
    <w:rsid w:val="001B369B"/>
    <w:rsid w:val="002C749C"/>
    <w:rsid w:val="002E7EE9"/>
    <w:rsid w:val="00341D24"/>
    <w:rsid w:val="00363881"/>
    <w:rsid w:val="00411520"/>
    <w:rsid w:val="004457C3"/>
    <w:rsid w:val="00485A5A"/>
    <w:rsid w:val="004B75F6"/>
    <w:rsid w:val="005C2300"/>
    <w:rsid w:val="005D67E7"/>
    <w:rsid w:val="005E3DE7"/>
    <w:rsid w:val="006575AC"/>
    <w:rsid w:val="006860D3"/>
    <w:rsid w:val="006A053F"/>
    <w:rsid w:val="006B10D9"/>
    <w:rsid w:val="00771ADA"/>
    <w:rsid w:val="007B1856"/>
    <w:rsid w:val="009065C3"/>
    <w:rsid w:val="00992B63"/>
    <w:rsid w:val="009B6047"/>
    <w:rsid w:val="00A52F5C"/>
    <w:rsid w:val="00AC3C22"/>
    <w:rsid w:val="00BB6E95"/>
    <w:rsid w:val="00BD0D51"/>
    <w:rsid w:val="00CE6182"/>
    <w:rsid w:val="00CF3B69"/>
    <w:rsid w:val="00D004FA"/>
    <w:rsid w:val="00DC751D"/>
    <w:rsid w:val="00E13DC5"/>
    <w:rsid w:val="00EB5AA7"/>
    <w:rsid w:val="00EC2842"/>
    <w:rsid w:val="00F1430B"/>
    <w:rsid w:val="00F65DF9"/>
    <w:rsid w:val="00FD4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8BAB32"/>
  <w15:docId w15:val="{EB68D356-384D-41C4-AD27-CD50C2636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a8">
    <w:name w:val="Revision"/>
    <w:hidden/>
    <w:uiPriority w:val="99"/>
    <w:semiHidden/>
    <w:rsid w:val="006A053F"/>
  </w:style>
  <w:style w:type="paragraph" w:styleId="a9">
    <w:name w:val="header"/>
    <w:basedOn w:val="a"/>
    <w:link w:val="Char0"/>
    <w:uiPriority w:val="99"/>
    <w:unhideWhenUsed/>
    <w:rsid w:val="00EC284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9"/>
    <w:uiPriority w:val="99"/>
    <w:rsid w:val="00EC2842"/>
  </w:style>
  <w:style w:type="paragraph" w:styleId="aa">
    <w:name w:val="footer"/>
    <w:basedOn w:val="a"/>
    <w:link w:val="Char1"/>
    <w:uiPriority w:val="99"/>
    <w:unhideWhenUsed/>
    <w:rsid w:val="00EC284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a"/>
    <w:uiPriority w:val="99"/>
    <w:rsid w:val="00EC2842"/>
  </w:style>
  <w:style w:type="character" w:styleId="ab">
    <w:name w:val="annotation reference"/>
    <w:basedOn w:val="a0"/>
    <w:uiPriority w:val="99"/>
    <w:semiHidden/>
    <w:unhideWhenUsed/>
    <w:rsid w:val="00BB6E95"/>
    <w:rPr>
      <w:sz w:val="18"/>
      <w:szCs w:val="18"/>
    </w:rPr>
  </w:style>
  <w:style w:type="paragraph" w:styleId="ac">
    <w:name w:val="annotation text"/>
    <w:basedOn w:val="a"/>
    <w:link w:val="Char2"/>
    <w:uiPriority w:val="99"/>
    <w:unhideWhenUsed/>
    <w:rsid w:val="00BB6E95"/>
  </w:style>
  <w:style w:type="character" w:customStyle="1" w:styleId="Char2">
    <w:name w:val="메모 텍스트 Char"/>
    <w:basedOn w:val="a0"/>
    <w:link w:val="ac"/>
    <w:uiPriority w:val="99"/>
    <w:rsid w:val="00BB6E95"/>
  </w:style>
  <w:style w:type="paragraph" w:styleId="ad">
    <w:name w:val="annotation subject"/>
    <w:basedOn w:val="ac"/>
    <w:next w:val="ac"/>
    <w:link w:val="Char3"/>
    <w:uiPriority w:val="99"/>
    <w:semiHidden/>
    <w:unhideWhenUsed/>
    <w:rsid w:val="00BB6E95"/>
    <w:rPr>
      <w:b/>
      <w:bCs/>
    </w:rPr>
  </w:style>
  <w:style w:type="character" w:customStyle="1" w:styleId="Char3">
    <w:name w:val="메모 주제 Char"/>
    <w:basedOn w:val="Char2"/>
    <w:link w:val="ad"/>
    <w:uiPriority w:val="99"/>
    <w:semiHidden/>
    <w:rsid w:val="00BB6E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238</Words>
  <Characters>1358</Characters>
  <Application>Microsoft Office Word</Application>
  <DocSecurity>0</DocSecurity>
  <Lines>11</Lines>
  <Paragraphs>3</Paragraphs>
  <ScaleCrop>false</ScaleCrop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안 용현(Yonghyeon,Ahn)</cp:lastModifiedBy>
  <cp:revision>2</cp:revision>
  <dcterms:created xsi:type="dcterms:W3CDTF">2026-10-15T05:42:00Z</dcterms:created>
  <dcterms:modified xsi:type="dcterms:W3CDTF">2026-10-15T05:42:00Z</dcterms:modified>
</cp:coreProperties>
</file>