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7F88" w14:textId="77777777" w:rsidR="00952CE7" w:rsidRDefault="00952CE7" w:rsidP="00952CE7">
      <w:pPr>
        <w:rPr>
          <w:rFonts w:cstheme="minorHAnsi"/>
          <w:sz w:val="24"/>
          <w:szCs w:val="24"/>
        </w:rPr>
      </w:pPr>
    </w:p>
    <w:p w14:paraId="34A89E6A" w14:textId="1D90F4C9" w:rsidR="00952CE7" w:rsidRDefault="00952CE7" w:rsidP="00952CE7">
      <w:pPr>
        <w:rPr>
          <w:rFonts w:cstheme="minorHAnsi"/>
          <w:sz w:val="24"/>
          <w:szCs w:val="24"/>
        </w:rPr>
      </w:pPr>
      <w:r w:rsidRPr="00CB39BB">
        <w:rPr>
          <w:rFonts w:cstheme="minorHAnsi"/>
          <w:sz w:val="24"/>
          <w:szCs w:val="24"/>
          <w:highlight w:val="yellow"/>
        </w:rPr>
        <w:t>Úvodná stránka / homepage</w:t>
      </w:r>
    </w:p>
    <w:p w14:paraId="686E8B87" w14:textId="318FF07F" w:rsidR="00952CE7" w:rsidRPr="00952CE7" w:rsidRDefault="00952CE7" w:rsidP="00952CE7">
      <w:pPr>
        <w:rPr>
          <w:rFonts w:cstheme="minorHAnsi"/>
          <w:b/>
          <w:bCs/>
          <w:sz w:val="24"/>
          <w:szCs w:val="24"/>
        </w:rPr>
      </w:pPr>
      <w:r w:rsidRPr="00952CE7">
        <w:rPr>
          <w:rFonts w:cstheme="minorHAnsi"/>
          <w:b/>
          <w:bCs/>
          <w:sz w:val="24"/>
          <w:szCs w:val="24"/>
        </w:rPr>
        <w:t xml:space="preserve">Múzeum hodnôt – obrazová správa o Slovensku / O čom je projekt </w:t>
      </w:r>
    </w:p>
    <w:p w14:paraId="73EBBA78" w14:textId="77777777" w:rsidR="00952CE7" w:rsidRPr="00952CE7" w:rsidRDefault="00952CE7" w:rsidP="00952CE7">
      <w:pPr>
        <w:rPr>
          <w:rFonts w:cstheme="minorHAnsi"/>
          <w:bCs/>
          <w:sz w:val="24"/>
          <w:szCs w:val="24"/>
        </w:rPr>
      </w:pPr>
      <w:r w:rsidRPr="00952CE7">
        <w:rPr>
          <w:rFonts w:cstheme="minorHAnsi"/>
          <w:sz w:val="24"/>
          <w:szCs w:val="24"/>
        </w:rPr>
        <w:t xml:space="preserve">Stále viac a viac sa vo verejnom priestore skloňuje slovo hodnoty. Politici formulujú hodnotové otázky, vyzdvihujú sa národné, tradičné, progresívne hodnoty – stále viac sa však o hodnoty sporíme, než by sme ich vyznávali. Preto sme sa rozhodli vytvoriť </w:t>
      </w:r>
      <w:r w:rsidRPr="00952CE7">
        <w:rPr>
          <w:rFonts w:cstheme="minorHAnsi"/>
          <w:i/>
          <w:sz w:val="24"/>
          <w:szCs w:val="24"/>
        </w:rPr>
        <w:t>Múzeum hodnôt</w:t>
      </w:r>
      <w:r w:rsidRPr="00952CE7">
        <w:rPr>
          <w:rFonts w:cstheme="minorHAnsi"/>
          <w:sz w:val="24"/>
          <w:szCs w:val="24"/>
        </w:rPr>
        <w:t xml:space="preserve">. Nie je to fyzické miesto, je to platforma, na ktorej prostredníctvom umenia hovoríme o hodnotách, o tom, čo máme spoločné, o tom, na čom sa vieme zhodnúť o tom, čo nás ako ľudské spoločenstvo formuje. Múzeum je dobrá báza, v predminulom storočí múzeá vznikli ako miesta vzdelávania, kreativity, národnej hrdosti a verejného záujmu. Múzeum hodnôt je vlastne ukážkový príklad tzv. politiky soft power, je vedomou kultúrnou operáciou s cieľom inšpirovať a vytvoriť prostredie, s ktorým sa návštevník bude chcieť identifikovať. Impulzom boli zbierky a dejiny Starého lýcea v Bratislave, tam celý nápad vznikol – a je symbolické, že to bola tradícia evanjelickej vzdelanosti, čo nás naštartovalo. Druhým podpichnutím bol výrok o „kultúre slovenskej a žiadnej inej“, nepáčilo sa nám to vágne pseudo-národovecké zaklínanie politikov. Preto sme sa rozhodli využiť vizuálne umenie a s jeho pomocou definovať hodnoty „slovenskosti“. Hľadáme obrazové kódy toho, čo je bytostne slovenské, niečo s čím prišla do kontaktu väčšina z nás a vieme sa s tým v nejakej rovine identifikovať. To hľadáme v depozitároch múzeí a galérií, ale aj ateliéroch umelkýň a umelcov. Nachádzame a chceme sprostredkovať umenie, ktoré pracuje s nepatetickými obrazmi národnej identity, hľadáme to univerzálne, čo môže byť spoločné a čo sa nás emotívne dotýka a stále je aj dobrým umením. K tomu pridávame ďalšie vrstvy, napríklad literárnu, regionálnu, osobnú. Múzeum hodnôt nie je len výstava – je to princíp, ako vyberať a usporadúvať obsah, hovoriť príbehy. Preto vieme pripraviť interaktívnu projekciu ako </w:t>
      </w:r>
      <w:r w:rsidRPr="00952CE7">
        <w:rPr>
          <w:rFonts w:cstheme="minorHAnsi"/>
          <w:bCs/>
          <w:i/>
          <w:sz w:val="24"/>
          <w:szCs w:val="24"/>
        </w:rPr>
        <w:t>Stručné dejiny Slovenska podľa profesora Škrečka (a AI)</w:t>
      </w:r>
      <w:r w:rsidRPr="00952CE7">
        <w:rPr>
          <w:rFonts w:cstheme="minorHAnsi"/>
          <w:bCs/>
          <w:sz w:val="24"/>
          <w:szCs w:val="24"/>
        </w:rPr>
        <w:t xml:space="preserve">, ale aj expozíciu z galerijných zbierok, ako to bolo v Stredoslovenskej a Východoslovenskej galérií a ako to teraz chystáme pre obec Partizánska Ľupča. </w:t>
      </w:r>
    </w:p>
    <w:p w14:paraId="466113AF" w14:textId="77777777" w:rsidR="00A417CE" w:rsidRDefault="00A417CE" w:rsidP="00006609">
      <w:pPr>
        <w:spacing w:after="0"/>
        <w:rPr>
          <w:rFonts w:cstheme="minorHAnsi"/>
          <w:sz w:val="24"/>
          <w:szCs w:val="24"/>
        </w:rPr>
      </w:pPr>
    </w:p>
    <w:p w14:paraId="1FF827D5" w14:textId="7A9045B0" w:rsidR="00952CE7" w:rsidRPr="00A85C87" w:rsidRDefault="00952CE7" w:rsidP="00006609">
      <w:pPr>
        <w:spacing w:after="0"/>
        <w:rPr>
          <w:rFonts w:cstheme="minorHAnsi"/>
          <w:sz w:val="24"/>
          <w:szCs w:val="24"/>
          <w:highlight w:val="yellow"/>
        </w:rPr>
      </w:pPr>
      <w:r w:rsidRPr="00A85C87">
        <w:rPr>
          <w:rFonts w:cstheme="minorHAnsi"/>
          <w:sz w:val="24"/>
          <w:szCs w:val="24"/>
          <w:highlight w:val="yellow"/>
        </w:rPr>
        <w:t>Podstránka</w:t>
      </w:r>
    </w:p>
    <w:p w14:paraId="7A574903" w14:textId="7BDDC4C8" w:rsidR="00952CE7" w:rsidRDefault="00952CE7" w:rsidP="00006609">
      <w:pPr>
        <w:spacing w:after="0"/>
        <w:rPr>
          <w:rFonts w:cstheme="minorHAnsi"/>
          <w:b/>
          <w:bCs/>
          <w:sz w:val="36"/>
          <w:szCs w:val="36"/>
        </w:rPr>
      </w:pPr>
      <w:r w:rsidRPr="00A85C87">
        <w:rPr>
          <w:rFonts w:cstheme="minorHAnsi"/>
          <w:b/>
          <w:bCs/>
          <w:sz w:val="36"/>
          <w:szCs w:val="36"/>
          <w:highlight w:val="yellow"/>
        </w:rPr>
        <w:t>Výstavy</w:t>
      </w:r>
      <w:r w:rsidR="00883D50">
        <w:rPr>
          <w:rFonts w:cstheme="minorHAnsi"/>
          <w:b/>
          <w:bCs/>
          <w:sz w:val="36"/>
          <w:szCs w:val="36"/>
        </w:rPr>
        <w:br/>
      </w:r>
    </w:p>
    <w:p w14:paraId="0BD3C5C2" w14:textId="05D3237F" w:rsidR="00952CE7" w:rsidRDefault="00883D50" w:rsidP="00006609">
      <w:pPr>
        <w:spacing w:after="0"/>
        <w:rPr>
          <w:rFonts w:cstheme="minorHAnsi"/>
          <w:b/>
          <w:bCs/>
          <w:sz w:val="36"/>
          <w:szCs w:val="36"/>
        </w:rPr>
      </w:pPr>
      <w:r>
        <w:rPr>
          <w:rFonts w:cstheme="minorHAnsi"/>
          <w:b/>
          <w:bCs/>
          <w:sz w:val="36"/>
          <w:szCs w:val="36"/>
        </w:rPr>
        <w:t>Banská Bystrica</w:t>
      </w:r>
    </w:p>
    <w:p w14:paraId="3A7CCF1F" w14:textId="77777777" w:rsidR="00883D50" w:rsidRPr="00883D50" w:rsidRDefault="00883D50" w:rsidP="00883D50">
      <w:pPr>
        <w:spacing w:after="0"/>
        <w:rPr>
          <w:rFonts w:cstheme="minorHAnsi"/>
          <w:b/>
          <w:bCs/>
          <w:sz w:val="36"/>
          <w:szCs w:val="36"/>
        </w:rPr>
      </w:pPr>
      <w:r w:rsidRPr="00952CE7">
        <w:rPr>
          <w:rFonts w:cstheme="minorHAnsi"/>
          <w:sz w:val="24"/>
          <w:szCs w:val="24"/>
        </w:rPr>
        <w:t xml:space="preserve">Vernisáž: </w:t>
      </w:r>
      <w:r w:rsidRPr="00883D50">
        <w:rPr>
          <w:rFonts w:cstheme="minorHAnsi"/>
          <w:sz w:val="24"/>
          <w:szCs w:val="24"/>
        </w:rPr>
        <w:t>štvrtok, 11. 12. 2025 o 17:00</w:t>
      </w:r>
      <w:r w:rsidRPr="00952CE7">
        <w:rPr>
          <w:rFonts w:cstheme="minorHAnsi"/>
          <w:sz w:val="24"/>
          <w:szCs w:val="24"/>
        </w:rPr>
        <w:br/>
        <w:t>Kurátorka: Alexandra Kusá</w:t>
      </w:r>
      <w:r>
        <w:rPr>
          <w:rFonts w:cstheme="minorHAnsi"/>
          <w:sz w:val="24"/>
          <w:szCs w:val="24"/>
        </w:rPr>
        <w:t xml:space="preserve"> a Ondrej Horák</w:t>
      </w:r>
      <w:r w:rsidRPr="00952CE7">
        <w:rPr>
          <w:rFonts w:cstheme="minorHAnsi"/>
          <w:sz w:val="24"/>
          <w:szCs w:val="24"/>
        </w:rPr>
        <w:br/>
        <w:t xml:space="preserve">Trvanie výstavy: </w:t>
      </w:r>
      <w:r w:rsidRPr="00883D50">
        <w:rPr>
          <w:rFonts w:cstheme="minorHAnsi"/>
          <w:sz w:val="24"/>
          <w:szCs w:val="24"/>
        </w:rPr>
        <w:t>12. decembra 2025 – 5. apríla 2026</w:t>
      </w:r>
    </w:p>
    <w:p w14:paraId="2A988ACE" w14:textId="75CFE5E8" w:rsidR="00883D50" w:rsidRDefault="00883D50" w:rsidP="00006609">
      <w:pPr>
        <w:spacing w:after="0"/>
        <w:rPr>
          <w:rFonts w:cstheme="minorHAnsi"/>
          <w:sz w:val="24"/>
          <w:szCs w:val="24"/>
        </w:rPr>
      </w:pPr>
      <w:r>
        <w:rPr>
          <w:rFonts w:cstheme="minorHAnsi"/>
          <w:sz w:val="24"/>
          <w:szCs w:val="24"/>
        </w:rPr>
        <w:t>Pretórium</w:t>
      </w:r>
      <w:r w:rsidR="00C8708D">
        <w:rPr>
          <w:rFonts w:cstheme="minorHAnsi"/>
          <w:sz w:val="24"/>
          <w:szCs w:val="24"/>
        </w:rPr>
        <w:t xml:space="preserve">, Stredoslovenská galéria v Banskej Bystrici </w:t>
      </w:r>
      <w:r w:rsidRPr="00952CE7">
        <w:rPr>
          <w:rFonts w:cstheme="minorHAnsi"/>
          <w:sz w:val="24"/>
          <w:szCs w:val="24"/>
        </w:rPr>
        <w:br/>
      </w:r>
    </w:p>
    <w:p w14:paraId="691150E6" w14:textId="77777777" w:rsidR="00C8708D" w:rsidRDefault="00C8708D" w:rsidP="00006609">
      <w:pPr>
        <w:spacing w:after="0"/>
        <w:rPr>
          <w:rFonts w:cstheme="minorHAnsi"/>
          <w:sz w:val="24"/>
          <w:szCs w:val="24"/>
        </w:rPr>
      </w:pPr>
    </w:p>
    <w:p w14:paraId="7B83A89F" w14:textId="77777777" w:rsidR="00C8708D" w:rsidRPr="00883D50" w:rsidRDefault="00C8708D" w:rsidP="00006609">
      <w:pPr>
        <w:spacing w:after="0"/>
        <w:rPr>
          <w:rFonts w:cstheme="minorHAnsi"/>
          <w:sz w:val="24"/>
          <w:szCs w:val="24"/>
        </w:rPr>
      </w:pPr>
    </w:p>
    <w:p w14:paraId="3705EE42" w14:textId="100575EA" w:rsidR="00883D50" w:rsidRPr="00883D50" w:rsidRDefault="00883D50" w:rsidP="00883D50">
      <w:pPr>
        <w:spacing w:after="0"/>
        <w:rPr>
          <w:rFonts w:cstheme="minorHAnsi"/>
          <w:sz w:val="24"/>
          <w:szCs w:val="24"/>
        </w:rPr>
      </w:pPr>
      <w:r w:rsidRPr="00883D50">
        <w:rPr>
          <w:rFonts w:cstheme="minorHAnsi"/>
          <w:sz w:val="24"/>
          <w:szCs w:val="24"/>
        </w:rPr>
        <w:lastRenderedPageBreak/>
        <w:t>Autori</w:t>
      </w:r>
    </w:p>
    <w:p w14:paraId="79922FB1" w14:textId="77777777" w:rsidR="00883D50" w:rsidRPr="00883D50" w:rsidRDefault="00883D50" w:rsidP="00883D50">
      <w:pPr>
        <w:spacing w:after="0"/>
        <w:rPr>
          <w:rFonts w:cstheme="minorHAnsi"/>
          <w:sz w:val="24"/>
          <w:szCs w:val="24"/>
        </w:rPr>
      </w:pPr>
      <w:hyperlink r:id="rId8" w:history="1">
        <w:r w:rsidRPr="00883D50">
          <w:rPr>
            <w:rStyle w:val="Hypertextovprepojenie"/>
            <w:rFonts w:cstheme="minorHAnsi"/>
            <w:sz w:val="24"/>
            <w:szCs w:val="24"/>
          </w:rPr>
          <w:t>Alojz Klimo</w:t>
        </w:r>
      </w:hyperlink>
      <w:r w:rsidRPr="00883D50">
        <w:rPr>
          <w:rFonts w:cstheme="minorHAnsi"/>
          <w:sz w:val="24"/>
          <w:szCs w:val="24"/>
        </w:rPr>
        <w:t>, </w:t>
      </w:r>
      <w:hyperlink r:id="rId9" w:history="1">
        <w:r w:rsidRPr="00883D50">
          <w:rPr>
            <w:rStyle w:val="Hypertextovprepojenie"/>
            <w:rFonts w:cstheme="minorHAnsi"/>
            <w:sz w:val="24"/>
            <w:szCs w:val="24"/>
          </w:rPr>
          <w:t>Ernest Zmeták</w:t>
        </w:r>
      </w:hyperlink>
      <w:r w:rsidRPr="00883D50">
        <w:rPr>
          <w:rFonts w:cstheme="minorHAnsi"/>
          <w:sz w:val="24"/>
          <w:szCs w:val="24"/>
        </w:rPr>
        <w:t>, </w:t>
      </w:r>
      <w:hyperlink r:id="rId10" w:history="1">
        <w:r w:rsidRPr="00883D50">
          <w:rPr>
            <w:rStyle w:val="Hypertextovprepojenie"/>
            <w:rFonts w:cstheme="minorHAnsi"/>
            <w:sz w:val="24"/>
            <w:szCs w:val="24"/>
          </w:rPr>
          <w:t>Ivana Šáteková</w:t>
        </w:r>
      </w:hyperlink>
      <w:r w:rsidRPr="00883D50">
        <w:rPr>
          <w:rFonts w:cstheme="minorHAnsi"/>
          <w:sz w:val="24"/>
          <w:szCs w:val="24"/>
        </w:rPr>
        <w:t>, </w:t>
      </w:r>
      <w:hyperlink r:id="rId11" w:history="1">
        <w:r w:rsidRPr="00883D50">
          <w:rPr>
            <w:rStyle w:val="Hypertextovprepojenie"/>
            <w:rFonts w:cstheme="minorHAnsi"/>
            <w:sz w:val="24"/>
            <w:szCs w:val="24"/>
          </w:rPr>
          <w:t>Ján Berger</w:t>
        </w:r>
      </w:hyperlink>
      <w:r w:rsidRPr="00883D50">
        <w:rPr>
          <w:rFonts w:cstheme="minorHAnsi"/>
          <w:sz w:val="24"/>
          <w:szCs w:val="24"/>
        </w:rPr>
        <w:t>, </w:t>
      </w:r>
      <w:hyperlink r:id="rId12" w:history="1">
        <w:r w:rsidRPr="00883D50">
          <w:rPr>
            <w:rStyle w:val="Hypertextovprepojenie"/>
            <w:rFonts w:cstheme="minorHAnsi"/>
            <w:sz w:val="24"/>
            <w:szCs w:val="24"/>
          </w:rPr>
          <w:t>Jano Viazo</w:t>
        </w:r>
      </w:hyperlink>
      <w:r w:rsidRPr="00883D50">
        <w:rPr>
          <w:rFonts w:cstheme="minorHAnsi"/>
          <w:sz w:val="24"/>
          <w:szCs w:val="24"/>
        </w:rPr>
        <w:t>, </w:t>
      </w:r>
      <w:hyperlink r:id="rId13" w:history="1">
        <w:r w:rsidRPr="00883D50">
          <w:rPr>
            <w:rStyle w:val="Hypertextovprepojenie"/>
            <w:rFonts w:cstheme="minorHAnsi"/>
            <w:sz w:val="24"/>
            <w:szCs w:val="24"/>
          </w:rPr>
          <w:t>Jaroslav Vodrážka</w:t>
        </w:r>
      </w:hyperlink>
      <w:r w:rsidRPr="00883D50">
        <w:rPr>
          <w:rFonts w:cstheme="minorHAnsi"/>
          <w:sz w:val="24"/>
          <w:szCs w:val="24"/>
        </w:rPr>
        <w:t>, </w:t>
      </w:r>
      <w:hyperlink r:id="rId14" w:history="1">
        <w:r w:rsidRPr="00883D50">
          <w:rPr>
            <w:rStyle w:val="Hypertextovprepojenie"/>
            <w:rFonts w:cstheme="minorHAnsi"/>
            <w:sz w:val="24"/>
            <w:szCs w:val="24"/>
          </w:rPr>
          <w:t>Jozef Jankovič</w:t>
        </w:r>
      </w:hyperlink>
      <w:r w:rsidRPr="00883D50">
        <w:rPr>
          <w:rFonts w:cstheme="minorHAnsi"/>
          <w:sz w:val="24"/>
          <w:szCs w:val="24"/>
        </w:rPr>
        <w:t>, </w:t>
      </w:r>
      <w:hyperlink r:id="rId15" w:history="1">
        <w:r w:rsidRPr="00883D50">
          <w:rPr>
            <w:rStyle w:val="Hypertextovprepojenie"/>
            <w:rFonts w:cstheme="minorHAnsi"/>
            <w:sz w:val="24"/>
            <w:szCs w:val="24"/>
          </w:rPr>
          <w:t>Július Flaché</w:t>
        </w:r>
      </w:hyperlink>
      <w:r w:rsidRPr="00883D50">
        <w:rPr>
          <w:rFonts w:cstheme="minorHAnsi"/>
          <w:sz w:val="24"/>
          <w:szCs w:val="24"/>
        </w:rPr>
        <w:t>, </w:t>
      </w:r>
      <w:hyperlink r:id="rId16" w:history="1">
        <w:r w:rsidRPr="00883D50">
          <w:rPr>
            <w:rStyle w:val="Hypertextovprepojenie"/>
            <w:rFonts w:cstheme="minorHAnsi"/>
            <w:sz w:val="24"/>
            <w:szCs w:val="24"/>
          </w:rPr>
          <w:t>Klára Pataki</w:t>
        </w:r>
      </w:hyperlink>
      <w:r w:rsidRPr="00883D50">
        <w:rPr>
          <w:rFonts w:cstheme="minorHAnsi"/>
          <w:sz w:val="24"/>
          <w:szCs w:val="24"/>
        </w:rPr>
        <w:t>, </w:t>
      </w:r>
      <w:hyperlink r:id="rId17" w:history="1">
        <w:r w:rsidRPr="00883D50">
          <w:rPr>
            <w:rStyle w:val="Hypertextovprepojenie"/>
            <w:rFonts w:cstheme="minorHAnsi"/>
            <w:sz w:val="24"/>
            <w:szCs w:val="24"/>
          </w:rPr>
          <w:t>Ľudovít Fulla</w:t>
        </w:r>
      </w:hyperlink>
      <w:r w:rsidRPr="00883D50">
        <w:rPr>
          <w:rFonts w:cstheme="minorHAnsi"/>
          <w:sz w:val="24"/>
          <w:szCs w:val="24"/>
        </w:rPr>
        <w:t>, </w:t>
      </w:r>
      <w:hyperlink r:id="rId18" w:history="1">
        <w:r w:rsidRPr="00883D50">
          <w:rPr>
            <w:rStyle w:val="Hypertextovprepojenie"/>
            <w:rFonts w:cstheme="minorHAnsi"/>
            <w:sz w:val="24"/>
            <w:szCs w:val="24"/>
          </w:rPr>
          <w:t>M. A. Bazovský</w:t>
        </w:r>
      </w:hyperlink>
      <w:r w:rsidRPr="00883D50">
        <w:rPr>
          <w:rFonts w:cstheme="minorHAnsi"/>
          <w:sz w:val="24"/>
          <w:szCs w:val="24"/>
        </w:rPr>
        <w:t>, </w:t>
      </w:r>
      <w:hyperlink r:id="rId19" w:history="1">
        <w:r w:rsidRPr="00883D50">
          <w:rPr>
            <w:rStyle w:val="Hypertextovprepojenie"/>
            <w:rFonts w:cstheme="minorHAnsi"/>
            <w:sz w:val="24"/>
            <w:szCs w:val="24"/>
          </w:rPr>
          <w:t>Martin Benka</w:t>
        </w:r>
      </w:hyperlink>
      <w:r w:rsidRPr="00883D50">
        <w:rPr>
          <w:rFonts w:cstheme="minorHAnsi"/>
          <w:sz w:val="24"/>
          <w:szCs w:val="24"/>
        </w:rPr>
        <w:t>, </w:t>
      </w:r>
      <w:hyperlink r:id="rId20" w:history="1">
        <w:r w:rsidRPr="00883D50">
          <w:rPr>
            <w:rStyle w:val="Hypertextovprepojenie"/>
            <w:rFonts w:cstheme="minorHAnsi"/>
            <w:sz w:val="24"/>
            <w:szCs w:val="24"/>
          </w:rPr>
          <w:t>Martin Martinček</w:t>
        </w:r>
      </w:hyperlink>
      <w:r w:rsidRPr="00883D50">
        <w:rPr>
          <w:rFonts w:cstheme="minorHAnsi"/>
          <w:sz w:val="24"/>
          <w:szCs w:val="24"/>
        </w:rPr>
        <w:t>, </w:t>
      </w:r>
      <w:hyperlink r:id="rId21" w:history="1">
        <w:r w:rsidRPr="00883D50">
          <w:rPr>
            <w:rStyle w:val="Hypertextovprepojenie"/>
            <w:rFonts w:cstheme="minorHAnsi"/>
            <w:sz w:val="24"/>
            <w:szCs w:val="24"/>
          </w:rPr>
          <w:t>Matej Fabian</w:t>
        </w:r>
      </w:hyperlink>
      <w:r w:rsidRPr="00883D50">
        <w:rPr>
          <w:rFonts w:cstheme="minorHAnsi"/>
          <w:sz w:val="24"/>
          <w:szCs w:val="24"/>
        </w:rPr>
        <w:t>, </w:t>
      </w:r>
      <w:hyperlink r:id="rId22" w:history="1">
        <w:r w:rsidRPr="00883D50">
          <w:rPr>
            <w:rStyle w:val="Hypertextovprepojenie"/>
            <w:rFonts w:cstheme="minorHAnsi"/>
            <w:sz w:val="24"/>
            <w:szCs w:val="24"/>
          </w:rPr>
          <w:t>Mikuláš Galanda</w:t>
        </w:r>
      </w:hyperlink>
      <w:r w:rsidRPr="00883D50">
        <w:rPr>
          <w:rFonts w:cstheme="minorHAnsi"/>
          <w:sz w:val="24"/>
          <w:szCs w:val="24"/>
        </w:rPr>
        <w:t>, </w:t>
      </w:r>
      <w:hyperlink r:id="rId23" w:history="1">
        <w:r w:rsidRPr="00883D50">
          <w:rPr>
            <w:rStyle w:val="Hypertextovprepojenie"/>
            <w:rFonts w:cstheme="minorHAnsi"/>
            <w:sz w:val="24"/>
            <w:szCs w:val="24"/>
          </w:rPr>
          <w:t>Radovan Čerevka</w:t>
        </w:r>
      </w:hyperlink>
      <w:r w:rsidRPr="00883D50">
        <w:rPr>
          <w:rFonts w:cstheme="minorHAnsi"/>
          <w:sz w:val="24"/>
          <w:szCs w:val="24"/>
        </w:rPr>
        <w:t>, </w:t>
      </w:r>
      <w:hyperlink r:id="rId24" w:history="1">
        <w:r w:rsidRPr="00883D50">
          <w:rPr>
            <w:rStyle w:val="Hypertextovprepojenie"/>
            <w:rFonts w:cstheme="minorHAnsi"/>
            <w:sz w:val="24"/>
            <w:szCs w:val="24"/>
          </w:rPr>
          <w:t>Rudo Sikora</w:t>
        </w:r>
      </w:hyperlink>
      <w:r w:rsidRPr="00883D50">
        <w:rPr>
          <w:rFonts w:cstheme="minorHAnsi"/>
          <w:sz w:val="24"/>
          <w:szCs w:val="24"/>
        </w:rPr>
        <w:t>, </w:t>
      </w:r>
      <w:hyperlink r:id="rId25" w:history="1">
        <w:r w:rsidRPr="00883D50">
          <w:rPr>
            <w:rStyle w:val="Hypertextovprepojenie"/>
            <w:rFonts w:cstheme="minorHAnsi"/>
            <w:sz w:val="24"/>
            <w:szCs w:val="24"/>
          </w:rPr>
          <w:t>Vladimír Kompánek</w:t>
        </w:r>
      </w:hyperlink>
    </w:p>
    <w:p w14:paraId="3A642B7A" w14:textId="77777777" w:rsidR="00883D50" w:rsidRPr="00883D50" w:rsidRDefault="00883D50" w:rsidP="00883D50">
      <w:pPr>
        <w:spacing w:after="0"/>
        <w:rPr>
          <w:rFonts w:cstheme="minorHAnsi"/>
          <w:sz w:val="24"/>
          <w:szCs w:val="24"/>
        </w:rPr>
      </w:pPr>
      <w:r w:rsidRPr="00883D50">
        <w:rPr>
          <w:rFonts w:cstheme="minorHAnsi"/>
          <w:sz w:val="24"/>
          <w:szCs w:val="24"/>
        </w:rPr>
        <w:t>Interaktívna výstava zo zbierok Stredoslovenskej galérie hľadá odpovede na otázku „čo to je ‚to slovenské‘ v našom umení“. Tému na pomedzí umenia, sociológie a populizmu komunikuje nepatetickým, vlasteneckým, triezvym a hodnotovým jazykom. V posledných rokoch je táto téma vyprázdňovaná a zneužívaná na prízemnú propagandu, ale má silné zázemie v zbierkach a v obrazovom rezervoári nášho umenia. Chceme ju podať bez klišé, nánosov a strnulých konštrukcií – formou neortodoxnej zážitkovej priestorovej kompozície. Slovenské dejiny? Väčšinou sa o nich rozpráva vážne, so vznešenými slovami a prehnanými gestami. My to skúsime inak. Výstava </w:t>
      </w:r>
      <w:r w:rsidRPr="00883D50">
        <w:rPr>
          <w:rFonts w:cstheme="minorHAnsi"/>
          <w:i/>
          <w:iCs/>
          <w:sz w:val="24"/>
          <w:szCs w:val="24"/>
        </w:rPr>
        <w:t>Múzeum hodnôt</w:t>
      </w:r>
      <w:r w:rsidRPr="00883D50">
        <w:rPr>
          <w:rFonts w:cstheme="minorHAnsi"/>
          <w:sz w:val="24"/>
          <w:szCs w:val="24"/>
        </w:rPr>
        <w:t> ukáže slovenský príbeh bez pátosu, historicky aj filozoficky. Dejiny nebudú mať podobu múzejných exponátov, ale živého dialógu, v ktorom sa pýtame: „aké hodnoty sme mali a aké sa tvárime, že máme?“ Namiesto klasického rozprávania o „veľkých dejinách“ a dokumentoch sa zameriame na prelínanie údajov, komentovaných klišé, ale aj exponátov posilňujúcich zdravú hrdosť a vlastenectvo. Návštevníci uvidia, že národ nie je hotová veličina, ale neustále sa formujúci konštrukt – tvorený politickými rozhodnutiami, kultúrnymi obrazmi aj každodenným životom. Expozícia pracuje s galerijnými zbierkami – s veľkými menami ako Benka, Bazovský, Flache, ale aj predstaviteľmi súčasného umenia ako Šáteková, Blažo, Čerevka. Cieľom je ukázať dejiny Slovenska prostredníctvom ich obrazu v umení ako štruktúrovaný a mnohovrstevný príbeh, z ktorého sa pokúsime abstrahovať nadumelecké významy a hodnoty, ktoré sa v nich skrývajú: odvaha, solidarita, ale aj tvrdohlavosť, humor či schopnosť prežiť.</w:t>
      </w:r>
    </w:p>
    <w:p w14:paraId="2FE4B7CB" w14:textId="77777777" w:rsidR="00883D50" w:rsidRPr="00883D50" w:rsidRDefault="00883D50" w:rsidP="00883D50">
      <w:pPr>
        <w:spacing w:after="0"/>
        <w:rPr>
          <w:rFonts w:cstheme="minorHAnsi"/>
          <w:sz w:val="24"/>
          <w:szCs w:val="24"/>
        </w:rPr>
      </w:pPr>
      <w:r w:rsidRPr="00883D50">
        <w:rPr>
          <w:rFonts w:cstheme="minorHAnsi"/>
          <w:sz w:val="24"/>
          <w:szCs w:val="24"/>
        </w:rPr>
        <w:t>Súčasťou expozície je interaktívna zážitková výstava </w:t>
      </w:r>
      <w:r w:rsidRPr="00883D50">
        <w:rPr>
          <w:rFonts w:cstheme="minorHAnsi"/>
          <w:i/>
          <w:iCs/>
          <w:sz w:val="24"/>
          <w:szCs w:val="24"/>
        </w:rPr>
        <w:t>Dejiny Slovenska s profesorom Škrečkom</w:t>
      </w:r>
      <w:r w:rsidRPr="00883D50">
        <w:rPr>
          <w:rFonts w:cstheme="minorHAnsi"/>
          <w:sz w:val="24"/>
          <w:szCs w:val="24"/>
        </w:rPr>
        <w:t>, populárnou figúrkou, ktorá zjedla „všetku múdrosť sveta“. Tentokrát vyrozpráva príbeh dejín slovenského národa. Tento múdry, ale trochu ušomraný hlodavec si občas dovolí položiť nepríjemnú otázku, inokedy ponúkne kvíz alebo vtip, a vždy pripomenie, že dejiny sa dajú brať s nadhľadom. Pretórium v centre Bystrice sa tak premení na miesto, kde sa nechodí len obzerať vitríny, ale aj premýšľať, smiať sa a zanechať vlastný odkaz.</w:t>
      </w:r>
    </w:p>
    <w:p w14:paraId="746BC3BB" w14:textId="77777777" w:rsidR="00883D50" w:rsidRPr="00883D50" w:rsidRDefault="00883D50" w:rsidP="00883D50">
      <w:pPr>
        <w:spacing w:after="0"/>
        <w:rPr>
          <w:rFonts w:cstheme="minorHAnsi"/>
          <w:sz w:val="24"/>
          <w:szCs w:val="24"/>
        </w:rPr>
      </w:pPr>
      <w:r w:rsidRPr="00883D50">
        <w:rPr>
          <w:rFonts w:cstheme="minorHAnsi"/>
          <w:sz w:val="24"/>
          <w:szCs w:val="24"/>
        </w:rPr>
        <w:t>Budeme pracovať s dielami autorov zo zbierok, ako sú M.A. Bazovský, Martin Benka, Ján Berger, Radovan Čerevka, Július Flache, Mikuláš Galanda, Ľudovít Fulla, Jozef Jankovič, Alojz Klimo, Vladimír Kompánek, Martin Martinček, Klára Pataki, Rudo Sikora, Jaroslav Vodrážka či Ernest Zmeták, ale aj s dielami Mateja Fabiana a Ivany Šátekovej, ktorá vytvorí autorskú monumentálnu inštaláciu priamo pre výstavu.</w:t>
      </w:r>
    </w:p>
    <w:p w14:paraId="0114E00F" w14:textId="77777777" w:rsidR="00883D50" w:rsidRPr="00883D50" w:rsidRDefault="00883D50" w:rsidP="00883D50">
      <w:pPr>
        <w:spacing w:after="0"/>
        <w:rPr>
          <w:rFonts w:cstheme="minorHAnsi"/>
          <w:sz w:val="24"/>
          <w:szCs w:val="24"/>
        </w:rPr>
      </w:pPr>
      <w:r w:rsidRPr="00883D50">
        <w:rPr>
          <w:rFonts w:cstheme="minorHAnsi"/>
          <w:i/>
          <w:iCs/>
          <w:sz w:val="24"/>
          <w:szCs w:val="24"/>
        </w:rPr>
        <w:t>Zriaďovateľom Stredoslovenskej galérie je </w:t>
      </w:r>
      <w:hyperlink r:id="rId26" w:history="1">
        <w:r w:rsidRPr="00883D50">
          <w:rPr>
            <w:rStyle w:val="Hypertextovprepojenie"/>
            <w:rFonts w:cstheme="minorHAnsi"/>
            <w:i/>
            <w:iCs/>
            <w:sz w:val="24"/>
            <w:szCs w:val="24"/>
          </w:rPr>
          <w:t>Banskobystrický samosprávny kraj.</w:t>
        </w:r>
      </w:hyperlink>
    </w:p>
    <w:p w14:paraId="59C71CB2" w14:textId="77777777" w:rsidR="00883D50" w:rsidRPr="00883D50" w:rsidRDefault="00883D50" w:rsidP="00006609">
      <w:pPr>
        <w:spacing w:after="0"/>
        <w:rPr>
          <w:rFonts w:cstheme="minorHAnsi"/>
          <w:b/>
          <w:bCs/>
          <w:sz w:val="24"/>
          <w:szCs w:val="24"/>
        </w:rPr>
      </w:pPr>
    </w:p>
    <w:p w14:paraId="461596ED" w14:textId="77777777" w:rsidR="00952CE7" w:rsidRPr="00883D50" w:rsidRDefault="00952CE7" w:rsidP="00006609">
      <w:pPr>
        <w:spacing w:after="0"/>
        <w:rPr>
          <w:rFonts w:cstheme="minorHAnsi"/>
          <w:b/>
          <w:bCs/>
          <w:sz w:val="24"/>
          <w:szCs w:val="24"/>
        </w:rPr>
      </w:pPr>
    </w:p>
    <w:p w14:paraId="627C29F1" w14:textId="79E00182" w:rsidR="00952CE7" w:rsidRDefault="00952CE7" w:rsidP="00006609">
      <w:pPr>
        <w:spacing w:after="0"/>
        <w:rPr>
          <w:rFonts w:cstheme="minorHAnsi"/>
          <w:b/>
          <w:bCs/>
          <w:sz w:val="36"/>
          <w:szCs w:val="36"/>
        </w:rPr>
      </w:pPr>
      <w:r>
        <w:rPr>
          <w:rFonts w:cstheme="minorHAnsi"/>
          <w:b/>
          <w:bCs/>
          <w:sz w:val="36"/>
          <w:szCs w:val="36"/>
        </w:rPr>
        <w:t xml:space="preserve">Košice  </w:t>
      </w:r>
    </w:p>
    <w:p w14:paraId="274FA6AB" w14:textId="77777777" w:rsidR="00883D50" w:rsidRDefault="00952CE7" w:rsidP="00952CE7">
      <w:pPr>
        <w:spacing w:after="0"/>
        <w:rPr>
          <w:rFonts w:cstheme="minorHAnsi"/>
          <w:sz w:val="24"/>
          <w:szCs w:val="24"/>
        </w:rPr>
      </w:pPr>
      <w:r w:rsidRPr="00952CE7">
        <w:rPr>
          <w:rFonts w:cstheme="minorHAnsi"/>
          <w:sz w:val="24"/>
          <w:szCs w:val="24"/>
        </w:rPr>
        <w:t>Vernisáž: 16. 6. 2026, 18.00</w:t>
      </w:r>
      <w:r w:rsidRPr="00952CE7">
        <w:rPr>
          <w:rFonts w:cstheme="minorHAnsi"/>
          <w:sz w:val="24"/>
          <w:szCs w:val="24"/>
        </w:rPr>
        <w:br/>
        <w:t>Kurátorka: Alexandra Kusá</w:t>
      </w:r>
    </w:p>
    <w:p w14:paraId="41863824" w14:textId="35B9C7A9" w:rsidR="00952CE7" w:rsidRDefault="00883D50" w:rsidP="00952CE7">
      <w:pPr>
        <w:spacing w:after="0"/>
        <w:rPr>
          <w:rFonts w:cstheme="minorHAnsi"/>
          <w:sz w:val="24"/>
          <w:szCs w:val="24"/>
        </w:rPr>
      </w:pPr>
      <w:r w:rsidRPr="00952CE7">
        <w:rPr>
          <w:rFonts w:cstheme="minorHAnsi"/>
          <w:sz w:val="24"/>
          <w:szCs w:val="24"/>
        </w:rPr>
        <w:lastRenderedPageBreak/>
        <w:t>Odborná spolupráca: Dorota Kenderová</w:t>
      </w:r>
      <w:r w:rsidR="00952CE7" w:rsidRPr="00952CE7">
        <w:rPr>
          <w:rFonts w:cstheme="minorHAnsi"/>
          <w:sz w:val="24"/>
          <w:szCs w:val="24"/>
        </w:rPr>
        <w:br/>
        <w:t>Trvanie výstavy: 17. 6. 2026 – 31. 1. 2027</w:t>
      </w:r>
      <w:r w:rsidR="00952CE7" w:rsidRPr="00952CE7">
        <w:rPr>
          <w:rFonts w:cstheme="minorHAnsi"/>
          <w:sz w:val="24"/>
          <w:szCs w:val="24"/>
        </w:rPr>
        <w:br/>
        <w:t>Alžbetina 22, Košice</w:t>
      </w:r>
    </w:p>
    <w:p w14:paraId="43D52B35" w14:textId="77777777" w:rsidR="00883D50" w:rsidRPr="00952CE7" w:rsidRDefault="00883D50" w:rsidP="00952CE7">
      <w:pPr>
        <w:spacing w:after="0"/>
        <w:rPr>
          <w:rFonts w:cstheme="minorHAnsi"/>
          <w:sz w:val="24"/>
          <w:szCs w:val="24"/>
        </w:rPr>
      </w:pPr>
    </w:p>
    <w:p w14:paraId="5524854F" w14:textId="77777777" w:rsidR="00952CE7" w:rsidRPr="00952CE7" w:rsidRDefault="00952CE7" w:rsidP="00952CE7">
      <w:pPr>
        <w:spacing w:after="0"/>
        <w:rPr>
          <w:rFonts w:cstheme="minorHAnsi"/>
          <w:sz w:val="24"/>
          <w:szCs w:val="24"/>
        </w:rPr>
      </w:pPr>
      <w:r w:rsidRPr="00952CE7">
        <w:rPr>
          <w:rFonts w:cstheme="minorHAnsi"/>
          <w:sz w:val="24"/>
          <w:szCs w:val="24"/>
        </w:rPr>
        <w:t>Projekt, ktorý vznikol na základe úspešnej prezentácie v Banskej Bystrici, prišiel do Košíc v rozšírenej podobe a kladie si otázku, ktorá sa v posledných rokoch stáva čoraz naliehavejšou: Čo je to „slovenské“ v našom umení? Otázku, ktorá sa stále viac politizuje a je základom témy na rozhraní umenia, sociológie, ale aj aktuálneho populizmu. Odpoveď chceme ponúknuť prostredníctvom umenia triezvym, kritickým, ale predovšetkým hodnotovým jazykom. Autorka výstavy si vedome vybrala tému, ktorá je v uplynulých mesiacoch neustále vyprázdňovaná a zneužívaná na prízemnú propagandu a vymedzovanie sa – napriek tomu, že je to téma, ktorá má potenciál nás všetkých spájať a na tom staviame. Aká teda bude tá mýtická esencia „slovenskosti“ a ako sa prejavuje v obrazových motívoch nášho umenia, aké má zázemie v zbierkach a v obrazovom rezervoári nášho umenia? Čo je klišé a čo sa stáva hodnotou. Po zastávke v Banskej Bystrici sa posúvame do Košíc, ktoré obohacujú výstavu o nové témy, napríklad obraz mestského života, či industriálnej krajiny. Slovensko, to nie sú len lúky a hory, kroje a tichá modlitba, ale aj pestrá mestská spoločnosť, posedenie v košickej kaviarni a hĺbanie nad širším zmyslom existencie. Zbierka Východoslovenskej galérie patrí k tematicky tým najkozmopolitnejším a zameriava sa na autorov stále viac cenenej východoslovenskej moderny. K tomu neskôr pristúpila realita fabriky veľkosti malého mesta – celkom nového a moderného fenoménu, ktorý pretváral životy ľudí a ráz krajiny – nie ničením, ale pridaním novej hodnotovej vrstvy.</w:t>
      </w:r>
    </w:p>
    <w:p w14:paraId="751B056E" w14:textId="77777777" w:rsidR="00952CE7" w:rsidRPr="00952CE7" w:rsidRDefault="00952CE7" w:rsidP="00952CE7">
      <w:pPr>
        <w:spacing w:after="0"/>
        <w:rPr>
          <w:rFonts w:cstheme="minorHAnsi"/>
          <w:sz w:val="24"/>
          <w:szCs w:val="24"/>
        </w:rPr>
      </w:pPr>
      <w:r w:rsidRPr="00952CE7">
        <w:rPr>
          <w:rFonts w:cstheme="minorHAnsi"/>
          <w:sz w:val="24"/>
          <w:szCs w:val="24"/>
        </w:rPr>
        <w:t>„V čase, keď sa pojem národ vyprázdňuje a identita zneužíva ako nástroj rozdeľovania, keď sa TO „slovenské" stáva kritériom vylúčenia a nie spoločného základu, Múzeum hodnôt ukazuje, že TO „slovenské" je mnohovrstevné, rozporuplné, vtipné aj bolestné — a rozhodne nie je majetkom jednej skupiny ľudí. Košické vydanie výstavy situujeme do budovy na Alžbetinej 22, kde od roku 2022 aktívne overujeme témy formujúce profil Východoslovenskej galérie: inklúziu, ekológiu, pamäť, vojnu, život človeka. Som veľmi rada, že v spolupráci s tímom Kultúrnych konceptov — kurátormi a galerijnými profesionálmi, ktorí stáli za mnohými zásadnými výstavnými projektmi v "starej" národnej galérií — môžeme otvoriť dočasné múzeum, verím že s trvalým odkazom" hovorí Dorota Kenderová, riaditeľka Východoslovenskej galérie.</w:t>
      </w:r>
    </w:p>
    <w:p w14:paraId="28AC5615" w14:textId="77777777" w:rsidR="00952CE7" w:rsidRPr="00952CE7" w:rsidRDefault="00952CE7" w:rsidP="00952CE7">
      <w:pPr>
        <w:spacing w:after="0"/>
        <w:rPr>
          <w:rFonts w:cstheme="minorHAnsi"/>
          <w:sz w:val="24"/>
          <w:szCs w:val="24"/>
        </w:rPr>
      </w:pPr>
      <w:r w:rsidRPr="00952CE7">
        <w:rPr>
          <w:rFonts w:cstheme="minorHAnsi"/>
          <w:sz w:val="24"/>
          <w:szCs w:val="24"/>
        </w:rPr>
        <w:t>Kurátorka zvolila formu tematickej výstavy aranžovanej ako zážitkovú priestorovú kompozíciu a sály na Alžbetinej ulici budú pol roka umeleckou maketou Slovenska – výstavou i zážitkom. Výstavu bude dopĺňať Kancelária Múzea hodnôt, nový výstavno-vzdelávací žáner – výstava, dielňa i ateliér zameraný na prehĺbenie zážitku a rozvinutie súvisiacich tém pre tých, ktorým dívať sa nestačí. Múzeum hodnôt je výstava, ktorá ukáže slovenský príbeh bez pátosu, historicky aj provokatívne. Dejiny neservíruje ako hotový a daný múzejný exponát, ale živý dialóg, v ktorom sa pýta, aké hodnoty sme mali a aké sa tvárime, že máme. Namiesto klasického rozprávania o „veľkých“ dejinách sa zameriava na prelínanie žánrov a prístupov, komentovaných klišé, ale aj exponátov posilňujúcich zdravú hrdosť a vlastenectvo.</w:t>
      </w:r>
    </w:p>
    <w:p w14:paraId="766F26B0" w14:textId="77777777" w:rsidR="00952CE7" w:rsidRPr="00952CE7" w:rsidRDefault="00952CE7" w:rsidP="00952CE7">
      <w:pPr>
        <w:spacing w:after="0"/>
        <w:rPr>
          <w:rFonts w:cstheme="minorHAnsi"/>
          <w:sz w:val="24"/>
          <w:szCs w:val="24"/>
        </w:rPr>
      </w:pPr>
      <w:r w:rsidRPr="00952CE7">
        <w:rPr>
          <w:rFonts w:cstheme="minorHAnsi"/>
          <w:sz w:val="24"/>
          <w:szCs w:val="24"/>
        </w:rPr>
        <w:lastRenderedPageBreak/>
        <w:t>Súčasťou expozície je premiéra interaktívneho a zážitkového príbehu profesora Škrečka. Táto populárna figúrka, ktorá zjedla „všetku múdrosť sveta“, tento raz vyrozpráva príbeh dejín slovenského národa. Tento múdry, ale trochu ušomraný hlodavec si občas dovolí položiť nepríjemnú otázku, inokedy ponúkne hru alebo vtip, a vždy pripomenie, že dejiny sa dajú brať aj s nadhľadom. Vysunuté pracovisko galérie – Alžbetina v centre Košíc sa premení na miesto, kam sa chodí premýšľať, smiať sa a zanechať vlastný odkaz.</w:t>
      </w:r>
    </w:p>
    <w:p w14:paraId="212C1D95" w14:textId="77777777" w:rsidR="00952CE7" w:rsidRPr="00952CE7" w:rsidRDefault="00952CE7" w:rsidP="00952CE7">
      <w:pPr>
        <w:spacing w:after="0"/>
        <w:rPr>
          <w:rFonts w:cstheme="minorHAnsi"/>
          <w:sz w:val="24"/>
          <w:szCs w:val="24"/>
        </w:rPr>
      </w:pPr>
      <w:r w:rsidRPr="00952CE7">
        <w:rPr>
          <w:rFonts w:cstheme="minorHAnsi"/>
          <w:sz w:val="24"/>
          <w:szCs w:val="24"/>
        </w:rPr>
        <w:t>Priamo pre projekt vzniklo veľkoformátová kompozícia Slovenská epopej - Ivany Šátekovej. Autorka glosuje kolektívne predstavy o našej kultúre, ktoré napriek snahe vždy skončia pri krpcoch, haluškách, folklóre a holubičom národe. Je tak kronikárkou, nástenkárkou a terapeutkou svojho okolia, a možno aj svojou vlastnou. Triptych zakladá na témach, kde sa vyrovnáva s každodenným klišé ženskej reality, stereotypmi a so „svätou trojicou“ zlých slovenských vlastností ̶ alkoholizmom, domácim násilím a svätuškárstvom. Obvykle pracuje s „tradičnými“ „ženskými“ technikami a formátmi, a tak stavia na kontraste s drsným obsahom. Autorka využíva platformu umenia na to, aby komunikovala a naservírovala nepríjemnú pravdu, v skratke pomenovala to, čo sa tak ťažko žije, ale robí to tak, aby nás prinútila pousmiať sa. Jej irónia a sarkazmus majú aj pozitívnu stránku, núti nás si ich uvedomiť a prijať, a tak nám všetkým dáva nádej, že ich spoločne prekonáme.</w:t>
      </w:r>
    </w:p>
    <w:p w14:paraId="3477A97B" w14:textId="77777777" w:rsidR="00952CE7" w:rsidRPr="00952CE7" w:rsidRDefault="00952CE7" w:rsidP="00952CE7">
      <w:pPr>
        <w:spacing w:after="0"/>
        <w:rPr>
          <w:rFonts w:cstheme="minorHAnsi"/>
          <w:sz w:val="24"/>
          <w:szCs w:val="24"/>
        </w:rPr>
      </w:pPr>
      <w:r w:rsidRPr="00952CE7">
        <w:rPr>
          <w:rFonts w:cstheme="minorHAnsi"/>
          <w:sz w:val="24"/>
          <w:szCs w:val="24"/>
        </w:rPr>
        <w:t>Múzeum hodnôt pracuje s dielami autorov ako Anton Jasusch, Július Bukovinský, Vladimír Vestenický, Ján Hála, Maria Bartuszová, Juraj Bartusz, Ľudovít Čordák, Ján Hála, Maximilián Kurth, Ján Mathé, Ján Vasilko, František Klimkovič a špeciálne v Košiciach diela klasikov ako Martin Benka, Miloš A. Bazovský a Ľudovít Fulla vďaka špecifickosti zbierok iba v homeopatickom množstve. Interaktívnu projekciu vytvorila autorská dvojica Fuczik – Kakalík, ktorá sa už roky venuje popularizácii umenia a stoja za populárnym Príbehom dejín umenia profesora Škrečka v národnej galérií. Snažia sa narušiť obvyklé vnímanie kultúrnych tém ako elitárskych, patetických či málo zrozumiteľných, a zmazať bariéry, ktoré v nás vzbudzujú ostych a zmenšujú chuť veci objavovať a spoznávať. O dejinách Slovenska si myslíme, že ich poznáme „ako svoje topánky“, ale v čase tekutých faktov, môže byť práve takýto rýchlokurz niečo, čo sa nám zíde a správne nás uzemní.</w:t>
      </w:r>
    </w:p>
    <w:p w14:paraId="6DADB10B" w14:textId="77777777" w:rsidR="00952CE7" w:rsidRPr="00952CE7" w:rsidRDefault="00952CE7" w:rsidP="00952CE7">
      <w:pPr>
        <w:spacing w:after="0"/>
        <w:rPr>
          <w:rFonts w:cstheme="minorHAnsi"/>
          <w:sz w:val="24"/>
          <w:szCs w:val="24"/>
        </w:rPr>
      </w:pPr>
      <w:r w:rsidRPr="00952CE7">
        <w:rPr>
          <w:rFonts w:cstheme="minorHAnsi"/>
          <w:sz w:val="24"/>
          <w:szCs w:val="24"/>
        </w:rPr>
        <w:t>Autorom grafického vizuálu výstavy je Branislav Matis. Zaťatá valaška do ikonickej „thonetky“ nie je iba ironickým komentárom k predstavám o slovenskej identite, ale aj prísľubom a nádejou, ktoré teraz všetci potrebujeme. V košickej verzii výstavy navyše získava ďalšiu, mestskú a modernú vrstvu.</w:t>
      </w:r>
    </w:p>
    <w:p w14:paraId="13B4FAAC" w14:textId="77777777" w:rsidR="00883D50" w:rsidRDefault="00883D50" w:rsidP="00952CE7">
      <w:pPr>
        <w:spacing w:after="0"/>
        <w:rPr>
          <w:rFonts w:cstheme="minorHAnsi"/>
          <w:sz w:val="24"/>
          <w:szCs w:val="24"/>
        </w:rPr>
      </w:pPr>
    </w:p>
    <w:p w14:paraId="4907E3AD" w14:textId="65AB7EF1" w:rsidR="00952CE7" w:rsidRDefault="00952CE7" w:rsidP="00952CE7">
      <w:pPr>
        <w:spacing w:after="0"/>
        <w:rPr>
          <w:rFonts w:cstheme="minorHAnsi"/>
          <w:sz w:val="24"/>
          <w:szCs w:val="24"/>
        </w:rPr>
      </w:pPr>
      <w:r w:rsidRPr="00952CE7">
        <w:rPr>
          <w:rFonts w:cstheme="minorHAnsi"/>
          <w:sz w:val="24"/>
          <w:szCs w:val="24"/>
        </w:rPr>
        <w:t>Administratíva a koordinácia výstavy: Valér Bakajsa, Michal Štofa</w:t>
      </w:r>
      <w:r w:rsidRPr="00952CE7">
        <w:rPr>
          <w:rFonts w:cstheme="minorHAnsi"/>
          <w:sz w:val="24"/>
          <w:szCs w:val="24"/>
        </w:rPr>
        <w:br/>
        <w:t>Technologické riešenia: Samuel Antol</w:t>
      </w:r>
      <w:r w:rsidRPr="00952CE7">
        <w:rPr>
          <w:rFonts w:cstheme="minorHAnsi"/>
          <w:sz w:val="24"/>
          <w:szCs w:val="24"/>
        </w:rPr>
        <w:br/>
        <w:t>Interaktívna inštalácia Stručné dejiny Slovenska podľa profesora Škrečka &amp; AI: Fuczik - Kakalík</w:t>
      </w:r>
      <w:r w:rsidRPr="00952CE7">
        <w:rPr>
          <w:rFonts w:cstheme="minorHAnsi"/>
          <w:sz w:val="24"/>
          <w:szCs w:val="24"/>
        </w:rPr>
        <w:br/>
        <w:t>Hlas profesora Škrečka: Robert Roth</w:t>
      </w:r>
      <w:r w:rsidRPr="00952CE7">
        <w:rPr>
          <w:rFonts w:cstheme="minorHAnsi"/>
          <w:sz w:val="24"/>
          <w:szCs w:val="24"/>
        </w:rPr>
        <w:br/>
        <w:t>Mapa nie je krajina — realizácia: MAKO kovovýroba, s.r.o., Marián Kozic</w:t>
      </w:r>
      <w:r w:rsidRPr="00952CE7">
        <w:rPr>
          <w:rFonts w:cstheme="minorHAnsi"/>
          <w:sz w:val="24"/>
          <w:szCs w:val="24"/>
        </w:rPr>
        <w:br/>
        <w:t>Inštalácia výstavy: Richard Tomory, Peter Vrábeľ, Adriana Štetiarová</w:t>
      </w:r>
      <w:r w:rsidRPr="00952CE7">
        <w:rPr>
          <w:rFonts w:cstheme="minorHAnsi"/>
          <w:sz w:val="24"/>
          <w:szCs w:val="24"/>
        </w:rPr>
        <w:br/>
        <w:t>Reštaurovanie a ošetrenie diel: Iveta Gombošová, Adriana Štetiarová</w:t>
      </w:r>
      <w:r w:rsidRPr="00952CE7">
        <w:rPr>
          <w:rFonts w:cstheme="minorHAnsi"/>
          <w:sz w:val="24"/>
          <w:szCs w:val="24"/>
        </w:rPr>
        <w:br/>
        <w:t>Realizácia veľkoformátovej fotografie a textov: Boris Vaitovič — COPYVAIT</w:t>
      </w:r>
      <w:r w:rsidRPr="00952CE7">
        <w:rPr>
          <w:rFonts w:cstheme="minorHAnsi"/>
          <w:sz w:val="24"/>
          <w:szCs w:val="24"/>
        </w:rPr>
        <w:br/>
      </w:r>
      <w:r w:rsidRPr="00952CE7">
        <w:rPr>
          <w:rFonts w:cstheme="minorHAnsi"/>
          <w:sz w:val="24"/>
          <w:szCs w:val="24"/>
        </w:rPr>
        <w:lastRenderedPageBreak/>
        <w:t>Marketing a PR</w:t>
      </w:r>
      <w:r w:rsidRPr="00952CE7">
        <w:rPr>
          <w:rFonts w:cstheme="minorHAnsi"/>
          <w:sz w:val="24"/>
          <w:szCs w:val="24"/>
        </w:rPr>
        <w:br/>
        <w:t>Kultúrne Koncepty: Bohdana Hromádková</w:t>
      </w:r>
      <w:r w:rsidRPr="00952CE7">
        <w:rPr>
          <w:rFonts w:cstheme="minorHAnsi"/>
          <w:sz w:val="24"/>
          <w:szCs w:val="24"/>
        </w:rPr>
        <w:br/>
        <w:t>Východoslovenská galéria: Soňa Stano Jambrichová</w:t>
      </w:r>
      <w:r w:rsidRPr="00952CE7">
        <w:rPr>
          <w:rFonts w:cstheme="minorHAnsi"/>
          <w:sz w:val="24"/>
          <w:szCs w:val="24"/>
        </w:rPr>
        <w:br/>
        <w:t>Sprievodné programy: Viera Ballasch Dandárová, Petra Tušan Filipiaková</w:t>
      </w:r>
      <w:r w:rsidRPr="00952CE7">
        <w:rPr>
          <w:rFonts w:cstheme="minorHAnsi"/>
          <w:sz w:val="24"/>
          <w:szCs w:val="24"/>
        </w:rPr>
        <w:br/>
        <w:t>Aplikácia k výstave: Michal Ballasch, Kristína Bertičová, Gavin Cowper</w:t>
      </w:r>
      <w:r w:rsidRPr="00952CE7">
        <w:rPr>
          <w:rFonts w:cstheme="minorHAnsi"/>
          <w:sz w:val="24"/>
          <w:szCs w:val="24"/>
        </w:rPr>
        <w:br/>
      </w:r>
    </w:p>
    <w:p w14:paraId="072DE855" w14:textId="076C3DD6" w:rsidR="00952CE7" w:rsidRDefault="00952CE7" w:rsidP="00952CE7">
      <w:pPr>
        <w:spacing w:after="0"/>
        <w:rPr>
          <w:rFonts w:cstheme="minorHAnsi"/>
          <w:sz w:val="24"/>
          <w:szCs w:val="24"/>
        </w:rPr>
      </w:pPr>
      <w:r>
        <w:rPr>
          <w:rFonts w:cstheme="minorHAnsi"/>
          <w:sz w:val="24"/>
          <w:szCs w:val="24"/>
        </w:rPr>
        <w:t xml:space="preserve">Tlačová správa – prelink na TS </w:t>
      </w:r>
    </w:p>
    <w:p w14:paraId="6272EB4B" w14:textId="6B374B54" w:rsidR="00952CE7" w:rsidRDefault="00952CE7" w:rsidP="00952CE7">
      <w:pPr>
        <w:spacing w:after="0"/>
        <w:rPr>
          <w:rFonts w:cstheme="minorHAnsi"/>
          <w:sz w:val="24"/>
          <w:szCs w:val="24"/>
        </w:rPr>
      </w:pPr>
      <w:r>
        <w:rPr>
          <w:rFonts w:cstheme="minorHAnsi"/>
          <w:sz w:val="24"/>
          <w:szCs w:val="24"/>
        </w:rPr>
        <w:t xml:space="preserve">Pozvánka – prelink na pozvánku </w:t>
      </w:r>
    </w:p>
    <w:p w14:paraId="4C469064" w14:textId="5D1A71A6" w:rsidR="00952CE7" w:rsidRDefault="00952CE7" w:rsidP="00952CE7">
      <w:pPr>
        <w:spacing w:after="0"/>
        <w:rPr>
          <w:rFonts w:cstheme="minorHAnsi"/>
          <w:sz w:val="24"/>
          <w:szCs w:val="24"/>
        </w:rPr>
      </w:pPr>
      <w:r>
        <w:rPr>
          <w:rFonts w:cstheme="minorHAnsi"/>
          <w:sz w:val="24"/>
          <w:szCs w:val="24"/>
        </w:rPr>
        <w:t xml:space="preserve">Aplikácia VSG </w:t>
      </w:r>
      <w:r w:rsidR="0088270E">
        <w:rPr>
          <w:rFonts w:cstheme="minorHAnsi"/>
          <w:sz w:val="24"/>
          <w:szCs w:val="24"/>
        </w:rPr>
        <w:t xml:space="preserve">- </w:t>
      </w:r>
      <w:hyperlink r:id="rId27" w:history="1">
        <w:r w:rsidR="0088270E" w:rsidRPr="00A76C55">
          <w:rPr>
            <w:rStyle w:val="Hypertextovprepojenie"/>
            <w:rFonts w:cstheme="minorHAnsi"/>
            <w:sz w:val="24"/>
            <w:szCs w:val="24"/>
          </w:rPr>
          <w:t>https://vsg.sk/aplikacia-vsg/</w:t>
        </w:r>
      </w:hyperlink>
    </w:p>
    <w:p w14:paraId="6B98A09E" w14:textId="77777777" w:rsidR="0088270E" w:rsidRDefault="0088270E" w:rsidP="00952CE7">
      <w:pPr>
        <w:spacing w:after="0"/>
        <w:rPr>
          <w:rFonts w:cstheme="minorHAnsi"/>
          <w:sz w:val="24"/>
          <w:szCs w:val="24"/>
        </w:rPr>
      </w:pPr>
    </w:p>
    <w:p w14:paraId="6255465A" w14:textId="77777777" w:rsidR="00883D50" w:rsidRDefault="00883D50" w:rsidP="00952CE7">
      <w:pPr>
        <w:spacing w:after="0"/>
        <w:rPr>
          <w:rFonts w:cstheme="minorHAnsi"/>
          <w:sz w:val="24"/>
          <w:szCs w:val="24"/>
        </w:rPr>
      </w:pPr>
    </w:p>
    <w:p w14:paraId="5B2535A1" w14:textId="36448B8B" w:rsidR="00883D50" w:rsidRPr="00C8708D" w:rsidRDefault="00883D50" w:rsidP="00952CE7">
      <w:pPr>
        <w:spacing w:after="0"/>
        <w:rPr>
          <w:rFonts w:cstheme="minorHAnsi"/>
          <w:sz w:val="24"/>
          <w:szCs w:val="24"/>
          <w:highlight w:val="yellow"/>
        </w:rPr>
      </w:pPr>
      <w:r w:rsidRPr="00883D50">
        <w:rPr>
          <w:rFonts w:cstheme="minorHAnsi"/>
          <w:sz w:val="24"/>
          <w:szCs w:val="24"/>
          <w:highlight w:val="yellow"/>
        </w:rPr>
        <w:t>Autorský tím</w:t>
      </w:r>
      <w:r w:rsidR="00C8708D">
        <w:rPr>
          <w:rFonts w:cstheme="minorHAnsi"/>
          <w:sz w:val="24"/>
          <w:szCs w:val="24"/>
          <w:highlight w:val="yellow"/>
        </w:rPr>
        <w:t xml:space="preserve"> / </w:t>
      </w:r>
      <w:r w:rsidRPr="00883D50">
        <w:rPr>
          <w:rFonts w:cstheme="minorHAnsi"/>
          <w:sz w:val="24"/>
          <w:szCs w:val="24"/>
          <w:highlight w:val="yellow"/>
        </w:rPr>
        <w:t>Produkčný tím</w:t>
      </w:r>
      <w:r w:rsidR="00856798">
        <w:rPr>
          <w:rFonts w:cstheme="minorHAnsi"/>
          <w:sz w:val="24"/>
          <w:szCs w:val="24"/>
          <w:highlight w:val="yellow"/>
        </w:rPr>
        <w:t xml:space="preserve"> ú zvlášť urobiť celému projektu </w:t>
      </w:r>
    </w:p>
    <w:p w14:paraId="6240C669" w14:textId="77777777" w:rsidR="00856798" w:rsidRDefault="00856798" w:rsidP="00883D50">
      <w:pPr>
        <w:spacing w:after="0"/>
        <w:rPr>
          <w:rFonts w:cstheme="minorHAnsi"/>
          <w:sz w:val="24"/>
          <w:szCs w:val="24"/>
        </w:rPr>
      </w:pPr>
    </w:p>
    <w:p w14:paraId="05CB9E61" w14:textId="4779FFEB" w:rsidR="00856798" w:rsidRDefault="00856798" w:rsidP="00883D50">
      <w:pPr>
        <w:spacing w:after="0"/>
        <w:rPr>
          <w:rFonts w:cstheme="minorHAnsi"/>
          <w:sz w:val="24"/>
          <w:szCs w:val="24"/>
        </w:rPr>
      </w:pPr>
      <w:r>
        <w:rPr>
          <w:rFonts w:cstheme="minorHAnsi"/>
          <w:sz w:val="24"/>
          <w:szCs w:val="24"/>
        </w:rPr>
        <w:t xml:space="preserve">Kurátorka výstavy: Alexandra Kusá </w:t>
      </w:r>
    </w:p>
    <w:p w14:paraId="5BEA6EA6" w14:textId="0E2BD828" w:rsidR="00883D50" w:rsidRPr="00883D50" w:rsidRDefault="00883D50" w:rsidP="00883D50">
      <w:pPr>
        <w:spacing w:after="0"/>
        <w:rPr>
          <w:rFonts w:cstheme="minorHAnsi"/>
          <w:sz w:val="24"/>
          <w:szCs w:val="24"/>
        </w:rPr>
      </w:pPr>
      <w:r w:rsidRPr="00883D50">
        <w:rPr>
          <w:rFonts w:cstheme="minorHAnsi"/>
          <w:sz w:val="24"/>
          <w:szCs w:val="24"/>
        </w:rPr>
        <w:t>Grafick</w:t>
      </w:r>
      <w:r>
        <w:rPr>
          <w:rFonts w:cstheme="minorHAnsi"/>
          <w:sz w:val="24"/>
          <w:szCs w:val="24"/>
        </w:rPr>
        <w:t>ý dizajn</w:t>
      </w:r>
      <w:r w:rsidRPr="00883D50">
        <w:rPr>
          <w:rFonts w:cstheme="minorHAnsi"/>
          <w:sz w:val="24"/>
          <w:szCs w:val="24"/>
        </w:rPr>
        <w:t>: Branislav Matis</w:t>
      </w:r>
      <w:r w:rsidRPr="00883D50">
        <w:rPr>
          <w:rFonts w:cstheme="minorHAnsi"/>
          <w:sz w:val="24"/>
          <w:szCs w:val="24"/>
        </w:rPr>
        <w:br/>
        <w:t xml:space="preserve">Spolupracujú: Kakalík, Robert Roth, Samuel Antol, </w:t>
      </w:r>
      <w:r w:rsidRPr="00883D50">
        <w:rPr>
          <w:rFonts w:cstheme="minorHAnsi"/>
          <w:sz w:val="24"/>
          <w:szCs w:val="24"/>
        </w:rPr>
        <w:br/>
        <w:t>Realizačný tím Kultúrne Koncepty:</w:t>
      </w:r>
      <w:r w:rsidRPr="00883D50">
        <w:rPr>
          <w:rFonts w:cstheme="minorHAnsi"/>
          <w:sz w:val="24"/>
          <w:szCs w:val="24"/>
        </w:rPr>
        <w:br/>
        <w:t xml:space="preserve">Produkcia </w:t>
      </w:r>
      <w:r>
        <w:rPr>
          <w:rFonts w:cstheme="minorHAnsi"/>
          <w:sz w:val="24"/>
          <w:szCs w:val="24"/>
        </w:rPr>
        <w:t xml:space="preserve">výstavy </w:t>
      </w:r>
      <w:r w:rsidRPr="00883D50">
        <w:rPr>
          <w:rFonts w:cstheme="minorHAnsi"/>
          <w:sz w:val="24"/>
          <w:szCs w:val="24"/>
        </w:rPr>
        <w:t>– Mária Bohumelová, Gabriela Hamalová</w:t>
      </w:r>
      <w:r w:rsidRPr="00883D50">
        <w:rPr>
          <w:rFonts w:cstheme="minorHAnsi"/>
          <w:sz w:val="24"/>
          <w:szCs w:val="24"/>
        </w:rPr>
        <w:br/>
        <w:t>Programy a PR – Bohdana Hromádková</w:t>
      </w:r>
    </w:p>
    <w:p w14:paraId="48663ECD" w14:textId="77777777" w:rsidR="00883D50" w:rsidRPr="00952CE7" w:rsidRDefault="00883D50" w:rsidP="00952CE7">
      <w:pPr>
        <w:spacing w:after="0"/>
        <w:rPr>
          <w:rFonts w:cstheme="minorHAnsi"/>
          <w:sz w:val="24"/>
          <w:szCs w:val="24"/>
        </w:rPr>
      </w:pPr>
    </w:p>
    <w:p w14:paraId="669AD953" w14:textId="1EB0D295" w:rsidR="00952CE7" w:rsidRDefault="00856798" w:rsidP="00952CE7">
      <w:pPr>
        <w:spacing w:after="0"/>
        <w:rPr>
          <w:rFonts w:cstheme="minorHAnsi"/>
          <w:b/>
          <w:bCs/>
          <w:sz w:val="36"/>
          <w:szCs w:val="36"/>
        </w:rPr>
      </w:pPr>
      <w:r w:rsidRPr="00856798">
        <w:rPr>
          <w:rFonts w:cstheme="minorHAnsi"/>
          <w:b/>
          <w:bCs/>
          <w:sz w:val="36"/>
          <w:szCs w:val="36"/>
        </w:rPr>
        <w:t xml:space="preserve">Výstavy / </w:t>
      </w:r>
      <w:r w:rsidR="0088270E" w:rsidRPr="00856798">
        <w:rPr>
          <w:rFonts w:cstheme="minorHAnsi"/>
          <w:b/>
          <w:bCs/>
          <w:sz w:val="36"/>
          <w:szCs w:val="36"/>
        </w:rPr>
        <w:t>Pripravujeme</w:t>
      </w:r>
    </w:p>
    <w:p w14:paraId="0ABFE6D2" w14:textId="37404F8A" w:rsidR="0088270E" w:rsidRDefault="0088270E" w:rsidP="0088270E">
      <w:pPr>
        <w:spacing w:after="0"/>
        <w:rPr>
          <w:rFonts w:cstheme="minorHAnsi"/>
          <w:b/>
          <w:bCs/>
          <w:sz w:val="24"/>
          <w:szCs w:val="24"/>
        </w:rPr>
      </w:pPr>
      <w:r>
        <w:rPr>
          <w:rFonts w:cstheme="minorHAnsi"/>
          <w:b/>
          <w:bCs/>
          <w:sz w:val="24"/>
          <w:szCs w:val="24"/>
        </w:rPr>
        <w:t xml:space="preserve">v roku 2027  - </w:t>
      </w:r>
      <w:r w:rsidRPr="0088270E">
        <w:rPr>
          <w:rFonts w:cstheme="minorHAnsi"/>
          <w:b/>
          <w:bCs/>
          <w:sz w:val="24"/>
          <w:szCs w:val="24"/>
        </w:rPr>
        <w:t>Galéria Jána Koniarka v</w:t>
      </w:r>
      <w:r>
        <w:rPr>
          <w:rFonts w:cstheme="minorHAnsi"/>
          <w:b/>
          <w:bCs/>
          <w:sz w:val="24"/>
          <w:szCs w:val="24"/>
        </w:rPr>
        <w:t> </w:t>
      </w:r>
      <w:r w:rsidRPr="0088270E">
        <w:rPr>
          <w:rFonts w:cstheme="minorHAnsi"/>
          <w:b/>
          <w:bCs/>
          <w:sz w:val="24"/>
          <w:szCs w:val="24"/>
        </w:rPr>
        <w:t>Trnave</w:t>
      </w:r>
      <w:r>
        <w:rPr>
          <w:rFonts w:cstheme="minorHAnsi"/>
          <w:b/>
          <w:bCs/>
          <w:sz w:val="24"/>
          <w:szCs w:val="24"/>
        </w:rPr>
        <w:t xml:space="preserve"> </w:t>
      </w:r>
    </w:p>
    <w:p w14:paraId="71B34614" w14:textId="33A2371C" w:rsidR="00CB39BB" w:rsidRPr="00C8708D" w:rsidRDefault="0088270E" w:rsidP="00C8708D">
      <w:pPr>
        <w:rPr>
          <w:rFonts w:cstheme="minorHAnsi"/>
          <w:b/>
          <w:bCs/>
        </w:rPr>
      </w:pPr>
      <w:r>
        <w:rPr>
          <w:rFonts w:cstheme="minorHAnsi"/>
          <w:b/>
          <w:bCs/>
          <w:sz w:val="24"/>
          <w:szCs w:val="24"/>
        </w:rPr>
        <w:t xml:space="preserve">v roku 2028 </w:t>
      </w:r>
      <w:r w:rsidR="00C8708D">
        <w:rPr>
          <w:rFonts w:cstheme="minorHAnsi"/>
          <w:b/>
          <w:bCs/>
          <w:sz w:val="24"/>
          <w:szCs w:val="24"/>
        </w:rPr>
        <w:t>–</w:t>
      </w:r>
      <w:r>
        <w:rPr>
          <w:rFonts w:cstheme="minorHAnsi"/>
          <w:b/>
          <w:bCs/>
          <w:sz w:val="24"/>
          <w:szCs w:val="24"/>
        </w:rPr>
        <w:t xml:space="preserve"> </w:t>
      </w:r>
      <w:r w:rsidR="00C8708D">
        <w:rPr>
          <w:rFonts w:cstheme="minorHAnsi"/>
          <w:b/>
          <w:bCs/>
          <w:sz w:val="24"/>
          <w:szCs w:val="24"/>
        </w:rPr>
        <w:t xml:space="preserve">Silesian Museum / </w:t>
      </w:r>
      <w:r w:rsidR="00C8708D" w:rsidRPr="00C8708D">
        <w:rPr>
          <w:rFonts w:cstheme="minorHAnsi"/>
          <w:b/>
          <w:bCs/>
        </w:rPr>
        <w:t>Muzeum Śląskie</w:t>
      </w:r>
      <w:r w:rsidR="00C8708D">
        <w:rPr>
          <w:rFonts w:cstheme="minorHAnsi"/>
          <w:b/>
          <w:bCs/>
        </w:rPr>
        <w:br/>
      </w:r>
      <w:r w:rsidR="00C8708D">
        <w:rPr>
          <w:rFonts w:cstheme="minorHAnsi"/>
          <w:b/>
          <w:bCs/>
          <w:sz w:val="24"/>
          <w:szCs w:val="24"/>
        </w:rPr>
        <w:t xml:space="preserve">v rokovaní – Dubnické Múzeum v Dubnici nad Váhom </w:t>
      </w:r>
    </w:p>
    <w:p w14:paraId="4BBFE9A0" w14:textId="77777777" w:rsidR="00C8708D" w:rsidRDefault="00C8708D" w:rsidP="00952CE7">
      <w:pPr>
        <w:spacing w:after="0"/>
        <w:rPr>
          <w:rFonts w:cstheme="minorHAnsi"/>
          <w:b/>
          <w:bCs/>
          <w:sz w:val="24"/>
          <w:szCs w:val="24"/>
        </w:rPr>
      </w:pPr>
    </w:p>
    <w:p w14:paraId="0E21B317" w14:textId="77777777" w:rsidR="00CB39BB" w:rsidRPr="00A85C87" w:rsidRDefault="00CB39BB" w:rsidP="00CB39BB">
      <w:pPr>
        <w:spacing w:after="0"/>
        <w:rPr>
          <w:rFonts w:cstheme="minorHAnsi"/>
          <w:sz w:val="24"/>
          <w:szCs w:val="24"/>
          <w:highlight w:val="yellow"/>
        </w:rPr>
      </w:pPr>
      <w:r w:rsidRPr="00A85C87">
        <w:rPr>
          <w:rFonts w:cstheme="minorHAnsi"/>
          <w:sz w:val="24"/>
          <w:szCs w:val="24"/>
          <w:highlight w:val="yellow"/>
        </w:rPr>
        <w:t>Podstránka</w:t>
      </w:r>
    </w:p>
    <w:p w14:paraId="19D8AC9E" w14:textId="771048E5" w:rsidR="00CB39BB" w:rsidRDefault="00CB39BB" w:rsidP="00CB39BB">
      <w:pPr>
        <w:spacing w:after="0"/>
        <w:rPr>
          <w:rFonts w:cstheme="minorHAnsi"/>
          <w:b/>
          <w:bCs/>
          <w:sz w:val="24"/>
          <w:szCs w:val="24"/>
        </w:rPr>
      </w:pPr>
      <w:r>
        <w:rPr>
          <w:rFonts w:cstheme="minorHAnsi"/>
          <w:b/>
          <w:bCs/>
          <w:sz w:val="36"/>
          <w:szCs w:val="36"/>
        </w:rPr>
        <w:t xml:space="preserve">Zážitkové vzdelávanie </w:t>
      </w:r>
    </w:p>
    <w:p w14:paraId="3DE03F57" w14:textId="3E3BDEA1" w:rsidR="00CB39BB" w:rsidRDefault="00CB39BB" w:rsidP="00CB39BB">
      <w:pPr>
        <w:spacing w:after="0"/>
        <w:rPr>
          <w:rFonts w:cstheme="minorHAnsi"/>
          <w:b/>
          <w:bCs/>
          <w:sz w:val="36"/>
          <w:szCs w:val="36"/>
        </w:rPr>
      </w:pPr>
      <w:r w:rsidRPr="00CB39BB">
        <w:rPr>
          <w:rFonts w:cstheme="minorHAnsi"/>
          <w:b/>
          <w:bCs/>
          <w:sz w:val="24"/>
          <w:szCs w:val="24"/>
        </w:rPr>
        <w:t>Múzeum hodnôt do škôl</w:t>
      </w:r>
    </w:p>
    <w:p w14:paraId="6631589F" w14:textId="77777777" w:rsidR="00CB39BB" w:rsidRDefault="00CB39BB" w:rsidP="00952CE7">
      <w:pPr>
        <w:spacing w:after="0"/>
        <w:rPr>
          <w:rFonts w:cstheme="minorHAnsi"/>
          <w:b/>
          <w:bCs/>
          <w:sz w:val="24"/>
          <w:szCs w:val="24"/>
        </w:rPr>
      </w:pPr>
    </w:p>
    <w:p w14:paraId="363AF7CB" w14:textId="5A74A0E3" w:rsidR="00CB39BB" w:rsidRDefault="00C8708D" w:rsidP="00952CE7">
      <w:pPr>
        <w:spacing w:after="0"/>
        <w:rPr>
          <w:rFonts w:cstheme="minorHAnsi"/>
          <w:sz w:val="24"/>
          <w:szCs w:val="24"/>
        </w:rPr>
      </w:pPr>
      <w:r w:rsidRPr="00C8708D">
        <w:rPr>
          <w:rFonts w:cstheme="minorHAnsi"/>
          <w:sz w:val="24"/>
          <w:szCs w:val="24"/>
        </w:rPr>
        <w:t xml:space="preserve">Text o čom vzdelávacia vrstva k Múzeu hodnôt a aký je cieľ ? </w:t>
      </w:r>
      <w:r>
        <w:rPr>
          <w:rFonts w:cstheme="minorHAnsi"/>
          <w:sz w:val="24"/>
          <w:szCs w:val="24"/>
        </w:rPr>
        <w:t>– doplní Barbora a</w:t>
      </w:r>
      <w:r w:rsidR="00856798">
        <w:rPr>
          <w:rFonts w:cstheme="minorHAnsi"/>
          <w:sz w:val="24"/>
          <w:szCs w:val="24"/>
        </w:rPr>
        <w:t> </w:t>
      </w:r>
      <w:r>
        <w:rPr>
          <w:rFonts w:cstheme="minorHAnsi"/>
          <w:sz w:val="24"/>
          <w:szCs w:val="24"/>
        </w:rPr>
        <w:t>Katka</w:t>
      </w:r>
    </w:p>
    <w:p w14:paraId="0A30273E" w14:textId="6FC030BB" w:rsidR="00856798" w:rsidRDefault="00856798" w:rsidP="00952CE7">
      <w:pPr>
        <w:spacing w:after="0"/>
        <w:rPr>
          <w:rFonts w:cstheme="minorHAnsi"/>
          <w:sz w:val="24"/>
          <w:szCs w:val="24"/>
        </w:rPr>
      </w:pPr>
      <w:r>
        <w:rPr>
          <w:rFonts w:cstheme="minorHAnsi"/>
          <w:sz w:val="24"/>
          <w:szCs w:val="24"/>
        </w:rPr>
        <w:t xml:space="preserve">+ rozpísané aktívne listy </w:t>
      </w:r>
    </w:p>
    <w:p w14:paraId="4C83692D" w14:textId="7F0AA19C" w:rsidR="00856798" w:rsidRDefault="00856798" w:rsidP="00952CE7">
      <w:pPr>
        <w:spacing w:after="0"/>
        <w:rPr>
          <w:rFonts w:cstheme="minorHAnsi"/>
          <w:sz w:val="24"/>
          <w:szCs w:val="24"/>
        </w:rPr>
      </w:pPr>
      <w:r>
        <w:rPr>
          <w:rFonts w:cstheme="minorHAnsi"/>
          <w:sz w:val="24"/>
          <w:szCs w:val="24"/>
        </w:rPr>
        <w:t xml:space="preserve">+ 23. septembra – metodické stretnutie pre učiteľov </w:t>
      </w:r>
    </w:p>
    <w:p w14:paraId="099237CA" w14:textId="4D9E53B7" w:rsidR="00856798" w:rsidRDefault="00856798" w:rsidP="00952CE7">
      <w:pPr>
        <w:spacing w:after="0"/>
        <w:rPr>
          <w:rFonts w:cstheme="minorHAnsi"/>
          <w:sz w:val="24"/>
          <w:szCs w:val="24"/>
        </w:rPr>
      </w:pPr>
      <w:r>
        <w:rPr>
          <w:rFonts w:cstheme="minorHAnsi"/>
          <w:sz w:val="24"/>
          <w:szCs w:val="24"/>
        </w:rPr>
        <w:t>+ 23. 11. 2026 - jednodňová konferencia pre galerijných pedagógo/pedagogičky – Múzeum hodnôt ako model aj pr einé galérie/múzeá</w:t>
      </w:r>
    </w:p>
    <w:p w14:paraId="176AE9C8" w14:textId="77777777" w:rsidR="007E457B" w:rsidRDefault="007E457B" w:rsidP="00952CE7">
      <w:pPr>
        <w:spacing w:after="0"/>
        <w:rPr>
          <w:rFonts w:cstheme="minorHAnsi"/>
          <w:sz w:val="24"/>
          <w:szCs w:val="24"/>
        </w:rPr>
      </w:pPr>
    </w:p>
    <w:p w14:paraId="7ACD8BF4" w14:textId="323089AB" w:rsidR="007E457B" w:rsidRPr="00C8708D" w:rsidRDefault="007E457B" w:rsidP="00952CE7">
      <w:pPr>
        <w:spacing w:after="0"/>
        <w:rPr>
          <w:rFonts w:cstheme="minorHAnsi"/>
          <w:sz w:val="24"/>
          <w:szCs w:val="24"/>
        </w:rPr>
      </w:pPr>
    </w:p>
    <w:p w14:paraId="492E09C8" w14:textId="77777777" w:rsidR="00CB39BB" w:rsidRDefault="00CB39BB" w:rsidP="00952CE7">
      <w:pPr>
        <w:spacing w:after="0"/>
        <w:rPr>
          <w:rFonts w:cstheme="minorHAnsi"/>
          <w:b/>
          <w:bCs/>
          <w:sz w:val="24"/>
          <w:szCs w:val="24"/>
        </w:rPr>
      </w:pPr>
    </w:p>
    <w:p w14:paraId="4CC4E5D8" w14:textId="77777777" w:rsidR="00CB39BB" w:rsidRPr="00A85C87" w:rsidRDefault="00CB39BB" w:rsidP="00CB39BB">
      <w:pPr>
        <w:spacing w:after="0"/>
        <w:rPr>
          <w:rFonts w:cstheme="minorHAnsi"/>
          <w:sz w:val="24"/>
          <w:szCs w:val="24"/>
          <w:highlight w:val="yellow"/>
        </w:rPr>
      </w:pPr>
      <w:r w:rsidRPr="00A85C87">
        <w:rPr>
          <w:rFonts w:cstheme="minorHAnsi"/>
          <w:sz w:val="24"/>
          <w:szCs w:val="24"/>
          <w:highlight w:val="yellow"/>
        </w:rPr>
        <w:t>Podstránka</w:t>
      </w:r>
    </w:p>
    <w:p w14:paraId="38B267CF" w14:textId="3CF7245C" w:rsidR="00CB39BB" w:rsidRDefault="00CB39BB" w:rsidP="00CB39BB">
      <w:pPr>
        <w:spacing w:after="0"/>
        <w:rPr>
          <w:rFonts w:cstheme="minorHAnsi"/>
          <w:b/>
          <w:bCs/>
          <w:sz w:val="36"/>
          <w:szCs w:val="36"/>
        </w:rPr>
      </w:pPr>
      <w:r>
        <w:rPr>
          <w:rFonts w:cstheme="minorHAnsi"/>
          <w:b/>
          <w:bCs/>
          <w:sz w:val="36"/>
          <w:szCs w:val="36"/>
        </w:rPr>
        <w:t xml:space="preserve">Generátor hodnôt </w:t>
      </w:r>
    </w:p>
    <w:p w14:paraId="38CD240E" w14:textId="7DB9652F" w:rsidR="00CB39BB" w:rsidRDefault="00CB39BB" w:rsidP="00CB39BB">
      <w:pPr>
        <w:spacing w:after="0"/>
        <w:rPr>
          <w:rFonts w:cstheme="minorHAnsi"/>
          <w:b/>
          <w:bCs/>
          <w:sz w:val="24"/>
          <w:szCs w:val="24"/>
        </w:rPr>
      </w:pPr>
      <w:r w:rsidRPr="00CB39BB">
        <w:rPr>
          <w:rFonts w:cstheme="minorHAnsi"/>
          <w:b/>
          <w:bCs/>
          <w:sz w:val="24"/>
          <w:szCs w:val="24"/>
        </w:rPr>
        <w:t xml:space="preserve">Múzeum </w:t>
      </w:r>
      <w:r w:rsidR="00883D50" w:rsidRPr="00CB39BB">
        <w:rPr>
          <w:rFonts w:cstheme="minorHAnsi"/>
          <w:b/>
          <w:bCs/>
          <w:sz w:val="24"/>
          <w:szCs w:val="24"/>
        </w:rPr>
        <w:t>hodnôt</w:t>
      </w:r>
      <w:r w:rsidRPr="00CB39BB">
        <w:rPr>
          <w:rFonts w:cstheme="minorHAnsi"/>
          <w:b/>
          <w:bCs/>
          <w:sz w:val="24"/>
          <w:szCs w:val="24"/>
        </w:rPr>
        <w:t xml:space="preserve"> do škôl </w:t>
      </w:r>
    </w:p>
    <w:p w14:paraId="6E6D2FB7" w14:textId="77777777" w:rsidR="007E457B" w:rsidRDefault="007E457B" w:rsidP="00CB39BB">
      <w:pPr>
        <w:spacing w:after="0"/>
        <w:rPr>
          <w:rFonts w:cstheme="minorHAnsi"/>
          <w:b/>
          <w:bCs/>
          <w:sz w:val="24"/>
          <w:szCs w:val="24"/>
        </w:rPr>
      </w:pPr>
    </w:p>
    <w:p w14:paraId="59314F8F" w14:textId="6BEB68E6" w:rsidR="007E457B" w:rsidRDefault="007E457B" w:rsidP="00CB39BB">
      <w:pPr>
        <w:spacing w:after="0"/>
        <w:rPr>
          <w:rFonts w:cstheme="minorHAnsi"/>
          <w:b/>
          <w:bCs/>
          <w:sz w:val="24"/>
          <w:szCs w:val="24"/>
        </w:rPr>
      </w:pPr>
      <w:r>
        <w:rPr>
          <w:rFonts w:cstheme="minorHAnsi"/>
          <w:b/>
          <w:bCs/>
          <w:sz w:val="24"/>
          <w:szCs w:val="24"/>
        </w:rPr>
        <w:t xml:space="preserve">Doplní Katka </w:t>
      </w:r>
    </w:p>
    <w:p w14:paraId="21E07E94" w14:textId="691444DC" w:rsidR="007E457B" w:rsidRDefault="007E457B" w:rsidP="00CB39BB">
      <w:pPr>
        <w:spacing w:after="0"/>
        <w:rPr>
          <w:rFonts w:cstheme="minorHAnsi"/>
          <w:sz w:val="24"/>
          <w:szCs w:val="24"/>
        </w:rPr>
      </w:pPr>
      <w:r w:rsidRPr="007E457B">
        <w:rPr>
          <w:rFonts w:cstheme="minorHAnsi"/>
          <w:sz w:val="24"/>
          <w:szCs w:val="24"/>
        </w:rPr>
        <w:t>Čo je generátor hodnôt</w:t>
      </w:r>
    </w:p>
    <w:p w14:paraId="13238D9E" w14:textId="3000FA19" w:rsidR="007E457B" w:rsidRPr="007E457B" w:rsidRDefault="007E457B" w:rsidP="00CB39BB">
      <w:pPr>
        <w:spacing w:after="0"/>
        <w:rPr>
          <w:rFonts w:cstheme="minorHAnsi"/>
          <w:sz w:val="24"/>
          <w:szCs w:val="24"/>
        </w:rPr>
      </w:pPr>
      <w:r>
        <w:rPr>
          <w:rFonts w:cstheme="minorHAnsi"/>
          <w:sz w:val="24"/>
          <w:szCs w:val="24"/>
        </w:rPr>
        <w:t xml:space="preserve">Čo sa nachádza v boxe </w:t>
      </w:r>
    </w:p>
    <w:p w14:paraId="7ED7CEA2" w14:textId="0A8E2A1C" w:rsidR="007E457B" w:rsidRPr="007E457B" w:rsidRDefault="007E457B" w:rsidP="00CB39BB">
      <w:pPr>
        <w:spacing w:after="0"/>
        <w:rPr>
          <w:rFonts w:cstheme="minorHAnsi"/>
          <w:sz w:val="24"/>
          <w:szCs w:val="24"/>
        </w:rPr>
      </w:pPr>
      <w:r w:rsidRPr="007E457B">
        <w:rPr>
          <w:rFonts w:cstheme="minorHAnsi"/>
          <w:sz w:val="24"/>
          <w:szCs w:val="24"/>
        </w:rPr>
        <w:t xml:space="preserve">Pre koho je určený </w:t>
      </w:r>
      <w:r>
        <w:rPr>
          <w:rFonts w:cstheme="minorHAnsi"/>
          <w:sz w:val="24"/>
          <w:szCs w:val="24"/>
        </w:rPr>
        <w:t>/ čo ním získam</w:t>
      </w:r>
    </w:p>
    <w:p w14:paraId="0BB4FD5E" w14:textId="75E33848" w:rsidR="007E457B" w:rsidRPr="007E457B" w:rsidRDefault="007E457B" w:rsidP="00CB39BB">
      <w:pPr>
        <w:spacing w:after="0"/>
        <w:rPr>
          <w:rFonts w:cstheme="minorHAnsi"/>
          <w:sz w:val="24"/>
          <w:szCs w:val="24"/>
        </w:rPr>
      </w:pPr>
      <w:r w:rsidRPr="007E457B">
        <w:rPr>
          <w:rFonts w:cstheme="minorHAnsi"/>
          <w:sz w:val="24"/>
          <w:szCs w:val="24"/>
        </w:rPr>
        <w:t xml:space="preserve">Ako postupovať ak chcem získať generátor hodnôt </w:t>
      </w:r>
    </w:p>
    <w:p w14:paraId="473E6169" w14:textId="0E4BAAA1" w:rsidR="00856798" w:rsidRDefault="00856798" w:rsidP="007E457B">
      <w:pPr>
        <w:spacing w:after="0"/>
        <w:rPr>
          <w:rFonts w:cstheme="minorHAnsi"/>
          <w:b/>
          <w:bCs/>
          <w:sz w:val="24"/>
          <w:szCs w:val="24"/>
        </w:rPr>
      </w:pPr>
    </w:p>
    <w:p w14:paraId="137659AB" w14:textId="55874B52" w:rsidR="007E457B" w:rsidRDefault="007E457B" w:rsidP="007E457B">
      <w:pPr>
        <w:spacing w:after="0"/>
        <w:rPr>
          <w:rFonts w:cstheme="minorHAnsi"/>
          <w:b/>
          <w:bCs/>
          <w:sz w:val="24"/>
          <w:szCs w:val="24"/>
        </w:rPr>
      </w:pPr>
      <w:r>
        <w:rPr>
          <w:rFonts w:cstheme="minorHAnsi"/>
          <w:b/>
          <w:bCs/>
          <w:sz w:val="24"/>
          <w:szCs w:val="24"/>
        </w:rPr>
        <w:t>Tu niekde by mala byť aj mapa</w:t>
      </w:r>
    </w:p>
    <w:p w14:paraId="2C3715FE" w14:textId="57C9F4F6" w:rsidR="007E457B" w:rsidRPr="007E457B" w:rsidRDefault="007E457B" w:rsidP="007E457B">
      <w:pPr>
        <w:spacing w:after="0"/>
        <w:rPr>
          <w:rFonts w:cstheme="minorHAnsi"/>
          <w:b/>
          <w:bCs/>
          <w:sz w:val="24"/>
          <w:szCs w:val="24"/>
        </w:rPr>
      </w:pPr>
      <w:r>
        <w:rPr>
          <w:rFonts w:cstheme="minorHAnsi"/>
          <w:b/>
          <w:bCs/>
          <w:sz w:val="24"/>
          <w:szCs w:val="24"/>
        </w:rPr>
        <w:t>Táto časť stránky by sa mala zobrazovať aj na portáli Darujme.sk</w:t>
      </w:r>
    </w:p>
    <w:p w14:paraId="3395544C" w14:textId="77777777" w:rsidR="00CB39BB" w:rsidRDefault="00CB39BB" w:rsidP="00CB39BB">
      <w:pPr>
        <w:spacing w:after="0"/>
        <w:rPr>
          <w:rFonts w:cstheme="minorHAnsi"/>
          <w:b/>
          <w:bCs/>
          <w:sz w:val="36"/>
          <w:szCs w:val="36"/>
        </w:rPr>
      </w:pPr>
    </w:p>
    <w:p w14:paraId="6DCC2C1A" w14:textId="77777777" w:rsidR="00CB39BB" w:rsidRDefault="00CB39BB" w:rsidP="00952CE7">
      <w:pPr>
        <w:spacing w:after="0"/>
        <w:rPr>
          <w:rFonts w:cstheme="minorHAnsi"/>
          <w:b/>
          <w:bCs/>
          <w:sz w:val="24"/>
          <w:szCs w:val="24"/>
        </w:rPr>
      </w:pPr>
    </w:p>
    <w:p w14:paraId="32F86DD3" w14:textId="63F68CEF" w:rsidR="00CB39BB" w:rsidRPr="0088270E" w:rsidRDefault="00CB39BB" w:rsidP="00952CE7">
      <w:pPr>
        <w:spacing w:after="0"/>
        <w:rPr>
          <w:rFonts w:cstheme="minorHAnsi"/>
          <w:b/>
          <w:bCs/>
          <w:sz w:val="24"/>
          <w:szCs w:val="24"/>
        </w:rPr>
      </w:pPr>
      <w:r>
        <w:rPr>
          <w:rFonts w:cstheme="minorHAnsi"/>
          <w:b/>
          <w:bCs/>
          <w:sz w:val="24"/>
          <w:szCs w:val="24"/>
        </w:rPr>
        <w:t xml:space="preserve">v paticke alebo niekde </w:t>
      </w:r>
    </w:p>
    <w:p w14:paraId="11CFB046" w14:textId="77777777" w:rsidR="00952CE7" w:rsidRPr="00952CE7" w:rsidRDefault="00952CE7" w:rsidP="00952CE7">
      <w:pPr>
        <w:spacing w:after="0"/>
        <w:rPr>
          <w:rFonts w:cstheme="minorHAnsi"/>
          <w:b/>
          <w:bCs/>
          <w:sz w:val="36"/>
          <w:szCs w:val="36"/>
        </w:rPr>
      </w:pPr>
      <w:r w:rsidRPr="00952CE7">
        <w:rPr>
          <w:rFonts w:cstheme="minorHAnsi"/>
          <w:b/>
          <w:bCs/>
          <w:sz w:val="36"/>
          <w:szCs w:val="36"/>
        </w:rPr>
        <w:t xml:space="preserve">Partneri projektu: </w:t>
      </w:r>
    </w:p>
    <w:p w14:paraId="00352A06" w14:textId="4AA0B1BE" w:rsidR="00952CE7" w:rsidRPr="00952CE7" w:rsidRDefault="00952CE7" w:rsidP="00952CE7">
      <w:pPr>
        <w:spacing w:after="0"/>
        <w:rPr>
          <w:rFonts w:cstheme="minorHAnsi"/>
          <w:sz w:val="24"/>
          <w:szCs w:val="24"/>
        </w:rPr>
      </w:pPr>
      <w:r w:rsidRPr="00952CE7">
        <w:rPr>
          <w:rFonts w:cstheme="minorHAnsi"/>
          <w:sz w:val="24"/>
          <w:szCs w:val="24"/>
        </w:rPr>
        <w:t>Ďakujeme vypožičiavateľom Matejovi Fabianovi, Ivane Šátekovej, Tatranskej galérii, Zuzane Pustaiovej, Marvinovi Bohumelovi a súkromným majiteľom, majiteľkám a zberateľom.</w:t>
      </w:r>
      <w:r w:rsidRPr="00952CE7">
        <w:rPr>
          <w:rFonts w:cstheme="minorHAnsi"/>
          <w:sz w:val="24"/>
          <w:szCs w:val="24"/>
        </w:rPr>
        <w:br/>
        <w:t>Osobitne ďakujeme Firme DiB Ho a majstrovi R S za pomoc a podporu.</w:t>
      </w:r>
    </w:p>
    <w:p w14:paraId="1299E89F" w14:textId="77777777" w:rsidR="00952CE7" w:rsidRPr="00952CE7" w:rsidRDefault="00952CE7" w:rsidP="00952CE7">
      <w:pPr>
        <w:spacing w:after="0"/>
        <w:rPr>
          <w:rFonts w:cstheme="minorHAnsi"/>
          <w:sz w:val="24"/>
          <w:szCs w:val="24"/>
        </w:rPr>
      </w:pPr>
      <w:r w:rsidRPr="00952CE7">
        <w:rPr>
          <w:rFonts w:cstheme="minorHAnsi"/>
          <w:sz w:val="24"/>
          <w:szCs w:val="24"/>
        </w:rPr>
        <w:t>Za finančnú podporu ďakujeme partnerom:  Nadácia Tatra Banky,  Zenith Media,  Ernst&amp;Young.</w:t>
      </w:r>
    </w:p>
    <w:p w14:paraId="1853D191" w14:textId="77777777" w:rsidR="00952CE7" w:rsidRPr="00952CE7" w:rsidRDefault="00952CE7" w:rsidP="00006609">
      <w:pPr>
        <w:spacing w:after="0"/>
        <w:rPr>
          <w:rFonts w:cstheme="minorHAnsi"/>
          <w:b/>
          <w:bCs/>
          <w:sz w:val="24"/>
          <w:szCs w:val="24"/>
        </w:rPr>
      </w:pPr>
    </w:p>
    <w:p w14:paraId="704E588F" w14:textId="77777777" w:rsidR="00952CE7" w:rsidRDefault="00952CE7" w:rsidP="00006609">
      <w:pPr>
        <w:spacing w:after="0"/>
        <w:rPr>
          <w:rFonts w:cstheme="minorHAnsi"/>
          <w:sz w:val="24"/>
          <w:szCs w:val="24"/>
        </w:rPr>
      </w:pPr>
    </w:p>
    <w:p w14:paraId="2C7CB4D5" w14:textId="30FAC587" w:rsidR="007E457B" w:rsidRDefault="007E457B" w:rsidP="00006609">
      <w:pPr>
        <w:spacing w:after="0"/>
        <w:rPr>
          <w:rFonts w:cstheme="minorHAnsi"/>
          <w:sz w:val="24"/>
          <w:szCs w:val="24"/>
        </w:rPr>
      </w:pPr>
    </w:p>
    <w:sectPr w:rsidR="007E457B">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5857D" w14:textId="77777777" w:rsidR="007432CB" w:rsidRDefault="007432CB" w:rsidP="00A417CE">
      <w:pPr>
        <w:spacing w:after="0" w:line="240" w:lineRule="auto"/>
      </w:pPr>
      <w:r>
        <w:separator/>
      </w:r>
    </w:p>
  </w:endnote>
  <w:endnote w:type="continuationSeparator" w:id="0">
    <w:p w14:paraId="37BAAF6C" w14:textId="77777777" w:rsidR="007432CB" w:rsidRDefault="007432CB" w:rsidP="00A41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99E4" w14:textId="77777777" w:rsidR="00D032E5" w:rsidRPr="00D032E5" w:rsidRDefault="00D032E5" w:rsidP="00D032E5">
    <w:pPr>
      <w:pStyle w:val="Pta"/>
      <w:jc w:val="center"/>
      <w:rPr>
        <w:rFonts w:ascii="Aptos" w:hAnsi="Aptos"/>
      </w:rPr>
    </w:pPr>
    <w:r w:rsidRPr="00D032E5">
      <w:rPr>
        <w:rFonts w:ascii="Aptos" w:hAnsi="Aptos"/>
      </w:rPr>
      <w:t>Kultúrne Koncepty, o.z., Silvánska 459/21, 841 04 Bratislava, IČO: 53 864 026</w:t>
    </w:r>
  </w:p>
  <w:p w14:paraId="3495AC7A" w14:textId="77777777" w:rsidR="00D032E5" w:rsidRPr="00EA42DE" w:rsidRDefault="00D032E5" w:rsidP="00D032E5">
    <w:pPr>
      <w:pStyle w:val="Pta"/>
      <w:jc w:val="center"/>
      <w:rPr>
        <w:rFonts w:ascii="Aptos" w:hAnsi="Aptos"/>
      </w:rPr>
    </w:pPr>
    <w:r w:rsidRPr="00D032E5">
      <w:rPr>
        <w:rFonts w:ascii="Aptos" w:hAnsi="Aptos"/>
      </w:rPr>
      <w:t xml:space="preserve"> email: </w:t>
    </w:r>
    <w:hyperlink r:id="rId1" w:history="1">
      <w:r w:rsidRPr="00D032E5">
        <w:rPr>
          <w:rStyle w:val="Hypertextovprepojenie"/>
          <w:rFonts w:ascii="Aptos" w:hAnsi="Aptos"/>
        </w:rPr>
        <w:t>kulturnekoncepty</w:t>
      </w:r>
      <w:r w:rsidRPr="00D032E5">
        <w:rPr>
          <w:rStyle w:val="Hypertextovprepojenie"/>
          <w:rFonts w:ascii="Aptos" w:hAnsi="Aptos" w:cstheme="minorHAnsi"/>
        </w:rPr>
        <w:t>@</w:t>
      </w:r>
      <w:r w:rsidRPr="00D032E5">
        <w:rPr>
          <w:rStyle w:val="Hypertextovprepojenie"/>
          <w:rFonts w:ascii="Aptos" w:hAnsi="Aptos"/>
        </w:rPr>
        <w:t>gmail.com</w:t>
      </w:r>
    </w:hyperlink>
  </w:p>
  <w:p w14:paraId="3DC28C84" w14:textId="77777777" w:rsidR="00D032E5" w:rsidRDefault="00D032E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79B2" w14:textId="77777777" w:rsidR="007432CB" w:rsidRDefault="007432CB" w:rsidP="00A417CE">
      <w:pPr>
        <w:spacing w:after="0" w:line="240" w:lineRule="auto"/>
      </w:pPr>
      <w:r>
        <w:separator/>
      </w:r>
    </w:p>
  </w:footnote>
  <w:footnote w:type="continuationSeparator" w:id="0">
    <w:p w14:paraId="14FCF196" w14:textId="77777777" w:rsidR="007432CB" w:rsidRDefault="007432CB" w:rsidP="00A41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CA2E" w14:textId="2260AC92" w:rsidR="00A417CE" w:rsidRDefault="00A417CE" w:rsidP="00A417CE">
    <w:pPr>
      <w:pStyle w:val="Hlavika"/>
      <w:jc w:val="center"/>
    </w:pPr>
    <w:r>
      <w:rPr>
        <w:rFonts w:cstheme="minorHAnsi"/>
        <w:noProof/>
      </w:rPr>
      <w:drawing>
        <wp:inline distT="0" distB="0" distL="0" distR="0" wp14:anchorId="71C93274" wp14:editId="4EA18F0A">
          <wp:extent cx="1457325" cy="714375"/>
          <wp:effectExtent l="0" t="0" r="9525" b="9525"/>
          <wp:docPr id="1839000038" name="Obrázok 1" descr="Obrázok, na ktorom je písmo, text, grafika, biel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0038" name="Obrázok 1" descr="Obrázok, na ktorom je písmo, text, grafika, biely&#10;&#10;Obsah vygenerovaný pomocou AI môže byť nesprávn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6FB4"/>
    <w:multiLevelType w:val="hybridMultilevel"/>
    <w:tmpl w:val="AB1CF5A0"/>
    <w:lvl w:ilvl="0" w:tplc="D32029F2">
      <w:start w:val="2027"/>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25922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C6"/>
    <w:rsid w:val="00006609"/>
    <w:rsid w:val="0001510A"/>
    <w:rsid w:val="00032975"/>
    <w:rsid w:val="001E0DD9"/>
    <w:rsid w:val="00347AFE"/>
    <w:rsid w:val="003B72C6"/>
    <w:rsid w:val="004341AB"/>
    <w:rsid w:val="006A1DB9"/>
    <w:rsid w:val="006D765A"/>
    <w:rsid w:val="0070086C"/>
    <w:rsid w:val="007432CB"/>
    <w:rsid w:val="007E457B"/>
    <w:rsid w:val="00856798"/>
    <w:rsid w:val="0088270E"/>
    <w:rsid w:val="00883D50"/>
    <w:rsid w:val="00952CE7"/>
    <w:rsid w:val="00983469"/>
    <w:rsid w:val="00985FB7"/>
    <w:rsid w:val="009A07C8"/>
    <w:rsid w:val="009B4B26"/>
    <w:rsid w:val="00A417CE"/>
    <w:rsid w:val="00A84C0E"/>
    <w:rsid w:val="00A85C87"/>
    <w:rsid w:val="00AA0F70"/>
    <w:rsid w:val="00B664F4"/>
    <w:rsid w:val="00B748E3"/>
    <w:rsid w:val="00B87365"/>
    <w:rsid w:val="00BF0B02"/>
    <w:rsid w:val="00C8708D"/>
    <w:rsid w:val="00CB39BB"/>
    <w:rsid w:val="00D032E5"/>
    <w:rsid w:val="00D04421"/>
    <w:rsid w:val="00EE3386"/>
    <w:rsid w:val="00EF2535"/>
    <w:rsid w:val="00F32EA2"/>
    <w:rsid w:val="00F40108"/>
    <w:rsid w:val="00F8782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66573"/>
  <w15:chartTrackingRefBased/>
  <w15:docId w15:val="{DCBB0856-957F-41EB-828E-CA512C15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006609"/>
  </w:style>
  <w:style w:type="paragraph" w:styleId="Nadpis3">
    <w:name w:val="heading 3"/>
    <w:basedOn w:val="Normlny"/>
    <w:next w:val="Normlny"/>
    <w:link w:val="Nadpis3Char"/>
    <w:uiPriority w:val="9"/>
    <w:semiHidden/>
    <w:unhideWhenUsed/>
    <w:qFormat/>
    <w:rsid w:val="00C870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semiHidden/>
    <w:unhideWhenUsed/>
    <w:rsid w:val="00006609"/>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styleId="Hlavika">
    <w:name w:val="header"/>
    <w:basedOn w:val="Normlny"/>
    <w:link w:val="HlavikaChar"/>
    <w:uiPriority w:val="99"/>
    <w:unhideWhenUsed/>
    <w:rsid w:val="00A417CE"/>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A417CE"/>
  </w:style>
  <w:style w:type="paragraph" w:styleId="Pta">
    <w:name w:val="footer"/>
    <w:basedOn w:val="Normlny"/>
    <w:link w:val="PtaChar"/>
    <w:uiPriority w:val="99"/>
    <w:unhideWhenUsed/>
    <w:rsid w:val="00A417CE"/>
    <w:pPr>
      <w:tabs>
        <w:tab w:val="center" w:pos="4536"/>
        <w:tab w:val="right" w:pos="9072"/>
      </w:tabs>
      <w:spacing w:after="0" w:line="240" w:lineRule="auto"/>
    </w:pPr>
  </w:style>
  <w:style w:type="character" w:customStyle="1" w:styleId="PtaChar">
    <w:name w:val="Päta Char"/>
    <w:basedOn w:val="Predvolenpsmoodseku"/>
    <w:link w:val="Pta"/>
    <w:uiPriority w:val="99"/>
    <w:rsid w:val="00A417CE"/>
  </w:style>
  <w:style w:type="character" w:styleId="Hypertextovprepojenie">
    <w:name w:val="Hyperlink"/>
    <w:basedOn w:val="Predvolenpsmoodseku"/>
    <w:uiPriority w:val="99"/>
    <w:unhideWhenUsed/>
    <w:rsid w:val="00D032E5"/>
    <w:rPr>
      <w:color w:val="0563C1" w:themeColor="hyperlink"/>
      <w:u w:val="single"/>
    </w:rPr>
  </w:style>
  <w:style w:type="character" w:styleId="Nevyrieenzmienka">
    <w:name w:val="Unresolved Mention"/>
    <w:basedOn w:val="Predvolenpsmoodseku"/>
    <w:uiPriority w:val="99"/>
    <w:semiHidden/>
    <w:unhideWhenUsed/>
    <w:rsid w:val="0088270E"/>
    <w:rPr>
      <w:color w:val="605E5C"/>
      <w:shd w:val="clear" w:color="auto" w:fill="E1DFDD"/>
    </w:rPr>
  </w:style>
  <w:style w:type="character" w:customStyle="1" w:styleId="Nadpis3Char">
    <w:name w:val="Nadpis 3 Char"/>
    <w:basedOn w:val="Predvolenpsmoodseku"/>
    <w:link w:val="Nadpis3"/>
    <w:uiPriority w:val="9"/>
    <w:semiHidden/>
    <w:rsid w:val="00C8708D"/>
    <w:rPr>
      <w:rFonts w:asciiTheme="majorHAnsi" w:eastAsiaTheme="majorEastAsia" w:hAnsiTheme="majorHAnsi" w:cstheme="majorBidi"/>
      <w:color w:val="1F4D78" w:themeColor="accent1" w:themeShade="7F"/>
      <w:sz w:val="24"/>
      <w:szCs w:val="24"/>
    </w:rPr>
  </w:style>
  <w:style w:type="paragraph" w:styleId="Odsekzoznamu">
    <w:name w:val="List Paragraph"/>
    <w:basedOn w:val="Normlny"/>
    <w:uiPriority w:val="34"/>
    <w:qFormat/>
    <w:rsid w:val="00856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gbb.sk/autor/alojz-klimo/" TargetMode="External"/><Relationship Id="rId13" Type="http://schemas.openxmlformats.org/officeDocument/2006/relationships/hyperlink" Target="https://www.ssgbb.sk/autor/jaroslav-vodrazka/" TargetMode="External"/><Relationship Id="rId18" Type="http://schemas.openxmlformats.org/officeDocument/2006/relationships/hyperlink" Target="https://www.ssgbb.sk/autor/m-a-bazovsky/" TargetMode="External"/><Relationship Id="rId26" Type="http://schemas.openxmlformats.org/officeDocument/2006/relationships/hyperlink" Target="https://www.bbsk.sk/" TargetMode="External"/><Relationship Id="rId3" Type="http://schemas.openxmlformats.org/officeDocument/2006/relationships/styles" Target="styles.xml"/><Relationship Id="rId21" Type="http://schemas.openxmlformats.org/officeDocument/2006/relationships/hyperlink" Target="https://www.ssgbb.sk/autor/matej-fabian/" TargetMode="External"/><Relationship Id="rId7" Type="http://schemas.openxmlformats.org/officeDocument/2006/relationships/endnotes" Target="endnotes.xml"/><Relationship Id="rId12" Type="http://schemas.openxmlformats.org/officeDocument/2006/relationships/hyperlink" Target="https://www.ssgbb.sk/autor/jano-viazo/" TargetMode="External"/><Relationship Id="rId17" Type="http://schemas.openxmlformats.org/officeDocument/2006/relationships/hyperlink" Target="https://www.ssgbb.sk/autor/ludovit-fulla/" TargetMode="External"/><Relationship Id="rId25" Type="http://schemas.openxmlformats.org/officeDocument/2006/relationships/hyperlink" Target="https://www.ssgbb.sk/autor/vladimir-kompanek/" TargetMode="External"/><Relationship Id="rId2" Type="http://schemas.openxmlformats.org/officeDocument/2006/relationships/numbering" Target="numbering.xml"/><Relationship Id="rId16" Type="http://schemas.openxmlformats.org/officeDocument/2006/relationships/hyperlink" Target="https://www.ssgbb.sk/autor/klara-pataki/" TargetMode="External"/><Relationship Id="rId20" Type="http://schemas.openxmlformats.org/officeDocument/2006/relationships/hyperlink" Target="https://www.ssgbb.sk/autor/martin-martincek/"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gbb.sk/autor/jan-berger/" TargetMode="External"/><Relationship Id="rId24" Type="http://schemas.openxmlformats.org/officeDocument/2006/relationships/hyperlink" Target="https://www.ssgbb.sk/autor/rudo-sikora/" TargetMode="External"/><Relationship Id="rId5" Type="http://schemas.openxmlformats.org/officeDocument/2006/relationships/webSettings" Target="webSettings.xml"/><Relationship Id="rId15" Type="http://schemas.openxmlformats.org/officeDocument/2006/relationships/hyperlink" Target="https://www.ssgbb.sk/autor/julius-flache/" TargetMode="External"/><Relationship Id="rId23" Type="http://schemas.openxmlformats.org/officeDocument/2006/relationships/hyperlink" Target="https://www.ssgbb.sk/autor/radovan-cerevka/" TargetMode="External"/><Relationship Id="rId28" Type="http://schemas.openxmlformats.org/officeDocument/2006/relationships/header" Target="header1.xml"/><Relationship Id="rId10" Type="http://schemas.openxmlformats.org/officeDocument/2006/relationships/hyperlink" Target="https://www.ssgbb.sk/autor/ivana-satekova/" TargetMode="External"/><Relationship Id="rId19" Type="http://schemas.openxmlformats.org/officeDocument/2006/relationships/hyperlink" Target="https://www.ssgbb.sk/autor/martin-benk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sgbb.sk/autor/ernest-zmetak/" TargetMode="External"/><Relationship Id="rId14" Type="http://schemas.openxmlformats.org/officeDocument/2006/relationships/hyperlink" Target="https://www.ssgbb.sk/autor/jozef-jankovic/" TargetMode="External"/><Relationship Id="rId22" Type="http://schemas.openxmlformats.org/officeDocument/2006/relationships/hyperlink" Target="https://www.ssgbb.sk/autor/mikulas-galanda/" TargetMode="External"/><Relationship Id="rId27" Type="http://schemas.openxmlformats.org/officeDocument/2006/relationships/hyperlink" Target="https://vsg.sk/aplikacia-vsg/"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kulturnekoncepty@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46081-310D-4347-A014-6DEDA116A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2209</Words>
  <Characters>12592</Characters>
  <Application>Microsoft Office Word</Application>
  <DocSecurity>0</DocSecurity>
  <Lines>104</Lines>
  <Paragraphs>29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Kusá</dc:creator>
  <cp:keywords/>
  <dc:description/>
  <cp:lastModifiedBy>Bohdana Hromádková</cp:lastModifiedBy>
  <cp:revision>3</cp:revision>
  <dcterms:created xsi:type="dcterms:W3CDTF">2026-08-01T17:27:00Z</dcterms:created>
  <dcterms:modified xsi:type="dcterms:W3CDTF">2026-08-01T17:33:00Z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99da6bdb-f588-48a5-ab4e-0c6146b0b37d</vt:lpwstr>
  </property>
</Properties>
</file>