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50" w:rsidRPr="00745520" w:rsidRDefault="00577750" w:rsidP="00577750">
      <w:pPr>
        <w:ind w:left="480" w:hanging="480"/>
        <w:rPr>
          <w:sz w:val="20"/>
          <w:szCs w:val="20"/>
          <w:lang w:val="it-IT"/>
        </w:rPr>
      </w:pPr>
    </w:p>
    <w:p w:rsidR="00577750" w:rsidRPr="009D70A5" w:rsidRDefault="00577750" w:rsidP="00577750">
      <w:pPr>
        <w:jc w:val="center"/>
        <w:rPr>
          <w:b/>
          <w:sz w:val="28"/>
          <w:szCs w:val="28"/>
          <w:lang w:val="it-IT"/>
        </w:rPr>
      </w:pPr>
      <w:r w:rsidRPr="009D70A5">
        <w:rPr>
          <w:b/>
          <w:sz w:val="28"/>
          <w:szCs w:val="28"/>
          <w:lang w:val="it-IT"/>
        </w:rPr>
        <w:t xml:space="preserve">TẬP ĐOÀN BƯU CHÍNH VIỄN THÔNG VIỆT NAM </w:t>
      </w:r>
    </w:p>
    <w:p w:rsidR="00577750" w:rsidRPr="009D70A5" w:rsidRDefault="00577750" w:rsidP="00577750">
      <w:pPr>
        <w:spacing w:after="120"/>
        <w:jc w:val="center"/>
        <w:rPr>
          <w:b/>
          <w:sz w:val="32"/>
          <w:szCs w:val="32"/>
          <w:lang w:val="it-IT"/>
        </w:rPr>
      </w:pPr>
      <w:r w:rsidRPr="009D70A5">
        <w:rPr>
          <w:b/>
          <w:sz w:val="32"/>
          <w:szCs w:val="32"/>
          <w:lang w:val="it-IT"/>
        </w:rPr>
        <w:t xml:space="preserve">HỌC VIỆN CÔNG NGHỆ BƯU CHÍNH VIỄN THÔNG </w:t>
      </w:r>
    </w:p>
    <w:p w:rsidR="00577750" w:rsidRPr="006F5070" w:rsidRDefault="00577750" w:rsidP="00577750">
      <w:pPr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------------------------------</w:t>
      </w:r>
    </w:p>
    <w:p w:rsidR="00577750" w:rsidRDefault="00577750" w:rsidP="00577750">
      <w:pPr>
        <w:spacing w:after="120"/>
        <w:jc w:val="center"/>
        <w:rPr>
          <w:sz w:val="20"/>
          <w:szCs w:val="20"/>
        </w:rPr>
      </w:pPr>
    </w:p>
    <w:p w:rsidR="00577750" w:rsidRDefault="00577750" w:rsidP="00577750">
      <w:pPr>
        <w:spacing w:after="1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1193800" cy="1193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50" w:rsidRDefault="00577750" w:rsidP="00577750">
      <w:pPr>
        <w:spacing w:after="120"/>
        <w:jc w:val="center"/>
        <w:rPr>
          <w:sz w:val="20"/>
          <w:szCs w:val="20"/>
        </w:rPr>
      </w:pPr>
    </w:p>
    <w:p w:rsidR="00577750" w:rsidRDefault="00577750" w:rsidP="00577750">
      <w:pPr>
        <w:jc w:val="center"/>
        <w:rPr>
          <w:b/>
          <w:sz w:val="72"/>
          <w:szCs w:val="72"/>
        </w:rPr>
      </w:pPr>
      <w:r w:rsidRPr="00E85386">
        <w:rPr>
          <w:b/>
          <w:sz w:val="72"/>
          <w:szCs w:val="72"/>
        </w:rPr>
        <w:t xml:space="preserve">BÁO CÁO </w:t>
      </w:r>
      <w:r>
        <w:rPr>
          <w:b/>
          <w:sz w:val="72"/>
          <w:szCs w:val="72"/>
        </w:rPr>
        <w:t>KINH NGHIỆM</w:t>
      </w:r>
    </w:p>
    <w:p w:rsidR="00577750" w:rsidRPr="002E4AB0" w:rsidRDefault="00577750" w:rsidP="002E4AB0">
      <w:pPr>
        <w:jc w:val="center"/>
        <w:rPr>
          <w:b/>
          <w:sz w:val="36"/>
          <w:szCs w:val="36"/>
        </w:rPr>
      </w:pPr>
      <w:r>
        <w:rPr>
          <w:b/>
          <w:sz w:val="72"/>
          <w:szCs w:val="72"/>
        </w:rPr>
        <w:t>THỰC TẬP TỐT NGHIỆP</w:t>
      </w:r>
      <w:r w:rsidRPr="00E85386">
        <w:rPr>
          <w:b/>
          <w:sz w:val="72"/>
          <w:szCs w:val="72"/>
        </w:rPr>
        <w:t xml:space="preserve"> </w:t>
      </w:r>
    </w:p>
    <w:p w:rsidR="00577750" w:rsidRDefault="00577750" w:rsidP="00577750">
      <w:pPr>
        <w:jc w:val="center"/>
        <w:rPr>
          <w:sz w:val="32"/>
          <w:szCs w:val="72"/>
        </w:rPr>
      </w:pPr>
    </w:p>
    <w:p w:rsidR="00577750" w:rsidRPr="00AC21B0" w:rsidRDefault="00577750" w:rsidP="00577750">
      <w:pPr>
        <w:rPr>
          <w:b/>
        </w:rPr>
      </w:pPr>
    </w:p>
    <w:p w:rsidR="00577750" w:rsidRDefault="00577750" w:rsidP="00577750">
      <w:pPr>
        <w:spacing w:before="120"/>
        <w:jc w:val="both"/>
        <w:rPr>
          <w:b/>
          <w:i/>
        </w:rPr>
      </w:pPr>
      <w:r w:rsidRPr="00D6239A">
        <w:rPr>
          <w:b/>
          <w:i/>
        </w:rPr>
        <w:tab/>
      </w:r>
      <w:r w:rsidRPr="00D6239A">
        <w:rPr>
          <w:b/>
          <w:i/>
        </w:rPr>
        <w:tab/>
      </w:r>
    </w:p>
    <w:p w:rsidR="00577750" w:rsidRPr="002E4AB0" w:rsidRDefault="00577750" w:rsidP="00577750">
      <w:pPr>
        <w:spacing w:before="120"/>
        <w:ind w:firstLine="720"/>
        <w:jc w:val="both"/>
        <w:rPr>
          <w:b/>
          <w:sz w:val="48"/>
          <w:szCs w:val="48"/>
        </w:rPr>
      </w:pPr>
      <w:r w:rsidRPr="002E4AB0">
        <w:rPr>
          <w:b/>
          <w:i/>
          <w:sz w:val="48"/>
          <w:szCs w:val="48"/>
        </w:rPr>
        <w:t>Đề tài</w:t>
      </w:r>
      <w:r w:rsidRPr="002E4AB0">
        <w:rPr>
          <w:b/>
          <w:sz w:val="48"/>
          <w:szCs w:val="48"/>
        </w:rPr>
        <w:t>: “</w:t>
      </w:r>
      <w:r w:rsidRPr="002E4AB0">
        <w:rPr>
          <w:b/>
          <w:i/>
          <w:sz w:val="48"/>
          <w:szCs w:val="48"/>
        </w:rPr>
        <w:t>Vai trò và ứng dụng của các thư viện mã nguồn mở trong việc hỗ trợ xây dựng các hệ thống IoT – Internet of Things</w:t>
      </w:r>
      <w:r w:rsidRPr="002E4AB0">
        <w:rPr>
          <w:b/>
          <w:sz w:val="48"/>
          <w:szCs w:val="48"/>
        </w:rPr>
        <w:t>”</w:t>
      </w:r>
    </w:p>
    <w:p w:rsidR="00577750" w:rsidRPr="002E4AB0" w:rsidRDefault="00577750" w:rsidP="00577750">
      <w:pPr>
        <w:spacing w:before="120"/>
        <w:jc w:val="both"/>
        <w:rPr>
          <w:b/>
          <w:sz w:val="36"/>
          <w:szCs w:val="36"/>
        </w:rPr>
      </w:pPr>
      <w:r w:rsidRPr="002E4AB0">
        <w:rPr>
          <w:sz w:val="36"/>
          <w:szCs w:val="36"/>
        </w:rPr>
        <w:tab/>
      </w:r>
      <w:r w:rsidRPr="002E4AB0">
        <w:rPr>
          <w:sz w:val="36"/>
          <w:szCs w:val="36"/>
        </w:rPr>
        <w:tab/>
      </w:r>
    </w:p>
    <w:p w:rsidR="00577750" w:rsidRPr="00AC21B0" w:rsidRDefault="00577750" w:rsidP="00577750">
      <w:pPr>
        <w:jc w:val="both"/>
        <w:rPr>
          <w:b/>
        </w:rPr>
      </w:pPr>
    </w:p>
    <w:p w:rsidR="00577750" w:rsidRDefault="00577750" w:rsidP="00577750">
      <w:pPr>
        <w:jc w:val="both"/>
        <w:rPr>
          <w:b/>
        </w:rPr>
      </w:pPr>
      <w:r>
        <w:rPr>
          <w:b/>
        </w:rPr>
        <w:t>Đơn vị thực tập:</w:t>
      </w:r>
      <w:r w:rsidR="002E4AB0">
        <w:rPr>
          <w:b/>
        </w:rPr>
        <w:t xml:space="preserve"> </w:t>
      </w:r>
      <w:r w:rsidR="00FE6FDC">
        <w:rPr>
          <w:b/>
        </w:rPr>
        <w:t xml:space="preserve">Công ty </w:t>
      </w:r>
      <w:r w:rsidR="002E4AB0">
        <w:rPr>
          <w:b/>
        </w:rPr>
        <w:t>DFM-Engineering</w:t>
      </w:r>
    </w:p>
    <w:p w:rsidR="00577750" w:rsidRPr="00AC21B0" w:rsidRDefault="00577750" w:rsidP="00577750">
      <w:pPr>
        <w:jc w:val="both"/>
        <w:rPr>
          <w:b/>
        </w:rPr>
      </w:pPr>
    </w:p>
    <w:p w:rsidR="00577750" w:rsidRPr="00AC21B0" w:rsidRDefault="00577750" w:rsidP="00577750">
      <w:pPr>
        <w:jc w:val="both"/>
        <w:rPr>
          <w:b/>
        </w:rPr>
      </w:pPr>
    </w:p>
    <w:p w:rsidR="00577750" w:rsidRPr="00AC21B0" w:rsidRDefault="00577750" w:rsidP="00577750">
      <w:pPr>
        <w:tabs>
          <w:tab w:val="left" w:pos="2430"/>
        </w:tabs>
        <w:jc w:val="both"/>
        <w:rPr>
          <w:sz w:val="20"/>
          <w:szCs w:val="20"/>
        </w:rPr>
      </w:pPr>
      <w:r>
        <w:rPr>
          <w:b/>
        </w:rPr>
        <w:t xml:space="preserve">            </w:t>
      </w:r>
      <w:r>
        <w:rPr>
          <w:b/>
          <w:sz w:val="26"/>
          <w:szCs w:val="26"/>
        </w:rPr>
        <w:t>Người h</w:t>
      </w:r>
      <w:r>
        <w:rPr>
          <w:b/>
          <w:sz w:val="26"/>
          <w:szCs w:val="26"/>
        </w:rPr>
        <w:t xml:space="preserve">ướng dẫn </w:t>
      </w:r>
      <w:r>
        <w:rPr>
          <w:b/>
          <w:sz w:val="26"/>
          <w:szCs w:val="26"/>
        </w:rPr>
        <w:tab/>
        <w:t xml:space="preserve"> :     TS NGUYỄN XUÂN SÂM</w:t>
      </w:r>
    </w:p>
    <w:p w:rsidR="00577750" w:rsidRDefault="00577750" w:rsidP="00577750">
      <w:pPr>
        <w:spacing w:before="60" w:after="60" w:line="264" w:lineRule="auto"/>
        <w:ind w:firstLine="720"/>
        <w:rPr>
          <w:sz w:val="20"/>
          <w:szCs w:val="20"/>
        </w:rPr>
      </w:pPr>
      <w:r w:rsidRPr="00D6239A">
        <w:rPr>
          <w:b/>
          <w:sz w:val="26"/>
          <w:szCs w:val="26"/>
        </w:rPr>
        <w:t>Sinh viên thực hiện</w:t>
      </w:r>
      <w:r>
        <w:rPr>
          <w:b/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   </w:t>
      </w:r>
      <w:r w:rsidRPr="00D6239A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THIỀU QUANG TUẤN</w:t>
      </w:r>
    </w:p>
    <w:p w:rsidR="00577750" w:rsidRPr="00682E1E" w:rsidRDefault="00577750" w:rsidP="00577750">
      <w:pPr>
        <w:spacing w:before="60" w:after="60" w:line="264" w:lineRule="auto"/>
        <w:ind w:firstLine="720"/>
        <w:rPr>
          <w:b/>
          <w:sz w:val="26"/>
          <w:szCs w:val="26"/>
        </w:rPr>
      </w:pPr>
      <w:r w:rsidRPr="00577750">
        <w:rPr>
          <w:b/>
          <w:sz w:val="26"/>
          <w:szCs w:val="26"/>
        </w:rPr>
        <w:t>Mã số sinh viên</w:t>
      </w:r>
      <w:r>
        <w:rPr>
          <w:b/>
          <w:sz w:val="26"/>
          <w:szCs w:val="26"/>
        </w:rPr>
        <w:tab/>
        <w:t xml:space="preserve"> :</w:t>
      </w:r>
      <w:r>
        <w:rPr>
          <w:b/>
          <w:sz w:val="26"/>
          <w:szCs w:val="26"/>
        </w:rPr>
        <w:t xml:space="preserve">      N14DCCN136</w:t>
      </w:r>
    </w:p>
    <w:p w:rsidR="00577750" w:rsidRPr="00D6239A" w:rsidRDefault="00577750" w:rsidP="00577750">
      <w:pPr>
        <w:spacing w:before="60" w:after="60" w:line="264" w:lineRule="auto"/>
        <w:ind w:left="2160"/>
        <w:jc w:val="both"/>
        <w:rPr>
          <w:sz w:val="26"/>
          <w:szCs w:val="26"/>
        </w:rPr>
      </w:pPr>
      <w:r w:rsidRPr="00D6239A">
        <w:rPr>
          <w:b/>
          <w:sz w:val="26"/>
          <w:szCs w:val="26"/>
        </w:rPr>
        <w:t xml:space="preserve">Lớp  </w:t>
      </w:r>
      <w:r w:rsidRPr="00D6239A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 xml:space="preserve">:   </w:t>
      </w:r>
      <w:r>
        <w:rPr>
          <w:b/>
          <w:sz w:val="26"/>
          <w:szCs w:val="26"/>
        </w:rPr>
        <w:t xml:space="preserve">   D14CQCP01-N</w:t>
      </w:r>
    </w:p>
    <w:p w:rsidR="00577750" w:rsidRPr="00D6239A" w:rsidRDefault="00577750" w:rsidP="00577750">
      <w:pPr>
        <w:spacing w:before="60" w:after="60" w:line="264" w:lineRule="auto"/>
        <w:ind w:left="2160"/>
        <w:jc w:val="both"/>
        <w:rPr>
          <w:sz w:val="26"/>
          <w:szCs w:val="26"/>
        </w:rPr>
      </w:pPr>
      <w:r w:rsidRPr="00D6239A">
        <w:rPr>
          <w:b/>
          <w:sz w:val="26"/>
          <w:szCs w:val="26"/>
        </w:rPr>
        <w:t>Khoá</w:t>
      </w:r>
      <w:r w:rsidRPr="00D6239A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 xml:space="preserve">:    </w:t>
      </w:r>
      <w:r>
        <w:rPr>
          <w:b/>
          <w:sz w:val="26"/>
          <w:szCs w:val="26"/>
        </w:rPr>
        <w:t xml:space="preserve">  2014-2019</w:t>
      </w:r>
    </w:p>
    <w:p w:rsidR="00577750" w:rsidRPr="00AC21B0" w:rsidRDefault="00577750" w:rsidP="00577750">
      <w:pPr>
        <w:spacing w:before="60" w:after="60" w:line="264" w:lineRule="auto"/>
        <w:ind w:left="2160"/>
        <w:jc w:val="both"/>
        <w:rPr>
          <w:b/>
          <w:sz w:val="28"/>
          <w:szCs w:val="28"/>
        </w:rPr>
      </w:pPr>
      <w:r w:rsidRPr="00D6239A">
        <w:rPr>
          <w:b/>
          <w:sz w:val="26"/>
          <w:szCs w:val="26"/>
        </w:rPr>
        <w:t>Hệ</w:t>
      </w:r>
      <w:r w:rsidRPr="00D6239A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D6239A">
        <w:rPr>
          <w:b/>
          <w:sz w:val="26"/>
          <w:szCs w:val="26"/>
        </w:rPr>
        <w:t xml:space="preserve">:    </w:t>
      </w:r>
      <w:r>
        <w:rPr>
          <w:b/>
          <w:sz w:val="26"/>
          <w:szCs w:val="26"/>
        </w:rPr>
        <w:t xml:space="preserve">  ĐẠI HỌC CHÍNH QUY</w:t>
      </w:r>
    </w:p>
    <w:p w:rsidR="00577750" w:rsidRPr="00AC21B0" w:rsidRDefault="00577750" w:rsidP="00577750">
      <w:pPr>
        <w:rPr>
          <w:b/>
          <w:sz w:val="28"/>
          <w:szCs w:val="28"/>
        </w:rPr>
      </w:pPr>
    </w:p>
    <w:p w:rsidR="00577750" w:rsidRDefault="00577750" w:rsidP="00577750">
      <w:pPr>
        <w:jc w:val="center"/>
        <w:rPr>
          <w:sz w:val="20"/>
          <w:szCs w:val="20"/>
        </w:rPr>
      </w:pPr>
      <w:r>
        <w:rPr>
          <w:b/>
          <w:sz w:val="26"/>
          <w:szCs w:val="26"/>
        </w:rPr>
        <w:t xml:space="preserve">TP.HCM, </w:t>
      </w:r>
      <w:r w:rsidRPr="00AC21B0">
        <w:rPr>
          <w:b/>
          <w:sz w:val="26"/>
          <w:szCs w:val="26"/>
        </w:rPr>
        <w:t xml:space="preserve">tháng </w:t>
      </w:r>
      <w:r w:rsidR="001F162B">
        <w:rPr>
          <w:b/>
          <w:sz w:val="26"/>
          <w:szCs w:val="26"/>
        </w:rPr>
        <w:t>08</w:t>
      </w:r>
      <w:r w:rsidRPr="00440E94">
        <w:rPr>
          <w:b/>
          <w:sz w:val="22"/>
          <w:szCs w:val="22"/>
        </w:rPr>
        <w:t>/</w:t>
      </w:r>
      <w:r w:rsidR="002E4AB0">
        <w:rPr>
          <w:b/>
          <w:sz w:val="26"/>
          <w:szCs w:val="26"/>
        </w:rPr>
        <w:t>2018</w:t>
      </w:r>
    </w:p>
    <w:p w:rsidR="00557CC3" w:rsidRDefault="00557CC3"/>
    <w:p w:rsidR="00557CC3" w:rsidRDefault="00557CC3">
      <w:pPr>
        <w:spacing w:before="60" w:after="60" w:line="264" w:lineRule="auto"/>
        <w:jc w:val="both"/>
      </w:pPr>
      <w:r>
        <w:br w:type="page"/>
      </w:r>
    </w:p>
    <w:p w:rsidR="00B91D2E" w:rsidRDefault="00B91D2E" w:rsidP="00006C41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CỘNG HÒA XÃ HỘI CHỦ NGHĨA VIỆT NAM</w:t>
      </w:r>
    </w:p>
    <w:p w:rsidR="00B91D2E" w:rsidRDefault="00006C41" w:rsidP="001220CC">
      <w:pPr>
        <w:spacing w:after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Độc lập – Tự do – Hạnh phúc</w:t>
      </w:r>
    </w:p>
    <w:p w:rsidR="00976253" w:rsidRPr="001220CC" w:rsidRDefault="00557CC3" w:rsidP="001220CC">
      <w:pPr>
        <w:spacing w:after="480"/>
        <w:jc w:val="center"/>
        <w:rPr>
          <w:b/>
          <w:sz w:val="32"/>
          <w:szCs w:val="32"/>
        </w:rPr>
      </w:pPr>
      <w:r w:rsidRPr="001220CC">
        <w:rPr>
          <w:b/>
          <w:sz w:val="32"/>
          <w:szCs w:val="32"/>
        </w:rPr>
        <w:t>BÁO CÁO KINH NGHIỆM THỰC TẬP TỐT NGHIỆP</w:t>
      </w:r>
    </w:p>
    <w:p w:rsidR="00557CC3" w:rsidRDefault="00557CC3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 w:rsidRPr="00557CC3">
        <w:rPr>
          <w:sz w:val="26"/>
          <w:szCs w:val="26"/>
        </w:rPr>
        <w:t>Họ và tên sinh viên: Thiều Quang Tuấn</w:t>
      </w:r>
    </w:p>
    <w:p w:rsidR="00557CC3" w:rsidRDefault="00557CC3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Mã sinh viên: N14DCCN136</w:t>
      </w:r>
    </w:p>
    <w:p w:rsidR="00557CC3" w:rsidRDefault="00557CC3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Lớp: D14CQCP01-N</w:t>
      </w:r>
    </w:p>
    <w:p w:rsidR="00557CC3" w:rsidRDefault="00557CC3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Giáo viên hướng dẫn TTTN: TS. Nguyễn Xuân Sâm</w:t>
      </w:r>
    </w:p>
    <w:p w:rsidR="00557CC3" w:rsidRDefault="00557CC3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Đơn vị TTTN: Công ty DFM-Engineering </w:t>
      </w:r>
    </w:p>
    <w:p w:rsidR="00557CC3" w:rsidRDefault="00557CC3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Tên đề tài TTTN: </w:t>
      </w:r>
      <w:r w:rsidRPr="00557CC3">
        <w:rPr>
          <w:sz w:val="26"/>
          <w:szCs w:val="26"/>
        </w:rPr>
        <w:t>Vai trò và ứng</w:t>
      </w:r>
      <w:bookmarkStart w:id="0" w:name="_GoBack"/>
      <w:bookmarkEnd w:id="0"/>
      <w:r w:rsidRPr="00557CC3">
        <w:rPr>
          <w:sz w:val="26"/>
          <w:szCs w:val="26"/>
        </w:rPr>
        <w:t xml:space="preserve"> dụng của các thư viện mã nguồn mở trong việc hỗ trợ xây dựng các hệ thống IoT – Internet of Things</w:t>
      </w:r>
      <w:r>
        <w:rPr>
          <w:sz w:val="26"/>
          <w:szCs w:val="26"/>
        </w:rPr>
        <w:t>.</w:t>
      </w:r>
    </w:p>
    <w:p w:rsidR="00557CC3" w:rsidRDefault="00557CC3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Những công việc được phân công trong thời gian </w:t>
      </w:r>
      <w:r w:rsidR="00D002FE">
        <w:rPr>
          <w:sz w:val="26"/>
          <w:szCs w:val="26"/>
        </w:rPr>
        <w:t>Thực tập tốt nghiệp tại đơn vị thực tập:</w:t>
      </w:r>
    </w:p>
    <w:p w:rsidR="00D002FE" w:rsidRDefault="00D002FE" w:rsidP="001E3284">
      <w:pPr>
        <w:pStyle w:val="ListParagraph"/>
        <w:numPr>
          <w:ilvl w:val="1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Tìm hiểu sơ lược về hệ thống xe buýt thông minh</w:t>
      </w:r>
    </w:p>
    <w:p w:rsidR="00D002FE" w:rsidRDefault="00D002FE" w:rsidP="001E3284">
      <w:pPr>
        <w:pStyle w:val="ListParagraph"/>
        <w:spacing w:before="60" w:after="60" w:line="264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Quá trình thực hiện:</w:t>
      </w:r>
    </w:p>
    <w:p w:rsidR="00D002FE" w:rsidRDefault="00D002FE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Xem các tài liệu giới thiệu về dự án của công ty.</w:t>
      </w:r>
    </w:p>
    <w:p w:rsidR="00D002FE" w:rsidRDefault="00D002FE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Hỏi ý kiến các anh chị làm trong dự án về chi tiết các thành phần được giao.</w:t>
      </w:r>
    </w:p>
    <w:p w:rsidR="00B01B66" w:rsidRDefault="00B01B66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Ra ngoài quan sát thực tế mô hình đang được triển khai của công ty tại xe buýt số 109 – Sân bay Tân Sơn Nhất</w:t>
      </w:r>
    </w:p>
    <w:p w:rsidR="00D002FE" w:rsidRDefault="00D002FE" w:rsidP="001E3284">
      <w:pPr>
        <w:spacing w:before="60" w:after="60" w:line="264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Kết quả đạt được:</w:t>
      </w:r>
    </w:p>
    <w:p w:rsidR="00D002FE" w:rsidRDefault="00D002FE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Có kiến thức tổng quan về hệ thống xe buýt thông minh cũng như phần hệ thống đếm số lượng người lên xe buýt</w:t>
      </w:r>
      <w:r w:rsidR="00C516E7">
        <w:rPr>
          <w:sz w:val="26"/>
          <w:szCs w:val="26"/>
        </w:rPr>
        <w:t xml:space="preserve"> để kêt hợp với các phần khác của toàn hệ thống</w:t>
      </w:r>
      <w:r>
        <w:rPr>
          <w:sz w:val="26"/>
          <w:szCs w:val="26"/>
        </w:rPr>
        <w:t>.</w:t>
      </w:r>
    </w:p>
    <w:p w:rsidR="00D002FE" w:rsidRDefault="00D002FE" w:rsidP="001E3284">
      <w:pPr>
        <w:pStyle w:val="ListParagraph"/>
        <w:numPr>
          <w:ilvl w:val="1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Nghiên cứu và đề xuất thuật toán đếm người lên xuống xe buýt</w:t>
      </w:r>
    </w:p>
    <w:p w:rsidR="00D002FE" w:rsidRDefault="00D002FE" w:rsidP="001E3284">
      <w:pPr>
        <w:spacing w:before="60" w:after="60" w:line="264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Quá trình thực hiện</w:t>
      </w:r>
    </w:p>
    <w:p w:rsidR="00D002FE" w:rsidRDefault="00D002FE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Tra cứu các tài liệu về OpenCV, xử lý ảnh</w:t>
      </w:r>
      <w:r w:rsidR="0041566C">
        <w:rPr>
          <w:sz w:val="26"/>
          <w:szCs w:val="26"/>
        </w:rPr>
        <w:t>.</w:t>
      </w:r>
    </w:p>
    <w:p w:rsidR="00D002FE" w:rsidRDefault="00D002FE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Nghiên cứu các thư viện mã nguồn mở trên Github</w:t>
      </w:r>
      <w:r w:rsidR="0041566C">
        <w:rPr>
          <w:sz w:val="26"/>
          <w:szCs w:val="26"/>
        </w:rPr>
        <w:t>.</w:t>
      </w:r>
    </w:p>
    <w:p w:rsidR="00D002FE" w:rsidRDefault="00D002FE" w:rsidP="001E3284">
      <w:pPr>
        <w:spacing w:before="60" w:after="60" w:line="264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Kết quả đạt được:</w:t>
      </w:r>
    </w:p>
    <w:p w:rsidR="00D002FE" w:rsidRDefault="00D002FE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Đề xuất phương án xử dụng các thuật toán trừ nền – theo dõi blob.</w:t>
      </w:r>
    </w:p>
    <w:p w:rsidR="005F5985" w:rsidRDefault="005F5985" w:rsidP="001E3284">
      <w:pPr>
        <w:pStyle w:val="ListParagraph"/>
        <w:numPr>
          <w:ilvl w:val="1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Triển khai thử hệ thống này tại công ty:</w:t>
      </w:r>
    </w:p>
    <w:p w:rsidR="005F5985" w:rsidRDefault="005F5985" w:rsidP="001E3284">
      <w:pPr>
        <w:spacing w:before="60" w:after="60" w:line="264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Quá trình thực hiện:</w:t>
      </w:r>
    </w:p>
    <w:p w:rsidR="005F5985" w:rsidRDefault="005F5985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Xem xét các loại phần cứng cần sử dụng và xin công ty tài trợ</w:t>
      </w:r>
    </w:p>
    <w:p w:rsidR="005F5985" w:rsidRDefault="005F5985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Cài đặt các thư viện cần thiết và triển khai lên Raspberry Pi Mode 3.</w:t>
      </w:r>
    </w:p>
    <w:p w:rsidR="005F5985" w:rsidRDefault="0041566C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Xây dựng chương trình đếm số lượng người ra vào cửa công ty</w:t>
      </w:r>
    </w:p>
    <w:p w:rsidR="0041566C" w:rsidRDefault="0041566C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Cài đặt tại </w:t>
      </w:r>
      <w:r w:rsidR="00006C41">
        <w:rPr>
          <w:sz w:val="26"/>
          <w:szCs w:val="26"/>
        </w:rPr>
        <w:t xml:space="preserve">hệ thống tại </w:t>
      </w:r>
      <w:r>
        <w:rPr>
          <w:sz w:val="26"/>
          <w:szCs w:val="26"/>
        </w:rPr>
        <w:t>cửa ra vào của công ty và tinh chỉnh để có kết quả tốt.</w:t>
      </w:r>
    </w:p>
    <w:p w:rsidR="0041566C" w:rsidRDefault="0041566C" w:rsidP="001E3284">
      <w:pPr>
        <w:spacing w:before="60" w:after="60" w:line="264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Kết quả đạt được:</w:t>
      </w:r>
    </w:p>
    <w:p w:rsidR="0041566C" w:rsidRDefault="0041566C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Triển khai kiểm thử hệ thống thành công tại công ty.</w:t>
      </w:r>
    </w:p>
    <w:p w:rsidR="002A62BD" w:rsidRDefault="0068207B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Kinh nghiệm rút ra từ quá trình T</w:t>
      </w:r>
      <w:r w:rsidR="002A62BD">
        <w:rPr>
          <w:sz w:val="26"/>
          <w:szCs w:val="26"/>
        </w:rPr>
        <w:t>hực tập</w:t>
      </w:r>
    </w:p>
    <w:p w:rsidR="002A62BD" w:rsidRDefault="002A62BD" w:rsidP="001E3284">
      <w:pPr>
        <w:pStyle w:val="ListParagraph"/>
        <w:numPr>
          <w:ilvl w:val="1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Thuận lợi:</w:t>
      </w:r>
    </w:p>
    <w:p w:rsidR="002A62BD" w:rsidRDefault="002A62BD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Được sự hướng dẫn tận tình của các anh chị trong công ty cũng như từ sự hướng dẫn của giáo viên.</w:t>
      </w:r>
    </w:p>
    <w:p w:rsidR="002A62BD" w:rsidRDefault="002A62BD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Được sự hỗ trợ về mặt phần cứng từ phía công ty </w:t>
      </w:r>
    </w:p>
    <w:p w:rsidR="00687768" w:rsidRDefault="002A62BD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Được đi khảo sát thực tế mô hình đang được triển khai</w:t>
      </w:r>
      <w:r w:rsidR="00687768">
        <w:rPr>
          <w:sz w:val="26"/>
          <w:szCs w:val="26"/>
        </w:rPr>
        <w:t xml:space="preserve"> tại xe buýt 109 – Sân bay Tân Sơn Nhất.</w:t>
      </w:r>
    </w:p>
    <w:p w:rsidR="0068207B" w:rsidRDefault="002C5027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Có kiến thức cơ bản về</w:t>
      </w:r>
      <w:r w:rsidR="0068207B">
        <w:rPr>
          <w:sz w:val="26"/>
          <w:szCs w:val="26"/>
        </w:rPr>
        <w:t xml:space="preserve"> các hệ điều hành Linux cũng như các thư viện mã nguồn mở.</w:t>
      </w:r>
    </w:p>
    <w:p w:rsidR="0068207B" w:rsidRDefault="0068207B" w:rsidP="001E3284">
      <w:pPr>
        <w:pStyle w:val="ListParagraph"/>
        <w:numPr>
          <w:ilvl w:val="1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Khó khăn:</w:t>
      </w:r>
    </w:p>
    <w:p w:rsidR="001220CC" w:rsidRDefault="002C5027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Quá trình triển khai hệ thống, kiểm thử còn kh</w:t>
      </w:r>
      <w:r w:rsidR="001220CC">
        <w:rPr>
          <w:sz w:val="26"/>
          <w:szCs w:val="26"/>
        </w:rPr>
        <w:t>á tốn thời gian</w:t>
      </w:r>
    </w:p>
    <w:p w:rsidR="001220CC" w:rsidRDefault="001220CC" w:rsidP="001E3284">
      <w:pPr>
        <w:pStyle w:val="ListParagraph"/>
        <w:numPr>
          <w:ilvl w:val="1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Kinh nghiệm rút ra:</w:t>
      </w:r>
    </w:p>
    <w:p w:rsidR="001220CC" w:rsidRDefault="001220CC" w:rsidP="001E3284">
      <w:pPr>
        <w:pStyle w:val="ListParagraph"/>
        <w:numPr>
          <w:ilvl w:val="2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Cách làm việc với các anh chị trong công ty, kinh nghiệm tham gia một dự án thực tế.</w:t>
      </w:r>
    </w:p>
    <w:p w:rsidR="001220CC" w:rsidRDefault="001220CC" w:rsidP="001E3284">
      <w:pPr>
        <w:pStyle w:val="ListParagraph"/>
        <w:numPr>
          <w:ilvl w:val="0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Nguyện vọng cá nhân:</w:t>
      </w:r>
    </w:p>
    <w:p w:rsidR="00FE6FDC" w:rsidRPr="001220CC" w:rsidRDefault="00CA5F9F" w:rsidP="001E3284">
      <w:pPr>
        <w:pStyle w:val="ListParagraph"/>
        <w:numPr>
          <w:ilvl w:val="1"/>
          <w:numId w:val="1"/>
        </w:numPr>
        <w:spacing w:before="60" w:after="6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Được cho phép triển khai thực tế trên xe buýt 109.</w:t>
      </w:r>
    </w:p>
    <w:p w:rsidR="00557CC3" w:rsidRPr="00557CC3" w:rsidRDefault="00557CC3" w:rsidP="001E3284">
      <w:pPr>
        <w:spacing w:before="60" w:after="60" w:line="264" w:lineRule="auto"/>
        <w:jc w:val="both"/>
        <w:rPr>
          <w:sz w:val="26"/>
          <w:szCs w:val="26"/>
        </w:rPr>
      </w:pPr>
    </w:p>
    <w:sectPr w:rsidR="00557CC3" w:rsidRPr="00557CC3" w:rsidSect="002E4AB0">
      <w:pgSz w:w="11907" w:h="16840" w:code="9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7906"/>
    <w:multiLevelType w:val="hybridMultilevel"/>
    <w:tmpl w:val="86FAB098"/>
    <w:lvl w:ilvl="0" w:tplc="0D749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11"/>
    <w:rsid w:val="00006C41"/>
    <w:rsid w:val="00063A3A"/>
    <w:rsid w:val="001220CC"/>
    <w:rsid w:val="001E3284"/>
    <w:rsid w:val="001F162B"/>
    <w:rsid w:val="002528C4"/>
    <w:rsid w:val="00282E7C"/>
    <w:rsid w:val="002A62BD"/>
    <w:rsid w:val="002C5027"/>
    <w:rsid w:val="002E4AB0"/>
    <w:rsid w:val="0041566C"/>
    <w:rsid w:val="00425205"/>
    <w:rsid w:val="0047731C"/>
    <w:rsid w:val="004C2363"/>
    <w:rsid w:val="00557CC3"/>
    <w:rsid w:val="00577750"/>
    <w:rsid w:val="005F5985"/>
    <w:rsid w:val="0068207B"/>
    <w:rsid w:val="00687768"/>
    <w:rsid w:val="006D4E11"/>
    <w:rsid w:val="00976253"/>
    <w:rsid w:val="00986A91"/>
    <w:rsid w:val="00A57634"/>
    <w:rsid w:val="00B01B66"/>
    <w:rsid w:val="00B91D2E"/>
    <w:rsid w:val="00C516E7"/>
    <w:rsid w:val="00CA5F9F"/>
    <w:rsid w:val="00D002FE"/>
    <w:rsid w:val="00F27C1C"/>
    <w:rsid w:val="00F443C2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70E7"/>
  <w15:chartTrackingRefBased/>
  <w15:docId w15:val="{91221A62-75B3-4A3E-A8C3-FC9DCE0B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6"/>
        <w:szCs w:val="26"/>
        <w:lang w:val="en-US" w:eastAsia="en-US" w:bidi="ar-SA"/>
      </w:rPr>
    </w:rPrDefault>
    <w:pPrDefault>
      <w:pPr>
        <w:spacing w:before="60" w:after="6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50"/>
    <w:pPr>
      <w:spacing w:before="0" w:after="0" w:line="240" w:lineRule="auto"/>
      <w:jc w:val="left"/>
    </w:pPr>
    <w:rPr>
      <w:rFonts w:eastAsia="Times New Roman"/>
      <w:b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Rear Admiral TQT</dc:creator>
  <cp:keywords/>
  <dc:description/>
  <cp:lastModifiedBy>Rear Admiral TQT</cp:lastModifiedBy>
  <cp:revision>16</cp:revision>
  <dcterms:created xsi:type="dcterms:W3CDTF">2018-08-07T01:15:00Z</dcterms:created>
  <dcterms:modified xsi:type="dcterms:W3CDTF">2018-08-07T02:23:00Z</dcterms:modified>
</cp:coreProperties>
</file>