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7B09" w14:textId="77777777" w:rsidR="004E4AAC" w:rsidRPr="00394B4E" w:rsidRDefault="004E4AAC" w:rsidP="004E4AAC">
      <w:pPr>
        <w:widowControl/>
        <w:spacing w:before="100" w:beforeAutospacing="1" w:after="100" w:afterAutospacing="1" w:line="240" w:lineRule="auto"/>
        <w:outlineLvl w:val="1"/>
        <w:rPr>
          <w:rFonts w:eastAsiaTheme="minorHAnsi" w:cs="ＭＳ Ｐゴシック"/>
          <w:kern w:val="0"/>
          <w:szCs w:val="22"/>
          <w14:ligatures w14:val="none"/>
        </w:rPr>
      </w:pPr>
      <w:r w:rsidRPr="00394B4E">
        <w:rPr>
          <w:rFonts w:eastAsiaTheme="minorHAnsi" w:cs="ＭＳ Ｐゴシック"/>
          <w:kern w:val="0"/>
          <w:szCs w:val="22"/>
          <w14:ligatures w14:val="none"/>
        </w:rPr>
        <w:t>A. 氏名</w:t>
      </w:r>
    </w:p>
    <w:p w14:paraId="09F3DEAE" w14:textId="21DD764F" w:rsidR="004E4AAC" w:rsidRPr="00394B4E" w:rsidRDefault="004E4AAC" w:rsidP="004E4AAC">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新村柊月</w:t>
      </w:r>
    </w:p>
    <w:p w14:paraId="24D7B598" w14:textId="77777777" w:rsidR="00630587" w:rsidRDefault="004E4AAC" w:rsidP="004E4AAC">
      <w:pPr>
        <w:widowControl/>
        <w:spacing w:before="100" w:beforeAutospacing="1" w:after="100" w:afterAutospacing="1" w:line="240" w:lineRule="auto"/>
        <w:outlineLvl w:val="1"/>
        <w:rPr>
          <w:rFonts w:eastAsiaTheme="minorHAnsi" w:cs="ＭＳ Ｐゴシック"/>
          <w:kern w:val="0"/>
          <w:szCs w:val="22"/>
          <w14:ligatures w14:val="none"/>
        </w:rPr>
      </w:pPr>
      <w:r w:rsidRPr="00394B4E">
        <w:rPr>
          <w:rFonts w:eastAsiaTheme="minorHAnsi" w:cs="ＭＳ Ｐゴシック"/>
          <w:kern w:val="0"/>
          <w:szCs w:val="22"/>
          <w14:ligatures w14:val="none"/>
        </w:rPr>
        <w:t>B. 表題案</w:t>
      </w:r>
    </w:p>
    <w:p w14:paraId="44FC2997" w14:textId="7E9E956F" w:rsidR="00630587" w:rsidRPr="00630587" w:rsidRDefault="00630587" w:rsidP="004E4AAC">
      <w:pPr>
        <w:widowControl/>
        <w:spacing w:before="100" w:beforeAutospacing="1" w:after="100" w:afterAutospacing="1" w:line="240" w:lineRule="auto"/>
        <w:outlineLvl w:val="1"/>
        <w:rPr>
          <w:rFonts w:eastAsiaTheme="minorHAnsi" w:cs="ＭＳ Ｐゴシック"/>
          <w:kern w:val="0"/>
          <w:szCs w:val="22"/>
          <w14:ligatures w14:val="none"/>
        </w:rPr>
      </w:pPr>
      <w:r>
        <w:t>旅行代理店対話データを用いた顧客期待の抽出に関する研究</w:t>
      </w:r>
    </w:p>
    <w:p w14:paraId="52D9B540" w14:textId="033FE335" w:rsidR="004E4AAC" w:rsidRPr="00394B4E" w:rsidRDefault="004E4AAC" w:rsidP="004E4AAC">
      <w:pPr>
        <w:widowControl/>
        <w:spacing w:before="100" w:beforeAutospacing="1" w:after="100" w:afterAutospacing="1" w:line="240" w:lineRule="auto"/>
        <w:outlineLvl w:val="1"/>
        <w:rPr>
          <w:rFonts w:eastAsiaTheme="minorHAnsi" w:cs="ＭＳ Ｐゴシック"/>
          <w:kern w:val="0"/>
          <w:szCs w:val="22"/>
          <w14:ligatures w14:val="none"/>
        </w:rPr>
      </w:pPr>
      <w:r w:rsidRPr="00394B4E">
        <w:rPr>
          <w:rFonts w:eastAsiaTheme="minorHAnsi" w:cs="ＭＳ Ｐゴシック"/>
          <w:kern w:val="0"/>
          <w:szCs w:val="22"/>
          <w14:ligatures w14:val="none"/>
        </w:rPr>
        <w:t>C. 要点</w:t>
      </w:r>
    </w:p>
    <w:p w14:paraId="050B2C19" w14:textId="77777777" w:rsidR="004E4AAC" w:rsidRPr="00394B4E" w:rsidRDefault="004E4AAC" w:rsidP="004E4AAC">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1. どのようなニーズが世の中にあるのか</w:t>
      </w:r>
    </w:p>
    <w:p w14:paraId="231AAC6F" w14:textId="1A54A62B" w:rsidR="00D305B5" w:rsidRPr="00394B4E" w:rsidRDefault="004E4AAC" w:rsidP="003A43CE">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観光業界において、</w:t>
      </w:r>
      <w:r w:rsidR="00630587" w:rsidRPr="00394B4E">
        <w:rPr>
          <w:rFonts w:eastAsiaTheme="minorHAnsi" w:cs="ＭＳ Ｐゴシック" w:hint="eastAsia"/>
          <w:kern w:val="0"/>
          <w:szCs w:val="22"/>
          <w14:ligatures w14:val="none"/>
        </w:rPr>
        <w:t>近年</w:t>
      </w:r>
      <w:r w:rsidR="00630587">
        <w:rPr>
          <w:rFonts w:eastAsiaTheme="minorHAnsi" w:cs="ＭＳ Ｐゴシック" w:hint="eastAsia"/>
          <w:kern w:val="0"/>
          <w:szCs w:val="22"/>
          <w14:ligatures w14:val="none"/>
        </w:rPr>
        <w:t>、顧客</w:t>
      </w:r>
      <w:r w:rsidR="00630587" w:rsidRPr="00394B4E">
        <w:rPr>
          <w:rFonts w:eastAsiaTheme="minorHAnsi" w:cs="ＭＳ Ｐゴシック" w:hint="eastAsia"/>
          <w:kern w:val="0"/>
          <w:szCs w:val="22"/>
          <w14:ligatures w14:val="none"/>
        </w:rPr>
        <w:t>の観光の</w:t>
      </w:r>
      <w:r w:rsidR="00630587">
        <w:rPr>
          <w:rFonts w:eastAsiaTheme="minorHAnsi" w:cs="ＭＳ Ｐゴシック" w:hint="eastAsia"/>
          <w:kern w:val="0"/>
          <w:szCs w:val="22"/>
          <w14:ligatures w14:val="none"/>
        </w:rPr>
        <w:t>期待</w:t>
      </w:r>
      <w:r w:rsidR="00630587" w:rsidRPr="00394B4E">
        <w:rPr>
          <w:rFonts w:eastAsiaTheme="minorHAnsi" w:cs="ＭＳ Ｐゴシック" w:hint="eastAsia"/>
          <w:kern w:val="0"/>
          <w:szCs w:val="22"/>
          <w14:ligatures w14:val="none"/>
        </w:rPr>
        <w:t>多様化しつつある</w:t>
      </w:r>
      <w:r w:rsidR="00630587">
        <w:rPr>
          <w:rFonts w:eastAsiaTheme="minorHAnsi" w:cs="ＭＳ Ｐゴシック" w:hint="eastAsia"/>
          <w:kern w:val="0"/>
          <w:szCs w:val="22"/>
          <w14:ligatures w14:val="none"/>
        </w:rPr>
        <w:t>。特に旅行代理店の</w:t>
      </w:r>
      <w:r w:rsidR="00630587">
        <w:t>旅行プラン提案者</w:t>
      </w:r>
      <w:r w:rsidR="00630587">
        <w:rPr>
          <w:rFonts w:hint="eastAsia"/>
        </w:rPr>
        <w:t>と</w:t>
      </w:r>
      <w:r w:rsidR="00630587">
        <w:rPr>
          <w:rFonts w:eastAsiaTheme="minorHAnsi" w:cs="ＭＳ Ｐゴシック" w:hint="eastAsia"/>
          <w:kern w:val="0"/>
          <w:szCs w:val="22"/>
          <w14:ligatures w14:val="none"/>
        </w:rPr>
        <w:t>顧客との対話</w:t>
      </w:r>
      <w:r w:rsidR="003A342C">
        <w:rPr>
          <w:rFonts w:eastAsiaTheme="minorHAnsi" w:cs="ＭＳ Ｐゴシック" w:hint="eastAsia"/>
          <w:kern w:val="0"/>
          <w:szCs w:val="22"/>
          <w14:ligatures w14:val="none"/>
        </w:rPr>
        <w:t>を通じて旅行プランを立てる場合</w:t>
      </w:r>
      <w:r w:rsidR="00630587">
        <w:rPr>
          <w:rFonts w:eastAsiaTheme="minorHAnsi" w:cs="ＭＳ Ｐゴシック" w:hint="eastAsia"/>
          <w:kern w:val="0"/>
          <w:szCs w:val="22"/>
          <w14:ligatures w14:val="none"/>
        </w:rPr>
        <w:t>、</w:t>
      </w:r>
      <w:r w:rsidR="003A342C">
        <w:t>旅行プラン提案者</w:t>
      </w:r>
      <w:r w:rsidR="003A342C">
        <w:rPr>
          <w:rFonts w:hint="eastAsia"/>
        </w:rPr>
        <w:t>は</w:t>
      </w:r>
      <w:r w:rsidR="00630587">
        <w:rPr>
          <w:rFonts w:eastAsiaTheme="minorHAnsi" w:cs="ＭＳ Ｐゴシック" w:hint="eastAsia"/>
          <w:kern w:val="0"/>
          <w:szCs w:val="22"/>
          <w14:ligatures w14:val="none"/>
        </w:rPr>
        <w:t>顧客</w:t>
      </w:r>
      <w:r w:rsidR="003A342C">
        <w:rPr>
          <w:rFonts w:eastAsiaTheme="minorHAnsi" w:cs="ＭＳ Ｐゴシック" w:hint="eastAsia"/>
          <w:kern w:val="0"/>
          <w:szCs w:val="22"/>
          <w14:ligatures w14:val="none"/>
        </w:rPr>
        <w:t>との対話を行いながら、顧客</w:t>
      </w:r>
      <w:r w:rsidR="00630587">
        <w:rPr>
          <w:rFonts w:eastAsiaTheme="minorHAnsi" w:cs="ＭＳ Ｐゴシック" w:hint="eastAsia"/>
          <w:kern w:val="0"/>
          <w:szCs w:val="22"/>
          <w14:ligatures w14:val="none"/>
        </w:rPr>
        <w:t>の</w:t>
      </w:r>
      <w:r w:rsidR="001A7236">
        <w:rPr>
          <w:rFonts w:eastAsiaTheme="minorHAnsi" w:cs="ＭＳ Ｐゴシック" w:hint="eastAsia"/>
          <w:kern w:val="0"/>
          <w:szCs w:val="22"/>
          <w14:ligatures w14:val="none"/>
        </w:rPr>
        <w:t>旅行の目的</w:t>
      </w:r>
      <w:r w:rsidR="00D305B5" w:rsidRPr="00394B4E">
        <w:rPr>
          <w:rFonts w:eastAsiaTheme="minorHAnsi" w:cs="ＭＳ Ｐゴシック" w:hint="eastAsia"/>
          <w:kern w:val="0"/>
          <w:szCs w:val="22"/>
          <w14:ligatures w14:val="none"/>
        </w:rPr>
        <w:t>を的確に汲み取</w:t>
      </w:r>
      <w:r w:rsidR="003A342C">
        <w:rPr>
          <w:rFonts w:eastAsiaTheme="minorHAnsi" w:cs="ＭＳ Ｐゴシック" w:hint="eastAsia"/>
          <w:kern w:val="0"/>
          <w:szCs w:val="22"/>
          <w14:ligatures w14:val="none"/>
        </w:rPr>
        <w:t>る、旅行先の情報を調べる、旅行プランの作成を行うといったマルチタスクを</w:t>
      </w:r>
      <w:r w:rsidR="001A7236">
        <w:rPr>
          <w:rFonts w:eastAsiaTheme="minorHAnsi" w:cs="ＭＳ Ｐゴシック" w:hint="eastAsia"/>
          <w:kern w:val="0"/>
          <w:szCs w:val="22"/>
          <w14:ligatures w14:val="none"/>
        </w:rPr>
        <w:t>こなす必要がある</w:t>
      </w:r>
      <w:r w:rsidR="003A342C">
        <w:rPr>
          <w:rFonts w:eastAsiaTheme="minorHAnsi" w:cs="ＭＳ Ｐゴシック" w:hint="eastAsia"/>
          <w:kern w:val="0"/>
          <w:szCs w:val="22"/>
          <w14:ligatures w14:val="none"/>
        </w:rPr>
        <w:t>。</w:t>
      </w:r>
      <w:r w:rsidR="001A7236">
        <w:t>これらの作業を同時に行うことは、提案者にとって大きな負担となり、対応の質やスピードに影響を与える可能性があ</w:t>
      </w:r>
      <w:r w:rsidR="001A7236">
        <w:rPr>
          <w:rFonts w:hint="eastAsia"/>
        </w:rPr>
        <w:t>る</w:t>
      </w:r>
      <w:r w:rsidR="001A7236">
        <w:t>。</w:t>
      </w:r>
      <w:r w:rsidR="003A342C">
        <w:rPr>
          <w:rFonts w:eastAsiaTheme="minorHAnsi" w:cs="ＭＳ Ｐゴシック" w:hint="eastAsia"/>
          <w:kern w:val="0"/>
          <w:szCs w:val="22"/>
          <w14:ligatures w14:val="none"/>
        </w:rPr>
        <w:t>そのため、</w:t>
      </w:r>
      <w:r w:rsidR="001A7236">
        <w:t>提案者の負担を軽減する仕組みを整えること</w:t>
      </w:r>
      <w:r w:rsidR="001A7236">
        <w:rPr>
          <w:rFonts w:hint="eastAsia"/>
        </w:rPr>
        <w:t>で</w:t>
      </w:r>
      <w:r w:rsidR="001A7236">
        <w:t>さらなる顧客対応の効率化や顧客満足度の向上に直結すると考えられ</w:t>
      </w:r>
      <w:r w:rsidR="001A7236">
        <w:rPr>
          <w:rFonts w:hint="eastAsia"/>
        </w:rPr>
        <w:t>る</w:t>
      </w:r>
      <w:r w:rsidR="003A342C">
        <w:rPr>
          <w:rFonts w:eastAsiaTheme="minorHAnsi" w:cs="ＭＳ Ｐゴシック" w:hint="eastAsia"/>
          <w:kern w:val="0"/>
          <w:szCs w:val="22"/>
          <w14:ligatures w14:val="none"/>
        </w:rPr>
        <w:t>。本研究では、</w:t>
      </w:r>
      <w:r w:rsidR="001A7236">
        <w:rPr>
          <w:rFonts w:eastAsiaTheme="minorHAnsi" w:cs="ＭＳ Ｐゴシック" w:hint="eastAsia"/>
          <w:kern w:val="0"/>
          <w:szCs w:val="22"/>
          <w14:ligatures w14:val="none"/>
        </w:rPr>
        <w:t>その中でも</w:t>
      </w:r>
      <w:r w:rsidR="003A342C">
        <w:rPr>
          <w:rFonts w:eastAsiaTheme="minorHAnsi" w:cs="ＭＳ Ｐゴシック" w:hint="eastAsia"/>
          <w:kern w:val="0"/>
          <w:szCs w:val="22"/>
          <w14:ligatures w14:val="none"/>
        </w:rPr>
        <w:t>特に</w:t>
      </w:r>
      <w:r w:rsidR="001A7236">
        <w:rPr>
          <w:rFonts w:eastAsiaTheme="minorHAnsi" w:cs="ＭＳ Ｐゴシック" w:hint="eastAsia"/>
          <w:kern w:val="0"/>
          <w:szCs w:val="22"/>
          <w14:ligatures w14:val="none"/>
        </w:rPr>
        <w:t>顧客の旅行の目的</w:t>
      </w:r>
      <w:r w:rsidR="001A7236" w:rsidRPr="00394B4E">
        <w:rPr>
          <w:rFonts w:eastAsiaTheme="minorHAnsi" w:cs="ＭＳ Ｐゴシック" w:hint="eastAsia"/>
          <w:kern w:val="0"/>
          <w:szCs w:val="22"/>
          <w14:ligatures w14:val="none"/>
        </w:rPr>
        <w:t>を的確に汲み取</w:t>
      </w:r>
      <w:r w:rsidR="001A7236">
        <w:rPr>
          <w:rFonts w:eastAsiaTheme="minorHAnsi" w:cs="ＭＳ Ｐゴシック" w:hint="eastAsia"/>
          <w:kern w:val="0"/>
          <w:szCs w:val="22"/>
          <w14:ligatures w14:val="none"/>
        </w:rPr>
        <w:t>る</w:t>
      </w:r>
      <w:r w:rsidR="001A7236">
        <w:rPr>
          <w:rFonts w:eastAsiaTheme="minorHAnsi" w:cs="ＭＳ Ｐゴシック" w:hint="eastAsia"/>
          <w:kern w:val="0"/>
          <w:szCs w:val="22"/>
          <w14:ligatures w14:val="none"/>
        </w:rPr>
        <w:t>方法論</w:t>
      </w:r>
      <w:r w:rsidR="00D305B5" w:rsidRPr="00394B4E">
        <w:rPr>
          <w:rFonts w:eastAsiaTheme="minorHAnsi" w:cs="ＭＳ Ｐゴシック" w:hint="eastAsia"/>
          <w:kern w:val="0"/>
          <w:szCs w:val="22"/>
          <w14:ligatures w14:val="none"/>
        </w:rPr>
        <w:t>やシステム</w:t>
      </w:r>
      <w:r w:rsidR="003A342C">
        <w:rPr>
          <w:rFonts w:eastAsiaTheme="minorHAnsi" w:cs="ＭＳ Ｐゴシック" w:hint="eastAsia"/>
          <w:kern w:val="0"/>
          <w:szCs w:val="22"/>
          <w14:ligatures w14:val="none"/>
        </w:rPr>
        <w:t>に注目する</w:t>
      </w:r>
      <w:r w:rsidR="00D305B5" w:rsidRPr="00394B4E">
        <w:rPr>
          <w:rFonts w:eastAsiaTheme="minorHAnsi" w:cs="ＭＳ Ｐゴシック" w:hint="eastAsia"/>
          <w:kern w:val="0"/>
          <w:szCs w:val="22"/>
          <w14:ligatures w14:val="none"/>
        </w:rPr>
        <w:t>。</w:t>
      </w:r>
      <w:r w:rsidR="003A342C">
        <w:rPr>
          <w:rFonts w:eastAsiaTheme="minorHAnsi" w:cs="ＭＳ Ｐゴシック" w:hint="eastAsia"/>
          <w:kern w:val="0"/>
          <w:szCs w:val="22"/>
          <w14:ligatures w14:val="none"/>
        </w:rPr>
        <w:t>このニーズに対し、顧客の期待の抽出を自動化することにより、旅行代理店の</w:t>
      </w:r>
      <w:r w:rsidR="003A342C">
        <w:t>旅行プラン提案者</w:t>
      </w:r>
      <w:r w:rsidR="003A342C">
        <w:rPr>
          <w:rFonts w:hint="eastAsia"/>
        </w:rPr>
        <w:t>の負担の解消を目指す。</w:t>
      </w:r>
    </w:p>
    <w:p w14:paraId="4377C650" w14:textId="77777777" w:rsidR="00D16286" w:rsidRDefault="004E4AAC" w:rsidP="00D16286">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2. それを扱う先行研究には何があるのか</w:t>
      </w:r>
      <w:r w:rsidR="0012063C" w:rsidRPr="00394B4E">
        <w:rPr>
          <w:rFonts w:eastAsiaTheme="minorHAnsi" w:cs="ＭＳ Ｐゴシック"/>
          <w:kern w:val="0"/>
          <w:szCs w:val="22"/>
          <w14:ligatures w14:val="none"/>
        </w:rPr>
        <w:t xml:space="preserve"> </w:t>
      </w:r>
    </w:p>
    <w:p w14:paraId="6CE08BF2" w14:textId="3612443D" w:rsidR="004E4AAC" w:rsidRDefault="00D16286" w:rsidP="00D16286">
      <w:pPr>
        <w:widowControl/>
        <w:spacing w:before="100" w:beforeAutospacing="1" w:after="100" w:afterAutospacing="1" w:line="240" w:lineRule="auto"/>
        <w:outlineLvl w:val="2"/>
        <w:rPr>
          <w:rFonts w:eastAsiaTheme="minorHAnsi" w:cs="ＭＳ Ｐゴシック"/>
          <w:kern w:val="0"/>
          <w:szCs w:val="22"/>
          <w14:ligatures w14:val="none"/>
        </w:rPr>
      </w:pPr>
      <w:r>
        <w:rPr>
          <w:rFonts w:eastAsiaTheme="minorHAnsi" w:cs="ＭＳ Ｐゴシック"/>
          <w:kern w:val="0"/>
          <w:szCs w:val="22"/>
          <w14:ligatures w14:val="none"/>
        </w:rPr>
        <w:t xml:space="preserve">[1] </w:t>
      </w:r>
      <w:r w:rsidR="0003496F" w:rsidRPr="0003496F">
        <w:rPr>
          <w:rFonts w:eastAsiaTheme="minorHAnsi" w:cs="ＭＳ Ｐゴシック" w:hint="eastAsia"/>
          <w:kern w:val="0"/>
          <w:szCs w:val="22"/>
          <w14:ligatures w14:val="none"/>
        </w:rPr>
        <w:t>塚田周平</w:t>
      </w:r>
      <w:r w:rsidR="0003496F">
        <w:rPr>
          <w:rFonts w:eastAsiaTheme="minorHAnsi" w:cs="ＭＳ Ｐゴシック"/>
          <w:kern w:val="0"/>
          <w:szCs w:val="22"/>
          <w14:ligatures w14:val="none"/>
        </w:rPr>
        <w:t xml:space="preserve">. </w:t>
      </w:r>
      <w:r w:rsidR="004E4AAC" w:rsidRPr="00C130AD">
        <w:rPr>
          <w:rFonts w:eastAsiaTheme="minorHAnsi" w:cs="ＭＳ Ｐゴシック"/>
          <w:kern w:val="0"/>
          <w:szCs w:val="22"/>
          <w14:ligatures w14:val="none"/>
        </w:rPr>
        <w:t>期待表現に着目したレビュー文章からの評価情報抽出</w:t>
      </w:r>
      <w:r w:rsidR="0003496F">
        <w:rPr>
          <w:rFonts w:eastAsiaTheme="minorHAnsi" w:cs="ＭＳ Ｐゴシック"/>
          <w:kern w:val="0"/>
          <w:szCs w:val="22"/>
          <w14:ligatures w14:val="none"/>
        </w:rPr>
        <w:t>. 2024</w:t>
      </w:r>
    </w:p>
    <w:p w14:paraId="36925D60" w14:textId="48607593" w:rsidR="0003496F" w:rsidRPr="0012063C" w:rsidRDefault="0003496F" w:rsidP="00D16286">
      <w:pPr>
        <w:widowControl/>
        <w:spacing w:before="100" w:beforeAutospacing="1" w:after="100" w:afterAutospacing="1" w:line="240" w:lineRule="auto"/>
        <w:outlineLvl w:val="2"/>
        <w:rPr>
          <w:rFonts w:eastAsiaTheme="minorHAnsi" w:cs="ＭＳ Ｐゴシック"/>
          <w:kern w:val="0"/>
          <w:szCs w:val="22"/>
          <w14:ligatures w14:val="none"/>
        </w:rPr>
      </w:pPr>
      <w:r>
        <w:rPr>
          <w:rFonts w:eastAsiaTheme="minorHAnsi" w:cs="ＭＳ Ｐゴシック"/>
          <w:kern w:val="0"/>
          <w:szCs w:val="22"/>
          <w14:ligatures w14:val="none"/>
        </w:rPr>
        <w:t xml:space="preserve">[2]  </w:t>
      </w:r>
      <w:r>
        <w:t>伊藤俊介</w:t>
      </w:r>
      <w:r>
        <w:rPr>
          <w:rFonts w:eastAsiaTheme="minorHAnsi" w:cs="ＭＳ Ｐゴシック"/>
          <w:kern w:val="0"/>
          <w:szCs w:val="22"/>
          <w14:ligatures w14:val="none"/>
        </w:rPr>
        <w:t xml:space="preserve">. </w:t>
      </w:r>
      <w:r>
        <w:t>レビュアーの評価基準表現情報に基づく レビューテキストからの不満情報抽出手法の検討. 2020</w:t>
      </w:r>
    </w:p>
    <w:p w14:paraId="4794A92D" w14:textId="586F0862" w:rsidR="00C130AD" w:rsidRPr="00D16286" w:rsidRDefault="0003496F" w:rsidP="00F57B63">
      <w:pPr>
        <w:widowControl/>
        <w:spacing w:before="100" w:beforeAutospacing="1" w:after="100" w:afterAutospacing="1" w:line="240" w:lineRule="auto"/>
        <w:outlineLvl w:val="3"/>
        <w:rPr>
          <w:rFonts w:eastAsiaTheme="minorHAnsi" w:cs="ＭＳ Ｐゴシック"/>
          <w:kern w:val="0"/>
          <w:szCs w:val="22"/>
          <w14:ligatures w14:val="none"/>
        </w:rPr>
      </w:pPr>
      <w:r>
        <w:rPr>
          <w:rFonts w:eastAsiaTheme="minorHAnsi" w:cs="ＭＳ Ｐゴシック"/>
          <w:kern w:val="0"/>
          <w:szCs w:val="22"/>
          <w14:ligatures w14:val="none"/>
        </w:rPr>
        <w:t xml:space="preserve">[3] </w:t>
      </w:r>
      <w:r w:rsidRPr="00394B4E">
        <w:rPr>
          <w:rFonts w:eastAsiaTheme="minorHAnsi" w:cs="ＭＳ Ｐゴシック"/>
          <w:kern w:val="0"/>
          <w:szCs w:val="22"/>
          <w14:ligatures w14:val="none"/>
        </w:rPr>
        <w:t>稲葉</w:t>
      </w:r>
      <w:r>
        <w:rPr>
          <w:rFonts w:eastAsiaTheme="minorHAnsi" w:cs="ＭＳ Ｐゴシック" w:hint="eastAsia"/>
          <w:kern w:val="0"/>
          <w:szCs w:val="22"/>
          <w14:ligatures w14:val="none"/>
        </w:rPr>
        <w:t>通将</w:t>
      </w:r>
      <w:r>
        <w:rPr>
          <w:rFonts w:eastAsiaTheme="minorHAnsi" w:cs="ＭＳ Ｐゴシック"/>
          <w:kern w:val="0"/>
          <w:szCs w:val="22"/>
          <w14:ligatures w14:val="none"/>
        </w:rPr>
        <w:t xml:space="preserve">, </w:t>
      </w:r>
      <w:r>
        <w:rPr>
          <w:rFonts w:eastAsiaTheme="minorHAnsi" w:cs="ＭＳ Ｐゴシック" w:hint="eastAsia"/>
          <w:kern w:val="0"/>
          <w:szCs w:val="22"/>
          <w14:ligatures w14:val="none"/>
        </w:rPr>
        <w:t>高橋健一</w:t>
      </w:r>
      <w:r>
        <w:rPr>
          <w:rFonts w:eastAsiaTheme="minorHAnsi" w:cs="ＭＳ Ｐゴシック"/>
          <w:kern w:val="0"/>
          <w:szCs w:val="22"/>
          <w14:ligatures w14:val="none"/>
        </w:rPr>
        <w:t xml:space="preserve">. </w:t>
      </w:r>
      <w:r w:rsidR="004E4AAC" w:rsidRPr="00394B4E">
        <w:rPr>
          <w:rFonts w:eastAsiaTheme="minorHAnsi" w:cs="ＭＳ Ｐゴシック"/>
          <w:kern w:val="0"/>
          <w:szCs w:val="22"/>
          <w14:ligatures w14:val="none"/>
        </w:rPr>
        <w:t>ニューラルネットワークを用いた雑談対話からのユーザの興味推定</w:t>
      </w:r>
      <w:r>
        <w:rPr>
          <w:rFonts w:eastAsiaTheme="minorHAnsi" w:cs="ＭＳ Ｐゴシック"/>
          <w:kern w:val="0"/>
          <w:szCs w:val="22"/>
          <w14:ligatures w14:val="none"/>
        </w:rPr>
        <w:t xml:space="preserve">. </w:t>
      </w:r>
      <w:r w:rsidRPr="0003496F">
        <w:rPr>
          <w:rFonts w:eastAsiaTheme="minorHAnsi" w:cs="ＭＳ Ｐゴシック" w:hint="eastAsia"/>
          <w:kern w:val="0"/>
          <w:szCs w:val="22"/>
          <w14:ligatures w14:val="none"/>
        </w:rPr>
        <w:t>人工知能学会論文誌</w:t>
      </w:r>
      <w:r>
        <w:rPr>
          <w:rFonts w:eastAsiaTheme="minorHAnsi" w:cs="ＭＳ Ｐゴシック"/>
          <w:kern w:val="0"/>
          <w:szCs w:val="22"/>
          <w14:ligatures w14:val="none"/>
        </w:rPr>
        <w:t>. 2019</w:t>
      </w:r>
    </w:p>
    <w:p w14:paraId="0E975DDE" w14:textId="44AC7352" w:rsidR="00F453BA" w:rsidRPr="00F453BA" w:rsidRDefault="004E4AAC" w:rsidP="00F453BA">
      <w:pPr>
        <w:widowControl/>
        <w:spacing w:before="100" w:beforeAutospacing="1" w:after="100" w:afterAutospacing="1" w:line="240" w:lineRule="auto"/>
        <w:outlineLvl w:val="2"/>
        <w:rPr>
          <w:rFonts w:eastAsiaTheme="minorHAnsi" w:cs="ＭＳ Ｐゴシック"/>
          <w:kern w:val="0"/>
          <w:szCs w:val="22"/>
          <w14:ligatures w14:val="none"/>
        </w:rPr>
      </w:pPr>
      <w:r w:rsidRPr="00C130AD">
        <w:rPr>
          <w:rFonts w:eastAsiaTheme="minorHAnsi" w:cs="ＭＳ Ｐゴシック"/>
          <w:kern w:val="0"/>
          <w:szCs w:val="22"/>
          <w14:ligatures w14:val="none"/>
        </w:rPr>
        <w:t>3. それら先行研究の問題点は何であるのか</w:t>
      </w:r>
    </w:p>
    <w:p w14:paraId="29E0EDB9" w14:textId="588F9A5B" w:rsidR="00F453BA" w:rsidRDefault="003A342C" w:rsidP="00F453BA">
      <w:pPr>
        <w:widowControl/>
        <w:spacing w:before="100" w:beforeAutospacing="1" w:after="100" w:afterAutospacing="1" w:line="240" w:lineRule="auto"/>
        <w:outlineLvl w:val="2"/>
        <w:rPr>
          <w:rFonts w:eastAsiaTheme="minorHAnsi" w:cs="ＭＳ Ｐゴシック"/>
          <w:kern w:val="0"/>
          <w:szCs w:val="22"/>
          <w14:ligatures w14:val="none"/>
        </w:rPr>
      </w:pPr>
      <w:r>
        <w:rPr>
          <w:rFonts w:eastAsiaTheme="minorHAnsi" w:cs="ＭＳ Ｐゴシック" w:hint="eastAsia"/>
          <w:kern w:val="0"/>
          <w:szCs w:val="22"/>
          <w14:ligatures w14:val="none"/>
        </w:rPr>
        <w:t>現状、対話形式のコーパスを用いて期待の抽出や期待文の分類を扱う研究は存在しない。</w:t>
      </w:r>
      <w:r w:rsidR="009A6019">
        <w:rPr>
          <w:rFonts w:eastAsiaTheme="minorHAnsi" w:cs="ＭＳ Ｐゴシック" w:hint="eastAsia"/>
          <w:kern w:val="0"/>
          <w:szCs w:val="22"/>
          <w14:ligatures w14:val="none"/>
        </w:rPr>
        <w:t>したがって、</w:t>
      </w:r>
      <w:r>
        <w:rPr>
          <w:rFonts w:eastAsiaTheme="minorHAnsi" w:cs="ＭＳ Ｐゴシック" w:hint="eastAsia"/>
          <w:kern w:val="0"/>
          <w:szCs w:val="22"/>
          <w14:ligatures w14:val="none"/>
        </w:rPr>
        <w:t>本研究で</w:t>
      </w:r>
      <w:r w:rsidR="009A6019">
        <w:rPr>
          <w:rFonts w:eastAsiaTheme="minorHAnsi" w:cs="ＭＳ Ｐゴシック" w:hint="eastAsia"/>
          <w:kern w:val="0"/>
          <w:szCs w:val="22"/>
          <w14:ligatures w14:val="none"/>
        </w:rPr>
        <w:t>は</w:t>
      </w:r>
      <w:r w:rsidR="009A6019" w:rsidRPr="009A6019">
        <w:rPr>
          <w:rFonts w:eastAsiaTheme="minorHAnsi" w:cs="ＭＳ Ｐゴシック" w:hint="eastAsia"/>
          <w:kern w:val="0"/>
          <w:szCs w:val="22"/>
          <w14:ligatures w14:val="none"/>
        </w:rPr>
        <w:t>どのような状況において顧客の期待を汲み取るのか</w:t>
      </w:r>
      <w:r w:rsidR="009A6019">
        <w:rPr>
          <w:rFonts w:eastAsiaTheme="minorHAnsi" w:cs="ＭＳ Ｐゴシック" w:hint="eastAsia"/>
          <w:kern w:val="0"/>
          <w:szCs w:val="22"/>
          <w14:ligatures w14:val="none"/>
        </w:rPr>
        <w:t>を明確にして、先行研究でのレビューでの期待抽出や雑</w:t>
      </w:r>
      <w:r w:rsidR="009A6019" w:rsidRPr="00394B4E">
        <w:rPr>
          <w:rFonts w:eastAsiaTheme="minorHAnsi" w:cs="ＭＳ Ｐゴシック"/>
          <w:kern w:val="0"/>
          <w:szCs w:val="22"/>
          <w14:ligatures w14:val="none"/>
        </w:rPr>
        <w:t>談対話からのユーザの興味推定</w:t>
      </w:r>
      <w:r w:rsidR="009A6019">
        <w:rPr>
          <w:rFonts w:eastAsiaTheme="minorHAnsi" w:cs="ＭＳ Ｐゴシック" w:hint="eastAsia"/>
          <w:kern w:val="0"/>
          <w:szCs w:val="22"/>
          <w14:ligatures w14:val="none"/>
        </w:rPr>
        <w:t>ではどのような問題点があるのか先行研究の方法では</w:t>
      </w:r>
    </w:p>
    <w:p w14:paraId="0C3FA8B0" w14:textId="77777777" w:rsidR="003A342C" w:rsidRPr="007316ED" w:rsidRDefault="003A342C" w:rsidP="00F453BA">
      <w:pPr>
        <w:widowControl/>
        <w:spacing w:before="100" w:beforeAutospacing="1" w:after="100" w:afterAutospacing="1" w:line="240" w:lineRule="auto"/>
        <w:outlineLvl w:val="2"/>
        <w:rPr>
          <w:rFonts w:eastAsiaTheme="minorHAnsi" w:cs="ＭＳ Ｐゴシック"/>
          <w:kern w:val="0"/>
          <w:szCs w:val="22"/>
          <w14:ligatures w14:val="none"/>
        </w:rPr>
      </w:pPr>
    </w:p>
    <w:p w14:paraId="467D4E81" w14:textId="7BCB27D1" w:rsidR="00394B4E" w:rsidRPr="00394B4E" w:rsidRDefault="004E4AAC" w:rsidP="004E4AAC">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4. それらのうちのどの部分をこの論文では扱うのか</w:t>
      </w:r>
      <w:r w:rsidR="00664FC2">
        <w:rPr>
          <w:rFonts w:eastAsiaTheme="minorHAnsi" w:cs="ＭＳ Ｐゴシック"/>
          <w:kern w:val="0"/>
          <w:szCs w:val="22"/>
          <w14:ligatures w14:val="none"/>
        </w:rPr>
        <w:br/>
      </w:r>
      <w:r w:rsidRPr="00394B4E">
        <w:rPr>
          <w:rFonts w:eastAsiaTheme="minorHAnsi" w:cs="ＭＳ Ｐゴシック"/>
          <w:kern w:val="0"/>
          <w:szCs w:val="22"/>
          <w14:ligatures w14:val="none"/>
        </w:rPr>
        <w:t>本研究では、</w:t>
      </w:r>
      <w:r w:rsidR="00D305B5" w:rsidRPr="00394B4E">
        <w:rPr>
          <w:rFonts w:eastAsiaTheme="minorHAnsi" w:cs="ＭＳ Ｐゴシック" w:hint="eastAsia"/>
          <w:kern w:val="0"/>
          <w:szCs w:val="22"/>
          <w14:ligatures w14:val="none"/>
        </w:rPr>
        <w:t>直前の発話やそれ以前の文脈をモデルに組み込み、</w:t>
      </w:r>
      <w:r w:rsidR="00664FC2">
        <w:rPr>
          <w:rFonts w:eastAsiaTheme="minorHAnsi" w:cs="ＭＳ Ｐゴシック" w:hint="eastAsia"/>
          <w:kern w:val="0"/>
          <w:szCs w:val="22"/>
          <w14:ligatures w14:val="none"/>
        </w:rPr>
        <w:t>受動的な</w:t>
      </w:r>
      <w:r w:rsidR="00D305B5" w:rsidRPr="00394B4E">
        <w:rPr>
          <w:rFonts w:eastAsiaTheme="minorHAnsi" w:cs="ＭＳ Ｐゴシック" w:hint="eastAsia"/>
          <w:kern w:val="0"/>
          <w:szCs w:val="22"/>
          <w14:ligatures w14:val="none"/>
        </w:rPr>
        <w:t>期待</w:t>
      </w:r>
      <w:r w:rsidR="00664FC2">
        <w:rPr>
          <w:rFonts w:eastAsiaTheme="minorHAnsi" w:cs="ＭＳ Ｐゴシック" w:hint="eastAsia"/>
          <w:kern w:val="0"/>
          <w:szCs w:val="22"/>
          <w14:ligatures w14:val="none"/>
        </w:rPr>
        <w:t>の</w:t>
      </w:r>
      <w:r w:rsidR="00D305B5" w:rsidRPr="00394B4E">
        <w:rPr>
          <w:rFonts w:eastAsiaTheme="minorHAnsi" w:cs="ＭＳ Ｐゴシック" w:hint="eastAsia"/>
          <w:kern w:val="0"/>
          <w:szCs w:val="22"/>
          <w14:ligatures w14:val="none"/>
        </w:rPr>
        <w:t>抽出を実現することを</w:t>
      </w:r>
      <w:r w:rsidR="00F453BA">
        <w:rPr>
          <w:rFonts w:eastAsiaTheme="minorHAnsi" w:cs="ＭＳ Ｐゴシック" w:hint="eastAsia"/>
          <w:kern w:val="0"/>
          <w:szCs w:val="22"/>
          <w14:ligatures w14:val="none"/>
        </w:rPr>
        <w:t>目指す</w:t>
      </w:r>
      <w:r w:rsidR="00D305B5" w:rsidRPr="00394B4E">
        <w:rPr>
          <w:rFonts w:eastAsiaTheme="minorHAnsi" w:cs="ＭＳ Ｐゴシック" w:hint="eastAsia"/>
          <w:kern w:val="0"/>
          <w:szCs w:val="22"/>
          <w14:ligatures w14:val="none"/>
        </w:rPr>
        <w:t>。</w:t>
      </w:r>
      <w:r w:rsidR="00664FC2">
        <w:rPr>
          <w:rFonts w:eastAsiaTheme="minorHAnsi" w:cs="ＭＳ Ｐゴシック" w:hint="eastAsia"/>
          <w:kern w:val="0"/>
          <w:szCs w:val="22"/>
          <w14:ligatures w14:val="none"/>
        </w:rPr>
        <w:t>データセットとして</w:t>
      </w:r>
      <w:r w:rsidR="00664FC2" w:rsidRPr="00664FC2">
        <w:rPr>
          <w:rFonts w:eastAsiaTheme="minorHAnsi" w:cs="ＭＳ Ｐゴシック" w:hint="eastAsia"/>
          <w:kern w:val="0"/>
          <w:szCs w:val="22"/>
          <w14:ligatures w14:val="none"/>
        </w:rPr>
        <w:t>旅行代理店の対話システムを想定した，旅行代理店のオペレーター役とカスタマー役の観光プランに関する相談の対話</w:t>
      </w:r>
      <w:r w:rsidR="00664FC2">
        <w:rPr>
          <w:rFonts w:eastAsiaTheme="minorHAnsi" w:cs="ＭＳ Ｐゴシック" w:hint="eastAsia"/>
          <w:kern w:val="0"/>
          <w:szCs w:val="22"/>
          <w14:ligatures w14:val="none"/>
        </w:rPr>
        <w:t>を用いる。したがって受動的な</w:t>
      </w:r>
      <w:r w:rsidR="00664FC2" w:rsidRPr="00394B4E">
        <w:rPr>
          <w:rFonts w:eastAsiaTheme="minorHAnsi" w:cs="ＭＳ Ｐゴシック" w:hint="eastAsia"/>
          <w:kern w:val="0"/>
          <w:szCs w:val="22"/>
          <w14:ligatures w14:val="none"/>
        </w:rPr>
        <w:t>期待</w:t>
      </w:r>
      <w:r w:rsidR="00664FC2">
        <w:rPr>
          <w:rFonts w:eastAsiaTheme="minorHAnsi" w:cs="ＭＳ Ｐゴシック" w:hint="eastAsia"/>
          <w:kern w:val="0"/>
          <w:szCs w:val="22"/>
          <w14:ligatures w14:val="none"/>
        </w:rPr>
        <w:t>とはここで</w:t>
      </w:r>
      <w:r w:rsidR="00D16286">
        <w:rPr>
          <w:rFonts w:eastAsiaTheme="minorHAnsi" w:cs="ＭＳ Ｐゴシック" w:hint="eastAsia"/>
          <w:kern w:val="0"/>
          <w:szCs w:val="22"/>
          <w14:ligatures w14:val="none"/>
        </w:rPr>
        <w:t>は</w:t>
      </w:r>
      <w:r w:rsidR="003A43CE" w:rsidRPr="00394B4E">
        <w:rPr>
          <w:rFonts w:eastAsiaTheme="minorHAnsi" w:cs="ＭＳ Ｐゴシック" w:hint="eastAsia"/>
          <w:kern w:val="0"/>
          <w:szCs w:val="22"/>
          <w14:ligatures w14:val="none"/>
        </w:rPr>
        <w:t>オペレータの提案を受け</w:t>
      </w:r>
      <w:r w:rsidR="00552BE1" w:rsidRPr="00394B4E">
        <w:rPr>
          <w:rFonts w:eastAsiaTheme="minorHAnsi" w:cs="ＭＳ Ｐゴシック" w:hint="eastAsia"/>
          <w:kern w:val="0"/>
          <w:szCs w:val="22"/>
          <w14:ligatures w14:val="none"/>
        </w:rPr>
        <w:t>た</w:t>
      </w:r>
      <w:r w:rsidRPr="00394B4E">
        <w:rPr>
          <w:rFonts w:eastAsiaTheme="minorHAnsi" w:cs="ＭＳ Ｐゴシック" w:hint="eastAsia"/>
          <w:kern w:val="0"/>
          <w:szCs w:val="22"/>
          <w14:ligatures w14:val="none"/>
        </w:rPr>
        <w:t>カスタマーの期待</w:t>
      </w:r>
      <w:r w:rsidR="00664FC2">
        <w:rPr>
          <w:rFonts w:eastAsiaTheme="minorHAnsi" w:cs="ＭＳ Ｐゴシック" w:hint="eastAsia"/>
          <w:kern w:val="0"/>
          <w:szCs w:val="22"/>
          <w14:ligatures w14:val="none"/>
        </w:rPr>
        <w:t>であり、そ</w:t>
      </w:r>
      <w:r w:rsidR="00D16286">
        <w:rPr>
          <w:rFonts w:eastAsiaTheme="minorHAnsi" w:cs="ＭＳ Ｐゴシック" w:hint="eastAsia"/>
          <w:kern w:val="0"/>
          <w:szCs w:val="22"/>
          <w14:ligatures w14:val="none"/>
        </w:rPr>
        <w:t>の抽出を目標とする</w:t>
      </w:r>
      <w:r w:rsidR="003A43CE" w:rsidRPr="00394B4E">
        <w:rPr>
          <w:rFonts w:eastAsiaTheme="minorHAnsi" w:cs="ＭＳ Ｐゴシック" w:hint="eastAsia"/>
          <w:kern w:val="0"/>
          <w:szCs w:val="22"/>
          <w14:ligatures w14:val="none"/>
        </w:rPr>
        <w:t>。また、</w:t>
      </w:r>
      <w:r w:rsidR="00D305B5" w:rsidRPr="00394B4E">
        <w:rPr>
          <w:rFonts w:eastAsiaTheme="minorHAnsi" w:cs="ＭＳ Ｐゴシック" w:hint="eastAsia"/>
          <w:kern w:val="0"/>
          <w:szCs w:val="22"/>
          <w14:ligatures w14:val="none"/>
        </w:rPr>
        <w:t>これにより期待抽出において</w:t>
      </w:r>
      <w:r w:rsidR="003A43CE" w:rsidRPr="00394B4E">
        <w:rPr>
          <w:rFonts w:eastAsiaTheme="minorHAnsi" w:cs="ＭＳ Ｐゴシック" w:hint="eastAsia"/>
          <w:kern w:val="0"/>
          <w:szCs w:val="22"/>
          <w14:ligatures w14:val="none"/>
        </w:rPr>
        <w:t>どの程度文脈を考慮するのが適切か</w:t>
      </w:r>
      <w:r w:rsidR="00D16286">
        <w:rPr>
          <w:rFonts w:eastAsiaTheme="minorHAnsi" w:cs="ＭＳ Ｐゴシック" w:hint="eastAsia"/>
          <w:kern w:val="0"/>
          <w:szCs w:val="22"/>
          <w14:ligatures w14:val="none"/>
        </w:rPr>
        <w:t>を</w:t>
      </w:r>
      <w:r w:rsidR="00D305B5" w:rsidRPr="00394B4E">
        <w:rPr>
          <w:rFonts w:eastAsiaTheme="minorHAnsi" w:cs="ＭＳ Ｐゴシック" w:hint="eastAsia"/>
          <w:kern w:val="0"/>
          <w:szCs w:val="22"/>
          <w14:ligatures w14:val="none"/>
        </w:rPr>
        <w:t>同時に</w:t>
      </w:r>
      <w:r w:rsidR="00D16286">
        <w:rPr>
          <w:rFonts w:eastAsiaTheme="minorHAnsi" w:cs="ＭＳ Ｐゴシック" w:hint="eastAsia"/>
          <w:kern w:val="0"/>
          <w:szCs w:val="22"/>
          <w14:ligatures w14:val="none"/>
        </w:rPr>
        <w:t>考察する</w:t>
      </w:r>
      <w:r w:rsidR="00394B4E" w:rsidRPr="00394B4E">
        <w:rPr>
          <w:rFonts w:eastAsiaTheme="minorHAnsi" w:cs="ＭＳ Ｐゴシック" w:hint="eastAsia"/>
          <w:kern w:val="0"/>
          <w:szCs w:val="22"/>
          <w14:ligatures w14:val="none"/>
        </w:rPr>
        <w:t>。</w:t>
      </w:r>
    </w:p>
    <w:p w14:paraId="5F2756B3" w14:textId="77777777" w:rsidR="00394B4E" w:rsidRPr="00394B4E" w:rsidRDefault="00394B4E" w:rsidP="004E4AAC">
      <w:pPr>
        <w:widowControl/>
        <w:spacing w:before="100" w:beforeAutospacing="1" w:after="100" w:afterAutospacing="1" w:line="240" w:lineRule="auto"/>
        <w:outlineLvl w:val="2"/>
        <w:rPr>
          <w:rFonts w:eastAsiaTheme="minorHAnsi" w:cs="ＭＳ Ｐゴシック"/>
          <w:kern w:val="0"/>
          <w:szCs w:val="22"/>
          <w14:ligatures w14:val="none"/>
        </w:rPr>
      </w:pPr>
    </w:p>
    <w:p w14:paraId="588F8FC1" w14:textId="6E97892E" w:rsidR="003A43CE" w:rsidRPr="00394B4E" w:rsidRDefault="004E4AAC" w:rsidP="003A43CE">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5. 扱う際の方針と方法論は何であるか</w:t>
      </w:r>
      <w:r w:rsidR="00D16286">
        <w:rPr>
          <w:rFonts w:eastAsiaTheme="minorHAnsi" w:cs="ＭＳ Ｐゴシック"/>
          <w:kern w:val="0"/>
          <w:szCs w:val="22"/>
          <w14:ligatures w14:val="none"/>
        </w:rPr>
        <w:br/>
      </w:r>
      <w:r w:rsidR="003A43CE" w:rsidRPr="00394B4E">
        <w:rPr>
          <w:rFonts w:eastAsiaTheme="minorHAnsi" w:cs="ＭＳ Ｐゴシック" w:hint="eastAsia"/>
          <w:kern w:val="0"/>
          <w:szCs w:val="22"/>
          <w14:ligatures w14:val="none"/>
        </w:rPr>
        <w:t>方針</w:t>
      </w:r>
      <w:r w:rsidR="006A337B">
        <w:rPr>
          <w:rFonts w:eastAsiaTheme="minorHAnsi" w:cs="ＭＳ Ｐゴシック"/>
          <w:kern w:val="0"/>
          <w:szCs w:val="22"/>
          <w14:ligatures w14:val="none"/>
        </w:rPr>
        <w:br/>
      </w:r>
      <w:r w:rsidR="00E7645C" w:rsidRPr="00394B4E">
        <w:rPr>
          <w:rFonts w:eastAsiaTheme="minorHAnsi" w:cs="ＭＳ Ｐゴシック" w:hint="eastAsia"/>
          <w:kern w:val="0"/>
          <w:szCs w:val="22"/>
          <w14:ligatures w14:val="none"/>
        </w:rPr>
        <w:t>期待文の前の会話情報を</w:t>
      </w:r>
      <w:r w:rsidR="00E7645C" w:rsidRPr="00394B4E">
        <w:rPr>
          <w:rFonts w:eastAsiaTheme="minorHAnsi" w:cs="ＭＳ Ｐゴシック"/>
          <w:kern w:val="0"/>
          <w:szCs w:val="22"/>
          <w14:ligatures w14:val="none"/>
        </w:rPr>
        <w:t>文脈情報</w:t>
      </w:r>
      <w:r w:rsidR="00E7645C" w:rsidRPr="00394B4E">
        <w:rPr>
          <w:rFonts w:eastAsiaTheme="minorHAnsi" w:cs="ＭＳ Ｐゴシック" w:hint="eastAsia"/>
          <w:kern w:val="0"/>
          <w:szCs w:val="22"/>
          <w14:ligatures w14:val="none"/>
        </w:rPr>
        <w:t>として含め、</w:t>
      </w:r>
      <w:r w:rsidR="00664FC2">
        <w:rPr>
          <w:rFonts w:eastAsiaTheme="minorHAnsi" w:cs="ＭＳ Ｐゴシック" w:hint="eastAsia"/>
          <w:kern w:val="0"/>
          <w:szCs w:val="22"/>
          <w14:ligatures w14:val="none"/>
        </w:rPr>
        <w:t>文分類を行い、</w:t>
      </w:r>
      <w:r w:rsidR="00E7645C" w:rsidRPr="00394B4E">
        <w:rPr>
          <w:rFonts w:eastAsiaTheme="minorHAnsi" w:cs="ＭＳ Ｐゴシック" w:hint="eastAsia"/>
          <w:kern w:val="0"/>
          <w:szCs w:val="22"/>
          <w14:ligatures w14:val="none"/>
        </w:rPr>
        <w:t>期待</w:t>
      </w:r>
      <w:r w:rsidR="00664FC2">
        <w:rPr>
          <w:rFonts w:eastAsiaTheme="minorHAnsi" w:cs="ＭＳ Ｐゴシック" w:hint="eastAsia"/>
          <w:kern w:val="0"/>
          <w:szCs w:val="22"/>
          <w14:ligatures w14:val="none"/>
        </w:rPr>
        <w:t>文分類</w:t>
      </w:r>
      <w:r w:rsidR="00E7645C" w:rsidRPr="00394B4E">
        <w:rPr>
          <w:rFonts w:eastAsiaTheme="minorHAnsi" w:cs="ＭＳ Ｐゴシック" w:hint="eastAsia"/>
          <w:kern w:val="0"/>
          <w:szCs w:val="22"/>
          <w14:ligatures w14:val="none"/>
        </w:rPr>
        <w:t>精度の向上</w:t>
      </w:r>
      <w:r w:rsidR="00D16286">
        <w:rPr>
          <w:rFonts w:eastAsiaTheme="minorHAnsi" w:cs="ＭＳ Ｐゴシック" w:hint="eastAsia"/>
          <w:kern w:val="0"/>
          <w:szCs w:val="22"/>
          <w14:ligatures w14:val="none"/>
        </w:rPr>
        <w:t>と</w:t>
      </w:r>
      <w:r w:rsidR="00664FC2">
        <w:rPr>
          <w:rFonts w:eastAsiaTheme="minorHAnsi" w:cs="ＭＳ Ｐゴシック" w:hint="eastAsia"/>
          <w:kern w:val="0"/>
          <w:szCs w:val="22"/>
          <w14:ligatures w14:val="none"/>
        </w:rPr>
        <w:t>受動的な</w:t>
      </w:r>
      <w:r w:rsidR="00664FC2" w:rsidRPr="00394B4E">
        <w:rPr>
          <w:rFonts w:eastAsiaTheme="minorHAnsi" w:cs="ＭＳ Ｐゴシック" w:hint="eastAsia"/>
          <w:kern w:val="0"/>
          <w:szCs w:val="22"/>
          <w14:ligatures w14:val="none"/>
        </w:rPr>
        <w:t>期待</w:t>
      </w:r>
      <w:r w:rsidR="006A337B">
        <w:rPr>
          <w:rFonts w:eastAsiaTheme="minorHAnsi" w:cs="ＭＳ Ｐゴシック" w:hint="eastAsia"/>
          <w:kern w:val="0"/>
          <w:szCs w:val="22"/>
          <w14:ligatures w14:val="none"/>
        </w:rPr>
        <w:t>が</w:t>
      </w:r>
      <w:r w:rsidR="00664FC2">
        <w:rPr>
          <w:rFonts w:eastAsiaTheme="minorHAnsi" w:cs="ＭＳ Ｐゴシック" w:hint="eastAsia"/>
          <w:kern w:val="0"/>
          <w:szCs w:val="22"/>
          <w14:ligatures w14:val="none"/>
        </w:rPr>
        <w:t>何に対しての期待かもわかるように</w:t>
      </w:r>
      <w:r w:rsidR="00D16286">
        <w:rPr>
          <w:rFonts w:eastAsiaTheme="minorHAnsi" w:cs="ＭＳ Ｐゴシック" w:hint="eastAsia"/>
          <w:kern w:val="0"/>
          <w:szCs w:val="22"/>
          <w14:ligatures w14:val="none"/>
        </w:rPr>
        <w:t>抽出</w:t>
      </w:r>
      <w:r w:rsidR="00664FC2">
        <w:rPr>
          <w:rFonts w:eastAsiaTheme="minorHAnsi" w:cs="ＭＳ Ｐゴシック" w:hint="eastAsia"/>
          <w:kern w:val="0"/>
          <w:szCs w:val="22"/>
          <w14:ligatures w14:val="none"/>
        </w:rPr>
        <w:t>する</w:t>
      </w:r>
      <w:r w:rsidR="00E7645C" w:rsidRPr="00394B4E">
        <w:rPr>
          <w:rFonts w:eastAsiaTheme="minorHAnsi" w:cs="ＭＳ Ｐゴシック" w:hint="eastAsia"/>
          <w:kern w:val="0"/>
          <w:szCs w:val="22"/>
          <w14:ligatures w14:val="none"/>
        </w:rPr>
        <w:t>。</w:t>
      </w:r>
    </w:p>
    <w:p w14:paraId="310D8D0A" w14:textId="77777777" w:rsidR="006A337B" w:rsidRDefault="003A43CE" w:rsidP="003A43CE">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方法論</w:t>
      </w:r>
      <w:r w:rsidR="006A337B">
        <w:rPr>
          <w:rFonts w:eastAsiaTheme="minorHAnsi" w:cs="ＭＳ Ｐゴシック"/>
          <w:kern w:val="0"/>
          <w:szCs w:val="22"/>
          <w14:ligatures w14:val="none"/>
        </w:rPr>
        <w:br/>
      </w:r>
      <w:r w:rsidR="004E4AAC" w:rsidRPr="00394B4E">
        <w:rPr>
          <w:rFonts w:eastAsiaTheme="minorHAnsi" w:cs="ＭＳ Ｐゴシック"/>
          <w:kern w:val="0"/>
          <w:szCs w:val="22"/>
          <w14:ligatures w14:val="none"/>
        </w:rPr>
        <w:t>BERT</w:t>
      </w:r>
      <w:r w:rsidR="006A337B">
        <w:rPr>
          <w:rFonts w:eastAsiaTheme="minorHAnsi" w:cs="ＭＳ Ｐゴシック" w:hint="eastAsia"/>
          <w:kern w:val="0"/>
          <w:szCs w:val="22"/>
          <w14:ligatures w14:val="none"/>
        </w:rPr>
        <w:t>の文分類モデル</w:t>
      </w:r>
      <w:r w:rsidR="004E4AAC" w:rsidRPr="00394B4E">
        <w:rPr>
          <w:rFonts w:eastAsiaTheme="minorHAnsi" w:cs="ＭＳ Ｐゴシック"/>
          <w:kern w:val="0"/>
          <w:szCs w:val="22"/>
          <w14:ligatures w14:val="none"/>
        </w:rPr>
        <w:t>を用い</w:t>
      </w:r>
      <w:r w:rsidR="00E7645C" w:rsidRPr="00394B4E">
        <w:rPr>
          <w:rFonts w:eastAsiaTheme="minorHAnsi" w:cs="ＭＳ Ｐゴシック" w:hint="eastAsia"/>
          <w:kern w:val="0"/>
          <w:szCs w:val="22"/>
          <w14:ligatures w14:val="none"/>
        </w:rPr>
        <w:t>て</w:t>
      </w:r>
      <w:r w:rsidR="006A337B">
        <w:rPr>
          <w:rFonts w:eastAsiaTheme="minorHAnsi" w:cs="ＭＳ Ｐゴシック" w:hint="eastAsia"/>
          <w:kern w:val="0"/>
          <w:szCs w:val="22"/>
          <w14:ligatures w14:val="none"/>
        </w:rPr>
        <w:t>下記の</w:t>
      </w:r>
      <w:r w:rsidR="00E7645C" w:rsidRPr="00394B4E">
        <w:rPr>
          <w:rFonts w:eastAsiaTheme="minorHAnsi" w:cs="ＭＳ Ｐゴシック" w:hint="eastAsia"/>
          <w:kern w:val="0"/>
          <w:szCs w:val="22"/>
          <w14:ligatures w14:val="none"/>
        </w:rPr>
        <w:t>三通りの</w:t>
      </w:r>
      <w:r w:rsidR="004E4AAC" w:rsidRPr="00394B4E">
        <w:rPr>
          <w:rFonts w:eastAsiaTheme="minorHAnsi" w:cs="ＭＳ Ｐゴシック"/>
          <w:kern w:val="0"/>
          <w:szCs w:val="22"/>
          <w14:ligatures w14:val="none"/>
        </w:rPr>
        <w:t>文</w:t>
      </w:r>
      <w:r w:rsidRPr="00394B4E">
        <w:rPr>
          <w:rFonts w:eastAsiaTheme="minorHAnsi" w:cs="ＭＳ Ｐゴシック" w:hint="eastAsia"/>
          <w:kern w:val="0"/>
          <w:szCs w:val="22"/>
          <w14:ligatures w14:val="none"/>
        </w:rPr>
        <w:t>分類</w:t>
      </w:r>
      <w:r w:rsidR="004E4AAC" w:rsidRPr="00394B4E">
        <w:rPr>
          <w:rFonts w:eastAsiaTheme="minorHAnsi" w:cs="ＭＳ Ｐゴシック"/>
          <w:kern w:val="0"/>
          <w:szCs w:val="22"/>
          <w14:ligatures w14:val="none"/>
        </w:rPr>
        <w:t>モデルを構築し、</w:t>
      </w:r>
      <w:r w:rsidRPr="00394B4E">
        <w:rPr>
          <w:rFonts w:eastAsiaTheme="minorHAnsi" w:cs="ＭＳ Ｐゴシック" w:hint="eastAsia"/>
          <w:kern w:val="0"/>
          <w:szCs w:val="22"/>
          <w14:ligatures w14:val="none"/>
        </w:rPr>
        <w:t>期待表現を含む文であるかどうかを</w:t>
      </w:r>
      <w:r w:rsidR="00E7645C" w:rsidRPr="00394B4E">
        <w:rPr>
          <w:rFonts w:eastAsiaTheme="minorHAnsi" w:cs="ＭＳ Ｐゴシック" w:hint="eastAsia"/>
          <w:kern w:val="0"/>
          <w:szCs w:val="22"/>
          <w14:ligatures w14:val="none"/>
        </w:rPr>
        <w:t>分類し、精度を</w:t>
      </w:r>
      <w:r w:rsidR="006A337B">
        <w:rPr>
          <w:rFonts w:eastAsiaTheme="minorHAnsi" w:cs="ＭＳ Ｐゴシック" w:hint="eastAsia"/>
          <w:kern w:val="0"/>
          <w:szCs w:val="22"/>
          <w14:ligatures w14:val="none"/>
        </w:rPr>
        <w:t>確かめる</w:t>
      </w:r>
      <w:r w:rsidR="00E7645C" w:rsidRPr="00394B4E">
        <w:rPr>
          <w:rFonts w:eastAsiaTheme="minorHAnsi" w:cs="ＭＳ Ｐゴシック" w:hint="eastAsia"/>
          <w:kern w:val="0"/>
          <w:szCs w:val="22"/>
          <w14:ligatures w14:val="none"/>
        </w:rPr>
        <w:t>。</w:t>
      </w:r>
      <w:r w:rsidR="00664FC2">
        <w:rPr>
          <w:rFonts w:eastAsiaTheme="minorHAnsi" w:cs="ＭＳ Ｐゴシック" w:hint="eastAsia"/>
          <w:kern w:val="0"/>
          <w:szCs w:val="22"/>
          <w14:ligatures w14:val="none"/>
        </w:rPr>
        <w:t>ここでは</w:t>
      </w:r>
      <w:r w:rsidR="00664FC2" w:rsidRPr="00394B4E">
        <w:rPr>
          <w:rFonts w:eastAsiaTheme="minorHAnsi" w:cs="ＭＳ Ｐゴシック" w:hint="eastAsia"/>
          <w:kern w:val="0"/>
          <w:szCs w:val="22"/>
          <w14:ligatures w14:val="none"/>
        </w:rPr>
        <w:t>期待表現を</w:t>
      </w:r>
      <w:r w:rsidR="00664FC2">
        <w:rPr>
          <w:rFonts w:hint="eastAsia"/>
        </w:rPr>
        <w:t>「旅行に求める要求」</w:t>
      </w:r>
      <w:r w:rsidR="00664FC2">
        <w:rPr>
          <w:rFonts w:eastAsiaTheme="minorHAnsi" w:cs="ＭＳ Ｐゴシック" w:hint="eastAsia"/>
          <w:kern w:val="0"/>
          <w:szCs w:val="22"/>
          <w14:ligatures w14:val="none"/>
        </w:rPr>
        <w:t>と</w:t>
      </w:r>
      <w:r w:rsidR="006A337B">
        <w:rPr>
          <w:rFonts w:eastAsiaTheme="minorHAnsi" w:cs="ＭＳ Ｐゴシック" w:hint="eastAsia"/>
          <w:kern w:val="0"/>
          <w:szCs w:val="22"/>
          <w14:ligatures w14:val="none"/>
        </w:rPr>
        <w:t>する。また、期待の有無は文単位で判断するものとし、どの文が</w:t>
      </w:r>
      <w:r w:rsidR="006A337B">
        <w:rPr>
          <w:rFonts w:hint="eastAsia"/>
        </w:rPr>
        <w:t>期待を含む文に当たるかどうかの判断については</w:t>
      </w:r>
      <w:r w:rsidR="00664FC2">
        <w:rPr>
          <w:rFonts w:eastAsiaTheme="minorHAnsi" w:cs="ＭＳ Ｐゴシック" w:hint="eastAsia"/>
          <w:kern w:val="0"/>
          <w:szCs w:val="22"/>
          <w14:ligatures w14:val="none"/>
        </w:rPr>
        <w:t>データセットに人手でつけられたアノテーションを用いて</w:t>
      </w:r>
      <w:r w:rsidR="006A337B">
        <w:rPr>
          <w:rFonts w:eastAsiaTheme="minorHAnsi" w:cs="ＭＳ Ｐゴシック" w:hint="eastAsia"/>
          <w:kern w:val="0"/>
          <w:szCs w:val="22"/>
          <w14:ligatures w14:val="none"/>
        </w:rPr>
        <w:t>正解データを作成した。</w:t>
      </w:r>
    </w:p>
    <w:p w14:paraId="2EE0C38A" w14:textId="4E9479B2" w:rsidR="004E4AAC" w:rsidRPr="00394B4E" w:rsidRDefault="006A337B" w:rsidP="003A43CE">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作成した文分類モデル</w:t>
      </w:r>
    </w:p>
    <w:p w14:paraId="09C4EA4F" w14:textId="77777777" w:rsidR="006A337B" w:rsidRDefault="006A337B" w:rsidP="006A337B">
      <w:pPr>
        <w:widowControl/>
        <w:numPr>
          <w:ilvl w:val="0"/>
          <w:numId w:val="8"/>
        </w:numPr>
        <w:spacing w:before="100" w:beforeAutospacing="1" w:after="100" w:afterAutospacing="1" w:line="240" w:lineRule="auto"/>
        <w:outlineLvl w:val="2"/>
        <w:rPr>
          <w:rFonts w:eastAsiaTheme="minorHAnsi" w:cs="ＭＳ Ｐゴシック"/>
          <w:kern w:val="0"/>
          <w:szCs w:val="22"/>
          <w14:ligatures w14:val="none"/>
        </w:rPr>
      </w:pPr>
      <w:r w:rsidRPr="006A337B">
        <w:rPr>
          <w:rFonts w:eastAsiaTheme="minorHAnsi" w:cs="ＭＳ Ｐゴシック"/>
          <w:kern w:val="0"/>
          <w:szCs w:val="22"/>
          <w14:ligatures w14:val="none"/>
        </w:rPr>
        <w:t>期待文のみ</w:t>
      </w:r>
    </w:p>
    <w:p w14:paraId="7FBA4DCF" w14:textId="5C85F8F1" w:rsidR="004E4AAC" w:rsidRPr="00394B4E" w:rsidRDefault="004E4AAC" w:rsidP="00EF3C75">
      <w:pPr>
        <w:widowControl/>
        <w:numPr>
          <w:ilvl w:val="0"/>
          <w:numId w:val="8"/>
        </w:numPr>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直前</w:t>
      </w:r>
      <w:r w:rsidR="00E7645C" w:rsidRPr="00394B4E">
        <w:rPr>
          <w:rFonts w:eastAsiaTheme="minorHAnsi" w:cs="ＭＳ Ｐゴシック" w:hint="eastAsia"/>
          <w:kern w:val="0"/>
          <w:szCs w:val="22"/>
          <w14:ligatures w14:val="none"/>
        </w:rPr>
        <w:t>のオペレータの発話</w:t>
      </w:r>
      <w:r w:rsidRPr="00394B4E">
        <w:rPr>
          <w:rFonts w:eastAsiaTheme="minorHAnsi" w:cs="ＭＳ Ｐゴシック"/>
          <w:kern w:val="0"/>
          <w:szCs w:val="22"/>
          <w14:ligatures w14:val="none"/>
        </w:rPr>
        <w:t xml:space="preserve"> + 期待文</w:t>
      </w:r>
    </w:p>
    <w:p w14:paraId="294805BF" w14:textId="717A8123" w:rsidR="004E4AAC" w:rsidRPr="00394B4E" w:rsidRDefault="00E7645C" w:rsidP="00EF3C75">
      <w:pPr>
        <w:widowControl/>
        <w:numPr>
          <w:ilvl w:val="0"/>
          <w:numId w:val="8"/>
        </w:numPr>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直前</w:t>
      </w:r>
      <w:r w:rsidRPr="00394B4E">
        <w:rPr>
          <w:rFonts w:eastAsiaTheme="minorHAnsi" w:cs="ＭＳ Ｐゴシック" w:hint="eastAsia"/>
          <w:kern w:val="0"/>
          <w:szCs w:val="22"/>
          <w14:ligatures w14:val="none"/>
        </w:rPr>
        <w:t>のオペレータの発話の直前の発話</w:t>
      </w:r>
      <w:r w:rsidRPr="00394B4E">
        <w:rPr>
          <w:rFonts w:eastAsiaTheme="minorHAnsi" w:cs="ＭＳ Ｐゴシック"/>
          <w:kern w:val="0"/>
          <w:szCs w:val="22"/>
          <w14:ligatures w14:val="none"/>
        </w:rPr>
        <w:t xml:space="preserve"> + </w:t>
      </w:r>
      <w:r w:rsidRPr="00394B4E">
        <w:rPr>
          <w:rFonts w:eastAsiaTheme="minorHAnsi" w:cs="ＭＳ Ｐゴシック" w:hint="eastAsia"/>
          <w:kern w:val="0"/>
          <w:szCs w:val="22"/>
          <w14:ligatures w14:val="none"/>
        </w:rPr>
        <w:t>直</w:t>
      </w:r>
      <w:r w:rsidRPr="00394B4E">
        <w:rPr>
          <w:rFonts w:eastAsiaTheme="minorHAnsi" w:cs="ＭＳ Ｐゴシック"/>
          <w:kern w:val="0"/>
          <w:szCs w:val="22"/>
          <w14:ligatures w14:val="none"/>
        </w:rPr>
        <w:t>前</w:t>
      </w:r>
      <w:r w:rsidRPr="00394B4E">
        <w:rPr>
          <w:rFonts w:eastAsiaTheme="minorHAnsi" w:cs="ＭＳ Ｐゴシック" w:hint="eastAsia"/>
          <w:kern w:val="0"/>
          <w:szCs w:val="22"/>
          <w14:ligatures w14:val="none"/>
        </w:rPr>
        <w:t>のオペレータの発話</w:t>
      </w:r>
      <w:r w:rsidRPr="00394B4E">
        <w:rPr>
          <w:rFonts w:eastAsiaTheme="minorHAnsi" w:cs="ＭＳ Ｐゴシック"/>
          <w:kern w:val="0"/>
          <w:szCs w:val="22"/>
          <w14:ligatures w14:val="none"/>
        </w:rPr>
        <w:t xml:space="preserve"> </w:t>
      </w:r>
      <w:r w:rsidR="004E4AAC" w:rsidRPr="00394B4E">
        <w:rPr>
          <w:rFonts w:eastAsiaTheme="minorHAnsi" w:cs="ＭＳ Ｐゴシック"/>
          <w:kern w:val="0"/>
          <w:szCs w:val="22"/>
          <w14:ligatures w14:val="none"/>
        </w:rPr>
        <w:t>+ 期待文</w:t>
      </w:r>
    </w:p>
    <w:p w14:paraId="1C888064" w14:textId="77777777" w:rsidR="006A337B" w:rsidRDefault="006A337B" w:rsidP="006A337B">
      <w:pPr>
        <w:widowControl/>
        <w:spacing w:before="100" w:beforeAutospacing="1" w:after="100" w:afterAutospacing="1" w:line="240" w:lineRule="auto"/>
        <w:outlineLvl w:val="2"/>
        <w:rPr>
          <w:rFonts w:eastAsiaTheme="minorHAnsi" w:cs="ＭＳ Ｐゴシック"/>
          <w:kern w:val="0"/>
          <w:szCs w:val="22"/>
          <w14:ligatures w14:val="none"/>
        </w:rPr>
      </w:pPr>
    </w:p>
    <w:p w14:paraId="00B5343B" w14:textId="4895EC79" w:rsidR="004E4AAC" w:rsidRPr="006A337B" w:rsidRDefault="004E4AAC" w:rsidP="006A337B">
      <w:pPr>
        <w:widowControl/>
        <w:spacing w:before="100" w:beforeAutospacing="1" w:after="100" w:afterAutospacing="1" w:line="240" w:lineRule="auto"/>
        <w:outlineLvl w:val="2"/>
        <w:rPr>
          <w:rFonts w:eastAsiaTheme="minorHAnsi" w:cs="ＭＳ Ｐゴシック"/>
          <w:kern w:val="0"/>
          <w:szCs w:val="22"/>
          <w14:ligatures w14:val="none"/>
        </w:rPr>
      </w:pPr>
      <w:r w:rsidRPr="006A337B">
        <w:rPr>
          <w:rFonts w:eastAsiaTheme="minorHAnsi" w:cs="ＭＳ Ｐゴシック"/>
          <w:kern w:val="0"/>
          <w:szCs w:val="22"/>
          <w14:ligatures w14:val="none"/>
        </w:rPr>
        <w:t>6. その方針と方法論によりどのような結果が出たのか、あるいは出そうなのか</w:t>
      </w:r>
      <w:r w:rsidR="00D16286" w:rsidRPr="006A337B">
        <w:rPr>
          <w:rFonts w:eastAsiaTheme="minorHAnsi" w:cs="ＭＳ Ｐゴシック"/>
          <w:kern w:val="0"/>
          <w:szCs w:val="22"/>
          <w14:ligatures w14:val="none"/>
        </w:rPr>
        <w:br/>
      </w:r>
      <w:r w:rsidR="006A337B">
        <w:rPr>
          <w:rFonts w:eastAsiaTheme="minorHAnsi" w:cs="ＭＳ Ｐゴシック" w:hint="eastAsia"/>
          <w:kern w:val="0"/>
          <w:szCs w:val="22"/>
          <w14:ligatures w14:val="none"/>
        </w:rPr>
        <w:t>いずれ</w:t>
      </w:r>
      <w:r w:rsidR="004F11FB">
        <w:rPr>
          <w:rFonts w:eastAsiaTheme="minorHAnsi" w:cs="ＭＳ Ｐゴシック" w:hint="eastAsia"/>
          <w:kern w:val="0"/>
          <w:szCs w:val="22"/>
          <w14:ligatures w14:val="none"/>
        </w:rPr>
        <w:t>のモデル</w:t>
      </w:r>
      <w:r w:rsidR="006A337B">
        <w:rPr>
          <w:rFonts w:eastAsiaTheme="minorHAnsi" w:cs="ＭＳ Ｐゴシック" w:hint="eastAsia"/>
          <w:kern w:val="0"/>
          <w:szCs w:val="22"/>
          <w14:ligatures w14:val="none"/>
        </w:rPr>
        <w:t>も高い性能で</w:t>
      </w:r>
      <w:r w:rsidR="004F11FB">
        <w:rPr>
          <w:rFonts w:eastAsiaTheme="minorHAnsi" w:cs="ＭＳ Ｐゴシック" w:hint="eastAsia"/>
          <w:kern w:val="0"/>
          <w:szCs w:val="22"/>
          <w14:ligatures w14:val="none"/>
        </w:rPr>
        <w:t>文</w:t>
      </w:r>
      <w:r w:rsidR="006A337B">
        <w:rPr>
          <w:rFonts w:eastAsiaTheme="minorHAnsi" w:cs="ＭＳ Ｐゴシック" w:hint="eastAsia"/>
          <w:kern w:val="0"/>
          <w:szCs w:val="22"/>
          <w14:ligatures w14:val="none"/>
        </w:rPr>
        <w:t>分類が可能であった</w:t>
      </w:r>
      <w:r w:rsidR="004F11FB">
        <w:rPr>
          <w:rFonts w:eastAsiaTheme="minorHAnsi" w:cs="ＭＳ Ｐゴシック" w:hint="eastAsia"/>
          <w:kern w:val="0"/>
          <w:szCs w:val="22"/>
          <w14:ligatures w14:val="none"/>
        </w:rPr>
        <w:t>ため、</w:t>
      </w:r>
      <w:r w:rsidR="006A337B">
        <w:rPr>
          <w:rFonts w:eastAsiaTheme="minorHAnsi" w:cs="ＭＳ Ｐゴシック" w:hint="eastAsia"/>
          <w:kern w:val="0"/>
          <w:szCs w:val="22"/>
          <w14:ligatures w14:val="none"/>
        </w:rPr>
        <w:t>それぞれで分類の性能に差異はあまり見られなかった。</w:t>
      </w:r>
      <w:r w:rsidR="004F11FB">
        <w:rPr>
          <w:rFonts w:eastAsiaTheme="minorHAnsi" w:cs="ＭＳ Ｐゴシック" w:hint="eastAsia"/>
          <w:kern w:val="0"/>
          <w:szCs w:val="22"/>
          <w14:ligatures w14:val="none"/>
        </w:rPr>
        <w:t>本研究で重要視したいと考える再現率は</w:t>
      </w:r>
      <w:r w:rsidR="004F11FB">
        <w:t>0.88~0.89</w:t>
      </w:r>
      <w:r w:rsidR="004F11FB">
        <w:rPr>
          <w:rFonts w:hint="eastAsia"/>
        </w:rPr>
        <w:t>程度であった。</w:t>
      </w:r>
      <w:r w:rsidR="004F11FB">
        <w:rPr>
          <w:rFonts w:eastAsiaTheme="minorHAnsi" w:cs="ＭＳ Ｐゴシック" w:hint="eastAsia"/>
          <w:kern w:val="0"/>
          <w:szCs w:val="22"/>
          <w14:ligatures w14:val="none"/>
        </w:rPr>
        <w:t>それぞれ、</w:t>
      </w:r>
      <w:r w:rsidR="006A337B">
        <w:rPr>
          <w:rFonts w:eastAsiaTheme="minorHAnsi" w:cs="ＭＳ Ｐゴシック" w:hint="eastAsia"/>
          <w:kern w:val="0"/>
          <w:szCs w:val="22"/>
          <w14:ligatures w14:val="none"/>
        </w:rPr>
        <w:t>どのような文が誤分類されているのか</w:t>
      </w:r>
      <w:r w:rsidR="004F11FB">
        <w:rPr>
          <w:rFonts w:eastAsiaTheme="minorHAnsi" w:cs="ＭＳ Ｐゴシック" w:hint="eastAsia"/>
          <w:kern w:val="0"/>
          <w:szCs w:val="22"/>
          <w14:ligatures w14:val="none"/>
        </w:rPr>
        <w:t>の定性的な比較</w:t>
      </w:r>
      <w:r w:rsidR="006A337B">
        <w:rPr>
          <w:rFonts w:eastAsiaTheme="minorHAnsi" w:cs="ＭＳ Ｐゴシック" w:hint="eastAsia"/>
          <w:kern w:val="0"/>
          <w:szCs w:val="22"/>
          <w14:ligatures w14:val="none"/>
        </w:rPr>
        <w:t>について</w:t>
      </w:r>
      <w:r w:rsidR="004F11FB">
        <w:rPr>
          <w:rFonts w:eastAsiaTheme="minorHAnsi" w:cs="ＭＳ Ｐゴシック" w:hint="eastAsia"/>
          <w:kern w:val="0"/>
          <w:szCs w:val="22"/>
          <w14:ligatures w14:val="none"/>
        </w:rPr>
        <w:t>調べる予定。</w:t>
      </w:r>
    </w:p>
    <w:p w14:paraId="7A430571" w14:textId="670A0110" w:rsidR="00394B4E" w:rsidRPr="00394B4E" w:rsidRDefault="004E4AAC" w:rsidP="00394B4E">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lastRenderedPageBreak/>
        <w:t xml:space="preserve">7. </w:t>
      </w:r>
      <w:r w:rsidR="006A337B" w:rsidRPr="006A337B">
        <w:rPr>
          <w:rFonts w:eastAsiaTheme="minorHAnsi" w:cs="ＭＳ Ｐゴシック" w:hint="eastAsia"/>
          <w:kern w:val="0"/>
          <w:szCs w:val="22"/>
          <w14:ligatures w14:val="none"/>
        </w:rPr>
        <w:t>その方針と方法論、結果による貢献は何であるか。</w:t>
      </w:r>
      <w:r w:rsidR="006A337B">
        <w:rPr>
          <w:rFonts w:eastAsiaTheme="minorHAnsi" w:cs="ＭＳ Ｐゴシック"/>
          <w:kern w:val="0"/>
          <w:szCs w:val="22"/>
          <w14:ligatures w14:val="none"/>
        </w:rPr>
        <w:br/>
      </w:r>
      <w:r w:rsidR="00394B4E" w:rsidRPr="00394B4E">
        <w:rPr>
          <w:rFonts w:eastAsiaTheme="minorHAnsi"/>
          <w:szCs w:val="22"/>
        </w:rPr>
        <w:t>会話文脈を活用することで、</w:t>
      </w:r>
      <w:r w:rsidR="00B61063">
        <w:rPr>
          <w:rFonts w:eastAsiaTheme="minorHAnsi" w:hint="eastAsia"/>
          <w:szCs w:val="22"/>
        </w:rPr>
        <w:t>会話文</w:t>
      </w:r>
      <w:r w:rsidR="00394B4E" w:rsidRPr="00394B4E">
        <w:rPr>
          <w:rFonts w:eastAsiaTheme="minorHAnsi"/>
          <w:szCs w:val="22"/>
        </w:rPr>
        <w:t>特有の期待表現にも対応可能なモデル</w:t>
      </w:r>
      <w:r w:rsidR="004F11FB">
        <w:rPr>
          <w:rFonts w:eastAsiaTheme="minorHAnsi" w:hint="eastAsia"/>
          <w:szCs w:val="22"/>
        </w:rPr>
        <w:t>の作成に貢献できる</w:t>
      </w:r>
      <w:r w:rsidR="00394B4E" w:rsidRPr="00394B4E">
        <w:rPr>
          <w:rFonts w:eastAsiaTheme="minorHAnsi"/>
          <w:szCs w:val="22"/>
        </w:rPr>
        <w:t>。従来の一般的なテキスト処理手法では、</w:t>
      </w:r>
      <w:r w:rsidR="00B61063">
        <w:rPr>
          <w:rFonts w:eastAsiaTheme="minorHAnsi" w:hint="eastAsia"/>
          <w:szCs w:val="22"/>
        </w:rPr>
        <w:t>複数文にわたる期待の適切な抽出が難しい</w:t>
      </w:r>
      <w:r w:rsidR="004F11FB">
        <w:rPr>
          <w:rFonts w:eastAsiaTheme="minorHAnsi" w:hint="eastAsia"/>
          <w:szCs w:val="22"/>
        </w:rPr>
        <w:t>が、</w:t>
      </w:r>
      <w:r w:rsidR="00394B4E" w:rsidRPr="00394B4E">
        <w:rPr>
          <w:rFonts w:eastAsiaTheme="minorHAnsi"/>
          <w:szCs w:val="22"/>
        </w:rPr>
        <w:t>本研究では、</w:t>
      </w:r>
      <w:r w:rsidR="00B61063">
        <w:rPr>
          <w:rFonts w:eastAsiaTheme="minorHAnsi" w:hint="eastAsia"/>
          <w:szCs w:val="22"/>
        </w:rPr>
        <w:t>会話文</w:t>
      </w:r>
      <w:r w:rsidR="00394B4E" w:rsidRPr="00394B4E">
        <w:rPr>
          <w:rFonts w:eastAsiaTheme="minorHAnsi"/>
          <w:szCs w:val="22"/>
        </w:rPr>
        <w:t>の特性を</w:t>
      </w:r>
      <w:r w:rsidR="00B61063">
        <w:rPr>
          <w:rFonts w:eastAsiaTheme="minorHAnsi" w:hint="eastAsia"/>
          <w:szCs w:val="22"/>
        </w:rPr>
        <w:t>利用</w:t>
      </w:r>
      <w:r w:rsidR="00394B4E" w:rsidRPr="00394B4E">
        <w:rPr>
          <w:rFonts w:eastAsiaTheme="minorHAnsi"/>
          <w:szCs w:val="22"/>
        </w:rPr>
        <w:t>し、顧客期待を高い精度で抽出できる手法を開発することで、この課題を解決</w:t>
      </w:r>
      <w:r w:rsidR="00B61063">
        <w:rPr>
          <w:rFonts w:eastAsiaTheme="minorHAnsi" w:hint="eastAsia"/>
          <w:szCs w:val="22"/>
        </w:rPr>
        <w:t>する</w:t>
      </w:r>
      <w:r w:rsidR="00394B4E" w:rsidRPr="00394B4E">
        <w:rPr>
          <w:rFonts w:eastAsiaTheme="minorHAnsi"/>
          <w:szCs w:val="22"/>
        </w:rPr>
        <w:t>。</w:t>
      </w:r>
      <w:r w:rsidR="00B61063">
        <w:rPr>
          <w:rFonts w:eastAsiaTheme="minorHAnsi" w:hint="eastAsia"/>
          <w:szCs w:val="22"/>
        </w:rPr>
        <w:t>また、</w:t>
      </w:r>
      <w:r w:rsidR="00394B4E" w:rsidRPr="00394B4E">
        <w:rPr>
          <w:rFonts w:eastAsiaTheme="minorHAnsi"/>
          <w:szCs w:val="22"/>
        </w:rPr>
        <w:t>期待抽出</w:t>
      </w:r>
      <w:r w:rsidR="00B61063">
        <w:rPr>
          <w:rFonts w:eastAsiaTheme="minorHAnsi" w:hint="eastAsia"/>
          <w:szCs w:val="22"/>
        </w:rPr>
        <w:t>の</w:t>
      </w:r>
      <w:r w:rsidR="00B61063" w:rsidRPr="00394B4E">
        <w:rPr>
          <w:rFonts w:eastAsiaTheme="minorHAnsi"/>
          <w:szCs w:val="22"/>
        </w:rPr>
        <w:t>自動化</w:t>
      </w:r>
      <w:r w:rsidR="00B61063">
        <w:rPr>
          <w:rFonts w:eastAsiaTheme="minorHAnsi" w:hint="eastAsia"/>
          <w:szCs w:val="22"/>
        </w:rPr>
        <w:t>を</w:t>
      </w:r>
      <w:r w:rsidR="00394B4E" w:rsidRPr="00394B4E">
        <w:rPr>
          <w:rFonts w:eastAsiaTheme="minorHAnsi"/>
          <w:szCs w:val="22"/>
        </w:rPr>
        <w:t>実現することで、旅行提案の効率化と品質向上が</w:t>
      </w:r>
      <w:r w:rsidR="00B61063">
        <w:rPr>
          <w:rFonts w:eastAsiaTheme="minorHAnsi" w:hint="eastAsia"/>
          <w:szCs w:val="22"/>
        </w:rPr>
        <w:t>見込まれる</w:t>
      </w:r>
      <w:r w:rsidR="00394B4E" w:rsidRPr="00394B4E">
        <w:rPr>
          <w:rFonts w:eastAsiaTheme="minorHAnsi"/>
          <w:szCs w:val="22"/>
        </w:rPr>
        <w:t>。これにより、オペレーターの負担軽減</w:t>
      </w:r>
      <w:r w:rsidR="00B61063">
        <w:rPr>
          <w:rFonts w:eastAsiaTheme="minorHAnsi" w:hint="eastAsia"/>
          <w:szCs w:val="22"/>
        </w:rPr>
        <w:t>や、</w:t>
      </w:r>
      <w:r w:rsidR="00394B4E" w:rsidRPr="00394B4E">
        <w:rPr>
          <w:rFonts w:eastAsiaTheme="minorHAnsi"/>
          <w:szCs w:val="22"/>
        </w:rPr>
        <w:t>顧客</w:t>
      </w:r>
      <w:r w:rsidR="00B61063">
        <w:rPr>
          <w:rFonts w:eastAsiaTheme="minorHAnsi" w:hint="eastAsia"/>
          <w:szCs w:val="22"/>
        </w:rPr>
        <w:t>ごと</w:t>
      </w:r>
      <w:r w:rsidR="00394B4E" w:rsidRPr="00394B4E">
        <w:rPr>
          <w:rFonts w:eastAsiaTheme="minorHAnsi"/>
          <w:szCs w:val="22"/>
        </w:rPr>
        <w:t>にパーソナライズされた旅行プランの提案</w:t>
      </w:r>
      <w:r w:rsidR="00B61063">
        <w:rPr>
          <w:rFonts w:eastAsiaTheme="minorHAnsi" w:hint="eastAsia"/>
          <w:szCs w:val="22"/>
        </w:rPr>
        <w:t>に寄与できると考えられる。</w:t>
      </w:r>
      <w:r w:rsidR="00394B4E" w:rsidRPr="00394B4E">
        <w:rPr>
          <w:rFonts w:eastAsiaTheme="minorHAnsi"/>
          <w:szCs w:val="22"/>
        </w:rPr>
        <w:t>結果として、観光業界全体のサービス水準を向上させる貢献</w:t>
      </w:r>
      <w:r w:rsidR="00B61063">
        <w:rPr>
          <w:rFonts w:eastAsiaTheme="minorHAnsi" w:hint="eastAsia"/>
          <w:szCs w:val="22"/>
        </w:rPr>
        <w:t>を目指す。</w:t>
      </w:r>
    </w:p>
    <w:p w14:paraId="0474C068" w14:textId="77777777" w:rsidR="00394B4E" w:rsidRPr="00394B4E" w:rsidRDefault="00394B4E" w:rsidP="009B2D53">
      <w:pPr>
        <w:widowControl/>
        <w:spacing w:before="100" w:beforeAutospacing="1" w:after="100" w:afterAutospacing="1" w:line="240" w:lineRule="auto"/>
        <w:outlineLvl w:val="2"/>
        <w:rPr>
          <w:rFonts w:eastAsiaTheme="minorHAnsi" w:cs="ＭＳ Ｐゴシック"/>
          <w:kern w:val="0"/>
          <w:szCs w:val="22"/>
          <w14:ligatures w14:val="none"/>
        </w:rPr>
      </w:pPr>
    </w:p>
    <w:p w14:paraId="6D8C5D05" w14:textId="3E8DA9FD" w:rsidR="00815871" w:rsidRDefault="004E4AAC" w:rsidP="00815871">
      <w:pPr>
        <w:widowControl/>
        <w:spacing w:before="100" w:beforeAutospacing="1" w:after="100" w:afterAutospacing="1" w:line="240" w:lineRule="auto"/>
        <w:outlineLvl w:val="2"/>
      </w:pPr>
      <w:r w:rsidRPr="00394B4E">
        <w:rPr>
          <w:rFonts w:eastAsiaTheme="minorHAnsi" w:cs="ＭＳ Ｐゴシック"/>
          <w:kern w:val="0"/>
          <w:szCs w:val="22"/>
          <w14:ligatures w14:val="none"/>
        </w:rPr>
        <w:t>8. 今後の課題</w:t>
      </w:r>
      <w:r w:rsidR="00815871">
        <w:rPr>
          <w:rFonts w:eastAsiaTheme="minorHAnsi" w:cs="ＭＳ Ｐゴシック"/>
          <w:kern w:val="0"/>
          <w:szCs w:val="22"/>
          <w14:ligatures w14:val="none"/>
        </w:rPr>
        <w:br/>
      </w:r>
      <w:r w:rsidR="00C130AD">
        <w:t>現在、BERTに入力する発話の量を調整することで精度向上を試みている</w:t>
      </w:r>
      <w:r w:rsidR="00C130AD">
        <w:rPr>
          <w:rFonts w:hint="eastAsia"/>
        </w:rPr>
        <w:t>。しかし、</w:t>
      </w:r>
      <w:r w:rsidR="00C130AD">
        <w:t>発話量の調整のみで</w:t>
      </w:r>
      <w:r w:rsidR="00C130AD">
        <w:rPr>
          <w:rFonts w:hint="eastAsia"/>
        </w:rPr>
        <w:t>は</w:t>
      </w:r>
      <w:r w:rsidR="00C130AD">
        <w:t>End-to-Endの実験に留まるため、考察の深度や精度向上の余地が限られている。また、現状</w:t>
      </w:r>
      <w:r w:rsidR="00C130AD">
        <w:rPr>
          <w:rFonts w:hint="eastAsia"/>
        </w:rPr>
        <w:t>では</w:t>
      </w:r>
      <w:r w:rsidR="00EF3628">
        <w:rPr>
          <w:rFonts w:hint="eastAsia"/>
        </w:rPr>
        <w:t>それぞれの手法で</w:t>
      </w:r>
      <w:r w:rsidR="00C130AD">
        <w:rPr>
          <w:rFonts w:hint="eastAsia"/>
        </w:rPr>
        <w:t>目</w:t>
      </w:r>
      <w:r w:rsidR="00C130AD">
        <w:t>立った精度</w:t>
      </w:r>
      <w:r w:rsidR="00EF3628">
        <w:rPr>
          <w:rFonts w:hint="eastAsia"/>
        </w:rPr>
        <w:t>の差は</w:t>
      </w:r>
      <w:r w:rsidR="00C130AD">
        <w:t>確認されていない。この課題を解決するためには、Chain-of-Thoughtアプローチの導入が有効である可能性がある。</w:t>
      </w:r>
      <w:r w:rsidR="00EF3628">
        <w:br/>
      </w:r>
      <w:r w:rsidR="00EF3628">
        <w:rPr>
          <w:rFonts w:hint="eastAsia"/>
        </w:rPr>
        <w:t>しかし、これらの手法であっても再現率については高い値（</w:t>
      </w:r>
      <w:r w:rsidR="00EF3628">
        <w:t>0.88~0.89</w:t>
      </w:r>
      <w:r w:rsidR="00EF3628">
        <w:rPr>
          <w:rFonts w:hint="eastAsia"/>
        </w:rPr>
        <w:t>程度）を得ることができたので、精度に関しては問題ないとも言える。そのため、完全な期待を抽出するにはどの粒度で抽出した場合に適切に抽出できるかをそれぞれの抽出結果から議論したい。定量的にこれを行うには、現状、期待は「旅行に求める要求」としているが、この定義をさらに細分化し、</w:t>
      </w:r>
      <w:r w:rsidR="00AA0F8E">
        <w:t>「いつ」「どこで」「何を」</w:t>
      </w:r>
      <w:r w:rsidR="00AA0F8E">
        <w:rPr>
          <w:rFonts w:hint="eastAsia"/>
        </w:rPr>
        <w:t>旅行に求めているのかを３つの手法でどれだけ抽出できたかを</w:t>
      </w:r>
      <w:r w:rsidR="0003496F">
        <w:rPr>
          <w:rFonts w:hint="eastAsia"/>
        </w:rPr>
        <w:t>比較する方向も考えている。</w:t>
      </w:r>
    </w:p>
    <w:p w14:paraId="222E290E" w14:textId="77777777" w:rsidR="00C130AD" w:rsidRPr="00C130AD" w:rsidRDefault="00C130AD" w:rsidP="00815871">
      <w:pPr>
        <w:widowControl/>
        <w:spacing w:before="100" w:beforeAutospacing="1" w:after="100" w:afterAutospacing="1" w:line="240" w:lineRule="auto"/>
        <w:outlineLvl w:val="2"/>
        <w:rPr>
          <w:rFonts w:eastAsiaTheme="minorHAnsi" w:cs="ＭＳ Ｐゴシック"/>
          <w:kern w:val="0"/>
          <w:szCs w:val="22"/>
          <w14:ligatures w14:val="none"/>
        </w:rPr>
      </w:pPr>
    </w:p>
    <w:p w14:paraId="626FE291" w14:textId="2EF7A547" w:rsidR="004E4AAC" w:rsidRPr="00394B4E" w:rsidRDefault="004E4AAC" w:rsidP="00815871">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D. 目次案</w:t>
      </w:r>
    </w:p>
    <w:p w14:paraId="7953AFC9" w14:textId="77777777" w:rsidR="004E4AAC" w:rsidRPr="00394B4E" w:rsidRDefault="004E4AAC" w:rsidP="004E4AAC">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第一章　序論</w:t>
      </w:r>
    </w:p>
    <w:p w14:paraId="6DD8EB3D" w14:textId="35C56D2F" w:rsidR="00B61063" w:rsidRDefault="004E4AAC" w:rsidP="004E4AAC">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1.1 研究背景</w:t>
      </w:r>
      <w:r w:rsidRPr="00394B4E">
        <w:rPr>
          <w:rFonts w:eastAsiaTheme="minorHAnsi" w:cs="ＭＳ Ｐゴシック"/>
          <w:kern w:val="0"/>
          <w:szCs w:val="22"/>
          <w14:ligatures w14:val="none"/>
        </w:rPr>
        <w:br/>
        <w:t>1.2 研究目的</w:t>
      </w:r>
      <w:r w:rsidRPr="00394B4E">
        <w:rPr>
          <w:rFonts w:eastAsiaTheme="minorHAnsi" w:cs="ＭＳ Ｐゴシック"/>
          <w:kern w:val="0"/>
          <w:szCs w:val="22"/>
          <w14:ligatures w14:val="none"/>
        </w:rPr>
        <w:br/>
        <w:t>1.3 本論文の構成</w:t>
      </w:r>
    </w:p>
    <w:p w14:paraId="6A514C27" w14:textId="7C44FFE4" w:rsidR="00B96ED0" w:rsidRPr="00394B4E" w:rsidRDefault="00B96ED0" w:rsidP="004E4AAC">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・進捗</w:t>
      </w:r>
      <w:r>
        <w:rPr>
          <w:rFonts w:eastAsiaTheme="minorHAnsi" w:cs="ＭＳ Ｐゴシック"/>
          <w:kern w:val="0"/>
          <w:szCs w:val="22"/>
          <w14:ligatures w14:val="none"/>
        </w:rPr>
        <w:t xml:space="preserve"> </w:t>
      </w:r>
      <w:r>
        <w:rPr>
          <w:rFonts w:eastAsiaTheme="minorHAnsi" w:cs="ＭＳ Ｐゴシック"/>
          <w:kern w:val="0"/>
          <w:szCs w:val="22"/>
          <w14:ligatures w14:val="none"/>
        </w:rPr>
        <w:br/>
      </w:r>
      <w:r>
        <w:rPr>
          <w:rFonts w:eastAsiaTheme="minorHAnsi" w:cs="ＭＳ Ｐゴシック" w:hint="eastAsia"/>
          <w:kern w:val="0"/>
          <w:szCs w:val="22"/>
          <w14:ligatures w14:val="none"/>
        </w:rPr>
        <w:t>構想：</w:t>
      </w:r>
      <w:r>
        <w:rPr>
          <w:rFonts w:eastAsiaTheme="minorHAnsi" w:cs="ＭＳ Ｐゴシック"/>
          <w:kern w:val="0"/>
          <w:szCs w:val="22"/>
          <w14:ligatures w14:val="none"/>
        </w:rPr>
        <w:t>100%</w:t>
      </w:r>
      <w:r>
        <w:rPr>
          <w:rFonts w:eastAsiaTheme="minorHAnsi" w:cs="ＭＳ Ｐゴシック"/>
          <w:kern w:val="0"/>
          <w:szCs w:val="22"/>
          <w14:ligatures w14:val="none"/>
        </w:rPr>
        <w:br/>
      </w:r>
      <w:r>
        <w:rPr>
          <w:rFonts w:eastAsiaTheme="minorHAnsi" w:cs="ＭＳ Ｐゴシック" w:hint="eastAsia"/>
          <w:kern w:val="0"/>
          <w:szCs w:val="22"/>
          <w14:ligatures w14:val="none"/>
        </w:rPr>
        <w:t>文章化：</w:t>
      </w:r>
      <w:r w:rsidR="00C130AD">
        <w:rPr>
          <w:rFonts w:eastAsiaTheme="minorHAnsi" w:cs="ＭＳ Ｐゴシック"/>
          <w:kern w:val="0"/>
          <w:szCs w:val="22"/>
          <w14:ligatures w14:val="none"/>
        </w:rPr>
        <w:t>9</w:t>
      </w:r>
      <w:r>
        <w:rPr>
          <w:rFonts w:eastAsiaTheme="minorHAnsi" w:cs="ＭＳ Ｐゴシック"/>
          <w:kern w:val="0"/>
          <w:szCs w:val="22"/>
          <w14:ligatures w14:val="none"/>
        </w:rPr>
        <w:t>0%</w:t>
      </w:r>
    </w:p>
    <w:p w14:paraId="7B890EBA" w14:textId="77777777" w:rsidR="004E4AAC" w:rsidRPr="00394B4E" w:rsidRDefault="004E4AAC" w:rsidP="004E4AAC">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lastRenderedPageBreak/>
        <w:t>第二章　関連研究</w:t>
      </w:r>
    </w:p>
    <w:p w14:paraId="31F8992E" w14:textId="4217B9FA" w:rsidR="00D51423" w:rsidRDefault="00D51423" w:rsidP="00F453BA">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2.1関連研究</w:t>
      </w:r>
      <w:r w:rsidR="00F453BA">
        <w:rPr>
          <w:rFonts w:eastAsiaTheme="minorHAnsi" w:cs="ＭＳ Ｐゴシック"/>
          <w:kern w:val="0"/>
          <w:szCs w:val="22"/>
          <w14:ligatures w14:val="none"/>
        </w:rPr>
        <w:br/>
      </w:r>
      <w:r w:rsidR="004E4AAC" w:rsidRPr="00394B4E">
        <w:rPr>
          <w:rFonts w:eastAsiaTheme="minorHAnsi" w:cs="ＭＳ Ｐゴシック"/>
          <w:kern w:val="0"/>
          <w:szCs w:val="22"/>
          <w14:ligatures w14:val="none"/>
        </w:rPr>
        <w:t>2.1</w:t>
      </w:r>
      <w:r w:rsidRPr="00394B4E">
        <w:rPr>
          <w:rFonts w:eastAsiaTheme="minorHAnsi" w:cs="ＭＳ Ｐゴシック"/>
          <w:kern w:val="0"/>
          <w:szCs w:val="22"/>
          <w14:ligatures w14:val="none"/>
        </w:rPr>
        <w:t>.1</w:t>
      </w:r>
      <w:r w:rsidR="004E4AAC" w:rsidRPr="00394B4E">
        <w:rPr>
          <w:rFonts w:eastAsiaTheme="minorHAnsi" w:cs="ＭＳ Ｐゴシック"/>
          <w:kern w:val="0"/>
          <w:szCs w:val="22"/>
          <w14:ligatures w14:val="none"/>
        </w:rPr>
        <w:t xml:space="preserve"> 期待抽出に関する研究</w:t>
      </w:r>
      <w:r w:rsidR="004E4AAC" w:rsidRPr="00394B4E">
        <w:rPr>
          <w:rFonts w:eastAsiaTheme="minorHAnsi" w:cs="ＭＳ Ｐゴシック"/>
          <w:kern w:val="0"/>
          <w:szCs w:val="22"/>
          <w14:ligatures w14:val="none"/>
        </w:rPr>
        <w:br/>
        <w:t>2.</w:t>
      </w:r>
      <w:r w:rsidRPr="00394B4E">
        <w:rPr>
          <w:rFonts w:eastAsiaTheme="minorHAnsi" w:cs="ＭＳ Ｐゴシック"/>
          <w:kern w:val="0"/>
          <w:szCs w:val="22"/>
          <w14:ligatures w14:val="none"/>
        </w:rPr>
        <w:t>1.2</w:t>
      </w:r>
      <w:r w:rsidR="004E4AAC" w:rsidRPr="00394B4E">
        <w:rPr>
          <w:rFonts w:eastAsiaTheme="minorHAnsi" w:cs="ＭＳ Ｐゴシック"/>
          <w:kern w:val="0"/>
          <w:szCs w:val="22"/>
          <w14:ligatures w14:val="none"/>
        </w:rPr>
        <w:t xml:space="preserve"> 会話文脈の利用に関する研究</w:t>
      </w:r>
      <w:r w:rsidR="004E4AAC" w:rsidRPr="00394B4E">
        <w:rPr>
          <w:rFonts w:eastAsiaTheme="minorHAnsi" w:cs="ＭＳ Ｐゴシック"/>
          <w:kern w:val="0"/>
          <w:szCs w:val="22"/>
          <w14:ligatures w14:val="none"/>
        </w:rPr>
        <w:br/>
        <w:t>2.</w:t>
      </w:r>
      <w:r w:rsidRPr="00394B4E">
        <w:rPr>
          <w:rFonts w:eastAsiaTheme="minorHAnsi" w:cs="ＭＳ Ｐゴシック"/>
          <w:kern w:val="0"/>
          <w:szCs w:val="22"/>
          <w14:ligatures w14:val="none"/>
        </w:rPr>
        <w:t>2</w:t>
      </w:r>
      <w:r w:rsidR="004E4AAC" w:rsidRPr="00394B4E">
        <w:rPr>
          <w:rFonts w:eastAsiaTheme="minorHAnsi" w:cs="ＭＳ Ｐゴシック"/>
          <w:kern w:val="0"/>
          <w:szCs w:val="22"/>
          <w14:ligatures w14:val="none"/>
        </w:rPr>
        <w:t xml:space="preserve"> 本研究の位置づけ</w:t>
      </w:r>
      <w:r w:rsidR="00815871">
        <w:rPr>
          <w:rFonts w:eastAsiaTheme="minorHAnsi" w:cs="ＭＳ Ｐゴシック"/>
          <w:kern w:val="0"/>
          <w:szCs w:val="22"/>
          <w14:ligatures w14:val="none"/>
        </w:rPr>
        <w:br/>
      </w:r>
      <w:r w:rsidRPr="00394B4E">
        <w:rPr>
          <w:rFonts w:eastAsiaTheme="minorHAnsi" w:cs="ＭＳ Ｐゴシック"/>
          <w:kern w:val="0"/>
          <w:szCs w:val="22"/>
          <w14:ligatures w14:val="none"/>
        </w:rPr>
        <w:t>2.3 要素技術</w:t>
      </w:r>
    </w:p>
    <w:p w14:paraId="1C89EC9A" w14:textId="32A641AC" w:rsidR="00B96ED0" w:rsidRPr="00394B4E" w:rsidRDefault="00B96ED0" w:rsidP="00B96ED0">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・進捗</w:t>
      </w:r>
      <w:r>
        <w:rPr>
          <w:rFonts w:eastAsiaTheme="minorHAnsi" w:cs="ＭＳ Ｐゴシック"/>
          <w:kern w:val="0"/>
          <w:szCs w:val="22"/>
          <w14:ligatures w14:val="none"/>
        </w:rPr>
        <w:t xml:space="preserve"> </w:t>
      </w:r>
      <w:r>
        <w:rPr>
          <w:rFonts w:eastAsiaTheme="minorHAnsi" w:cs="ＭＳ Ｐゴシック"/>
          <w:kern w:val="0"/>
          <w:szCs w:val="22"/>
          <w14:ligatures w14:val="none"/>
        </w:rPr>
        <w:br/>
      </w:r>
      <w:r>
        <w:rPr>
          <w:rFonts w:eastAsiaTheme="minorHAnsi" w:cs="ＭＳ Ｐゴシック" w:hint="eastAsia"/>
          <w:kern w:val="0"/>
          <w:szCs w:val="22"/>
          <w14:ligatures w14:val="none"/>
        </w:rPr>
        <w:t>構想：</w:t>
      </w:r>
      <w:r>
        <w:rPr>
          <w:rFonts w:eastAsiaTheme="minorHAnsi" w:cs="ＭＳ Ｐゴシック"/>
          <w:kern w:val="0"/>
          <w:szCs w:val="22"/>
          <w14:ligatures w14:val="none"/>
        </w:rPr>
        <w:t>100%</w:t>
      </w:r>
      <w:r>
        <w:rPr>
          <w:rFonts w:eastAsiaTheme="minorHAnsi" w:cs="ＭＳ Ｐゴシック"/>
          <w:kern w:val="0"/>
          <w:szCs w:val="22"/>
          <w14:ligatures w14:val="none"/>
        </w:rPr>
        <w:br/>
      </w:r>
      <w:r>
        <w:rPr>
          <w:rFonts w:eastAsiaTheme="minorHAnsi" w:cs="ＭＳ Ｐゴシック" w:hint="eastAsia"/>
          <w:kern w:val="0"/>
          <w:szCs w:val="22"/>
          <w14:ligatures w14:val="none"/>
        </w:rPr>
        <w:t>文章化：</w:t>
      </w:r>
      <w:r w:rsidR="0003496F">
        <w:rPr>
          <w:rFonts w:eastAsiaTheme="minorHAnsi" w:cs="ＭＳ Ｐゴシック"/>
          <w:kern w:val="0"/>
          <w:szCs w:val="22"/>
          <w14:ligatures w14:val="none"/>
        </w:rPr>
        <w:t>6</w:t>
      </w:r>
      <w:r>
        <w:rPr>
          <w:rFonts w:eastAsiaTheme="minorHAnsi" w:cs="ＭＳ Ｐゴシック" w:hint="eastAsia"/>
          <w:kern w:val="0"/>
          <w:szCs w:val="22"/>
          <w14:ligatures w14:val="none"/>
        </w:rPr>
        <w:t>0</w:t>
      </w:r>
      <w:r>
        <w:rPr>
          <w:rFonts w:eastAsiaTheme="minorHAnsi" w:cs="ＭＳ Ｐゴシック"/>
          <w:kern w:val="0"/>
          <w:szCs w:val="22"/>
          <w14:ligatures w14:val="none"/>
        </w:rPr>
        <w:t>%</w:t>
      </w:r>
    </w:p>
    <w:p w14:paraId="376799F4" w14:textId="77777777" w:rsidR="00B96ED0" w:rsidRPr="00B96ED0" w:rsidRDefault="00B96ED0" w:rsidP="00F453BA">
      <w:pPr>
        <w:widowControl/>
        <w:spacing w:before="100" w:beforeAutospacing="1" w:after="100" w:afterAutospacing="1" w:line="240" w:lineRule="auto"/>
        <w:outlineLvl w:val="2"/>
        <w:rPr>
          <w:rFonts w:eastAsiaTheme="minorHAnsi" w:cs="ＭＳ Ｐゴシック"/>
          <w:kern w:val="0"/>
          <w:szCs w:val="22"/>
          <w14:ligatures w14:val="none"/>
        </w:rPr>
      </w:pPr>
    </w:p>
    <w:p w14:paraId="2A519BA1" w14:textId="77777777" w:rsidR="004E4AAC" w:rsidRPr="00394B4E" w:rsidRDefault="004E4AAC" w:rsidP="004E4AAC">
      <w:pPr>
        <w:widowControl/>
        <w:spacing w:before="100" w:beforeAutospacing="1" w:after="100" w:afterAutospacing="1" w:line="240" w:lineRule="auto"/>
        <w:outlineLvl w:val="2"/>
        <w:rPr>
          <w:rFonts w:eastAsiaTheme="minorHAnsi" w:cs="ＭＳ Ｐゴシック"/>
          <w:kern w:val="0"/>
          <w:szCs w:val="22"/>
          <w14:ligatures w14:val="none"/>
        </w:rPr>
      </w:pPr>
      <w:r w:rsidRPr="00394B4E">
        <w:rPr>
          <w:rFonts w:eastAsiaTheme="minorHAnsi" w:cs="ＭＳ Ｐゴシック"/>
          <w:kern w:val="0"/>
          <w:szCs w:val="22"/>
          <w14:ligatures w14:val="none"/>
        </w:rPr>
        <w:t>第三章　提案手法</w:t>
      </w:r>
    </w:p>
    <w:p w14:paraId="17CC36D3" w14:textId="762F2304" w:rsidR="004E4AAC" w:rsidRDefault="004E4AAC" w:rsidP="004E4AAC">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3.1 データセット概要</w:t>
      </w:r>
      <w:r w:rsidR="00FC23AD">
        <w:rPr>
          <w:rFonts w:eastAsiaTheme="minorHAnsi" w:cs="ＭＳ Ｐゴシック"/>
          <w:kern w:val="0"/>
          <w:szCs w:val="22"/>
          <w14:ligatures w14:val="none"/>
        </w:rPr>
        <w:br/>
      </w:r>
      <w:r w:rsidRPr="00394B4E">
        <w:rPr>
          <w:rFonts w:eastAsiaTheme="minorHAnsi" w:cs="ＭＳ Ｐゴシック"/>
          <w:kern w:val="0"/>
          <w:szCs w:val="22"/>
          <w14:ligatures w14:val="none"/>
        </w:rPr>
        <w:t>3.2 モデル構築</w:t>
      </w:r>
      <w:r w:rsidRPr="00394B4E">
        <w:rPr>
          <w:rFonts w:eastAsiaTheme="minorHAnsi" w:cs="ＭＳ Ｐゴシック"/>
          <w:kern w:val="0"/>
          <w:szCs w:val="22"/>
          <w14:ligatures w14:val="none"/>
        </w:rPr>
        <w:br/>
        <w:t>3.3 実験設定</w:t>
      </w:r>
    </w:p>
    <w:p w14:paraId="21573E00" w14:textId="73A7B285" w:rsidR="00B96ED0" w:rsidRPr="00394B4E" w:rsidRDefault="00B96ED0" w:rsidP="00B96ED0">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・進捗</w:t>
      </w:r>
      <w:r>
        <w:rPr>
          <w:rFonts w:eastAsiaTheme="minorHAnsi" w:cs="ＭＳ Ｐゴシック"/>
          <w:kern w:val="0"/>
          <w:szCs w:val="22"/>
          <w14:ligatures w14:val="none"/>
        </w:rPr>
        <w:t xml:space="preserve"> </w:t>
      </w:r>
      <w:r>
        <w:rPr>
          <w:rFonts w:eastAsiaTheme="minorHAnsi" w:cs="ＭＳ Ｐゴシック"/>
          <w:kern w:val="0"/>
          <w:szCs w:val="22"/>
          <w14:ligatures w14:val="none"/>
        </w:rPr>
        <w:br/>
      </w:r>
      <w:r>
        <w:rPr>
          <w:rFonts w:eastAsiaTheme="minorHAnsi" w:cs="ＭＳ Ｐゴシック" w:hint="eastAsia"/>
          <w:kern w:val="0"/>
          <w:szCs w:val="22"/>
          <w14:ligatures w14:val="none"/>
        </w:rPr>
        <w:t>構想：</w:t>
      </w:r>
      <w:r>
        <w:rPr>
          <w:rFonts w:eastAsiaTheme="minorHAnsi" w:cs="ＭＳ Ｐゴシック"/>
          <w:kern w:val="0"/>
          <w:szCs w:val="22"/>
          <w14:ligatures w14:val="none"/>
        </w:rPr>
        <w:t>100%</w:t>
      </w:r>
      <w:r>
        <w:rPr>
          <w:rFonts w:eastAsiaTheme="minorHAnsi" w:cs="ＭＳ Ｐゴシック"/>
          <w:kern w:val="0"/>
          <w:szCs w:val="22"/>
          <w14:ligatures w14:val="none"/>
        </w:rPr>
        <w:br/>
      </w:r>
      <w:r>
        <w:rPr>
          <w:rFonts w:eastAsiaTheme="minorHAnsi" w:cs="ＭＳ Ｐゴシック" w:hint="eastAsia"/>
          <w:kern w:val="0"/>
          <w:szCs w:val="22"/>
          <w14:ligatures w14:val="none"/>
        </w:rPr>
        <w:t>文章化：</w:t>
      </w:r>
      <w:r>
        <w:rPr>
          <w:rFonts w:eastAsiaTheme="minorHAnsi" w:cs="ＭＳ Ｐゴシック"/>
          <w:kern w:val="0"/>
          <w:szCs w:val="22"/>
          <w14:ligatures w14:val="none"/>
        </w:rPr>
        <w:t>40%</w:t>
      </w:r>
    </w:p>
    <w:p w14:paraId="4BB95DFB" w14:textId="77777777" w:rsidR="00B96ED0" w:rsidRPr="00B96ED0" w:rsidRDefault="00B96ED0" w:rsidP="004E4AAC">
      <w:pPr>
        <w:widowControl/>
        <w:spacing w:before="100" w:beforeAutospacing="1" w:after="100" w:afterAutospacing="1" w:line="240" w:lineRule="auto"/>
        <w:rPr>
          <w:rFonts w:eastAsiaTheme="minorHAnsi" w:cs="ＭＳ Ｐゴシック"/>
          <w:kern w:val="0"/>
          <w:szCs w:val="22"/>
          <w14:ligatures w14:val="none"/>
        </w:rPr>
      </w:pPr>
    </w:p>
    <w:p w14:paraId="105FED22" w14:textId="3D4E0570" w:rsidR="004E4AAC" w:rsidRPr="00394B4E" w:rsidRDefault="004E4AAC" w:rsidP="004E4AAC">
      <w:pPr>
        <w:widowControl/>
        <w:spacing w:before="100" w:beforeAutospacing="1" w:after="100" w:afterAutospacing="1" w:line="240" w:lineRule="auto"/>
        <w:outlineLvl w:val="2"/>
        <w:rPr>
          <w:rFonts w:eastAsiaTheme="minorHAnsi" w:cs="ＭＳ Ｐゴシック"/>
          <w:kern w:val="0"/>
          <w:szCs w:val="22"/>
          <w:lang w:eastAsia="zh-CN"/>
          <w14:ligatures w14:val="none"/>
        </w:rPr>
      </w:pPr>
      <w:r w:rsidRPr="00394B4E">
        <w:rPr>
          <w:rFonts w:eastAsiaTheme="minorHAnsi" w:cs="ＭＳ Ｐゴシック"/>
          <w:kern w:val="0"/>
          <w:szCs w:val="22"/>
          <w:lang w:eastAsia="zh-CN"/>
          <w14:ligatures w14:val="none"/>
        </w:rPr>
        <w:t xml:space="preserve">第四章　</w:t>
      </w:r>
      <w:r w:rsidR="00D51423" w:rsidRPr="00394B4E">
        <w:rPr>
          <w:rFonts w:eastAsiaTheme="minorHAnsi" w:cs="ＭＳ Ｐゴシック" w:hint="eastAsia"/>
          <w:kern w:val="0"/>
          <w:szCs w:val="22"/>
          <w:lang w:eastAsia="zh-CN"/>
          <w14:ligatures w14:val="none"/>
        </w:rPr>
        <w:t>文分類</w:t>
      </w:r>
      <w:r w:rsidRPr="00394B4E">
        <w:rPr>
          <w:rFonts w:eastAsiaTheme="minorHAnsi" w:cs="ＭＳ Ｐゴシック"/>
          <w:kern w:val="0"/>
          <w:szCs w:val="22"/>
          <w:lang w:eastAsia="zh-CN"/>
          <w14:ligatures w14:val="none"/>
        </w:rPr>
        <w:t>実験</w:t>
      </w:r>
    </w:p>
    <w:p w14:paraId="3BA8F932" w14:textId="6D24778C" w:rsidR="00D51423" w:rsidRDefault="004E4AAC" w:rsidP="00D51423">
      <w:pPr>
        <w:widowControl/>
        <w:spacing w:before="100" w:beforeAutospacing="1" w:after="100" w:afterAutospacing="1" w:line="240" w:lineRule="auto"/>
        <w:rPr>
          <w:rFonts w:eastAsiaTheme="minorHAnsi" w:cs="ＭＳ Ｐゴシック"/>
          <w:kern w:val="0"/>
          <w:szCs w:val="22"/>
          <w:lang w:eastAsia="zh-CN"/>
          <w14:ligatures w14:val="none"/>
        </w:rPr>
      </w:pPr>
      <w:r w:rsidRPr="00394B4E">
        <w:rPr>
          <w:rFonts w:eastAsiaTheme="minorHAnsi" w:cs="ＭＳ Ｐゴシック"/>
          <w:kern w:val="0"/>
          <w:szCs w:val="22"/>
          <w:lang w:eastAsia="zh-CN"/>
          <w14:ligatures w14:val="none"/>
        </w:rPr>
        <w:t xml:space="preserve">4.1 </w:t>
      </w:r>
      <w:r w:rsidR="00F453BA" w:rsidRPr="00F453BA">
        <w:rPr>
          <w:rFonts w:eastAsiaTheme="minorHAnsi" w:cs="ＭＳ Ｐゴシック" w:hint="eastAsia"/>
          <w:kern w:val="0"/>
          <w:szCs w:val="22"/>
          <w:lang w:eastAsia="zh-CN"/>
          <w14:ligatures w14:val="none"/>
        </w:rPr>
        <w:t>目的</w:t>
      </w:r>
      <w:r w:rsidR="00F453BA">
        <w:rPr>
          <w:rFonts w:eastAsiaTheme="minorHAnsi" w:cs="ＭＳ Ｐゴシック"/>
          <w:kern w:val="0"/>
          <w:szCs w:val="22"/>
          <w:lang w:eastAsia="zh-CN"/>
          <w14:ligatures w14:val="none"/>
        </w:rPr>
        <w:br/>
      </w:r>
      <w:r w:rsidRPr="00394B4E">
        <w:rPr>
          <w:rFonts w:eastAsiaTheme="minorHAnsi" w:cs="ＭＳ Ｐゴシック"/>
          <w:kern w:val="0"/>
          <w:szCs w:val="22"/>
          <w:lang w:eastAsia="zh-CN"/>
          <w14:ligatures w14:val="none"/>
        </w:rPr>
        <w:t>4.2</w:t>
      </w:r>
      <w:r w:rsidR="00F453BA">
        <w:rPr>
          <w:rFonts w:eastAsiaTheme="minorHAnsi" w:cs="ＭＳ Ｐゴシック"/>
          <w:kern w:val="0"/>
          <w:szCs w:val="22"/>
          <w:lang w:eastAsia="zh-CN"/>
          <w14:ligatures w14:val="none"/>
        </w:rPr>
        <w:t xml:space="preserve"> </w:t>
      </w:r>
      <w:r w:rsidR="00F453BA" w:rsidRPr="00394B4E">
        <w:rPr>
          <w:rFonts w:eastAsiaTheme="minorHAnsi" w:cs="ＭＳ Ｐゴシック"/>
          <w:kern w:val="0"/>
          <w:szCs w:val="22"/>
          <w:lang w:eastAsia="zh-CN"/>
          <w14:ligatures w14:val="none"/>
        </w:rPr>
        <w:t>実験条件</w:t>
      </w:r>
      <w:r w:rsidRPr="00394B4E">
        <w:rPr>
          <w:rFonts w:eastAsiaTheme="minorHAnsi" w:cs="ＭＳ Ｐゴシック"/>
          <w:kern w:val="0"/>
          <w:szCs w:val="22"/>
          <w:lang w:eastAsia="zh-CN"/>
          <w14:ligatures w14:val="none"/>
        </w:rPr>
        <w:br/>
        <w:t>4.3</w:t>
      </w:r>
      <w:r w:rsidR="00F453BA">
        <w:rPr>
          <w:rFonts w:eastAsiaTheme="minorHAnsi" w:cs="ＭＳ Ｐゴシック"/>
          <w:kern w:val="0"/>
          <w:szCs w:val="22"/>
          <w:lang w:eastAsia="zh-CN"/>
          <w14:ligatures w14:val="none"/>
        </w:rPr>
        <w:t xml:space="preserve"> </w:t>
      </w:r>
      <w:r w:rsidR="00F453BA" w:rsidRPr="00394B4E">
        <w:rPr>
          <w:rFonts w:eastAsiaTheme="minorHAnsi" w:cs="ＭＳ Ｐゴシック"/>
          <w:kern w:val="0"/>
          <w:szCs w:val="22"/>
          <w:lang w:eastAsia="zh-CN"/>
          <w14:ligatures w14:val="none"/>
        </w:rPr>
        <w:t>評価指標</w:t>
      </w:r>
      <w:r w:rsidR="00D51423" w:rsidRPr="00394B4E">
        <w:rPr>
          <w:rFonts w:eastAsiaTheme="minorHAnsi" w:cs="ＭＳ Ｐゴシック"/>
          <w:kern w:val="0"/>
          <w:szCs w:val="22"/>
          <w:lang w:eastAsia="zh-CN"/>
          <w14:ligatures w14:val="none"/>
        </w:rPr>
        <w:br/>
        <w:t>4.4</w:t>
      </w:r>
      <w:r w:rsidR="00F453BA">
        <w:rPr>
          <w:rFonts w:eastAsiaTheme="minorHAnsi" w:cs="ＭＳ Ｐゴシック"/>
          <w:kern w:val="0"/>
          <w:szCs w:val="22"/>
          <w:lang w:eastAsia="zh-CN"/>
          <w14:ligatures w14:val="none"/>
        </w:rPr>
        <w:t xml:space="preserve"> </w:t>
      </w:r>
      <w:r w:rsidR="00F453BA" w:rsidRPr="00394B4E">
        <w:rPr>
          <w:rFonts w:eastAsiaTheme="minorHAnsi" w:cs="ＭＳ Ｐゴシック"/>
          <w:kern w:val="0"/>
          <w:szCs w:val="22"/>
          <w:lang w:eastAsia="zh-CN"/>
          <w14:ligatures w14:val="none"/>
        </w:rPr>
        <w:t>結果</w:t>
      </w:r>
      <w:r w:rsidR="00F453BA">
        <w:rPr>
          <w:rFonts w:eastAsiaTheme="minorHAnsi" w:cs="ＭＳ Ｐゴシック"/>
          <w:kern w:val="0"/>
          <w:szCs w:val="22"/>
          <w:lang w:eastAsia="zh-CN"/>
          <w14:ligatures w14:val="none"/>
        </w:rPr>
        <w:br/>
        <w:t xml:space="preserve">4.5 </w:t>
      </w:r>
      <w:r w:rsidR="00F453BA" w:rsidRPr="00394B4E">
        <w:rPr>
          <w:rFonts w:eastAsiaTheme="minorHAnsi" w:cs="ＭＳ Ｐゴシック" w:hint="eastAsia"/>
          <w:kern w:val="0"/>
          <w:szCs w:val="22"/>
          <w:lang w:eastAsia="zh-CN"/>
          <w14:ligatures w14:val="none"/>
        </w:rPr>
        <w:t>考察</w:t>
      </w:r>
    </w:p>
    <w:p w14:paraId="541B46A2" w14:textId="7E19DA2A" w:rsidR="00B96ED0" w:rsidRPr="00394B4E" w:rsidRDefault="00B96ED0" w:rsidP="00B96ED0">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・進捗</w:t>
      </w:r>
      <w:r>
        <w:rPr>
          <w:rFonts w:eastAsiaTheme="minorHAnsi" w:cs="ＭＳ Ｐゴシック"/>
          <w:kern w:val="0"/>
          <w:szCs w:val="22"/>
          <w14:ligatures w14:val="none"/>
        </w:rPr>
        <w:t xml:space="preserve"> </w:t>
      </w:r>
      <w:r>
        <w:rPr>
          <w:rFonts w:eastAsiaTheme="minorHAnsi" w:cs="ＭＳ Ｐゴシック"/>
          <w:kern w:val="0"/>
          <w:szCs w:val="22"/>
          <w14:ligatures w14:val="none"/>
        </w:rPr>
        <w:br/>
      </w:r>
      <w:r>
        <w:rPr>
          <w:rFonts w:eastAsiaTheme="minorHAnsi" w:cs="ＭＳ Ｐゴシック" w:hint="eastAsia"/>
          <w:kern w:val="0"/>
          <w:szCs w:val="22"/>
          <w14:ligatures w14:val="none"/>
        </w:rPr>
        <w:t>構想：</w:t>
      </w:r>
      <w:r>
        <w:rPr>
          <w:rFonts w:eastAsiaTheme="minorHAnsi" w:cs="ＭＳ Ｐゴシック"/>
          <w:kern w:val="0"/>
          <w:szCs w:val="22"/>
          <w14:ligatures w14:val="none"/>
        </w:rPr>
        <w:t>60%</w:t>
      </w:r>
      <w:r>
        <w:rPr>
          <w:rFonts w:eastAsiaTheme="minorHAnsi" w:cs="ＭＳ Ｐゴシック"/>
          <w:kern w:val="0"/>
          <w:szCs w:val="22"/>
          <w14:ligatures w14:val="none"/>
        </w:rPr>
        <w:br/>
      </w:r>
      <w:r>
        <w:rPr>
          <w:rFonts w:eastAsiaTheme="minorHAnsi" w:cs="ＭＳ Ｐゴシック" w:hint="eastAsia"/>
          <w:kern w:val="0"/>
          <w:szCs w:val="22"/>
          <w14:ligatures w14:val="none"/>
        </w:rPr>
        <w:t>文章化：</w:t>
      </w:r>
      <w:r>
        <w:rPr>
          <w:rFonts w:eastAsiaTheme="minorHAnsi" w:cs="ＭＳ Ｐゴシック"/>
          <w:kern w:val="0"/>
          <w:szCs w:val="22"/>
          <w14:ligatures w14:val="none"/>
        </w:rPr>
        <w:t>0%</w:t>
      </w:r>
    </w:p>
    <w:p w14:paraId="5ACBB63E" w14:textId="77777777" w:rsidR="00B96ED0" w:rsidRPr="00B96ED0" w:rsidRDefault="00B96ED0" w:rsidP="00D51423">
      <w:pPr>
        <w:widowControl/>
        <w:spacing w:before="100" w:beforeAutospacing="1" w:after="100" w:afterAutospacing="1" w:line="240" w:lineRule="auto"/>
        <w:rPr>
          <w:rFonts w:eastAsiaTheme="minorHAnsi" w:cs="ＭＳ Ｐゴシック"/>
          <w:kern w:val="0"/>
          <w:szCs w:val="22"/>
          <w14:ligatures w14:val="none"/>
        </w:rPr>
      </w:pPr>
    </w:p>
    <w:p w14:paraId="180EE829" w14:textId="2CA471A8" w:rsidR="004E4AAC" w:rsidRPr="00394B4E" w:rsidRDefault="004E4AAC" w:rsidP="00D51423">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lastRenderedPageBreak/>
        <w:t>第五章　結論</w:t>
      </w:r>
    </w:p>
    <w:p w14:paraId="0EED2C23" w14:textId="2E83DC49" w:rsidR="004E4AAC" w:rsidRDefault="004E4AAC" w:rsidP="004E4AAC">
      <w:pPr>
        <w:widowControl/>
        <w:spacing w:before="100" w:beforeAutospacing="1" w:after="100" w:afterAutospacing="1" w:line="240" w:lineRule="auto"/>
        <w:rPr>
          <w:rFonts w:eastAsiaTheme="minorHAnsi" w:cs="ＭＳ Ｐゴシック"/>
          <w:kern w:val="0"/>
          <w:szCs w:val="22"/>
          <w14:ligatures w14:val="none"/>
        </w:rPr>
      </w:pPr>
      <w:r w:rsidRPr="00394B4E">
        <w:rPr>
          <w:rFonts w:eastAsiaTheme="minorHAnsi" w:cs="ＭＳ Ｐゴシック"/>
          <w:kern w:val="0"/>
          <w:szCs w:val="22"/>
          <w14:ligatures w14:val="none"/>
        </w:rPr>
        <w:t>5.1 まとめ</w:t>
      </w:r>
      <w:r w:rsidRPr="00394B4E">
        <w:rPr>
          <w:rFonts w:eastAsiaTheme="minorHAnsi" w:cs="ＭＳ Ｐゴシック"/>
          <w:kern w:val="0"/>
          <w:szCs w:val="22"/>
          <w14:ligatures w14:val="none"/>
        </w:rPr>
        <w:br/>
        <w:t>5.2 今後の展望</w:t>
      </w:r>
    </w:p>
    <w:p w14:paraId="6E38DBA7" w14:textId="694B2901" w:rsidR="00B96ED0" w:rsidRPr="00394B4E" w:rsidRDefault="00B96ED0" w:rsidP="00B96ED0">
      <w:pPr>
        <w:widowControl/>
        <w:spacing w:before="100" w:beforeAutospacing="1" w:after="100" w:afterAutospacing="1" w:line="240" w:lineRule="auto"/>
        <w:rPr>
          <w:rFonts w:eastAsiaTheme="minorHAnsi" w:cs="ＭＳ Ｐゴシック"/>
          <w:kern w:val="0"/>
          <w:szCs w:val="22"/>
          <w14:ligatures w14:val="none"/>
        </w:rPr>
      </w:pPr>
      <w:r>
        <w:rPr>
          <w:rFonts w:eastAsiaTheme="minorHAnsi" w:cs="ＭＳ Ｐゴシック" w:hint="eastAsia"/>
          <w:kern w:val="0"/>
          <w:szCs w:val="22"/>
          <w14:ligatures w14:val="none"/>
        </w:rPr>
        <w:t>・進捗</w:t>
      </w:r>
      <w:r>
        <w:rPr>
          <w:rFonts w:eastAsiaTheme="minorHAnsi" w:cs="ＭＳ Ｐゴシック"/>
          <w:kern w:val="0"/>
          <w:szCs w:val="22"/>
          <w14:ligatures w14:val="none"/>
        </w:rPr>
        <w:t xml:space="preserve"> </w:t>
      </w:r>
      <w:r>
        <w:rPr>
          <w:rFonts w:eastAsiaTheme="minorHAnsi" w:cs="ＭＳ Ｐゴシック"/>
          <w:kern w:val="0"/>
          <w:szCs w:val="22"/>
          <w14:ligatures w14:val="none"/>
        </w:rPr>
        <w:br/>
      </w:r>
      <w:r>
        <w:rPr>
          <w:rFonts w:eastAsiaTheme="minorHAnsi" w:cs="ＭＳ Ｐゴシック" w:hint="eastAsia"/>
          <w:kern w:val="0"/>
          <w:szCs w:val="22"/>
          <w14:ligatures w14:val="none"/>
        </w:rPr>
        <w:t>構想：</w:t>
      </w:r>
      <w:r>
        <w:rPr>
          <w:rFonts w:eastAsiaTheme="minorHAnsi" w:cs="ＭＳ Ｐゴシック"/>
          <w:kern w:val="0"/>
          <w:szCs w:val="22"/>
          <w14:ligatures w14:val="none"/>
        </w:rPr>
        <w:t>0%</w:t>
      </w:r>
      <w:r>
        <w:rPr>
          <w:rFonts w:eastAsiaTheme="minorHAnsi" w:cs="ＭＳ Ｐゴシック"/>
          <w:kern w:val="0"/>
          <w:szCs w:val="22"/>
          <w14:ligatures w14:val="none"/>
        </w:rPr>
        <w:br/>
      </w:r>
      <w:r>
        <w:rPr>
          <w:rFonts w:eastAsiaTheme="minorHAnsi" w:cs="ＭＳ Ｐゴシック" w:hint="eastAsia"/>
          <w:kern w:val="0"/>
          <w:szCs w:val="22"/>
          <w14:ligatures w14:val="none"/>
        </w:rPr>
        <w:t>文章化：</w:t>
      </w:r>
      <w:r>
        <w:rPr>
          <w:rFonts w:eastAsiaTheme="minorHAnsi" w:cs="ＭＳ Ｐゴシック"/>
          <w:kern w:val="0"/>
          <w:szCs w:val="22"/>
          <w14:ligatures w14:val="none"/>
        </w:rPr>
        <w:t>0%</w:t>
      </w:r>
    </w:p>
    <w:p w14:paraId="68738629" w14:textId="77777777" w:rsidR="004E4AAC" w:rsidRPr="004E4AAC" w:rsidRDefault="004E4AAC"/>
    <w:sectPr w:rsidR="004E4AAC" w:rsidRPr="004E4AA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4D69"/>
    <w:multiLevelType w:val="multilevel"/>
    <w:tmpl w:val="083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04BA2"/>
    <w:multiLevelType w:val="multilevel"/>
    <w:tmpl w:val="88E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F6559"/>
    <w:multiLevelType w:val="multilevel"/>
    <w:tmpl w:val="B76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A11D1"/>
    <w:multiLevelType w:val="multilevel"/>
    <w:tmpl w:val="628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C65E8"/>
    <w:multiLevelType w:val="multilevel"/>
    <w:tmpl w:val="718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D0C40"/>
    <w:multiLevelType w:val="multilevel"/>
    <w:tmpl w:val="4A4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849C6"/>
    <w:multiLevelType w:val="multilevel"/>
    <w:tmpl w:val="DD22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A0290"/>
    <w:multiLevelType w:val="multilevel"/>
    <w:tmpl w:val="D45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32190"/>
    <w:multiLevelType w:val="multilevel"/>
    <w:tmpl w:val="8640E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E1A53"/>
    <w:multiLevelType w:val="multilevel"/>
    <w:tmpl w:val="2DA0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1728B4"/>
    <w:multiLevelType w:val="multilevel"/>
    <w:tmpl w:val="715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257502">
    <w:abstractNumId w:val="1"/>
  </w:num>
  <w:num w:numId="2" w16cid:durableId="471945933">
    <w:abstractNumId w:val="0"/>
  </w:num>
  <w:num w:numId="3" w16cid:durableId="1121609298">
    <w:abstractNumId w:val="5"/>
  </w:num>
  <w:num w:numId="4" w16cid:durableId="1739522312">
    <w:abstractNumId w:val="2"/>
  </w:num>
  <w:num w:numId="5" w16cid:durableId="254292790">
    <w:abstractNumId w:val="6"/>
  </w:num>
  <w:num w:numId="6" w16cid:durableId="2094089179">
    <w:abstractNumId w:val="7"/>
  </w:num>
  <w:num w:numId="7" w16cid:durableId="1900507816">
    <w:abstractNumId w:val="10"/>
  </w:num>
  <w:num w:numId="8" w16cid:durableId="514417354">
    <w:abstractNumId w:val="8"/>
  </w:num>
  <w:num w:numId="9" w16cid:durableId="1866675185">
    <w:abstractNumId w:val="3"/>
  </w:num>
  <w:num w:numId="10" w16cid:durableId="1033992528">
    <w:abstractNumId w:val="9"/>
  </w:num>
  <w:num w:numId="11" w16cid:durableId="830146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AC"/>
    <w:rsid w:val="0003496F"/>
    <w:rsid w:val="00106AD9"/>
    <w:rsid w:val="0012063C"/>
    <w:rsid w:val="001A7236"/>
    <w:rsid w:val="00284962"/>
    <w:rsid w:val="002F5D3F"/>
    <w:rsid w:val="003617CD"/>
    <w:rsid w:val="00394B4E"/>
    <w:rsid w:val="003A342C"/>
    <w:rsid w:val="003A43CE"/>
    <w:rsid w:val="00473222"/>
    <w:rsid w:val="00492E74"/>
    <w:rsid w:val="004B2F3D"/>
    <w:rsid w:val="004C7869"/>
    <w:rsid w:val="004E4AAC"/>
    <w:rsid w:val="004F11FB"/>
    <w:rsid w:val="00552BE1"/>
    <w:rsid w:val="00630587"/>
    <w:rsid w:val="00664FC2"/>
    <w:rsid w:val="006A337B"/>
    <w:rsid w:val="007316ED"/>
    <w:rsid w:val="00790981"/>
    <w:rsid w:val="00815871"/>
    <w:rsid w:val="009733C7"/>
    <w:rsid w:val="00976FFB"/>
    <w:rsid w:val="009A6019"/>
    <w:rsid w:val="009B2D53"/>
    <w:rsid w:val="00AA0F8E"/>
    <w:rsid w:val="00B23C79"/>
    <w:rsid w:val="00B61063"/>
    <w:rsid w:val="00B96ED0"/>
    <w:rsid w:val="00BD5DC9"/>
    <w:rsid w:val="00C130AD"/>
    <w:rsid w:val="00C445AC"/>
    <w:rsid w:val="00CB2B3D"/>
    <w:rsid w:val="00D16286"/>
    <w:rsid w:val="00D305B5"/>
    <w:rsid w:val="00D43035"/>
    <w:rsid w:val="00D51423"/>
    <w:rsid w:val="00E7645C"/>
    <w:rsid w:val="00EF3628"/>
    <w:rsid w:val="00EF3C75"/>
    <w:rsid w:val="00F453BA"/>
    <w:rsid w:val="00F57B63"/>
    <w:rsid w:val="00FC23AD"/>
    <w:rsid w:val="00FD0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D8C1C9"/>
  <w15:chartTrackingRefBased/>
  <w15:docId w15:val="{5D28FA1D-8A2A-974E-9DF8-02B401BF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4A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E4A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4E4AA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4E4A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E4A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E4A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E4A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E4A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E4A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E4AA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E4AA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4E4AA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4E4AA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E4AA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E4AA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E4AA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E4AA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E4AA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E4A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E4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A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E4A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AAC"/>
    <w:pPr>
      <w:spacing w:before="160"/>
      <w:jc w:val="center"/>
    </w:pPr>
    <w:rPr>
      <w:i/>
      <w:iCs/>
      <w:color w:val="404040" w:themeColor="text1" w:themeTint="BF"/>
    </w:rPr>
  </w:style>
  <w:style w:type="character" w:customStyle="1" w:styleId="a8">
    <w:name w:val="引用文 (文字)"/>
    <w:basedOn w:val="a0"/>
    <w:link w:val="a7"/>
    <w:uiPriority w:val="29"/>
    <w:rsid w:val="004E4AAC"/>
    <w:rPr>
      <w:i/>
      <w:iCs/>
      <w:color w:val="404040" w:themeColor="text1" w:themeTint="BF"/>
    </w:rPr>
  </w:style>
  <w:style w:type="paragraph" w:styleId="a9">
    <w:name w:val="List Paragraph"/>
    <w:basedOn w:val="a"/>
    <w:uiPriority w:val="34"/>
    <w:qFormat/>
    <w:rsid w:val="004E4AAC"/>
    <w:pPr>
      <w:ind w:left="720"/>
      <w:contextualSpacing/>
    </w:pPr>
  </w:style>
  <w:style w:type="character" w:styleId="21">
    <w:name w:val="Intense Emphasis"/>
    <w:basedOn w:val="a0"/>
    <w:uiPriority w:val="21"/>
    <w:qFormat/>
    <w:rsid w:val="004E4AAC"/>
    <w:rPr>
      <w:i/>
      <w:iCs/>
      <w:color w:val="0F4761" w:themeColor="accent1" w:themeShade="BF"/>
    </w:rPr>
  </w:style>
  <w:style w:type="paragraph" w:styleId="22">
    <w:name w:val="Intense Quote"/>
    <w:basedOn w:val="a"/>
    <w:next w:val="a"/>
    <w:link w:val="23"/>
    <w:uiPriority w:val="30"/>
    <w:qFormat/>
    <w:rsid w:val="004E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E4AAC"/>
    <w:rPr>
      <w:i/>
      <w:iCs/>
      <w:color w:val="0F4761" w:themeColor="accent1" w:themeShade="BF"/>
    </w:rPr>
  </w:style>
  <w:style w:type="character" w:styleId="24">
    <w:name w:val="Intense Reference"/>
    <w:basedOn w:val="a0"/>
    <w:uiPriority w:val="32"/>
    <w:qFormat/>
    <w:rsid w:val="004E4AAC"/>
    <w:rPr>
      <w:b/>
      <w:bCs/>
      <w:smallCaps/>
      <w:color w:val="0F4761" w:themeColor="accent1" w:themeShade="BF"/>
      <w:spacing w:val="5"/>
    </w:rPr>
  </w:style>
  <w:style w:type="character" w:styleId="aa">
    <w:name w:val="Strong"/>
    <w:basedOn w:val="a0"/>
    <w:uiPriority w:val="22"/>
    <w:qFormat/>
    <w:rsid w:val="004E4AAC"/>
    <w:rPr>
      <w:b/>
      <w:bCs/>
    </w:rPr>
  </w:style>
  <w:style w:type="paragraph" w:styleId="Web">
    <w:name w:val="Normal (Web)"/>
    <w:basedOn w:val="a"/>
    <w:uiPriority w:val="99"/>
    <w:semiHidden/>
    <w:unhideWhenUsed/>
    <w:rsid w:val="004E4AAC"/>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l-1">
    <w:name w:val="ml-1"/>
    <w:basedOn w:val="a0"/>
    <w:rsid w:val="004E4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872215">
      <w:bodyDiv w:val="1"/>
      <w:marLeft w:val="0"/>
      <w:marRight w:val="0"/>
      <w:marTop w:val="0"/>
      <w:marBottom w:val="0"/>
      <w:divBdr>
        <w:top w:val="none" w:sz="0" w:space="0" w:color="auto"/>
        <w:left w:val="none" w:sz="0" w:space="0" w:color="auto"/>
        <w:bottom w:val="none" w:sz="0" w:space="0" w:color="auto"/>
        <w:right w:val="none" w:sz="0" w:space="0" w:color="auto"/>
      </w:divBdr>
    </w:div>
    <w:div w:id="674192936">
      <w:bodyDiv w:val="1"/>
      <w:marLeft w:val="0"/>
      <w:marRight w:val="0"/>
      <w:marTop w:val="0"/>
      <w:marBottom w:val="0"/>
      <w:divBdr>
        <w:top w:val="none" w:sz="0" w:space="0" w:color="auto"/>
        <w:left w:val="none" w:sz="0" w:space="0" w:color="auto"/>
        <w:bottom w:val="none" w:sz="0" w:space="0" w:color="auto"/>
        <w:right w:val="none" w:sz="0" w:space="0" w:color="auto"/>
      </w:divBdr>
    </w:div>
    <w:div w:id="1319456180">
      <w:bodyDiv w:val="1"/>
      <w:marLeft w:val="0"/>
      <w:marRight w:val="0"/>
      <w:marTop w:val="0"/>
      <w:marBottom w:val="0"/>
      <w:divBdr>
        <w:top w:val="none" w:sz="0" w:space="0" w:color="auto"/>
        <w:left w:val="none" w:sz="0" w:space="0" w:color="auto"/>
        <w:bottom w:val="none" w:sz="0" w:space="0" w:color="auto"/>
        <w:right w:val="none" w:sz="0" w:space="0" w:color="auto"/>
      </w:divBdr>
    </w:div>
    <w:div w:id="1599873124">
      <w:bodyDiv w:val="1"/>
      <w:marLeft w:val="0"/>
      <w:marRight w:val="0"/>
      <w:marTop w:val="0"/>
      <w:marBottom w:val="0"/>
      <w:divBdr>
        <w:top w:val="none" w:sz="0" w:space="0" w:color="auto"/>
        <w:left w:val="none" w:sz="0" w:space="0" w:color="auto"/>
        <w:bottom w:val="none" w:sz="0" w:space="0" w:color="auto"/>
        <w:right w:val="none" w:sz="0" w:space="0" w:color="auto"/>
      </w:divBdr>
    </w:div>
    <w:div w:id="1748722303">
      <w:bodyDiv w:val="1"/>
      <w:marLeft w:val="0"/>
      <w:marRight w:val="0"/>
      <w:marTop w:val="0"/>
      <w:marBottom w:val="0"/>
      <w:divBdr>
        <w:top w:val="none" w:sz="0" w:space="0" w:color="auto"/>
        <w:left w:val="none" w:sz="0" w:space="0" w:color="auto"/>
        <w:bottom w:val="none" w:sz="0" w:space="0" w:color="auto"/>
        <w:right w:val="none" w:sz="0" w:space="0" w:color="auto"/>
      </w:divBdr>
    </w:div>
    <w:div w:id="201386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5</Pages>
  <Words>1237</Words>
  <Characters>1325</Characters>
  <Application>Microsoft Office Word</Application>
  <DocSecurity>0</DocSecurity>
  <Lines>55</Lines>
  <Paragraphs>77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Shimmura Shuru</dc:creator>
  <cp:keywords/>
  <dc:description/>
  <cp:lastModifiedBy>Shimmura Shuru</cp:lastModifiedBy>
  <cp:revision>4</cp:revision>
  <dcterms:created xsi:type="dcterms:W3CDTF">2024-12-29T07:02:00Z</dcterms:created>
  <dcterms:modified xsi:type="dcterms:W3CDTF">2025-01-13T14:10:00Z</dcterms:modified>
</cp:coreProperties>
</file>