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B20B" w14:textId="54463F09" w:rsidR="00175722" w:rsidRDefault="00A56D4B" w:rsidP="00175722">
      <w:pPr>
        <w:pStyle w:val="a9"/>
        <w:numPr>
          <w:ilvl w:val="0"/>
          <w:numId w:val="5"/>
        </w:numPr>
      </w:pPr>
      <w:r w:rsidRPr="00A56D4B">
        <w:t>氏名</w:t>
      </w:r>
    </w:p>
    <w:p w14:paraId="005720AC" w14:textId="51C8674C" w:rsidR="00A56D4B" w:rsidRDefault="00A56D4B" w:rsidP="00175722">
      <w:r w:rsidRPr="006775FF">
        <w:rPr>
          <w:rFonts w:hint="eastAsia"/>
        </w:rPr>
        <w:t>新村柊月</w:t>
      </w:r>
    </w:p>
    <w:p w14:paraId="4CA69847" w14:textId="77777777" w:rsidR="00175722" w:rsidRPr="006775FF" w:rsidRDefault="00175722" w:rsidP="00175722"/>
    <w:p w14:paraId="1D2E7B85" w14:textId="61EE227A" w:rsidR="00175722" w:rsidRDefault="00A56D4B" w:rsidP="0043083F">
      <w:pPr>
        <w:pStyle w:val="a9"/>
        <w:numPr>
          <w:ilvl w:val="0"/>
          <w:numId w:val="5"/>
        </w:numPr>
      </w:pPr>
      <w:r w:rsidRPr="00A56D4B">
        <w:t>表題案</w:t>
      </w:r>
    </w:p>
    <w:p w14:paraId="27406BFD" w14:textId="7EA00C77" w:rsidR="00A56D4B" w:rsidRDefault="00A56D4B" w:rsidP="00A56D4B">
      <w:r w:rsidRPr="00A56D4B">
        <w:t>期待表現に着目した</w:t>
      </w:r>
      <w:r w:rsidR="0043083F">
        <w:rPr>
          <w:rFonts w:hint="eastAsia"/>
        </w:rPr>
        <w:t>カスタマー</w:t>
      </w:r>
      <w:r w:rsidR="00453402">
        <w:rPr>
          <w:rFonts w:hint="eastAsia"/>
        </w:rPr>
        <w:t>期待</w:t>
      </w:r>
      <w:r w:rsidRPr="00A56D4B">
        <w:t>情報抽出に関する研究</w:t>
      </w:r>
    </w:p>
    <w:p w14:paraId="0388E1CE" w14:textId="77777777" w:rsidR="00175722" w:rsidRPr="006775FF" w:rsidRDefault="00175722" w:rsidP="00A56D4B"/>
    <w:p w14:paraId="08D4CB3B" w14:textId="77777777" w:rsidR="00813A73" w:rsidRDefault="00A56D4B" w:rsidP="00175722">
      <w:pPr>
        <w:pStyle w:val="a9"/>
        <w:numPr>
          <w:ilvl w:val="0"/>
          <w:numId w:val="5"/>
        </w:numPr>
      </w:pPr>
      <w:r w:rsidRPr="00A56D4B">
        <w:t>要点</w:t>
      </w:r>
    </w:p>
    <w:p w14:paraId="123B0E04" w14:textId="4586C2A3" w:rsidR="008110B5" w:rsidRDefault="00A56D4B" w:rsidP="008110B5">
      <w:pPr>
        <w:pStyle w:val="a9"/>
        <w:numPr>
          <w:ilvl w:val="0"/>
          <w:numId w:val="7"/>
        </w:numPr>
      </w:pPr>
      <w:r w:rsidRPr="00A56D4B">
        <w:t>どのようなニーズが世の中にあるのか。</w:t>
      </w:r>
      <w:r w:rsidRPr="00A56D4B">
        <w:br/>
      </w:r>
      <w:r w:rsidR="00695D5B">
        <w:t>従来型ではない観光に</w:t>
      </w:r>
      <w:r w:rsidR="00695D5B">
        <w:rPr>
          <w:rFonts w:hint="eastAsia"/>
        </w:rPr>
        <w:t>多くの人々が</w:t>
      </w:r>
      <w:r w:rsidR="00695D5B">
        <w:t>興味</w:t>
      </w:r>
      <w:r w:rsidR="00695D5B">
        <w:rPr>
          <w:rFonts w:hint="eastAsia"/>
        </w:rPr>
        <w:t>や</w:t>
      </w:r>
      <w:r w:rsidR="00695D5B">
        <w:t>関</w:t>
      </w:r>
      <w:r w:rsidR="00695D5B" w:rsidRPr="008110B5">
        <w:rPr>
          <w:rFonts w:ascii="Yu Gothic" w:eastAsia="Yu Gothic" w:hAnsi="Yu Gothic" w:cs="Yu Gothic" w:hint="eastAsia"/>
        </w:rPr>
        <w:t>⼼を抱くようになっている</w:t>
      </w:r>
      <w:r w:rsidR="00695D5B">
        <w:rPr>
          <w:rFonts w:hint="eastAsia"/>
        </w:rPr>
        <w:t>ため、</w:t>
      </w:r>
      <w:r w:rsidR="00CE11B3">
        <w:rPr>
          <w:rFonts w:hint="eastAsia"/>
        </w:rPr>
        <w:t>観光業界</w:t>
      </w:r>
      <w:r w:rsidR="00695D5B">
        <w:rPr>
          <w:rFonts w:hint="eastAsia"/>
        </w:rPr>
        <w:t>では</w:t>
      </w:r>
      <w:r w:rsidR="00A01120">
        <w:t>観光</w:t>
      </w:r>
      <w:r w:rsidR="00695D5B">
        <w:rPr>
          <w:rFonts w:hint="eastAsia"/>
        </w:rPr>
        <w:t>ニーズ</w:t>
      </w:r>
      <w:r w:rsidR="00A01120">
        <w:t>の多様化</w:t>
      </w:r>
      <w:r w:rsidR="00695D5B">
        <w:rPr>
          <w:rFonts w:hint="eastAsia"/>
        </w:rPr>
        <w:t>が進んでいる。そのため、それらのニーズに適切に対応するために、観光業界のオペレータ？は</w:t>
      </w:r>
      <w:r w:rsidR="00695D5B">
        <w:rPr>
          <w:rFonts w:hint="eastAsia"/>
        </w:rPr>
        <w:t>カスタマーの旅行に求める期待や要求</w:t>
      </w:r>
      <w:r w:rsidR="00695D5B">
        <w:rPr>
          <w:rFonts w:hint="eastAsia"/>
        </w:rPr>
        <w:t>を適切に聞き取ることが大切である。</w:t>
      </w:r>
      <w:r w:rsidR="008110B5">
        <w:t>観光業界では、顧客との対話の中で明示的または暗示的に表現された期待を把握し、それに基づいた旅行プランを提案することが求められている。しかし、顧客の期待は単一の文ではなく会話全体や文脈に依存している場合が多く、これを効率的かつ正確に抽出することは難しい。</w:t>
      </w:r>
      <w:r w:rsidR="00695D5B">
        <w:rPr>
          <w:rFonts w:hint="eastAsia"/>
        </w:rPr>
        <w:t>しかし一方でたくさんの情報量の中から</w:t>
      </w:r>
      <w:r w:rsidR="00695D5B">
        <w:rPr>
          <w:rFonts w:hint="eastAsia"/>
        </w:rPr>
        <w:t>カスタマーの旅行に求める期待や要求</w:t>
      </w:r>
      <w:r w:rsidR="00695D5B">
        <w:rPr>
          <w:rFonts w:hint="eastAsia"/>
        </w:rPr>
        <w:t>を適切に抽出することは難しく、課題の一つでもある。</w:t>
      </w:r>
    </w:p>
    <w:p w14:paraId="570A59A1" w14:textId="77777777" w:rsidR="008110B5" w:rsidRDefault="008110B5" w:rsidP="008110B5"/>
    <w:p w14:paraId="22905243" w14:textId="0F0AEC14" w:rsidR="008110B5" w:rsidRPr="008110B5" w:rsidRDefault="008110B5" w:rsidP="008110B5">
      <w:pPr>
        <w:pStyle w:val="a9"/>
        <w:numPr>
          <w:ilvl w:val="0"/>
          <w:numId w:val="7"/>
        </w:numPr>
      </w:pPr>
      <w:r>
        <w:t>それを扱う先行研究には何があるのか</w:t>
      </w:r>
      <w:r>
        <w:br/>
      </w:r>
      <w:r w:rsidRPr="008110B5">
        <w:rPr>
          <w:rFonts w:ascii="ＭＳ Ｐゴシック" w:eastAsia="ＭＳ Ｐゴシック" w:hAnsi="ＭＳ Ｐゴシック" w:cs="ＭＳ Ｐゴシック"/>
          <w:kern w:val="0"/>
          <w:szCs w:val="22"/>
          <w14:ligatures w14:val="none"/>
        </w:rPr>
        <w:t>(1) 「期待表現に着目したレビュー文章からの評価情報抽出に関する研究」 (塚田, 2024)</w:t>
      </w:r>
      <w:r w:rsidRPr="008110B5">
        <w:rPr>
          <w:rFonts w:ascii="ＭＳ Ｐゴシック" w:eastAsia="ＭＳ Ｐゴシック" w:hAnsi="ＭＳ Ｐゴシック" w:cs="ＭＳ Ｐゴシック"/>
          <w:kern w:val="0"/>
          <w:szCs w:val="22"/>
          <w14:ligatures w14:val="none"/>
        </w:rPr>
        <w:br/>
      </w:r>
      <w:r w:rsidRPr="008110B5">
        <w:rPr>
          <w:rFonts w:ascii="ＭＳ Ｐゴシック" w:eastAsia="ＭＳ Ｐゴシック" w:hAnsi="ＭＳ Ｐゴシック" w:cs="ＭＳ Ｐゴシック"/>
          <w:kern w:val="0"/>
          <w:szCs w:val="22"/>
          <w14:ligatures w14:val="none"/>
        </w:rPr>
        <w:t>ECサイトのレビューから期待を含む情報を抽出するBERTベースの手法を提案。期待抽出精度に課題が残る一方で、データ注釈基準の明確化が課題として挙げられた​2064163。</w:t>
      </w:r>
      <w:r>
        <w:rPr>
          <w:rFonts w:ascii="ＭＳ Ｐゴシック" w:eastAsia="ＭＳ Ｐゴシック" w:hAnsi="ＭＳ Ｐゴシック" w:cs="ＭＳ Ｐゴシック"/>
          <w:kern w:val="0"/>
          <w:szCs w:val="22"/>
          <w14:ligatures w14:val="none"/>
        </w:rPr>
        <w:br/>
      </w:r>
      <w:r w:rsidRPr="008110B5">
        <w:rPr>
          <w:rFonts w:ascii="ＭＳ Ｐゴシック" w:eastAsia="ＭＳ Ｐゴシック" w:hAnsi="ＭＳ Ｐゴシック" w:cs="ＭＳ Ｐゴシック"/>
          <w:kern w:val="0"/>
          <w:szCs w:val="22"/>
          <w14:ligatures w14:val="none"/>
        </w:rPr>
        <w:t>(2) 「ニューラルネットワークを用いた雑談対話からのユーザの興味推定」 (稲葉, 2019)</w:t>
      </w:r>
      <w:r w:rsidRPr="008110B5">
        <w:rPr>
          <w:rFonts w:ascii="ＭＳ Ｐゴシック" w:eastAsia="ＭＳ Ｐゴシック" w:hAnsi="ＭＳ Ｐゴシック" w:cs="ＭＳ Ｐゴシック"/>
          <w:kern w:val="0"/>
          <w:szCs w:val="22"/>
          <w14:ligatures w14:val="none"/>
        </w:rPr>
        <w:br/>
      </w:r>
      <w:r w:rsidRPr="008110B5">
        <w:rPr>
          <w:rFonts w:ascii="ＭＳ Ｐゴシック" w:eastAsia="ＭＳ Ｐゴシック" w:hAnsi="ＭＳ Ｐゴシック" w:cs="ＭＳ Ｐゴシック"/>
          <w:kern w:val="0"/>
          <w:szCs w:val="22"/>
          <w14:ligatures w14:val="none"/>
        </w:rPr>
        <w:t>雑談対話におけるユーザの発話から興味度を推定するモデルを提案。attention機構や事前学習を導入し、適切なトピックとユーザの興味度を推定する手法を実証​</w:t>
      </w:r>
    </w:p>
    <w:p w14:paraId="5829AB8D" w14:textId="77777777" w:rsidR="008110B5" w:rsidRPr="008110B5" w:rsidRDefault="008110B5" w:rsidP="008110B5">
      <w:pPr>
        <w:widowControl/>
        <w:spacing w:before="100" w:beforeAutospacing="1" w:after="100" w:afterAutospacing="1" w:line="240" w:lineRule="auto"/>
        <w:outlineLvl w:val="3"/>
        <w:rPr>
          <w:rFonts w:ascii="ＭＳ Ｐゴシック" w:eastAsia="ＭＳ Ｐゴシック" w:hAnsi="ＭＳ Ｐゴシック" w:cs="ＭＳ Ｐゴシック" w:hint="eastAsia"/>
          <w:kern w:val="0"/>
          <w:szCs w:val="22"/>
          <w14:ligatures w14:val="none"/>
        </w:rPr>
      </w:pPr>
    </w:p>
    <w:p w14:paraId="25B2123A" w14:textId="319BF5C3" w:rsidR="009E6365" w:rsidRDefault="00A56D4B" w:rsidP="00A56D4B">
      <w:r w:rsidRPr="00A56D4B">
        <w:t>3. それら先行研究の問題点は何であるのか。</w:t>
      </w:r>
    </w:p>
    <w:p w14:paraId="668F3CF5" w14:textId="5DFE62C0" w:rsidR="0076562F" w:rsidRDefault="0043083F" w:rsidP="0076562F">
      <w:r>
        <w:rPr>
          <w:rFonts w:hint="eastAsia"/>
        </w:rPr>
        <w:lastRenderedPageBreak/>
        <w:t>・</w:t>
      </w:r>
      <w:r w:rsidR="0076562F">
        <w:t>分散的表現への対応</w:t>
      </w:r>
    </w:p>
    <w:p w14:paraId="20226623" w14:textId="6C5FCBD2" w:rsidR="0076562F" w:rsidRDefault="0076562F" w:rsidP="0076562F">
      <w:r>
        <w:rPr>
          <w:rFonts w:hint="eastAsia"/>
        </w:rPr>
        <w:t>問題</w:t>
      </w:r>
      <w:r>
        <w:t xml:space="preserve">: </w:t>
      </w:r>
      <w:r w:rsidR="0043083F">
        <w:rPr>
          <w:rFonts w:hint="eastAsia"/>
        </w:rPr>
        <w:t>カスタマー</w:t>
      </w:r>
      <w:r>
        <w:t>の期待が1つの文だけでなく、会話全体や複数の文にわたって表現されることが多い。たとえば、次のような会話では期待が明確に記述されていない場合があります。</w:t>
      </w:r>
    </w:p>
    <w:p w14:paraId="569E34E9" w14:textId="47A643A8" w:rsidR="0076562F" w:rsidRDefault="0076562F" w:rsidP="0076562F">
      <w:r>
        <w:rPr>
          <w:rFonts w:hint="eastAsia"/>
        </w:rPr>
        <w:t>例</w:t>
      </w:r>
      <w:r>
        <w:t>:</w:t>
      </w:r>
    </w:p>
    <w:p w14:paraId="0E60A4F7" w14:textId="5BF873A2" w:rsidR="0076562F" w:rsidRDefault="0043083F" w:rsidP="0076562F">
      <w:r>
        <w:rPr>
          <w:rFonts w:hint="eastAsia"/>
        </w:rPr>
        <w:t>カスタマー</w:t>
      </w:r>
      <w:r w:rsidR="0076562F">
        <w:t>: 海がきれいなところがいい</w:t>
      </w:r>
      <w:proofErr w:type="gramStart"/>
      <w:r w:rsidR="0076562F">
        <w:t>ん</w:t>
      </w:r>
      <w:proofErr w:type="gramEnd"/>
      <w:r w:rsidR="0076562F">
        <w:t>ですけど。</w:t>
      </w:r>
    </w:p>
    <w:p w14:paraId="2CA554CC" w14:textId="77777777" w:rsidR="0076562F" w:rsidRDefault="0076562F" w:rsidP="0076562F">
      <w:r>
        <w:rPr>
          <w:rFonts w:hint="eastAsia"/>
        </w:rPr>
        <w:t>オペレーター</w:t>
      </w:r>
      <w:r>
        <w:t>: 具体的にはどんな場所ですか？</w:t>
      </w:r>
    </w:p>
    <w:p w14:paraId="5DB2F15F" w14:textId="57CB1E5A" w:rsidR="0076562F" w:rsidRDefault="0043083F" w:rsidP="0076562F">
      <w:r>
        <w:rPr>
          <w:rFonts w:hint="eastAsia"/>
        </w:rPr>
        <w:t>カスタマー</w:t>
      </w:r>
      <w:r w:rsidR="0076562F">
        <w:t>: あまり混雑していないところですね。</w:t>
      </w:r>
    </w:p>
    <w:p w14:paraId="34E2AC7E" w14:textId="77777777" w:rsidR="0076562F" w:rsidRDefault="0076562F" w:rsidP="0076562F">
      <w:r>
        <w:rPr>
          <w:rFonts w:hint="eastAsia"/>
        </w:rPr>
        <w:t>この場合、「海がきれい」かつ「混雑していない」という期待が分散的に表現されています。</w:t>
      </w:r>
    </w:p>
    <w:p w14:paraId="2DFE6410" w14:textId="2869CB1F" w:rsidR="0076562F" w:rsidRDefault="0043083F" w:rsidP="0076562F">
      <w:r>
        <w:rPr>
          <w:rFonts w:hint="eastAsia"/>
        </w:rPr>
        <w:t>・</w:t>
      </w:r>
      <w:r w:rsidR="0076562F">
        <w:t>期待の多義性と解釈</w:t>
      </w:r>
    </w:p>
    <w:p w14:paraId="135193CE" w14:textId="77777777" w:rsidR="0076562F" w:rsidRDefault="0076562F" w:rsidP="0076562F">
      <w:r>
        <w:rPr>
          <w:rFonts w:hint="eastAsia"/>
        </w:rPr>
        <w:t>問題</w:t>
      </w:r>
      <w:r>
        <w:t>: 同じフレーズが異なる文脈で異なる期待を示す場合があります。</w:t>
      </w:r>
    </w:p>
    <w:p w14:paraId="3B9FFF15" w14:textId="77777777" w:rsidR="0076562F" w:rsidRDefault="0076562F" w:rsidP="0076562F">
      <w:r>
        <w:rPr>
          <w:rFonts w:hint="eastAsia"/>
        </w:rPr>
        <w:t>例</w:t>
      </w:r>
      <w:r>
        <w:t>:</w:t>
      </w:r>
    </w:p>
    <w:p w14:paraId="040999C8" w14:textId="77777777" w:rsidR="0076562F" w:rsidRDefault="0076562F" w:rsidP="0076562F">
      <w:r>
        <w:rPr>
          <w:rFonts w:hint="eastAsia"/>
        </w:rPr>
        <w:t>「海がきれいなところ」</w:t>
      </w:r>
      <w:r>
        <w:t xml:space="preserve"> → 景観を楽しむ場所</w:t>
      </w:r>
    </w:p>
    <w:p w14:paraId="7B9ED07F" w14:textId="13AF6262" w:rsidR="0076562F" w:rsidRDefault="0076562F" w:rsidP="00301A62">
      <w:r>
        <w:rPr>
          <w:rFonts w:hint="eastAsia"/>
        </w:rPr>
        <w:t>「海がきれいなところ」</w:t>
      </w:r>
      <w:r>
        <w:t xml:space="preserve"> → ダイビングに適した場所</w:t>
      </w:r>
    </w:p>
    <w:p w14:paraId="16B183BD" w14:textId="5F34D4CD" w:rsidR="0076562F" w:rsidRDefault="0043083F" w:rsidP="0076562F">
      <w:r>
        <w:rPr>
          <w:rFonts w:hint="eastAsia"/>
        </w:rPr>
        <w:t>・</w:t>
      </w:r>
      <w:r w:rsidR="0076562F">
        <w:t>文脈依存の難しさ</w:t>
      </w:r>
    </w:p>
    <w:p w14:paraId="1A5A0BE5" w14:textId="7DB79039" w:rsidR="0076562F" w:rsidRDefault="0076562F" w:rsidP="0076562F">
      <w:r>
        <w:rPr>
          <w:rFonts w:hint="eastAsia"/>
        </w:rPr>
        <w:t>問題</w:t>
      </w:r>
      <w:r>
        <w:t>: 会話では前後の文脈を考慮しなければ正確な期待抽出が難しい。単独の文だけでは意味が不明確になることがあります。</w:t>
      </w:r>
    </w:p>
    <w:p w14:paraId="21F42044" w14:textId="77777777" w:rsidR="0043083F" w:rsidRPr="0076562F" w:rsidRDefault="0043083F" w:rsidP="0076562F"/>
    <w:p w14:paraId="3EC7A9E0" w14:textId="76ABAFC6" w:rsidR="008110B5" w:rsidRPr="008110B5" w:rsidRDefault="00A56D4B" w:rsidP="008110B5">
      <w:r w:rsidRPr="00A56D4B">
        <w:t>4. それらのうちのどの部分をこの論文では扱うのか。</w:t>
      </w:r>
      <w:r w:rsidRPr="00A56D4B">
        <w:br/>
      </w:r>
      <w:r w:rsidR="008110B5" w:rsidRPr="008110B5">
        <w:rPr>
          <w:rFonts w:hint="eastAsia"/>
        </w:rPr>
        <w:t>本研究では、会話の文脈情報を考慮して、顧客の期待を正確に抽出する手法を検討する。特に、</w:t>
      </w:r>
      <w:r w:rsidR="008110B5">
        <w:rPr>
          <w:rFonts w:hint="eastAsia"/>
        </w:rPr>
        <w:t>オペレータの提案に対するカスタマーの反応が旅行に対する期待を示す場合において適切に抽出できることを目指す。</w:t>
      </w:r>
    </w:p>
    <w:p w14:paraId="67122EA1" w14:textId="0CCCDD1B" w:rsidR="0043083F" w:rsidRPr="008110B5" w:rsidRDefault="0043083F" w:rsidP="00A56D4B"/>
    <w:p w14:paraId="40C26618" w14:textId="77777777" w:rsidR="008C4914" w:rsidRDefault="00A56D4B" w:rsidP="008C4914">
      <w:pPr>
        <w:tabs>
          <w:tab w:val="num" w:pos="720"/>
        </w:tabs>
      </w:pPr>
      <w:r w:rsidRPr="00A56D4B">
        <w:t>5. 扱う際の、方針と方法論は何であるか。</w:t>
      </w:r>
    </w:p>
    <w:p w14:paraId="38A81D0B" w14:textId="28F59832" w:rsidR="008110B5" w:rsidRDefault="008110B5" w:rsidP="008110B5">
      <w:pPr>
        <w:tabs>
          <w:tab w:val="num" w:pos="720"/>
        </w:tabs>
      </w:pPr>
      <w:r>
        <w:rPr>
          <w:rFonts w:hint="eastAsia"/>
        </w:rPr>
        <w:t>データセット</w:t>
      </w:r>
      <w:r>
        <w:t>: 「対話知能学 旅行代理店タスク対話コーパス (</w:t>
      </w:r>
      <w:proofErr w:type="spellStart"/>
      <w:r>
        <w:t>Tabidachi</w:t>
      </w:r>
      <w:proofErr w:type="spellEnd"/>
      <w:r>
        <w:t>)」</w:t>
      </w:r>
    </w:p>
    <w:p w14:paraId="246F0F0E" w14:textId="77777777" w:rsidR="008110B5" w:rsidRDefault="008110B5" w:rsidP="008110B5">
      <w:pPr>
        <w:tabs>
          <w:tab w:val="num" w:pos="720"/>
        </w:tabs>
      </w:pPr>
      <w:r>
        <w:rPr>
          <w:rFonts w:hint="eastAsia"/>
        </w:rPr>
        <w:lastRenderedPageBreak/>
        <w:t>モデル</w:t>
      </w:r>
      <w:r>
        <w:t>: BERTを用いた文分類モデルを構築し、以下の3つの比較実験を実施。</w:t>
      </w:r>
    </w:p>
    <w:p w14:paraId="53A160AE" w14:textId="77777777" w:rsidR="008110B5" w:rsidRDefault="008110B5" w:rsidP="008110B5">
      <w:pPr>
        <w:tabs>
          <w:tab w:val="num" w:pos="720"/>
        </w:tabs>
      </w:pPr>
      <w:r>
        <w:rPr>
          <w:rFonts w:hint="eastAsia"/>
        </w:rPr>
        <w:t>直前</w:t>
      </w:r>
      <w:r>
        <w:t>1文 + 期待文</w:t>
      </w:r>
    </w:p>
    <w:p w14:paraId="7106CFD2" w14:textId="77777777" w:rsidR="008110B5" w:rsidRDefault="008110B5" w:rsidP="008110B5">
      <w:pPr>
        <w:tabs>
          <w:tab w:val="num" w:pos="720"/>
        </w:tabs>
      </w:pPr>
      <w:r>
        <w:rPr>
          <w:rFonts w:hint="eastAsia"/>
        </w:rPr>
        <w:t>直前</w:t>
      </w:r>
      <w:r>
        <w:t>2文 + 期待文</w:t>
      </w:r>
    </w:p>
    <w:p w14:paraId="2D5F989C" w14:textId="77777777" w:rsidR="008110B5" w:rsidRDefault="008110B5" w:rsidP="008110B5">
      <w:pPr>
        <w:tabs>
          <w:tab w:val="num" w:pos="720"/>
        </w:tabs>
      </w:pPr>
      <w:r>
        <w:rPr>
          <w:rFonts w:hint="eastAsia"/>
        </w:rPr>
        <w:t>期待文のみ</w:t>
      </w:r>
    </w:p>
    <w:p w14:paraId="7A1A7D0B" w14:textId="476E731C" w:rsidR="007C1640" w:rsidRDefault="008110B5" w:rsidP="008110B5">
      <w:pPr>
        <w:tabs>
          <w:tab w:val="num" w:pos="720"/>
        </w:tabs>
      </w:pPr>
      <w:r>
        <w:rPr>
          <w:rFonts w:hint="eastAsia"/>
        </w:rPr>
        <w:t>文脈情報を考慮することで、期待抽出の精度向上を図る。</w:t>
      </w:r>
      <w:r w:rsidR="0043083F">
        <w:rPr>
          <w:rFonts w:hint="eastAsia"/>
        </w:rPr>
        <w:t>精度の高い文分類を行えるようにする。</w:t>
      </w:r>
    </w:p>
    <w:p w14:paraId="69410EAC" w14:textId="2D86889A" w:rsidR="0043083F" w:rsidRDefault="00A56D4B" w:rsidP="00A56D4B">
      <w:r w:rsidRPr="00A56D4B">
        <w:t>6. その方針と方法論によりどのような結果がでたのか、あるいは、でそうなのか。</w:t>
      </w:r>
    </w:p>
    <w:p w14:paraId="50114141" w14:textId="16CEDB48" w:rsidR="0043083F" w:rsidRDefault="007A6E2A" w:rsidP="00A56D4B">
      <w:r>
        <w:rPr>
          <w:rFonts w:hint="eastAsia"/>
        </w:rPr>
        <w:t>この方針により、カスタマーがオペレーターの提案に同意するような受動的な期待の抽出の精度を向上させる。</w:t>
      </w:r>
    </w:p>
    <w:p w14:paraId="5294B28A" w14:textId="77777777" w:rsidR="0043083F" w:rsidRPr="0043083F" w:rsidRDefault="0043083F" w:rsidP="00A56D4B"/>
    <w:p w14:paraId="33FEF250" w14:textId="77777777" w:rsidR="00A56D4B" w:rsidRDefault="00A56D4B" w:rsidP="00A56D4B">
      <w:r w:rsidRPr="00A56D4B">
        <w:t>7. その方針と方法論、結果による貢献は何であるか。(いままで無かった何が提案されるのか)</w:t>
      </w:r>
    </w:p>
    <w:p w14:paraId="547BBB18" w14:textId="0E5CE15B" w:rsidR="0043083F" w:rsidRPr="00A56D4B" w:rsidRDefault="0043083F" w:rsidP="00A56D4B">
      <w:r>
        <w:rPr>
          <w:rFonts w:hint="eastAsia"/>
        </w:rPr>
        <w:t>この</w:t>
      </w:r>
      <w:r w:rsidRPr="00A56D4B">
        <w:t>方針と方法論、結果によ</w:t>
      </w:r>
      <w:r>
        <w:rPr>
          <w:rFonts w:hint="eastAsia"/>
        </w:rPr>
        <w:t>ってより的確なユーザ期待の抽出ができ、自動で的確なユーザ期待の抽出が可能になる。これによってどのようにしてオペレーターはカスタマーから旅行に求める期待を引き出すべきかがわかるようになり、最終的にはユーザの期待を汲み取れるチャットボットの作成にも寄与できると考える。</w:t>
      </w:r>
    </w:p>
    <w:p w14:paraId="77CAE6E7" w14:textId="0434F1E7" w:rsidR="00A56D4B" w:rsidRPr="00A56D4B" w:rsidRDefault="00A56D4B" w:rsidP="00073267">
      <w:r w:rsidRPr="00A56D4B">
        <w:t>8. その方針と方法論そのままで扱える範囲はどこか。扱えないものはなにか。(今後の課題に対応)</w:t>
      </w:r>
    </w:p>
    <w:p w14:paraId="17E8361B" w14:textId="77777777" w:rsidR="00073267" w:rsidRPr="00A56D4B" w:rsidRDefault="00073267" w:rsidP="00073267">
      <w:pPr>
        <w:rPr>
          <w:rFonts w:hint="eastAsia"/>
        </w:rPr>
      </w:pPr>
    </w:p>
    <w:p w14:paraId="46AA6D77" w14:textId="77777777" w:rsidR="00073267" w:rsidRDefault="00A56D4B" w:rsidP="00A56D4B">
      <w:r w:rsidRPr="00A56D4B">
        <w:t>D. 目次案</w:t>
      </w:r>
    </w:p>
    <w:p w14:paraId="4422D7D4" w14:textId="3B79B1E5" w:rsidR="00073267" w:rsidRDefault="00A56D4B" w:rsidP="00A56D4B">
      <w:r w:rsidRPr="00A56D4B">
        <w:t>第一章　序論</w:t>
      </w:r>
    </w:p>
    <w:p w14:paraId="2A704FC1" w14:textId="31B05E5B" w:rsidR="00B33959" w:rsidRDefault="00A56D4B" w:rsidP="00A56D4B">
      <w:r w:rsidRPr="00A56D4B">
        <w:t>1.1 研究背景</w:t>
      </w:r>
    </w:p>
    <w:p w14:paraId="0DF61855" w14:textId="77777777" w:rsidR="00073267" w:rsidRDefault="00A56D4B" w:rsidP="00A56D4B">
      <w:r w:rsidRPr="00A56D4B">
        <w:t>1.2 研究目的</w:t>
      </w:r>
    </w:p>
    <w:p w14:paraId="51F2996C" w14:textId="77777777" w:rsidR="00073267" w:rsidRDefault="00A56D4B" w:rsidP="00A56D4B">
      <w:r w:rsidRPr="00A56D4B">
        <w:t>1.3 本論文の構成</w:t>
      </w:r>
    </w:p>
    <w:p w14:paraId="5991CE88" w14:textId="56208839" w:rsidR="006775FF" w:rsidRDefault="00A56D4B" w:rsidP="00A56D4B">
      <w:r w:rsidRPr="00A56D4B">
        <w:t>・進捗：50%</w:t>
      </w:r>
      <w:r w:rsidR="00073267">
        <w:t xml:space="preserve"> </w:t>
      </w:r>
    </w:p>
    <w:p w14:paraId="2AC71ACE" w14:textId="77777777" w:rsidR="00073267" w:rsidRDefault="00A56D4B" w:rsidP="006775FF">
      <w:r w:rsidRPr="00A56D4B">
        <w:t>第二章　関連研究</w:t>
      </w:r>
    </w:p>
    <w:p w14:paraId="0B90DD63" w14:textId="77777777" w:rsidR="00073267" w:rsidRDefault="00A56D4B" w:rsidP="006775FF">
      <w:r w:rsidRPr="00A56D4B">
        <w:lastRenderedPageBreak/>
        <w:t>2.1 関連研究</w:t>
      </w:r>
    </w:p>
    <w:p w14:paraId="6DEB0F59" w14:textId="77777777" w:rsidR="00073267" w:rsidRDefault="00A56D4B" w:rsidP="006775FF">
      <w:r w:rsidRPr="00A56D4B">
        <w:t>2.2 本研究の位置づけ</w:t>
      </w:r>
    </w:p>
    <w:p w14:paraId="64FE85C6" w14:textId="3916D144" w:rsidR="006775FF" w:rsidRDefault="006775FF" w:rsidP="006775FF">
      <w:r w:rsidRPr="00A56D4B">
        <w:t>・進捗：50%</w:t>
      </w:r>
      <w:r w:rsidR="00073267">
        <w:t xml:space="preserve"> </w:t>
      </w:r>
    </w:p>
    <w:p w14:paraId="534AE0B4" w14:textId="77777777" w:rsidR="00073267" w:rsidRDefault="00A56D4B" w:rsidP="006775FF">
      <w:r w:rsidRPr="00A56D4B">
        <w:t xml:space="preserve">第三章　</w:t>
      </w:r>
      <w:r w:rsidR="00073267" w:rsidRPr="00073267">
        <w:t>提案手法</w:t>
      </w:r>
    </w:p>
    <w:p w14:paraId="5C9FE96A" w14:textId="55EF2AD4" w:rsidR="00073267" w:rsidRDefault="00A56D4B" w:rsidP="006775FF">
      <w:r w:rsidRPr="00A56D4B">
        <w:t xml:space="preserve">3.1 </w:t>
      </w:r>
      <w:r w:rsidR="00073267" w:rsidRPr="00073267">
        <w:t>データ収集とアノテーション</w:t>
      </w:r>
    </w:p>
    <w:p w14:paraId="6A640B13" w14:textId="77777777" w:rsidR="00073267" w:rsidRDefault="00A56D4B" w:rsidP="006775FF">
      <w:r w:rsidRPr="00A56D4B">
        <w:t xml:space="preserve">3.2 </w:t>
      </w:r>
      <w:r w:rsidR="00073267" w:rsidRPr="00073267">
        <w:t>提案手法</w:t>
      </w:r>
    </w:p>
    <w:p w14:paraId="4247CE02" w14:textId="1B09C12E" w:rsidR="00073267" w:rsidRDefault="00A56D4B" w:rsidP="006775FF">
      <w:r w:rsidRPr="00A56D4B">
        <w:t xml:space="preserve">3.3 </w:t>
      </w:r>
      <w:r w:rsidR="00073267" w:rsidRPr="00073267">
        <w:t>モデル設計</w:t>
      </w:r>
    </w:p>
    <w:p w14:paraId="07D8E450" w14:textId="3B670062" w:rsidR="006775FF" w:rsidRDefault="006775FF" w:rsidP="006775FF">
      <w:r w:rsidRPr="00A56D4B">
        <w:t>・進捗：50%</w:t>
      </w:r>
      <w:r w:rsidR="00073267">
        <w:t xml:space="preserve"> </w:t>
      </w:r>
    </w:p>
    <w:p w14:paraId="312B49A7" w14:textId="691C93A3" w:rsidR="00073267" w:rsidRDefault="00A56D4B" w:rsidP="00A56D4B">
      <w:r w:rsidRPr="00A56D4B">
        <w:t xml:space="preserve">第四章　</w:t>
      </w:r>
      <w:r w:rsidR="00073267">
        <w:rPr>
          <w:rFonts w:hint="eastAsia"/>
        </w:rPr>
        <w:t>抽出</w:t>
      </w:r>
      <w:r w:rsidR="00073267" w:rsidRPr="00073267">
        <w:rPr>
          <w:rFonts w:hint="eastAsia"/>
        </w:rPr>
        <w:t>実験と結果</w:t>
      </w:r>
    </w:p>
    <w:p w14:paraId="61730C6E" w14:textId="5A0C134D" w:rsidR="00073267" w:rsidRDefault="00A56D4B" w:rsidP="00073267">
      <w:r w:rsidRPr="00A56D4B">
        <w:t xml:space="preserve">4.1 </w:t>
      </w:r>
      <w:r w:rsidR="00073267" w:rsidRPr="00073267">
        <w:t>実験設定</w:t>
      </w:r>
    </w:p>
    <w:p w14:paraId="39C070EE" w14:textId="77777777" w:rsidR="00073267" w:rsidRDefault="00A56D4B" w:rsidP="00A56D4B">
      <w:r w:rsidRPr="00A56D4B">
        <w:t>4.2 データセット</w:t>
      </w:r>
    </w:p>
    <w:p w14:paraId="0FA06A7D" w14:textId="77777777" w:rsidR="00073267" w:rsidRDefault="00A56D4B" w:rsidP="00A56D4B">
      <w:r w:rsidRPr="00A56D4B">
        <w:t>4.3 評価手法</w:t>
      </w:r>
    </w:p>
    <w:p w14:paraId="320319EF" w14:textId="77777777" w:rsidR="00073267" w:rsidRDefault="00A56D4B" w:rsidP="00A56D4B">
      <w:r w:rsidRPr="00A56D4B">
        <w:t>4.4 結果</w:t>
      </w:r>
    </w:p>
    <w:p w14:paraId="7397DC82" w14:textId="77777777" w:rsidR="00073267" w:rsidRDefault="00A56D4B" w:rsidP="00A56D4B">
      <w:r w:rsidRPr="00A56D4B">
        <w:t>4.5 考察</w:t>
      </w:r>
    </w:p>
    <w:p w14:paraId="2BC86029" w14:textId="1B0E07D0" w:rsidR="00073267" w:rsidRDefault="006775FF" w:rsidP="006775FF">
      <w:r w:rsidRPr="00A56D4B">
        <w:t>・進捗：0%</w:t>
      </w:r>
      <w:r w:rsidR="00073267">
        <w:rPr>
          <w:rFonts w:hint="eastAsia"/>
        </w:rPr>
        <w:t xml:space="preserve">　</w:t>
      </w:r>
      <w:r w:rsidR="00B33959">
        <w:t xml:space="preserve"> </w:t>
      </w:r>
    </w:p>
    <w:p w14:paraId="5A6DAD01" w14:textId="4145BF4A" w:rsidR="00073267" w:rsidRDefault="00A56D4B" w:rsidP="006775FF">
      <w:r w:rsidRPr="00A56D4B">
        <w:t>第</w:t>
      </w:r>
      <w:r w:rsidR="00073267">
        <w:rPr>
          <w:rFonts w:hint="eastAsia"/>
        </w:rPr>
        <w:t>五</w:t>
      </w:r>
      <w:r w:rsidRPr="00A56D4B">
        <w:t>章　結論</w:t>
      </w:r>
    </w:p>
    <w:p w14:paraId="3F4CA5CE" w14:textId="55DEA500" w:rsidR="00073267" w:rsidRDefault="00073267" w:rsidP="006775FF">
      <w:r>
        <w:t>5</w:t>
      </w:r>
      <w:r w:rsidR="00A56D4B" w:rsidRPr="00A56D4B">
        <w:t>.1 まとめ</w:t>
      </w:r>
    </w:p>
    <w:p w14:paraId="70FB1EF3" w14:textId="58DAD186" w:rsidR="00073267" w:rsidRDefault="00073267" w:rsidP="006775FF">
      <w:r>
        <w:t>5</w:t>
      </w:r>
      <w:r w:rsidR="00A56D4B" w:rsidRPr="00A56D4B">
        <w:t>.2 今後の課題</w:t>
      </w:r>
    </w:p>
    <w:p w14:paraId="16AD96F8" w14:textId="5A037997" w:rsidR="00A56D4B" w:rsidRPr="00073267" w:rsidRDefault="006775FF">
      <w:r w:rsidRPr="00A56D4B">
        <w:t>・進捗：0%</w:t>
      </w:r>
      <w:r w:rsidR="00073267">
        <w:rPr>
          <w:rFonts w:hint="eastAsia"/>
        </w:rPr>
        <w:t xml:space="preserve">　</w:t>
      </w:r>
    </w:p>
    <w:sectPr w:rsidR="00A56D4B" w:rsidRPr="0007326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4615"/>
    <w:multiLevelType w:val="hybridMultilevel"/>
    <w:tmpl w:val="22625E0A"/>
    <w:lvl w:ilvl="0" w:tplc="881E4DB2">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2340A87"/>
    <w:multiLevelType w:val="multilevel"/>
    <w:tmpl w:val="0E6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B5FE9"/>
    <w:multiLevelType w:val="multilevel"/>
    <w:tmpl w:val="763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20F63"/>
    <w:multiLevelType w:val="multilevel"/>
    <w:tmpl w:val="DF5C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6298B"/>
    <w:multiLevelType w:val="multilevel"/>
    <w:tmpl w:val="E42E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B86F39"/>
    <w:multiLevelType w:val="hybridMultilevel"/>
    <w:tmpl w:val="C66A4494"/>
    <w:lvl w:ilvl="0" w:tplc="B176A5DE">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2625A95"/>
    <w:multiLevelType w:val="hybridMultilevel"/>
    <w:tmpl w:val="7CAE99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41464913">
    <w:abstractNumId w:val="4"/>
  </w:num>
  <w:num w:numId="2" w16cid:durableId="333654126">
    <w:abstractNumId w:val="3"/>
  </w:num>
  <w:num w:numId="3" w16cid:durableId="225802495">
    <w:abstractNumId w:val="2"/>
  </w:num>
  <w:num w:numId="4" w16cid:durableId="572937079">
    <w:abstractNumId w:val="1"/>
  </w:num>
  <w:num w:numId="5" w16cid:durableId="949702552">
    <w:abstractNumId w:val="0"/>
  </w:num>
  <w:num w:numId="6" w16cid:durableId="138228465">
    <w:abstractNumId w:val="6"/>
  </w:num>
  <w:num w:numId="7" w16cid:durableId="1884950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4B"/>
    <w:rsid w:val="00073267"/>
    <w:rsid w:val="000A58EB"/>
    <w:rsid w:val="00141E4F"/>
    <w:rsid w:val="00175722"/>
    <w:rsid w:val="0017603E"/>
    <w:rsid w:val="00284962"/>
    <w:rsid w:val="002B5B03"/>
    <w:rsid w:val="00301A62"/>
    <w:rsid w:val="00347477"/>
    <w:rsid w:val="003D7309"/>
    <w:rsid w:val="0043083F"/>
    <w:rsid w:val="00453402"/>
    <w:rsid w:val="00557D3A"/>
    <w:rsid w:val="005D0667"/>
    <w:rsid w:val="006775FF"/>
    <w:rsid w:val="00695D5B"/>
    <w:rsid w:val="0076562F"/>
    <w:rsid w:val="007A6E2A"/>
    <w:rsid w:val="007C1640"/>
    <w:rsid w:val="008110B5"/>
    <w:rsid w:val="00813A73"/>
    <w:rsid w:val="008C4914"/>
    <w:rsid w:val="009404A7"/>
    <w:rsid w:val="009E6365"/>
    <w:rsid w:val="00A01120"/>
    <w:rsid w:val="00A368F7"/>
    <w:rsid w:val="00A56D4B"/>
    <w:rsid w:val="00B23C79"/>
    <w:rsid w:val="00B33959"/>
    <w:rsid w:val="00CE11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7136B6"/>
  <w15:chartTrackingRefBased/>
  <w15:docId w15:val="{E717D711-66AC-2941-A201-8FE833FF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6D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56D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56D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A56D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56D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56D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56D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56D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56D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56D4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56D4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56D4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A56D4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56D4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56D4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56D4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56D4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56D4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56D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56D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D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56D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D4B"/>
    <w:pPr>
      <w:spacing w:before="160"/>
      <w:jc w:val="center"/>
    </w:pPr>
    <w:rPr>
      <w:i/>
      <w:iCs/>
      <w:color w:val="404040" w:themeColor="text1" w:themeTint="BF"/>
    </w:rPr>
  </w:style>
  <w:style w:type="character" w:customStyle="1" w:styleId="a8">
    <w:name w:val="引用文 (文字)"/>
    <w:basedOn w:val="a0"/>
    <w:link w:val="a7"/>
    <w:uiPriority w:val="29"/>
    <w:rsid w:val="00A56D4B"/>
    <w:rPr>
      <w:i/>
      <w:iCs/>
      <w:color w:val="404040" w:themeColor="text1" w:themeTint="BF"/>
    </w:rPr>
  </w:style>
  <w:style w:type="paragraph" w:styleId="a9">
    <w:name w:val="List Paragraph"/>
    <w:basedOn w:val="a"/>
    <w:uiPriority w:val="34"/>
    <w:qFormat/>
    <w:rsid w:val="00A56D4B"/>
    <w:pPr>
      <w:ind w:left="720"/>
      <w:contextualSpacing/>
    </w:pPr>
  </w:style>
  <w:style w:type="character" w:styleId="21">
    <w:name w:val="Intense Emphasis"/>
    <w:basedOn w:val="a0"/>
    <w:uiPriority w:val="21"/>
    <w:qFormat/>
    <w:rsid w:val="00A56D4B"/>
    <w:rPr>
      <w:i/>
      <w:iCs/>
      <w:color w:val="0F4761" w:themeColor="accent1" w:themeShade="BF"/>
    </w:rPr>
  </w:style>
  <w:style w:type="paragraph" w:styleId="22">
    <w:name w:val="Intense Quote"/>
    <w:basedOn w:val="a"/>
    <w:next w:val="a"/>
    <w:link w:val="23"/>
    <w:uiPriority w:val="30"/>
    <w:qFormat/>
    <w:rsid w:val="00A56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56D4B"/>
    <w:rPr>
      <w:i/>
      <w:iCs/>
      <w:color w:val="0F4761" w:themeColor="accent1" w:themeShade="BF"/>
    </w:rPr>
  </w:style>
  <w:style w:type="character" w:styleId="24">
    <w:name w:val="Intense Reference"/>
    <w:basedOn w:val="a0"/>
    <w:uiPriority w:val="32"/>
    <w:qFormat/>
    <w:rsid w:val="00A56D4B"/>
    <w:rPr>
      <w:b/>
      <w:bCs/>
      <w:smallCaps/>
      <w:color w:val="0F4761" w:themeColor="accent1" w:themeShade="BF"/>
      <w:spacing w:val="5"/>
    </w:rPr>
  </w:style>
  <w:style w:type="paragraph" w:styleId="Web">
    <w:name w:val="Normal (Web)"/>
    <w:basedOn w:val="a"/>
    <w:uiPriority w:val="99"/>
    <w:semiHidden/>
    <w:unhideWhenUsed/>
    <w:rsid w:val="008110B5"/>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ml-1">
    <w:name w:val="ml-1"/>
    <w:basedOn w:val="a0"/>
    <w:rsid w:val="00811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75662">
      <w:bodyDiv w:val="1"/>
      <w:marLeft w:val="0"/>
      <w:marRight w:val="0"/>
      <w:marTop w:val="0"/>
      <w:marBottom w:val="0"/>
      <w:divBdr>
        <w:top w:val="none" w:sz="0" w:space="0" w:color="auto"/>
        <w:left w:val="none" w:sz="0" w:space="0" w:color="auto"/>
        <w:bottom w:val="none" w:sz="0" w:space="0" w:color="auto"/>
        <w:right w:val="none" w:sz="0" w:space="0" w:color="auto"/>
      </w:divBdr>
    </w:div>
    <w:div w:id="684866142">
      <w:bodyDiv w:val="1"/>
      <w:marLeft w:val="0"/>
      <w:marRight w:val="0"/>
      <w:marTop w:val="0"/>
      <w:marBottom w:val="0"/>
      <w:divBdr>
        <w:top w:val="none" w:sz="0" w:space="0" w:color="auto"/>
        <w:left w:val="none" w:sz="0" w:space="0" w:color="auto"/>
        <w:bottom w:val="none" w:sz="0" w:space="0" w:color="auto"/>
        <w:right w:val="none" w:sz="0" w:space="0" w:color="auto"/>
      </w:divBdr>
      <w:divsChild>
        <w:div w:id="796601842">
          <w:marLeft w:val="0"/>
          <w:marRight w:val="0"/>
          <w:marTop w:val="0"/>
          <w:marBottom w:val="0"/>
          <w:divBdr>
            <w:top w:val="none" w:sz="0" w:space="0" w:color="auto"/>
            <w:left w:val="none" w:sz="0" w:space="0" w:color="auto"/>
            <w:bottom w:val="none" w:sz="0" w:space="0" w:color="auto"/>
            <w:right w:val="none" w:sz="0" w:space="0" w:color="auto"/>
          </w:divBdr>
          <w:divsChild>
            <w:div w:id="1295865756">
              <w:marLeft w:val="0"/>
              <w:marRight w:val="0"/>
              <w:marTop w:val="0"/>
              <w:marBottom w:val="0"/>
              <w:divBdr>
                <w:top w:val="none" w:sz="0" w:space="0" w:color="auto"/>
                <w:left w:val="none" w:sz="0" w:space="0" w:color="auto"/>
                <w:bottom w:val="none" w:sz="0" w:space="0" w:color="auto"/>
                <w:right w:val="none" w:sz="0" w:space="0" w:color="auto"/>
              </w:divBdr>
              <w:divsChild>
                <w:div w:id="973634147">
                  <w:marLeft w:val="0"/>
                  <w:marRight w:val="0"/>
                  <w:marTop w:val="0"/>
                  <w:marBottom w:val="0"/>
                  <w:divBdr>
                    <w:top w:val="none" w:sz="0" w:space="0" w:color="auto"/>
                    <w:left w:val="none" w:sz="0" w:space="0" w:color="auto"/>
                    <w:bottom w:val="none" w:sz="0" w:space="0" w:color="auto"/>
                    <w:right w:val="none" w:sz="0" w:space="0" w:color="auto"/>
                  </w:divBdr>
                  <w:divsChild>
                    <w:div w:id="509444036">
                      <w:marLeft w:val="0"/>
                      <w:marRight w:val="0"/>
                      <w:marTop w:val="0"/>
                      <w:marBottom w:val="0"/>
                      <w:divBdr>
                        <w:top w:val="none" w:sz="0" w:space="0" w:color="auto"/>
                        <w:left w:val="none" w:sz="0" w:space="0" w:color="auto"/>
                        <w:bottom w:val="none" w:sz="0" w:space="0" w:color="auto"/>
                        <w:right w:val="none" w:sz="0" w:space="0" w:color="auto"/>
                      </w:divBdr>
                      <w:divsChild>
                        <w:div w:id="1651522928">
                          <w:marLeft w:val="0"/>
                          <w:marRight w:val="0"/>
                          <w:marTop w:val="0"/>
                          <w:marBottom w:val="0"/>
                          <w:divBdr>
                            <w:top w:val="none" w:sz="0" w:space="0" w:color="auto"/>
                            <w:left w:val="none" w:sz="0" w:space="0" w:color="auto"/>
                            <w:bottom w:val="none" w:sz="0" w:space="0" w:color="auto"/>
                            <w:right w:val="none" w:sz="0" w:space="0" w:color="auto"/>
                          </w:divBdr>
                          <w:divsChild>
                            <w:div w:id="19120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032831">
      <w:bodyDiv w:val="1"/>
      <w:marLeft w:val="0"/>
      <w:marRight w:val="0"/>
      <w:marTop w:val="0"/>
      <w:marBottom w:val="0"/>
      <w:divBdr>
        <w:top w:val="none" w:sz="0" w:space="0" w:color="auto"/>
        <w:left w:val="none" w:sz="0" w:space="0" w:color="auto"/>
        <w:bottom w:val="none" w:sz="0" w:space="0" w:color="auto"/>
        <w:right w:val="none" w:sz="0" w:space="0" w:color="auto"/>
      </w:divBdr>
    </w:div>
    <w:div w:id="844395739">
      <w:bodyDiv w:val="1"/>
      <w:marLeft w:val="0"/>
      <w:marRight w:val="0"/>
      <w:marTop w:val="0"/>
      <w:marBottom w:val="0"/>
      <w:divBdr>
        <w:top w:val="none" w:sz="0" w:space="0" w:color="auto"/>
        <w:left w:val="none" w:sz="0" w:space="0" w:color="auto"/>
        <w:bottom w:val="none" w:sz="0" w:space="0" w:color="auto"/>
        <w:right w:val="none" w:sz="0" w:space="0" w:color="auto"/>
      </w:divBdr>
    </w:div>
    <w:div w:id="1108426940">
      <w:bodyDiv w:val="1"/>
      <w:marLeft w:val="0"/>
      <w:marRight w:val="0"/>
      <w:marTop w:val="0"/>
      <w:marBottom w:val="0"/>
      <w:divBdr>
        <w:top w:val="none" w:sz="0" w:space="0" w:color="auto"/>
        <w:left w:val="none" w:sz="0" w:space="0" w:color="auto"/>
        <w:bottom w:val="none" w:sz="0" w:space="0" w:color="auto"/>
        <w:right w:val="none" w:sz="0" w:space="0" w:color="auto"/>
      </w:divBdr>
    </w:div>
    <w:div w:id="1156726734">
      <w:bodyDiv w:val="1"/>
      <w:marLeft w:val="0"/>
      <w:marRight w:val="0"/>
      <w:marTop w:val="0"/>
      <w:marBottom w:val="0"/>
      <w:divBdr>
        <w:top w:val="none" w:sz="0" w:space="0" w:color="auto"/>
        <w:left w:val="none" w:sz="0" w:space="0" w:color="auto"/>
        <w:bottom w:val="none" w:sz="0" w:space="0" w:color="auto"/>
        <w:right w:val="none" w:sz="0" w:space="0" w:color="auto"/>
      </w:divBdr>
    </w:div>
    <w:div w:id="1275862343">
      <w:bodyDiv w:val="1"/>
      <w:marLeft w:val="0"/>
      <w:marRight w:val="0"/>
      <w:marTop w:val="0"/>
      <w:marBottom w:val="0"/>
      <w:divBdr>
        <w:top w:val="none" w:sz="0" w:space="0" w:color="auto"/>
        <w:left w:val="none" w:sz="0" w:space="0" w:color="auto"/>
        <w:bottom w:val="none" w:sz="0" w:space="0" w:color="auto"/>
        <w:right w:val="none" w:sz="0" w:space="0" w:color="auto"/>
      </w:divBdr>
    </w:div>
    <w:div w:id="1290666585">
      <w:bodyDiv w:val="1"/>
      <w:marLeft w:val="0"/>
      <w:marRight w:val="0"/>
      <w:marTop w:val="0"/>
      <w:marBottom w:val="0"/>
      <w:divBdr>
        <w:top w:val="none" w:sz="0" w:space="0" w:color="auto"/>
        <w:left w:val="none" w:sz="0" w:space="0" w:color="auto"/>
        <w:bottom w:val="none" w:sz="0" w:space="0" w:color="auto"/>
        <w:right w:val="none" w:sz="0" w:space="0" w:color="auto"/>
      </w:divBdr>
    </w:div>
    <w:div w:id="1316571432">
      <w:bodyDiv w:val="1"/>
      <w:marLeft w:val="0"/>
      <w:marRight w:val="0"/>
      <w:marTop w:val="0"/>
      <w:marBottom w:val="0"/>
      <w:divBdr>
        <w:top w:val="none" w:sz="0" w:space="0" w:color="auto"/>
        <w:left w:val="none" w:sz="0" w:space="0" w:color="auto"/>
        <w:bottom w:val="none" w:sz="0" w:space="0" w:color="auto"/>
        <w:right w:val="none" w:sz="0" w:space="0" w:color="auto"/>
      </w:divBdr>
    </w:div>
    <w:div w:id="1329138222">
      <w:bodyDiv w:val="1"/>
      <w:marLeft w:val="0"/>
      <w:marRight w:val="0"/>
      <w:marTop w:val="0"/>
      <w:marBottom w:val="0"/>
      <w:divBdr>
        <w:top w:val="none" w:sz="0" w:space="0" w:color="auto"/>
        <w:left w:val="none" w:sz="0" w:space="0" w:color="auto"/>
        <w:bottom w:val="none" w:sz="0" w:space="0" w:color="auto"/>
        <w:right w:val="none" w:sz="0" w:space="0" w:color="auto"/>
      </w:divBdr>
    </w:div>
    <w:div w:id="1335185630">
      <w:bodyDiv w:val="1"/>
      <w:marLeft w:val="0"/>
      <w:marRight w:val="0"/>
      <w:marTop w:val="0"/>
      <w:marBottom w:val="0"/>
      <w:divBdr>
        <w:top w:val="none" w:sz="0" w:space="0" w:color="auto"/>
        <w:left w:val="none" w:sz="0" w:space="0" w:color="auto"/>
        <w:bottom w:val="none" w:sz="0" w:space="0" w:color="auto"/>
        <w:right w:val="none" w:sz="0" w:space="0" w:color="auto"/>
      </w:divBdr>
    </w:div>
    <w:div w:id="1524249467">
      <w:bodyDiv w:val="1"/>
      <w:marLeft w:val="0"/>
      <w:marRight w:val="0"/>
      <w:marTop w:val="0"/>
      <w:marBottom w:val="0"/>
      <w:divBdr>
        <w:top w:val="none" w:sz="0" w:space="0" w:color="auto"/>
        <w:left w:val="none" w:sz="0" w:space="0" w:color="auto"/>
        <w:bottom w:val="none" w:sz="0" w:space="0" w:color="auto"/>
        <w:right w:val="none" w:sz="0" w:space="0" w:color="auto"/>
      </w:divBdr>
    </w:div>
    <w:div w:id="1548251516">
      <w:bodyDiv w:val="1"/>
      <w:marLeft w:val="0"/>
      <w:marRight w:val="0"/>
      <w:marTop w:val="0"/>
      <w:marBottom w:val="0"/>
      <w:divBdr>
        <w:top w:val="none" w:sz="0" w:space="0" w:color="auto"/>
        <w:left w:val="none" w:sz="0" w:space="0" w:color="auto"/>
        <w:bottom w:val="none" w:sz="0" w:space="0" w:color="auto"/>
        <w:right w:val="none" w:sz="0" w:space="0" w:color="auto"/>
      </w:divBdr>
    </w:div>
    <w:div w:id="1763069985">
      <w:bodyDiv w:val="1"/>
      <w:marLeft w:val="0"/>
      <w:marRight w:val="0"/>
      <w:marTop w:val="0"/>
      <w:marBottom w:val="0"/>
      <w:divBdr>
        <w:top w:val="none" w:sz="0" w:space="0" w:color="auto"/>
        <w:left w:val="none" w:sz="0" w:space="0" w:color="auto"/>
        <w:bottom w:val="none" w:sz="0" w:space="0" w:color="auto"/>
        <w:right w:val="none" w:sz="0" w:space="0" w:color="auto"/>
      </w:divBdr>
    </w:div>
    <w:div w:id="1784571806">
      <w:bodyDiv w:val="1"/>
      <w:marLeft w:val="0"/>
      <w:marRight w:val="0"/>
      <w:marTop w:val="0"/>
      <w:marBottom w:val="0"/>
      <w:divBdr>
        <w:top w:val="none" w:sz="0" w:space="0" w:color="auto"/>
        <w:left w:val="none" w:sz="0" w:space="0" w:color="auto"/>
        <w:bottom w:val="none" w:sz="0" w:space="0" w:color="auto"/>
        <w:right w:val="none" w:sz="0" w:space="0" w:color="auto"/>
      </w:divBdr>
    </w:div>
    <w:div w:id="1868106280">
      <w:bodyDiv w:val="1"/>
      <w:marLeft w:val="0"/>
      <w:marRight w:val="0"/>
      <w:marTop w:val="0"/>
      <w:marBottom w:val="0"/>
      <w:divBdr>
        <w:top w:val="none" w:sz="0" w:space="0" w:color="auto"/>
        <w:left w:val="none" w:sz="0" w:space="0" w:color="auto"/>
        <w:bottom w:val="none" w:sz="0" w:space="0" w:color="auto"/>
        <w:right w:val="none" w:sz="0" w:space="0" w:color="auto"/>
      </w:divBdr>
    </w:div>
    <w:div w:id="1929608153">
      <w:bodyDiv w:val="1"/>
      <w:marLeft w:val="0"/>
      <w:marRight w:val="0"/>
      <w:marTop w:val="0"/>
      <w:marBottom w:val="0"/>
      <w:divBdr>
        <w:top w:val="none" w:sz="0" w:space="0" w:color="auto"/>
        <w:left w:val="none" w:sz="0" w:space="0" w:color="auto"/>
        <w:bottom w:val="none" w:sz="0" w:space="0" w:color="auto"/>
        <w:right w:val="none" w:sz="0" w:space="0" w:color="auto"/>
      </w:divBdr>
    </w:div>
    <w:div w:id="1942178512">
      <w:bodyDiv w:val="1"/>
      <w:marLeft w:val="0"/>
      <w:marRight w:val="0"/>
      <w:marTop w:val="0"/>
      <w:marBottom w:val="0"/>
      <w:divBdr>
        <w:top w:val="none" w:sz="0" w:space="0" w:color="auto"/>
        <w:left w:val="none" w:sz="0" w:space="0" w:color="auto"/>
        <w:bottom w:val="none" w:sz="0" w:space="0" w:color="auto"/>
        <w:right w:val="none" w:sz="0" w:space="0" w:color="auto"/>
      </w:divBdr>
    </w:div>
    <w:div w:id="1957177370">
      <w:bodyDiv w:val="1"/>
      <w:marLeft w:val="0"/>
      <w:marRight w:val="0"/>
      <w:marTop w:val="0"/>
      <w:marBottom w:val="0"/>
      <w:divBdr>
        <w:top w:val="none" w:sz="0" w:space="0" w:color="auto"/>
        <w:left w:val="none" w:sz="0" w:space="0" w:color="auto"/>
        <w:bottom w:val="none" w:sz="0" w:space="0" w:color="auto"/>
        <w:right w:val="none" w:sz="0" w:space="0" w:color="auto"/>
      </w:divBdr>
    </w:div>
    <w:div w:id="2011135040">
      <w:bodyDiv w:val="1"/>
      <w:marLeft w:val="0"/>
      <w:marRight w:val="0"/>
      <w:marTop w:val="0"/>
      <w:marBottom w:val="0"/>
      <w:divBdr>
        <w:top w:val="none" w:sz="0" w:space="0" w:color="auto"/>
        <w:left w:val="none" w:sz="0" w:space="0" w:color="auto"/>
        <w:bottom w:val="none" w:sz="0" w:space="0" w:color="auto"/>
        <w:right w:val="none" w:sz="0" w:space="0" w:color="auto"/>
      </w:divBdr>
    </w:div>
    <w:div w:id="204197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290</Words>
  <Characters>1653</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Shimmura Shuru</dc:creator>
  <cp:keywords/>
  <dc:description/>
  <cp:lastModifiedBy>Shimmura Shuru</cp:lastModifiedBy>
  <cp:revision>8</cp:revision>
  <dcterms:created xsi:type="dcterms:W3CDTF">2024-11-27T15:46:00Z</dcterms:created>
  <dcterms:modified xsi:type="dcterms:W3CDTF">2025-01-05T13:25:00Z</dcterms:modified>
</cp:coreProperties>
</file>