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18A0" w:rsidRDefault="000C54F7" w:rsidP="00CC47E4">
      <w:pPr>
        <w:pStyle w:val="Heading1"/>
        <w:jc w:val="center"/>
      </w:pPr>
      <w:r>
        <w:t>Practicum Project Plan</w:t>
      </w:r>
    </w:p>
    <w:p w:rsidR="002B18A0" w:rsidRDefault="000C54F7" w:rsidP="00CC47E4">
      <w:pPr>
        <w:ind w:firstLine="720"/>
      </w:pPr>
      <w:r>
        <w:rPr>
          <w:b/>
        </w:rPr>
        <w:t xml:space="preserve">Project Title: </w:t>
      </w:r>
      <w:proofErr w:type="spellStart"/>
      <w:r>
        <w:t>IntelliGrade</w:t>
      </w:r>
      <w:proofErr w:type="spellEnd"/>
      <w:r>
        <w:t>: AI-Assisted Examination Script Evaluation System</w:t>
      </w:r>
    </w:p>
    <w:p w:rsidR="002B18A0" w:rsidRDefault="000C54F7">
      <w:pPr>
        <w:pStyle w:val="Heading2"/>
      </w:pPr>
      <w:r>
        <w:t>Design Plan</w:t>
      </w:r>
    </w:p>
    <w:p w:rsidR="002B18A0" w:rsidRDefault="000C54F7" w:rsidP="00CC47E4">
      <w:pPr>
        <w:ind w:firstLine="720"/>
      </w:pPr>
      <w:r>
        <w:t>The system will be developed as a web-based applicat</w:t>
      </w:r>
      <w:bookmarkStart w:id="0" w:name="_GoBack"/>
      <w:bookmarkEnd w:id="0"/>
      <w:r>
        <w:t>ion using a modular architecture. It consists of Authentication, User Management, Course Management, Examination Management, OCR Processing, AI Evaluation Engine, Teacher Review, Reporting, and Analytics modules. The design follows a modular approach so that each component can be developed, tested, and maintained independently.</w:t>
      </w:r>
    </w:p>
    <w:p w:rsidR="002B18A0" w:rsidRDefault="000C54F7">
      <w:pPr>
        <w:pStyle w:val="Heading2"/>
      </w:pPr>
      <w:r>
        <w:t>Proposal Implementation Details</w:t>
      </w:r>
    </w:p>
    <w:p w:rsidR="002B18A0" w:rsidRDefault="000C54F7" w:rsidP="00CC47E4">
      <w:pPr>
        <w:ind w:firstLine="720"/>
      </w:pPr>
      <w:r>
        <w:t>The project will be implemented using Django, Django REST Framework, PostgreSQL, Tailwind CSS, Tesseract OCR, Gemini 2.5 Flash API, and Docker. The implementation process will begin with database design, followed by backend development, AI integration, frontend development, testing, and deployment.</w:t>
      </w:r>
    </w:p>
    <w:tbl>
      <w:tblPr>
        <w:tblStyle w:val="TableGrid"/>
        <w:tblW w:w="0" w:type="auto"/>
        <w:tblLook w:val="04A0" w:firstRow="1" w:lastRow="0" w:firstColumn="1" w:lastColumn="0" w:noHBand="0" w:noVBand="1"/>
      </w:tblPr>
      <w:tblGrid>
        <w:gridCol w:w="4320"/>
        <w:gridCol w:w="4320"/>
      </w:tblGrid>
      <w:tr w:rsidR="002B18A0">
        <w:tc>
          <w:tcPr>
            <w:tcW w:w="4320" w:type="dxa"/>
          </w:tcPr>
          <w:p w:rsidR="002B18A0" w:rsidRDefault="000C54F7">
            <w:r>
              <w:t>Phase</w:t>
            </w:r>
          </w:p>
        </w:tc>
        <w:tc>
          <w:tcPr>
            <w:tcW w:w="4320" w:type="dxa"/>
          </w:tcPr>
          <w:p w:rsidR="002B18A0" w:rsidRDefault="000C54F7">
            <w:r>
              <w:t>Activities</w:t>
            </w:r>
          </w:p>
        </w:tc>
      </w:tr>
      <w:tr w:rsidR="002B18A0">
        <w:tc>
          <w:tcPr>
            <w:tcW w:w="4320" w:type="dxa"/>
          </w:tcPr>
          <w:p w:rsidR="002B18A0" w:rsidRDefault="000C54F7">
            <w:r>
              <w:t>Planning</w:t>
            </w:r>
          </w:p>
        </w:tc>
        <w:tc>
          <w:tcPr>
            <w:tcW w:w="4320" w:type="dxa"/>
          </w:tcPr>
          <w:p w:rsidR="002B18A0" w:rsidRDefault="000C54F7">
            <w:r>
              <w:t>Project proposal, requirement gathering</w:t>
            </w:r>
          </w:p>
        </w:tc>
      </w:tr>
      <w:tr w:rsidR="002B18A0">
        <w:tc>
          <w:tcPr>
            <w:tcW w:w="4320" w:type="dxa"/>
          </w:tcPr>
          <w:p w:rsidR="002B18A0" w:rsidRDefault="000C54F7">
            <w:r>
              <w:t>Design</w:t>
            </w:r>
          </w:p>
        </w:tc>
        <w:tc>
          <w:tcPr>
            <w:tcW w:w="4320" w:type="dxa"/>
          </w:tcPr>
          <w:p w:rsidR="002B18A0" w:rsidRDefault="000C54F7">
            <w:r>
              <w:t>Database design, system architecture, UI design</w:t>
            </w:r>
          </w:p>
        </w:tc>
      </w:tr>
      <w:tr w:rsidR="002B18A0">
        <w:tc>
          <w:tcPr>
            <w:tcW w:w="4320" w:type="dxa"/>
          </w:tcPr>
          <w:p w:rsidR="002B18A0" w:rsidRDefault="000C54F7">
            <w:r>
              <w:t>Development</w:t>
            </w:r>
          </w:p>
        </w:tc>
        <w:tc>
          <w:tcPr>
            <w:tcW w:w="4320" w:type="dxa"/>
          </w:tcPr>
          <w:p w:rsidR="002B18A0" w:rsidRDefault="000C54F7">
            <w:r>
              <w:t>Backend, frontend, OCR, AI evaluation</w:t>
            </w:r>
          </w:p>
        </w:tc>
      </w:tr>
      <w:tr w:rsidR="002B18A0">
        <w:tc>
          <w:tcPr>
            <w:tcW w:w="4320" w:type="dxa"/>
          </w:tcPr>
          <w:p w:rsidR="002B18A0" w:rsidRDefault="000C54F7">
            <w:r>
              <w:t>Testing</w:t>
            </w:r>
          </w:p>
        </w:tc>
        <w:tc>
          <w:tcPr>
            <w:tcW w:w="4320" w:type="dxa"/>
          </w:tcPr>
          <w:p w:rsidR="002B18A0" w:rsidRDefault="000C54F7">
            <w:r>
              <w:t>Unit testing, integration testing, user testing</w:t>
            </w:r>
          </w:p>
        </w:tc>
      </w:tr>
      <w:tr w:rsidR="002B18A0">
        <w:tc>
          <w:tcPr>
            <w:tcW w:w="4320" w:type="dxa"/>
          </w:tcPr>
          <w:p w:rsidR="002B18A0" w:rsidRDefault="000C54F7">
            <w:r>
              <w:t>Deployment</w:t>
            </w:r>
          </w:p>
        </w:tc>
        <w:tc>
          <w:tcPr>
            <w:tcW w:w="4320" w:type="dxa"/>
          </w:tcPr>
          <w:p w:rsidR="002B18A0" w:rsidRDefault="000C54F7">
            <w:r>
              <w:t>Docker deployment and documentation</w:t>
            </w:r>
          </w:p>
        </w:tc>
      </w:tr>
    </w:tbl>
    <w:p w:rsidR="002B18A0" w:rsidRDefault="000C54F7">
      <w:pPr>
        <w:pStyle w:val="Heading2"/>
      </w:pPr>
      <w:r>
        <w:t>Requirement Analysis</w:t>
      </w:r>
    </w:p>
    <w:p w:rsidR="002B18A0" w:rsidRDefault="000C54F7">
      <w:pPr>
        <w:pStyle w:val="ListBullet"/>
      </w:pPr>
      <w:r>
        <w:t>Functional Requirements</w:t>
      </w:r>
    </w:p>
    <w:p w:rsidR="002B18A0" w:rsidRDefault="000C54F7">
      <w:pPr>
        <w:pStyle w:val="ListBullet2"/>
      </w:pPr>
      <w:r>
        <w:t>User authentication and authorization</w:t>
      </w:r>
    </w:p>
    <w:p w:rsidR="002B18A0" w:rsidRDefault="000C54F7">
      <w:pPr>
        <w:pStyle w:val="ListBullet2"/>
      </w:pPr>
      <w:r>
        <w:t>Course and examination management</w:t>
      </w:r>
    </w:p>
    <w:p w:rsidR="002B18A0" w:rsidRDefault="000C54F7">
      <w:pPr>
        <w:pStyle w:val="ListBullet2"/>
      </w:pPr>
      <w:r>
        <w:t>Rubric creation and management</w:t>
      </w:r>
    </w:p>
    <w:p w:rsidR="002B18A0" w:rsidRDefault="000C54F7">
      <w:pPr>
        <w:pStyle w:val="ListBullet2"/>
      </w:pPr>
      <w:r>
        <w:t>Answer script upload</w:t>
      </w:r>
    </w:p>
    <w:p w:rsidR="002B18A0" w:rsidRDefault="000C54F7">
      <w:pPr>
        <w:pStyle w:val="ListBullet2"/>
      </w:pPr>
      <w:r>
        <w:t>OCR-based text extraction</w:t>
      </w:r>
    </w:p>
    <w:p w:rsidR="002B18A0" w:rsidRDefault="000C54F7">
      <w:pPr>
        <w:pStyle w:val="ListBullet2"/>
      </w:pPr>
      <w:r>
        <w:t>AI-assisted evaluation</w:t>
      </w:r>
    </w:p>
    <w:p w:rsidR="002B18A0" w:rsidRDefault="000C54F7">
      <w:pPr>
        <w:pStyle w:val="ListBullet2"/>
      </w:pPr>
      <w:r>
        <w:t>Teacher review and approval</w:t>
      </w:r>
    </w:p>
    <w:p w:rsidR="002B18A0" w:rsidRDefault="000C54F7">
      <w:pPr>
        <w:pStyle w:val="ListBullet2"/>
      </w:pPr>
      <w:r>
        <w:t>Result publication and report generation</w:t>
      </w:r>
    </w:p>
    <w:p w:rsidR="002B18A0" w:rsidRDefault="000C54F7">
      <w:pPr>
        <w:pStyle w:val="ListBullet"/>
      </w:pPr>
      <w:r>
        <w:t>Non-Functional Requirements</w:t>
      </w:r>
    </w:p>
    <w:p w:rsidR="002B18A0" w:rsidRDefault="000C54F7">
      <w:pPr>
        <w:pStyle w:val="ListBullet2"/>
      </w:pPr>
      <w:r>
        <w:t>Secure system</w:t>
      </w:r>
    </w:p>
    <w:p w:rsidR="002B18A0" w:rsidRDefault="000C54F7">
      <w:pPr>
        <w:pStyle w:val="ListBullet2"/>
      </w:pPr>
      <w:r>
        <w:t>Reliable performance</w:t>
      </w:r>
    </w:p>
    <w:p w:rsidR="002B18A0" w:rsidRDefault="000C54F7">
      <w:pPr>
        <w:pStyle w:val="ListBullet2"/>
      </w:pPr>
      <w:r>
        <w:t>Easy-to-use interface</w:t>
      </w:r>
    </w:p>
    <w:p w:rsidR="002B18A0" w:rsidRDefault="000C54F7">
      <w:pPr>
        <w:pStyle w:val="ListBullet2"/>
      </w:pPr>
      <w:r>
        <w:t>Scalable architecture</w:t>
      </w:r>
    </w:p>
    <w:p w:rsidR="002B18A0" w:rsidRDefault="000C54F7">
      <w:pPr>
        <w:pStyle w:val="ListBullet2"/>
      </w:pPr>
      <w:r>
        <w:lastRenderedPageBreak/>
        <w:t>Data privacy and backup</w:t>
      </w:r>
    </w:p>
    <w:p w:rsidR="002B18A0" w:rsidRDefault="000C54F7">
      <w:pPr>
        <w:pStyle w:val="Heading2"/>
      </w:pPr>
      <w:r>
        <w:t>Conclusion</w:t>
      </w:r>
    </w:p>
    <w:p w:rsidR="002B18A0" w:rsidRDefault="000C54F7" w:rsidP="00CC47E4">
      <w:pPr>
        <w:ind w:firstLine="720"/>
      </w:pPr>
      <w:r>
        <w:t>IntelliGrade aims to improve the examination evaluation process by combining OCR and AI technologies while ensuring that teachers retain full control over the final grading decision.</w:t>
      </w:r>
    </w:p>
    <w:p w:rsidR="000C54F7" w:rsidRDefault="00246609" w:rsidP="00246609">
      <w:r>
        <w:br w:type="page"/>
      </w:r>
    </w:p>
    <w:p w:rsidR="00246609" w:rsidRDefault="00246609" w:rsidP="00CC47E4">
      <w:pPr>
        <w:ind w:firstLine="720"/>
        <w:rPr>
          <w:noProof/>
          <w:lang w:bidi="bn-BD"/>
        </w:rPr>
      </w:pPr>
    </w:p>
    <w:p w:rsidR="000C54F7" w:rsidRDefault="000C54F7" w:rsidP="00CC47E4">
      <w:pPr>
        <w:ind w:firstLine="720"/>
      </w:pPr>
      <w:r w:rsidRPr="000C54F7">
        <w:rPr>
          <w:noProof/>
          <w:lang w:bidi="bn-BD"/>
        </w:rPr>
        <w:drawing>
          <wp:inline distT="0" distB="0" distL="0" distR="0" wp14:anchorId="2CA04DFE" wp14:editId="75464130">
            <wp:extent cx="5486400" cy="243605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2436055"/>
                    </a:xfrm>
                    <a:prstGeom prst="rect">
                      <a:avLst/>
                    </a:prstGeom>
                  </pic:spPr>
                </pic:pic>
              </a:graphicData>
            </a:graphic>
          </wp:inline>
        </w:drawing>
      </w:r>
    </w:p>
    <w:p w:rsidR="000C54F7" w:rsidRDefault="000C54F7" w:rsidP="00CC47E4">
      <w:pPr>
        <w:ind w:firstLine="720"/>
      </w:pPr>
    </w:p>
    <w:p w:rsidR="000C54F7" w:rsidRDefault="000C54F7" w:rsidP="00CC47E4">
      <w:pPr>
        <w:ind w:firstLine="720"/>
      </w:pPr>
    </w:p>
    <w:p w:rsidR="000C54F7" w:rsidRDefault="000C54F7" w:rsidP="00CC47E4">
      <w:pPr>
        <w:ind w:firstLine="720"/>
      </w:pPr>
    </w:p>
    <w:p w:rsidR="000C54F7" w:rsidRDefault="000C54F7" w:rsidP="00CC47E4">
      <w:pPr>
        <w:ind w:firstLine="720"/>
      </w:pPr>
      <w:r w:rsidRPr="000C54F7">
        <w:rPr>
          <w:noProof/>
          <w:lang w:bidi="bn-BD"/>
        </w:rPr>
        <w:drawing>
          <wp:inline distT="0" distB="0" distL="0" distR="0" wp14:anchorId="48868AE8" wp14:editId="5643B0FD">
            <wp:extent cx="5486400" cy="321505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3215054"/>
                    </a:xfrm>
                    <a:prstGeom prst="rect">
                      <a:avLst/>
                    </a:prstGeom>
                  </pic:spPr>
                </pic:pic>
              </a:graphicData>
            </a:graphic>
          </wp:inline>
        </w:drawing>
      </w:r>
    </w:p>
    <w:p w:rsidR="000C54F7" w:rsidRDefault="000C54F7" w:rsidP="00CC47E4">
      <w:pPr>
        <w:ind w:firstLine="720"/>
      </w:pPr>
    </w:p>
    <w:p w:rsidR="000C54F7" w:rsidRDefault="000C54F7" w:rsidP="00CC47E4">
      <w:pPr>
        <w:ind w:firstLine="720"/>
      </w:pPr>
      <w:r w:rsidRPr="000C54F7">
        <w:rPr>
          <w:noProof/>
          <w:lang w:bidi="bn-BD"/>
        </w:rPr>
        <w:lastRenderedPageBreak/>
        <w:drawing>
          <wp:inline distT="0" distB="0" distL="0" distR="0" wp14:anchorId="4F091991" wp14:editId="14551977">
            <wp:extent cx="5486400" cy="2828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2828192"/>
                    </a:xfrm>
                    <a:prstGeom prst="rect">
                      <a:avLst/>
                    </a:prstGeom>
                  </pic:spPr>
                </pic:pic>
              </a:graphicData>
            </a:graphic>
          </wp:inline>
        </w:drawing>
      </w:r>
    </w:p>
    <w:p w:rsidR="000C54F7" w:rsidRDefault="000C54F7" w:rsidP="00CC47E4">
      <w:pPr>
        <w:ind w:firstLine="720"/>
      </w:pPr>
      <w:r w:rsidRPr="000C54F7">
        <w:rPr>
          <w:noProof/>
          <w:lang w:bidi="bn-BD"/>
        </w:rPr>
        <w:drawing>
          <wp:inline distT="0" distB="0" distL="0" distR="0" wp14:anchorId="4AA143CB" wp14:editId="0AB23238">
            <wp:extent cx="5486400" cy="36265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3626534"/>
                    </a:xfrm>
                    <a:prstGeom prst="rect">
                      <a:avLst/>
                    </a:prstGeom>
                  </pic:spPr>
                </pic:pic>
              </a:graphicData>
            </a:graphic>
          </wp:inline>
        </w:drawing>
      </w:r>
    </w:p>
    <w:p w:rsidR="000C54F7" w:rsidRDefault="000C54F7" w:rsidP="00CC47E4">
      <w:pPr>
        <w:ind w:firstLine="720"/>
      </w:pPr>
      <w:r w:rsidRPr="000C54F7">
        <w:rPr>
          <w:noProof/>
          <w:lang w:bidi="bn-BD"/>
        </w:rPr>
        <w:lastRenderedPageBreak/>
        <w:drawing>
          <wp:inline distT="0" distB="0" distL="0" distR="0" wp14:anchorId="0BDA649F" wp14:editId="07FC987E">
            <wp:extent cx="5486400" cy="348292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3482926"/>
                    </a:xfrm>
                    <a:prstGeom prst="rect">
                      <a:avLst/>
                    </a:prstGeom>
                  </pic:spPr>
                </pic:pic>
              </a:graphicData>
            </a:graphic>
          </wp:inline>
        </w:drawing>
      </w:r>
    </w:p>
    <w:p w:rsidR="000C54F7" w:rsidRDefault="000C54F7" w:rsidP="00CC47E4">
      <w:pPr>
        <w:ind w:firstLine="720"/>
      </w:pPr>
      <w:r w:rsidRPr="000C54F7">
        <w:rPr>
          <w:noProof/>
          <w:lang w:bidi="bn-BD"/>
        </w:rPr>
        <w:drawing>
          <wp:inline distT="0" distB="0" distL="0" distR="0" wp14:anchorId="4AD00A29" wp14:editId="7BCA9B8A">
            <wp:extent cx="5486400" cy="17033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1703363"/>
                    </a:xfrm>
                    <a:prstGeom prst="rect">
                      <a:avLst/>
                    </a:prstGeom>
                  </pic:spPr>
                </pic:pic>
              </a:graphicData>
            </a:graphic>
          </wp:inline>
        </w:drawing>
      </w:r>
    </w:p>
    <w:sectPr w:rsidR="000C54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54F7"/>
    <w:rsid w:val="0015074B"/>
    <w:rsid w:val="00246609"/>
    <w:rsid w:val="0029639D"/>
    <w:rsid w:val="002B18A0"/>
    <w:rsid w:val="00326F90"/>
    <w:rsid w:val="00AA1D8D"/>
    <w:rsid w:val="00B47730"/>
    <w:rsid w:val="00CB0664"/>
    <w:rsid w:val="00CC47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C54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4F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C54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4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0D5CE-3210-4509-8D88-5365E9487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5</cp:revision>
  <dcterms:created xsi:type="dcterms:W3CDTF">2026-07-20T18:38:00Z</dcterms:created>
  <dcterms:modified xsi:type="dcterms:W3CDTF">2026-07-21T03:56:00Z</dcterms:modified>
</cp:coreProperties>
</file>