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64DFA" w14:textId="1DE95A9E" w:rsidR="008D380E" w:rsidRDefault="00B80729">
      <w:r w:rsidRPr="00B80729">
        <w:rPr>
          <w:rFonts w:hint="eastAsia"/>
        </w:rPr>
        <w:t>冉令燕，博士，助理研究员。</w:t>
      </w:r>
      <w:r w:rsidR="008D380E">
        <w:t>2007</w:t>
      </w:r>
      <w:r w:rsidR="008D380E" w:rsidRPr="008D380E">
        <w:rPr>
          <w:rFonts w:hint="eastAsia"/>
        </w:rPr>
        <w:t>年考入西北工业大学教育实验学院，分别于</w:t>
      </w:r>
      <w:r w:rsidR="008D380E" w:rsidRPr="008D380E">
        <w:rPr>
          <w:rFonts w:hint="eastAsia"/>
        </w:rPr>
        <w:t>20</w:t>
      </w:r>
      <w:r w:rsidR="008D380E">
        <w:t>1</w:t>
      </w:r>
      <w:r w:rsidR="008D380E" w:rsidRPr="008D380E">
        <w:rPr>
          <w:rFonts w:hint="eastAsia"/>
        </w:rPr>
        <w:t>1</w:t>
      </w:r>
      <w:r w:rsidR="008D380E" w:rsidRPr="008D380E">
        <w:rPr>
          <w:rFonts w:hint="eastAsia"/>
        </w:rPr>
        <w:t>、</w:t>
      </w:r>
      <w:r w:rsidR="008D380E" w:rsidRPr="008D380E">
        <w:rPr>
          <w:rFonts w:hint="eastAsia"/>
        </w:rPr>
        <w:t>20</w:t>
      </w:r>
      <w:r w:rsidR="008D380E">
        <w:t>18</w:t>
      </w:r>
      <w:r w:rsidR="008D380E" w:rsidRPr="008D380E">
        <w:rPr>
          <w:rFonts w:hint="eastAsia"/>
        </w:rPr>
        <w:t>年从西北工业大学计算机学院获得学士和博士学位</w:t>
      </w:r>
      <w:r w:rsidR="008D380E">
        <w:rPr>
          <w:rFonts w:hint="eastAsia"/>
        </w:rPr>
        <w:t>。</w:t>
      </w:r>
      <w:r w:rsidR="008D380E">
        <w:rPr>
          <w:rFonts w:hint="eastAsia"/>
        </w:rPr>
        <w:t>2</w:t>
      </w:r>
      <w:r w:rsidR="008D380E">
        <w:t>013</w:t>
      </w:r>
      <w:r w:rsidR="008D380E">
        <w:rPr>
          <w:rFonts w:hint="eastAsia"/>
        </w:rPr>
        <w:t>-</w:t>
      </w:r>
      <w:r w:rsidR="008D380E">
        <w:t>2015</w:t>
      </w:r>
      <w:r w:rsidR="008D380E">
        <w:rPr>
          <w:rFonts w:hint="eastAsia"/>
        </w:rPr>
        <w:t>年于斯蒂文斯理工学院进行交流访问。</w:t>
      </w:r>
      <w:r w:rsidR="008D380E">
        <w:rPr>
          <w:rFonts w:hint="eastAsia"/>
        </w:rPr>
        <w:t>2</w:t>
      </w:r>
      <w:r w:rsidR="008D380E">
        <w:t>018</w:t>
      </w:r>
      <w:r w:rsidR="008D380E">
        <w:rPr>
          <w:rFonts w:hint="eastAsia"/>
        </w:rPr>
        <w:t>年加入西北工业大学计算机学院，</w:t>
      </w:r>
      <w:r w:rsidR="008D380E" w:rsidRPr="00B80729">
        <w:rPr>
          <w:rFonts w:hint="eastAsia"/>
        </w:rPr>
        <w:t>主要</w:t>
      </w:r>
      <w:r w:rsidR="008D380E">
        <w:rPr>
          <w:rFonts w:hint="eastAsia"/>
        </w:rPr>
        <w:t>开展</w:t>
      </w:r>
      <w:r w:rsidRPr="00B80729">
        <w:rPr>
          <w:rFonts w:hint="eastAsia"/>
        </w:rPr>
        <w:t>图像语义分割、图像分类、异源图像配准以及相机阵列合成孔径成像等方面的研究工作</w:t>
      </w:r>
      <w:r w:rsidR="008D380E">
        <w:rPr>
          <w:rFonts w:hint="eastAsia"/>
        </w:rPr>
        <w:t>，</w:t>
      </w:r>
      <w:r w:rsidR="008D380E" w:rsidRPr="008D380E">
        <w:rPr>
          <w:rFonts w:hint="eastAsia"/>
        </w:rPr>
        <w:t>现为空天地海一体化大数据应用技术国家工程实验室成员；</w:t>
      </w:r>
      <w:r w:rsidR="008D380E" w:rsidRPr="00B80729">
        <w:rPr>
          <w:rFonts w:hint="eastAsia"/>
        </w:rPr>
        <w:t>主持国家自然科学基金青年科学基金项目</w:t>
      </w:r>
      <w:r w:rsidR="008D380E">
        <w:rPr>
          <w:rFonts w:hint="eastAsia"/>
        </w:rPr>
        <w:t>1</w:t>
      </w:r>
      <w:r w:rsidR="008D380E" w:rsidRPr="00B80729">
        <w:rPr>
          <w:rFonts w:hint="eastAsia"/>
        </w:rPr>
        <w:t>项</w:t>
      </w:r>
      <w:r w:rsidRPr="00B80729">
        <w:rPr>
          <w:rFonts w:hint="eastAsia"/>
        </w:rPr>
        <w:t>，</w:t>
      </w:r>
      <w:r w:rsidR="008D380E">
        <w:rPr>
          <w:rFonts w:hint="eastAsia"/>
        </w:rPr>
        <w:t>领域内</w:t>
      </w:r>
      <w:r w:rsidRPr="00B80729">
        <w:rPr>
          <w:rFonts w:hint="eastAsia"/>
        </w:rPr>
        <w:t>发表论文</w:t>
      </w:r>
      <w:r w:rsidR="008D380E">
        <w:t>13</w:t>
      </w:r>
      <w:r w:rsidRPr="00B80729">
        <w:rPr>
          <w:rFonts w:hint="eastAsia"/>
        </w:rPr>
        <w:t>篇，其中</w:t>
      </w:r>
      <w:r w:rsidRPr="00B80729">
        <w:rPr>
          <w:rFonts w:hint="eastAsia"/>
        </w:rPr>
        <w:t>SCI</w:t>
      </w:r>
      <w:r w:rsidRPr="00B80729">
        <w:rPr>
          <w:rFonts w:hint="eastAsia"/>
        </w:rPr>
        <w:t>索引</w:t>
      </w:r>
      <w:r w:rsidR="008D380E">
        <w:t>3</w:t>
      </w:r>
      <w:r w:rsidRPr="00B80729">
        <w:rPr>
          <w:rFonts w:hint="eastAsia"/>
        </w:rPr>
        <w:t>篇。</w:t>
      </w:r>
      <w:r w:rsidR="008D380E">
        <w:rPr>
          <w:rFonts w:hint="eastAsia"/>
        </w:rPr>
        <w:t>现为</w:t>
      </w:r>
      <w:r w:rsidR="008D380E" w:rsidRPr="00B80729">
        <w:rPr>
          <w:rFonts w:hint="eastAsia"/>
        </w:rPr>
        <w:t>中国图象图形学学会会员。</w:t>
      </w:r>
    </w:p>
    <w:p w14:paraId="6059AD3A" w14:textId="77777777" w:rsidR="008D380E" w:rsidRDefault="008D380E"/>
    <w:p w14:paraId="05C2E578" w14:textId="77777777" w:rsidR="00B80729" w:rsidRPr="00B80729" w:rsidRDefault="00B80729">
      <w:pPr>
        <w:rPr>
          <w:rFonts w:ascii="Simsun" w:hAnsi="Simsun" w:hint="eastAsia"/>
          <w:color w:val="000000"/>
          <w:sz w:val="24"/>
          <w:szCs w:val="27"/>
          <w:shd w:val="clear" w:color="auto" w:fill="FFFFFF"/>
        </w:rPr>
      </w:pPr>
      <w:bookmarkStart w:id="0" w:name="_GoBack"/>
      <w:bookmarkEnd w:id="0"/>
    </w:p>
    <w:p w14:paraId="2C1CB045" w14:textId="77777777" w:rsidR="000C7AEF" w:rsidRDefault="008A3A1E">
      <w:pPr>
        <w:rPr>
          <w:rFonts w:ascii="Simsun" w:hAnsi="Simsun" w:hint="eastAsia"/>
          <w:color w:val="000000"/>
          <w:sz w:val="24"/>
          <w:szCs w:val="27"/>
          <w:shd w:val="clear" w:color="auto" w:fill="FFFFFF"/>
        </w:rPr>
      </w:pPr>
      <w:proofErr w:type="spellStart"/>
      <w:r w:rsidRPr="008A3A1E">
        <w:rPr>
          <w:rFonts w:ascii="Simsun" w:hAnsi="Simsun"/>
          <w:color w:val="000000"/>
          <w:sz w:val="24"/>
          <w:szCs w:val="27"/>
          <w:shd w:val="clear" w:color="auto" w:fill="FFFFFF"/>
        </w:rPr>
        <w:t>Lingyan</w:t>
      </w:r>
      <w:proofErr w:type="spellEnd"/>
      <w:r w:rsidRPr="008A3A1E">
        <w:rPr>
          <w:rFonts w:ascii="Simsun" w:hAnsi="Simsun"/>
          <w:color w:val="000000"/>
          <w:sz w:val="24"/>
          <w:szCs w:val="27"/>
          <w:shd w:val="clear" w:color="auto" w:fill="FFFFFF"/>
        </w:rPr>
        <w:t xml:space="preserve"> Ran received his Bachelor degree and PhD degree from Northwestern Polytechnical University(NWPU), Xi'an China, in 2011 and 2018.</w:t>
      </w:r>
      <w:r>
        <w:rPr>
          <w:rFonts w:ascii="Simsun" w:hAnsi="Simsun"/>
          <w:color w:val="000000"/>
          <w:sz w:val="24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4"/>
          <w:szCs w:val="27"/>
          <w:shd w:val="clear" w:color="auto" w:fill="FFFFFF"/>
        </w:rPr>
        <w:t>Earlier,</w:t>
      </w:r>
      <w:r>
        <w:rPr>
          <w:rFonts w:ascii="Simsun" w:hAnsi="Simsun"/>
          <w:color w:val="000000"/>
          <w:sz w:val="24"/>
          <w:szCs w:val="27"/>
          <w:shd w:val="clear" w:color="auto" w:fill="FFFFFF"/>
        </w:rPr>
        <w:t xml:space="preserve"> he </w:t>
      </w:r>
      <w:r w:rsidR="00DE779A">
        <w:rPr>
          <w:rFonts w:ascii="Simsun" w:hAnsi="Simsun"/>
          <w:color w:val="000000"/>
          <w:sz w:val="24"/>
          <w:szCs w:val="27"/>
          <w:shd w:val="clear" w:color="auto" w:fill="FFFFFF"/>
        </w:rPr>
        <w:t xml:space="preserve">was a visiting scholar in Stevens </w:t>
      </w:r>
      <w:r w:rsidR="00DE779A">
        <w:rPr>
          <w:rFonts w:ascii="Simsun" w:hAnsi="Simsun" w:hint="eastAsia"/>
          <w:color w:val="000000"/>
          <w:sz w:val="24"/>
          <w:szCs w:val="27"/>
          <w:shd w:val="clear" w:color="auto" w:fill="FFFFFF"/>
        </w:rPr>
        <w:t>Ins</w:t>
      </w:r>
      <w:r w:rsidR="00DE779A">
        <w:rPr>
          <w:rFonts w:ascii="Simsun" w:hAnsi="Simsun"/>
          <w:color w:val="000000"/>
          <w:sz w:val="24"/>
          <w:szCs w:val="27"/>
          <w:shd w:val="clear" w:color="auto" w:fill="FFFFFF"/>
        </w:rPr>
        <w:t xml:space="preserve">titute of Technology from 2013 to 2015. </w:t>
      </w:r>
      <w:r w:rsidR="000C7AEF">
        <w:rPr>
          <w:rFonts w:ascii="Simsun" w:hAnsi="Simsun"/>
          <w:color w:val="000000"/>
          <w:sz w:val="24"/>
          <w:szCs w:val="27"/>
          <w:shd w:val="clear" w:color="auto" w:fill="FFFFFF"/>
        </w:rPr>
        <w:t xml:space="preserve">His research interests include </w:t>
      </w:r>
      <w:r w:rsidR="00DE779A" w:rsidRPr="00DE779A">
        <w:rPr>
          <w:rFonts w:ascii="Simsun" w:hAnsi="Simsun"/>
          <w:color w:val="000000"/>
          <w:sz w:val="24"/>
          <w:szCs w:val="27"/>
          <w:shd w:val="clear" w:color="auto" w:fill="FFFFFF"/>
        </w:rPr>
        <w:t>image classification and semantic segmentation.</w:t>
      </w:r>
      <w:r w:rsidR="002B0306">
        <w:rPr>
          <w:rFonts w:ascii="Simsun" w:hAnsi="Simsun"/>
          <w:color w:val="000000"/>
          <w:sz w:val="24"/>
          <w:szCs w:val="27"/>
          <w:shd w:val="clear" w:color="auto" w:fill="FFFFFF"/>
        </w:rPr>
        <w:t xml:space="preserve"> </w:t>
      </w:r>
      <w:r w:rsidR="002B0306">
        <w:rPr>
          <w:rFonts w:ascii="Simsun" w:hAnsi="Simsun" w:hint="eastAsia"/>
          <w:color w:val="000000"/>
          <w:sz w:val="24"/>
          <w:szCs w:val="27"/>
          <w:shd w:val="clear" w:color="auto" w:fill="FFFFFF"/>
        </w:rPr>
        <w:t>He</w:t>
      </w:r>
      <w:r w:rsidR="002B0306">
        <w:rPr>
          <w:rFonts w:ascii="Simsun" w:hAnsi="Simsun"/>
          <w:color w:val="000000"/>
          <w:sz w:val="24"/>
          <w:szCs w:val="27"/>
          <w:shd w:val="clear" w:color="auto" w:fill="FFFFFF"/>
        </w:rPr>
        <w:t xml:space="preserve"> is currently a member of CSIG.</w:t>
      </w:r>
    </w:p>
    <w:sectPr w:rsidR="000C7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B75C5" w14:textId="77777777" w:rsidR="0032590C" w:rsidRDefault="0032590C" w:rsidP="00234206">
      <w:r>
        <w:separator/>
      </w:r>
    </w:p>
  </w:endnote>
  <w:endnote w:type="continuationSeparator" w:id="0">
    <w:p w14:paraId="2550C343" w14:textId="77777777" w:rsidR="0032590C" w:rsidRDefault="0032590C" w:rsidP="00234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1FAB0" w14:textId="77777777" w:rsidR="0032590C" w:rsidRDefault="0032590C" w:rsidP="00234206">
      <w:r>
        <w:separator/>
      </w:r>
    </w:p>
  </w:footnote>
  <w:footnote w:type="continuationSeparator" w:id="0">
    <w:p w14:paraId="64540886" w14:textId="77777777" w:rsidR="0032590C" w:rsidRDefault="0032590C" w:rsidP="002342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6626"/>
    <w:rsid w:val="00043EB8"/>
    <w:rsid w:val="000C7AEF"/>
    <w:rsid w:val="00234206"/>
    <w:rsid w:val="002B0306"/>
    <w:rsid w:val="002F6626"/>
    <w:rsid w:val="0032590C"/>
    <w:rsid w:val="00335EC5"/>
    <w:rsid w:val="005C5E25"/>
    <w:rsid w:val="00767647"/>
    <w:rsid w:val="007955FF"/>
    <w:rsid w:val="007A2292"/>
    <w:rsid w:val="008A3A1E"/>
    <w:rsid w:val="008D380E"/>
    <w:rsid w:val="009029F3"/>
    <w:rsid w:val="00930F8F"/>
    <w:rsid w:val="00A43177"/>
    <w:rsid w:val="00B3547D"/>
    <w:rsid w:val="00B80729"/>
    <w:rsid w:val="00D07C34"/>
    <w:rsid w:val="00DE779A"/>
    <w:rsid w:val="00E8125B"/>
    <w:rsid w:val="00E9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8219E5"/>
  <w15:docId w15:val="{394671EE-2A3D-4F97-ACA2-126B2504F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3547D"/>
  </w:style>
  <w:style w:type="character" w:styleId="a3">
    <w:name w:val="Strong"/>
    <w:basedOn w:val="a0"/>
    <w:uiPriority w:val="22"/>
    <w:qFormat/>
    <w:rsid w:val="00B3547D"/>
    <w:rPr>
      <w:b/>
      <w:bCs/>
    </w:rPr>
  </w:style>
  <w:style w:type="character" w:styleId="a4">
    <w:name w:val="Emphasis"/>
    <w:basedOn w:val="a0"/>
    <w:uiPriority w:val="20"/>
    <w:qFormat/>
    <w:rsid w:val="00B3547D"/>
    <w:rPr>
      <w:i/>
      <w:iCs/>
    </w:rPr>
  </w:style>
  <w:style w:type="paragraph" w:styleId="a5">
    <w:name w:val="header"/>
    <w:basedOn w:val="a"/>
    <w:link w:val="a6"/>
    <w:uiPriority w:val="99"/>
    <w:unhideWhenUsed/>
    <w:rsid w:val="002342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3420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342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342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</dc:creator>
  <cp:keywords/>
  <dc:description/>
  <cp:lastModifiedBy>lran</cp:lastModifiedBy>
  <cp:revision>12</cp:revision>
  <dcterms:created xsi:type="dcterms:W3CDTF">2012-11-28T15:38:00Z</dcterms:created>
  <dcterms:modified xsi:type="dcterms:W3CDTF">2019-11-18T12:10:00Z</dcterms:modified>
</cp:coreProperties>
</file>