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5월  |  식음팀</w:t>
      </w:r>
    </w:p>
    <w:p>
      <w:pPr>
        <w:pStyle w:val="Title"/>
      </w:pPr>
      <w:r>
        <w:t>식음·연회 운영보고서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운영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식음 매출은 147.3억원, 연회 매출은 94.7억원다. 식음 매출 1위는 더뷔페, 연회 매출 1위는 그랜드 홀이며 식음 전액 취소율은 3.75%, 연회 예약 취소율은 10.03%다.</w:t>
            </w:r>
          </w:p>
        </w:tc>
      </w:tr>
    </w:tbl>
    <w:p>
      <w:pPr>
        <w:spacing w:after="0"/>
      </w:pPr>
    </w:p>
    <w:p>
      <w:pPr>
        <w:pStyle w:val="Heading1"/>
      </w:pPr>
      <w:r>
        <w:t>1. 호텔별 식음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3000"/>
        <w:gridCol w:w="1500"/>
        <w:gridCol w:w="15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호텔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</w:t>
            </w:r>
          </w:p>
        </w:tc>
        <w:tc>
          <w:tcPr>
            <w:tcW w:type="dxa" w:w="3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전액 취소</w:t>
            </w:r>
          </w:p>
        </w:tc>
        <w:tc>
          <w:tcPr>
            <w:tcW w:type="dxa" w:w="1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부분 환불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46,745명</w:t>
            </w:r>
          </w:p>
        </w:tc>
        <w:tc>
          <w:tcPr>
            <w:tcW w:type="dxa" w:w="3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8,588,300,969원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524건</w:t>
            </w:r>
          </w:p>
        </w:tc>
        <w:tc>
          <w:tcPr>
            <w:tcW w:type="dxa" w:w="1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406건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31,490명</w:t>
            </w:r>
          </w:p>
        </w:tc>
        <w:tc>
          <w:tcPr>
            <w:tcW w:type="dxa" w:w="3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4,883,201,459원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443건</w:t>
            </w:r>
          </w:p>
        </w:tc>
        <w:tc>
          <w:tcPr>
            <w:tcW w:type="dxa" w:w="1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266건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14,134명</w:t>
            </w:r>
          </w:p>
        </w:tc>
        <w:tc>
          <w:tcPr>
            <w:tcW w:type="dxa" w:w="3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1,260,775,555원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230건</w:t>
            </w:r>
          </w:p>
        </w:tc>
        <w:tc>
          <w:tcPr>
            <w:tcW w:type="dxa" w:w="1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146건</w:t>
            </w:r>
          </w:p>
        </w:tc>
      </w:tr>
    </w:tbl>
    <w:p>
      <w:pPr>
        <w:pStyle w:val="Heading1"/>
      </w:pPr>
      <w:r>
        <w:t>2. 식음 업장별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950"/>
        <w:gridCol w:w="1550"/>
        <w:gridCol w:w="1350"/>
        <w:gridCol w:w="2650"/>
        <w:gridCol w:w="1860"/>
      </w:tblGrid>
      <w:tr>
        <w:trPr>
          <w:tblHeader w:val="true"/>
        </w:trPr>
        <w:tc>
          <w:tcPr>
            <w:tcW w:type="dxa" w:w="19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업장</w:t>
            </w:r>
          </w:p>
        </w:tc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소속 호텔</w:t>
            </w:r>
          </w:p>
        </w:tc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이용객</w:t>
            </w:r>
          </w:p>
        </w:tc>
        <w:tc>
          <w:tcPr>
            <w:tcW w:type="dxa" w:w="26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매출</w:t>
            </w:r>
          </w:p>
        </w:tc>
        <w:tc>
          <w:tcPr>
            <w:tcW w:type="dxa" w:w="1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이용객당 매출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더뷔페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7,531명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2,656,800,400원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352,782원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피자힐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8,711명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1,682,383,138원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193,133원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모에기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8,772명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1,676,081,195원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191,072원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명월관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7,644명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1,458,903,377원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190,856원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델비노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8,478명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1,413,158,374원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166,685원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금룡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7,745명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1,282,912,790원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165,644원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 룸서비스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8,561명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1,006,676,104원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117,589원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 룸서비스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7,587명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929,537,992원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122,517원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리바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5,679명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787,285,786원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138,631원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 룸서비스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6,662명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710,510,507원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106,651원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더파빌리온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7,527명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577,763,272원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76,759원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 라운지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7,472명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550,265,048원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73,644원</w:t>
            </w:r>
          </w:p>
        </w:tc>
      </w:tr>
    </w:tbl>
    <w:p>
      <w:r>
        <w:br w:type="page"/>
      </w:r>
    </w:p>
    <w:p>
      <w:pPr>
        <w:pStyle w:val="Heading1"/>
      </w:pPr>
      <w:r>
        <w:t>3. 식음 취소·환불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700"/>
        <w:gridCol w:w="1500"/>
        <w:gridCol w:w="1300"/>
        <w:gridCol w:w="1300"/>
        <w:gridCol w:w="3560"/>
      </w:tblGrid>
      <w:tr>
        <w:trPr>
          <w:tblHeader w:val="true"/>
        </w:trPr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업장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소속 호텔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전액 취소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부분 환불</w:t>
            </w:r>
          </w:p>
        </w:tc>
        <w:tc>
          <w:tcPr>
            <w:tcW w:type="dxa" w:w="3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점검 방향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금룡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378건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69건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델비노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379건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61건</w:t>
            </w:r>
          </w:p>
        </w:tc>
        <w:tc>
          <w:tcPr>
            <w:tcW w:type="dxa" w:w="3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 룸서비스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230건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66건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더뷔페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73건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73건</w:t>
            </w:r>
          </w:p>
        </w:tc>
        <w:tc>
          <w:tcPr>
            <w:tcW w:type="dxa" w:w="3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더파빌리온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73건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71건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리바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64건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73건</w:t>
            </w:r>
          </w:p>
        </w:tc>
        <w:tc>
          <w:tcPr>
            <w:tcW w:type="dxa" w:w="3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식음 완료 결제 30,741건, 전액 취소 1,197건이다. 식당 예약 취소가 아니라 결제 취소·전액 환불 기준이며, 표에는 취소·환불 영향이 있는 업장만 표시했다.</w:t>
      </w:r>
    </w:p>
    <w:p>
      <w:pPr>
        <w:pStyle w:val="Heading1"/>
      </w:pPr>
      <w:r>
        <w:t>4. 호텔별 연회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1200"/>
        <w:gridCol w:w="1500"/>
        <w:gridCol w:w="33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호텔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 행사</w:t>
            </w:r>
          </w:p>
        </w:tc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참석자</w:t>
            </w:r>
          </w:p>
        </w:tc>
        <w:tc>
          <w:tcPr>
            <w:tcW w:type="dxa" w:w="3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154건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19건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41,112명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5,615,641,306원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88건</w:t>
            </w:r>
          </w:p>
        </w:tc>
        <w:tc>
          <w:tcPr>
            <w:tcW w:type="dxa" w:w="1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12건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21,569명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2,921,495,052원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63건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3건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6,047명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928,082,673원</w:t>
            </w:r>
          </w:p>
        </w:tc>
      </w:tr>
    </w:tbl>
    <w:p>
      <w:pPr>
        <w:pStyle w:val="Heading1"/>
      </w:pPr>
      <w:r>
        <w:t>5. 연회장별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650"/>
        <w:gridCol w:w="1300"/>
        <w:gridCol w:w="750"/>
        <w:gridCol w:w="750"/>
        <w:gridCol w:w="1000"/>
        <w:gridCol w:w="2200"/>
        <w:gridCol w:w="1710"/>
      </w:tblGrid>
      <w:tr>
        <w:trPr>
          <w:tblHeader w:val="true"/>
        </w:trPr>
        <w:tc>
          <w:tcPr>
            <w:tcW w:type="dxa" w:w="16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연회장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소속 호텔</w:t>
            </w:r>
          </w:p>
        </w:tc>
        <w:tc>
          <w:tcPr>
            <w:tcW w:type="dxa" w:w="7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완료</w:t>
            </w:r>
          </w:p>
        </w:tc>
        <w:tc>
          <w:tcPr>
            <w:tcW w:type="dxa" w:w="7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취소</w:t>
            </w:r>
          </w:p>
        </w:tc>
        <w:tc>
          <w:tcPr>
            <w:tcW w:type="dxa" w:w="1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참석자</w:t>
            </w:r>
          </w:p>
        </w:tc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매출</w:t>
            </w:r>
          </w:p>
        </w:tc>
        <w:tc>
          <w:tcPr>
            <w:tcW w:type="dxa" w:w="17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참석자당 매출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 홀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64건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29,352명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3,928,326,726원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133,835원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 홀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61건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6건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18,900명</w:t>
            </w:r>
          </w:p>
        </w:tc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2,504,199,719원</w:t>
            </w:r>
          </w:p>
        </w:tc>
        <w:tc>
          <w:tcPr>
            <w:tcW w:type="dxa" w:w="1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132,497원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포레스트 파크 행사장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더글러스호텔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63건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6,047명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928,082,673원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153,478원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워커 홀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29건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5건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5,493명</w:t>
            </w:r>
          </w:p>
        </w:tc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732,143,104원</w:t>
            </w:r>
          </w:p>
        </w:tc>
        <w:tc>
          <w:tcPr>
            <w:tcW w:type="dxa" w:w="1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133,287원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애스톤 하우스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29건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4,033명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580,723,120원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143,993원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아트 홀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27건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6건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2,669명</w:t>
            </w:r>
          </w:p>
        </w:tc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417,295,333원</w:t>
            </w:r>
          </w:p>
        </w:tc>
        <w:tc>
          <w:tcPr>
            <w:tcW w:type="dxa" w:w="1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156,349원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명월관 가든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32건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2,234명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374,448,356원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167,613원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완료 행사 305건, 취소 34건, 전체 예약 339건으로 연회 예약 취소율은 10.03%다.</w:t>
      </w:r>
    </w:p>
    <w:p>
      <w:r>
        <w:br w:type="page"/>
      </w:r>
    </w:p>
    <w:p>
      <w:pPr>
        <w:pStyle w:val="Heading1"/>
      </w:pPr>
      <w:r>
        <w:t>6. 고객 불편과 조치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500"/>
        <w:gridCol w:w="1400"/>
        <w:gridCol w:w="5460"/>
      </w:tblGrid>
      <w:tr>
        <w:trPr>
          <w:tblHeader w:val="true"/>
        </w:trPr>
        <w:tc>
          <w:tcPr>
            <w:tcW w:type="dxa" w:w="2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불편 항목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54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운영 조치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조식 대기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25건</w:t>
            </w:r>
          </w:p>
        </w:tc>
        <w:tc>
          <w:tcPr>
            <w:tcW w:type="dxa" w:w="54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혼잡 시간 안내와 입장 분산</w:t>
            </w:r>
          </w:p>
        </w:tc>
      </w:tr>
    </w:tbl>
    <w:p>
      <w:pPr>
        <w:pStyle w:val="Heading1"/>
      </w:pPr>
      <w:r>
        <w:t>7. 식음팀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더뷔페은 매출 선두 업장으로 혼잡 시간 품질과 대기시간을 함께 관리한다.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그랜드 홀은 연회 매출 선두 행사장으로 취소 원인과 대체 일정 전환율을 기록한다.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전액 취소와 부분 환불은 결제 오류·품질·고객 변심으로 사유를 나눠 재발 대책을 정한다.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호텔별 식음·연회 실적을 객실 투숙객 흐름과 연결해 다음 달 인력과 식자재를 배치한다.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5월  |  식음팀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5월 식음·연회 운영보고서</dc:title>
  <dc:subject>식음팀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