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C3501" w14:textId="77777777" w:rsidR="00DD3367" w:rsidRDefault="00DD3367" w:rsidP="00DD3367">
      <w:pPr>
        <w:pStyle w:val="Cabealho"/>
        <w:jc w:val="center"/>
      </w:pPr>
      <w:bookmarkStart w:id="0" w:name="_Hlk33971703"/>
      <w:r>
        <w:rPr>
          <w:noProof/>
          <w:sz w:val="12"/>
          <w:szCs w:val="12"/>
        </w:rPr>
        <w:drawing>
          <wp:inline distT="0" distB="0" distL="0" distR="0" wp14:anchorId="0EFFA51E" wp14:editId="006E1A76">
            <wp:extent cx="2876550" cy="523875"/>
            <wp:effectExtent l="0" t="0" r="0" b="9525"/>
            <wp:docPr id="1" name="Imagem 1" descr="logo-novo-cps-c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novo-cps-c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2"/>
          <w:szCs w:val="12"/>
        </w:rPr>
        <w:br/>
      </w:r>
      <w:bookmarkEnd w:id="0"/>
      <w:r>
        <w:t>________________________________________________________________________________________</w:t>
      </w:r>
    </w:p>
    <w:p w14:paraId="320A4A7F" w14:textId="77777777" w:rsidR="00DD3367" w:rsidRDefault="00DD3367" w:rsidP="00DD3367">
      <w:pPr>
        <w:tabs>
          <w:tab w:val="left" w:pos="3540"/>
        </w:tabs>
        <w:spacing w:after="0"/>
        <w:jc w:val="center"/>
        <w:rPr>
          <w:rFonts w:ascii="Verdana" w:hAnsi="Verdana"/>
          <w:b/>
        </w:rPr>
      </w:pPr>
    </w:p>
    <w:tbl>
      <w:tblPr>
        <w:tblW w:w="10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77"/>
        <w:gridCol w:w="4297"/>
      </w:tblGrid>
      <w:tr w:rsidR="00197C00" w:rsidRPr="007D2BE7" w14:paraId="7157C7E7" w14:textId="77777777" w:rsidTr="001D2DD5">
        <w:trPr>
          <w:cantSplit/>
          <w:trHeight w:val="303"/>
        </w:trPr>
        <w:tc>
          <w:tcPr>
            <w:tcW w:w="6477" w:type="dxa"/>
          </w:tcPr>
          <w:p w14:paraId="4FD8A987" w14:textId="7B81D607" w:rsidR="00197C00" w:rsidRPr="007D2BE7" w:rsidRDefault="00197C00" w:rsidP="00DD3367">
            <w:pPr>
              <w:spacing w:after="0"/>
              <w:rPr>
                <w:rFonts w:ascii="Calibri" w:hAnsi="Calibri"/>
                <w:b/>
              </w:rPr>
            </w:pPr>
            <w:r w:rsidRPr="007D2BE7">
              <w:rPr>
                <w:rFonts w:ascii="Calibri" w:hAnsi="Calibri"/>
                <w:b/>
              </w:rPr>
              <w:t>Aluno</w:t>
            </w:r>
            <w:r>
              <w:rPr>
                <w:rFonts w:ascii="Calibri" w:hAnsi="Calibri"/>
                <w:b/>
              </w:rPr>
              <w:t xml:space="preserve"> (a)</w:t>
            </w:r>
            <w:r w:rsidRPr="007D2BE7">
              <w:rPr>
                <w:rFonts w:ascii="Calibri" w:hAnsi="Calibri"/>
                <w:b/>
              </w:rPr>
              <w:t xml:space="preserve">: </w:t>
            </w:r>
            <w:r>
              <w:rPr>
                <w:rFonts w:ascii="Calibri" w:hAnsi="Calibri"/>
                <w:b/>
              </w:rPr>
              <w:t xml:space="preserve"> </w:t>
            </w:r>
          </w:p>
        </w:tc>
        <w:tc>
          <w:tcPr>
            <w:tcW w:w="4297" w:type="dxa"/>
          </w:tcPr>
          <w:p w14:paraId="1A23FAC3" w14:textId="77777777" w:rsidR="00197C00" w:rsidRPr="007D2BE7" w:rsidRDefault="00197C00" w:rsidP="00DD3367">
            <w:pPr>
              <w:spacing w:after="0"/>
              <w:rPr>
                <w:rFonts w:ascii="Calibri" w:hAnsi="Calibri"/>
                <w:b/>
              </w:rPr>
            </w:pPr>
            <w:r w:rsidRPr="007D2BE7">
              <w:rPr>
                <w:rFonts w:ascii="Calibri" w:hAnsi="Calibri"/>
                <w:b/>
              </w:rPr>
              <w:t xml:space="preserve">Módulo/Série: </w:t>
            </w:r>
            <w:r>
              <w:rPr>
                <w:rFonts w:ascii="Calibri" w:hAnsi="Calibri"/>
                <w:b/>
              </w:rPr>
              <w:t xml:space="preserve"> 1º</w:t>
            </w:r>
          </w:p>
        </w:tc>
      </w:tr>
      <w:tr w:rsidR="00DD3367" w:rsidRPr="007D2BE7" w14:paraId="688414E0" w14:textId="77777777" w:rsidTr="006B0D76">
        <w:trPr>
          <w:cantSplit/>
          <w:trHeight w:val="303"/>
        </w:trPr>
        <w:tc>
          <w:tcPr>
            <w:tcW w:w="6477" w:type="dxa"/>
          </w:tcPr>
          <w:p w14:paraId="4F9CEA8B" w14:textId="77777777" w:rsidR="00DD3367" w:rsidRPr="007D2BE7" w:rsidRDefault="00DD3367" w:rsidP="00DD3367">
            <w:pPr>
              <w:spacing w:after="0"/>
              <w:rPr>
                <w:rFonts w:ascii="Calibri" w:hAnsi="Calibri"/>
              </w:rPr>
            </w:pPr>
            <w:r w:rsidRPr="007D2BE7">
              <w:rPr>
                <w:rFonts w:ascii="Calibri" w:hAnsi="Calibri"/>
                <w:b/>
              </w:rPr>
              <w:t xml:space="preserve">Curso: </w:t>
            </w:r>
            <w:r>
              <w:rPr>
                <w:rFonts w:ascii="Calibri" w:hAnsi="Calibri"/>
                <w:b/>
              </w:rPr>
              <w:t xml:space="preserve"> </w:t>
            </w:r>
          </w:p>
        </w:tc>
        <w:tc>
          <w:tcPr>
            <w:tcW w:w="4297" w:type="dxa"/>
          </w:tcPr>
          <w:p w14:paraId="51DEB9A0" w14:textId="77777777" w:rsidR="00DD3367" w:rsidRPr="007D2BE7" w:rsidRDefault="00DD3367" w:rsidP="00DD3367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Data:  ___ / ___ / ____</w:t>
            </w:r>
          </w:p>
        </w:tc>
      </w:tr>
      <w:tr w:rsidR="00DD3367" w:rsidRPr="007D2BE7" w14:paraId="0BBD30AB" w14:textId="77777777" w:rsidTr="006B0D76">
        <w:trPr>
          <w:cantSplit/>
          <w:trHeight w:val="303"/>
        </w:trPr>
        <w:tc>
          <w:tcPr>
            <w:tcW w:w="6477" w:type="dxa"/>
          </w:tcPr>
          <w:p w14:paraId="2E21C8D7" w14:textId="77777777" w:rsidR="00DD3367" w:rsidRPr="007D2BE7" w:rsidRDefault="00DD3367" w:rsidP="00DD3367">
            <w:pPr>
              <w:spacing w:after="0"/>
              <w:rPr>
                <w:rFonts w:ascii="Calibri" w:hAnsi="Calibri"/>
              </w:rPr>
            </w:pPr>
            <w:r w:rsidRPr="007D2BE7">
              <w:rPr>
                <w:rFonts w:ascii="Calibri" w:hAnsi="Calibri"/>
                <w:b/>
              </w:rPr>
              <w:t>Componente Curricular:</w:t>
            </w:r>
            <w:r w:rsidRPr="007D2BE7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 LPLCP – </w:t>
            </w:r>
            <w:r w:rsidRPr="00DD3367">
              <w:rPr>
                <w:rFonts w:ascii="Calibri" w:hAnsi="Calibri"/>
                <w:b/>
              </w:rPr>
              <w:t>Avaliação diagnóstica</w:t>
            </w:r>
          </w:p>
        </w:tc>
        <w:tc>
          <w:tcPr>
            <w:tcW w:w="4297" w:type="dxa"/>
            <w:vMerge w:val="restart"/>
          </w:tcPr>
          <w:p w14:paraId="6122B66C" w14:textId="77777777" w:rsidR="00DD3367" w:rsidRPr="007D2BE7" w:rsidRDefault="00DD3367" w:rsidP="00DD3367">
            <w:pPr>
              <w:spacing w:before="120" w:after="0"/>
              <w:rPr>
                <w:rFonts w:ascii="Calibri" w:hAnsi="Calibri"/>
                <w:b/>
              </w:rPr>
            </w:pPr>
            <w:r w:rsidRPr="007D2BE7">
              <w:rPr>
                <w:rFonts w:ascii="Calibri" w:hAnsi="Calibri"/>
                <w:b/>
              </w:rPr>
              <w:t>Menção:</w:t>
            </w:r>
          </w:p>
        </w:tc>
      </w:tr>
      <w:tr w:rsidR="00DD3367" w:rsidRPr="007D2BE7" w14:paraId="1636F101" w14:textId="77777777" w:rsidTr="006B0D76">
        <w:trPr>
          <w:cantSplit/>
          <w:trHeight w:val="318"/>
        </w:trPr>
        <w:tc>
          <w:tcPr>
            <w:tcW w:w="6477" w:type="dxa"/>
          </w:tcPr>
          <w:p w14:paraId="7400C505" w14:textId="77777777" w:rsidR="00DD3367" w:rsidRPr="007D2BE7" w:rsidRDefault="00DD3367" w:rsidP="00DD3367">
            <w:pPr>
              <w:spacing w:after="0"/>
              <w:rPr>
                <w:rFonts w:ascii="Calibri" w:hAnsi="Calibri"/>
              </w:rPr>
            </w:pPr>
            <w:r w:rsidRPr="007D2BE7">
              <w:rPr>
                <w:rFonts w:ascii="Calibri" w:hAnsi="Calibri"/>
                <w:b/>
              </w:rPr>
              <w:t>Professor</w:t>
            </w:r>
            <w:r>
              <w:rPr>
                <w:rFonts w:ascii="Calibri" w:hAnsi="Calibri"/>
                <w:b/>
              </w:rPr>
              <w:t>a</w:t>
            </w:r>
            <w:r w:rsidRPr="007D2BE7">
              <w:rPr>
                <w:rFonts w:ascii="Calibri" w:hAnsi="Calibri"/>
                <w:b/>
              </w:rPr>
              <w:t>:</w:t>
            </w:r>
            <w:r w:rsidRPr="007D2BE7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 Sílvia Loose</w:t>
            </w:r>
          </w:p>
        </w:tc>
        <w:tc>
          <w:tcPr>
            <w:tcW w:w="4297" w:type="dxa"/>
            <w:vMerge/>
          </w:tcPr>
          <w:p w14:paraId="5C9333CC" w14:textId="77777777" w:rsidR="00DD3367" w:rsidRPr="007D2BE7" w:rsidRDefault="00DD3367" w:rsidP="00DD3367">
            <w:pPr>
              <w:spacing w:after="0"/>
              <w:rPr>
                <w:rFonts w:ascii="Calibri" w:hAnsi="Calibri"/>
              </w:rPr>
            </w:pPr>
          </w:p>
        </w:tc>
      </w:tr>
    </w:tbl>
    <w:p w14:paraId="54C86950" w14:textId="77777777" w:rsidR="00DD3367" w:rsidRPr="007D2BE7" w:rsidRDefault="00DD3367" w:rsidP="00DD3367">
      <w:pPr>
        <w:spacing w:after="0"/>
        <w:rPr>
          <w:rFonts w:ascii="Calibri" w:hAnsi="Calibri"/>
        </w:rPr>
      </w:pPr>
    </w:p>
    <w:tbl>
      <w:tblPr>
        <w:tblW w:w="10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07"/>
        <w:gridCol w:w="5567"/>
      </w:tblGrid>
      <w:tr w:rsidR="00DD3367" w:rsidRPr="00F611CA" w14:paraId="527A8C7D" w14:textId="77777777" w:rsidTr="006B0D76">
        <w:tc>
          <w:tcPr>
            <w:tcW w:w="5207" w:type="dxa"/>
          </w:tcPr>
          <w:p w14:paraId="277CF383" w14:textId="77777777" w:rsidR="00DD3367" w:rsidRPr="00B1007F" w:rsidRDefault="00DD3367" w:rsidP="00DD3367">
            <w:pPr>
              <w:spacing w:after="0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B1007F">
              <w:rPr>
                <w:rFonts w:ascii="Calibri" w:hAnsi="Calibri" w:cs="Arial"/>
                <w:b/>
                <w:sz w:val="18"/>
                <w:szCs w:val="18"/>
              </w:rPr>
              <w:t>Competências</w:t>
            </w:r>
          </w:p>
        </w:tc>
        <w:tc>
          <w:tcPr>
            <w:tcW w:w="5567" w:type="dxa"/>
          </w:tcPr>
          <w:p w14:paraId="7F96AD12" w14:textId="77777777" w:rsidR="00DD3367" w:rsidRPr="00B1007F" w:rsidRDefault="00DD3367" w:rsidP="00DD3367">
            <w:pPr>
              <w:spacing w:after="0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B1007F">
              <w:rPr>
                <w:rFonts w:ascii="Calibri" w:hAnsi="Calibri" w:cs="Arial"/>
                <w:b/>
                <w:sz w:val="18"/>
                <w:szCs w:val="18"/>
              </w:rPr>
              <w:t>Critérios de Avaliação</w:t>
            </w:r>
          </w:p>
        </w:tc>
      </w:tr>
      <w:tr w:rsidR="00DD3367" w:rsidRPr="00F611CA" w14:paraId="4B325056" w14:textId="77777777" w:rsidTr="006B0D76">
        <w:trPr>
          <w:trHeight w:val="1298"/>
        </w:trPr>
        <w:tc>
          <w:tcPr>
            <w:tcW w:w="5207" w:type="dxa"/>
          </w:tcPr>
          <w:p w14:paraId="426C887A" w14:textId="77777777" w:rsidR="00DD3367" w:rsidRPr="00B1007F" w:rsidRDefault="00DD3367" w:rsidP="00DD3367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sz w:val="18"/>
                <w:szCs w:val="18"/>
              </w:rPr>
            </w:pPr>
            <w:r w:rsidRPr="00B1007F">
              <w:rPr>
                <w:sz w:val="18"/>
                <w:szCs w:val="18"/>
              </w:rPr>
              <w:t xml:space="preserve">Dominar basicamente a norma culta da língua portuguesa e saber usar as diferentes linguagens para se expressar e se comunicar; </w:t>
            </w:r>
          </w:p>
          <w:p w14:paraId="58BC8DD4" w14:textId="77777777" w:rsidR="00DD3367" w:rsidRPr="00B1007F" w:rsidRDefault="00DD3367" w:rsidP="00DD3367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sz w:val="18"/>
                <w:szCs w:val="18"/>
              </w:rPr>
            </w:pPr>
            <w:r w:rsidRPr="00B1007F">
              <w:rPr>
                <w:sz w:val="18"/>
                <w:szCs w:val="18"/>
              </w:rPr>
              <w:t>organizar informações e conhecimentos disponíveis de forma expressar-se consistentemente.</w:t>
            </w:r>
          </w:p>
        </w:tc>
        <w:tc>
          <w:tcPr>
            <w:tcW w:w="5567" w:type="dxa"/>
          </w:tcPr>
          <w:p w14:paraId="5499F23A" w14:textId="77777777" w:rsidR="00DD3367" w:rsidRPr="00B1007F" w:rsidRDefault="00DD3367" w:rsidP="00DD3367">
            <w:pPr>
              <w:spacing w:after="0"/>
              <w:jc w:val="both"/>
              <w:rPr>
                <w:sz w:val="18"/>
                <w:szCs w:val="18"/>
              </w:rPr>
            </w:pPr>
            <w:r w:rsidRPr="00B1007F">
              <w:rPr>
                <w:sz w:val="18"/>
                <w:szCs w:val="18"/>
              </w:rPr>
              <w:t>Verificar se o aluno é capaz de selecionar, organizar, relacionar e interpretar dados e informações, demonstrando o conhecimento sobre a língua.</w:t>
            </w:r>
          </w:p>
          <w:p w14:paraId="30EE90B5" w14:textId="77777777" w:rsidR="00DD3367" w:rsidRPr="00B1007F" w:rsidRDefault="00DD3367" w:rsidP="00DD3367">
            <w:pPr>
              <w:spacing w:after="0"/>
              <w:ind w:left="360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</w:tbl>
    <w:p w14:paraId="22A92482" w14:textId="77777777" w:rsidR="001C6180" w:rsidRDefault="001C6180" w:rsidP="00DD3367">
      <w:pPr>
        <w:rPr>
          <w:rFonts w:ascii="Times New Roman" w:hAnsi="Times New Roman" w:cs="Times New Roman"/>
          <w:b/>
          <w:sz w:val="24"/>
          <w:szCs w:val="24"/>
        </w:rPr>
      </w:pPr>
    </w:p>
    <w:p w14:paraId="25CEC761" w14:textId="2BEF9EBB" w:rsidR="00DD3367" w:rsidRPr="006F7A6A" w:rsidRDefault="00DD3367" w:rsidP="00DD3367">
      <w:pPr>
        <w:rPr>
          <w:rFonts w:ascii="Times New Roman" w:hAnsi="Times New Roman" w:cs="Times New Roman"/>
          <w:b/>
          <w:sz w:val="24"/>
          <w:szCs w:val="24"/>
        </w:rPr>
      </w:pPr>
      <w:r w:rsidRPr="00014E91">
        <w:rPr>
          <w:rFonts w:ascii="Times New Roman" w:hAnsi="Times New Roman" w:cs="Times New Roman"/>
          <w:b/>
          <w:sz w:val="24"/>
          <w:szCs w:val="24"/>
        </w:rPr>
        <w:t>Compreensão e interpretação de texto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08C39DD2" w14:textId="77777777" w:rsidR="00DD3367" w:rsidRPr="00014E91" w:rsidRDefault="00DD3367" w:rsidP="00DD33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4E91">
        <w:rPr>
          <w:rFonts w:ascii="Times New Roman" w:hAnsi="Times New Roman" w:cs="Times New Roman"/>
          <w:sz w:val="24"/>
          <w:szCs w:val="24"/>
        </w:rPr>
        <w:t>Leia o texto a seguir e responda às questões</w:t>
      </w:r>
    </w:p>
    <w:p w14:paraId="538A4300" w14:textId="77777777" w:rsidR="00DD3367" w:rsidRPr="00014E91" w:rsidRDefault="00DD3367" w:rsidP="00DD33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393C4D" w14:textId="77777777" w:rsidR="000B0AD6" w:rsidRDefault="000B0AD6" w:rsidP="00DD33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 w:val="24"/>
          <w:szCs w:val="24"/>
        </w:rPr>
        <w:sectPr w:rsidR="000B0AD6" w:rsidSect="006B0D7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0CB45FF" w14:textId="77777777" w:rsidR="00DD3367" w:rsidRPr="00014E91" w:rsidRDefault="00DD3367" w:rsidP="00DD33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014E91">
        <w:rPr>
          <w:rFonts w:ascii="Times New Roman" w:hAnsi="Times New Roman" w:cs="Times New Roman"/>
          <w:i/>
          <w:iCs/>
          <w:sz w:val="24"/>
          <w:szCs w:val="24"/>
        </w:rPr>
        <w:t>É preciso casar João,</w:t>
      </w:r>
    </w:p>
    <w:p w14:paraId="1148EA08" w14:textId="77777777" w:rsidR="00DD3367" w:rsidRPr="00014E91" w:rsidRDefault="00DD3367" w:rsidP="00DD33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014E91">
        <w:rPr>
          <w:rFonts w:ascii="Times New Roman" w:hAnsi="Times New Roman" w:cs="Times New Roman"/>
          <w:i/>
          <w:iCs/>
          <w:sz w:val="24"/>
          <w:szCs w:val="24"/>
        </w:rPr>
        <w:t>é preciso suportar Antônio,</w:t>
      </w:r>
    </w:p>
    <w:p w14:paraId="3546F6B2" w14:textId="77777777" w:rsidR="00DD3367" w:rsidRPr="00014E91" w:rsidRDefault="00DD3367" w:rsidP="00DD33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014E91">
        <w:rPr>
          <w:rFonts w:ascii="Times New Roman" w:hAnsi="Times New Roman" w:cs="Times New Roman"/>
          <w:i/>
          <w:iCs/>
          <w:sz w:val="24"/>
          <w:szCs w:val="24"/>
        </w:rPr>
        <w:t>é preciso odiar Melquíades,</w:t>
      </w:r>
    </w:p>
    <w:p w14:paraId="7E72DC12" w14:textId="77777777" w:rsidR="00DD3367" w:rsidRPr="00014E91" w:rsidRDefault="00DD3367" w:rsidP="00DD33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014E91">
        <w:rPr>
          <w:rFonts w:ascii="Times New Roman" w:hAnsi="Times New Roman" w:cs="Times New Roman"/>
          <w:i/>
          <w:iCs/>
          <w:sz w:val="24"/>
          <w:szCs w:val="24"/>
        </w:rPr>
        <w:t>é preciso substituir nós todos.</w:t>
      </w:r>
    </w:p>
    <w:p w14:paraId="17719916" w14:textId="77777777" w:rsidR="00DD3367" w:rsidRPr="00014E91" w:rsidRDefault="00DD3367" w:rsidP="00DD33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7C0AAA7E" w14:textId="77777777" w:rsidR="00DD3367" w:rsidRPr="00014E91" w:rsidRDefault="00DD3367" w:rsidP="00DD33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014E91">
        <w:rPr>
          <w:rFonts w:ascii="Times New Roman" w:hAnsi="Times New Roman" w:cs="Times New Roman"/>
          <w:i/>
          <w:iCs/>
          <w:sz w:val="24"/>
          <w:szCs w:val="24"/>
        </w:rPr>
        <w:t>É preciso salvar o país,</w:t>
      </w:r>
    </w:p>
    <w:p w14:paraId="403BAB3E" w14:textId="77777777" w:rsidR="00DD3367" w:rsidRPr="00014E91" w:rsidRDefault="00DD3367" w:rsidP="00DD33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014E91">
        <w:rPr>
          <w:rFonts w:ascii="Times New Roman" w:hAnsi="Times New Roman" w:cs="Times New Roman"/>
          <w:i/>
          <w:iCs/>
          <w:sz w:val="24"/>
          <w:szCs w:val="24"/>
        </w:rPr>
        <w:t>é preciso crer em Deus,</w:t>
      </w:r>
    </w:p>
    <w:p w14:paraId="4C2552F2" w14:textId="77777777" w:rsidR="00DD3367" w:rsidRPr="00014E91" w:rsidRDefault="00DD3367" w:rsidP="00DD33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014E91">
        <w:rPr>
          <w:rFonts w:ascii="Times New Roman" w:hAnsi="Times New Roman" w:cs="Times New Roman"/>
          <w:i/>
          <w:iCs/>
          <w:sz w:val="24"/>
          <w:szCs w:val="24"/>
        </w:rPr>
        <w:t>é preciso pagar as dívidas,</w:t>
      </w:r>
    </w:p>
    <w:p w14:paraId="4EEBFD8E" w14:textId="77777777" w:rsidR="00DD3367" w:rsidRPr="00014E91" w:rsidRDefault="00DD3367" w:rsidP="00DD33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014E91">
        <w:rPr>
          <w:rFonts w:ascii="Times New Roman" w:hAnsi="Times New Roman" w:cs="Times New Roman"/>
          <w:i/>
          <w:iCs/>
          <w:sz w:val="24"/>
          <w:szCs w:val="24"/>
        </w:rPr>
        <w:t>é preciso comprar um rádio,</w:t>
      </w:r>
    </w:p>
    <w:p w14:paraId="4E6B2327" w14:textId="77777777" w:rsidR="00DD3367" w:rsidRPr="00014E91" w:rsidRDefault="00DD3367" w:rsidP="00DD33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014E91">
        <w:rPr>
          <w:rFonts w:ascii="Times New Roman" w:hAnsi="Times New Roman" w:cs="Times New Roman"/>
          <w:i/>
          <w:iCs/>
          <w:sz w:val="24"/>
          <w:szCs w:val="24"/>
        </w:rPr>
        <w:t>é preciso esquecer fulana.</w:t>
      </w:r>
    </w:p>
    <w:p w14:paraId="7F305E97" w14:textId="77777777" w:rsidR="00DD3367" w:rsidRPr="00014E91" w:rsidRDefault="00DD3367" w:rsidP="00DD33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014E91">
        <w:rPr>
          <w:rFonts w:ascii="Times New Roman" w:hAnsi="Times New Roman" w:cs="Times New Roman"/>
          <w:i/>
          <w:iCs/>
          <w:sz w:val="24"/>
          <w:szCs w:val="24"/>
        </w:rPr>
        <w:t>É preciso estudar volupaque,</w:t>
      </w:r>
    </w:p>
    <w:p w14:paraId="7DA9B55F" w14:textId="6AA4AB77" w:rsidR="00DD3367" w:rsidRPr="00014E91" w:rsidRDefault="00DD3367" w:rsidP="00DD33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014E91">
        <w:rPr>
          <w:rFonts w:ascii="Times New Roman" w:hAnsi="Times New Roman" w:cs="Times New Roman"/>
          <w:i/>
          <w:iCs/>
          <w:sz w:val="24"/>
          <w:szCs w:val="24"/>
        </w:rPr>
        <w:t>é preciso estar sempre bêb</w:t>
      </w:r>
      <w:r w:rsidR="00196D3D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014E91">
        <w:rPr>
          <w:rFonts w:ascii="Times New Roman" w:hAnsi="Times New Roman" w:cs="Times New Roman"/>
          <w:i/>
          <w:iCs/>
          <w:sz w:val="24"/>
          <w:szCs w:val="24"/>
        </w:rPr>
        <w:t>do,</w:t>
      </w:r>
    </w:p>
    <w:p w14:paraId="729FFAB7" w14:textId="77777777" w:rsidR="00DD3367" w:rsidRPr="00014E91" w:rsidRDefault="00DD3367" w:rsidP="00DD33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014E91">
        <w:rPr>
          <w:rFonts w:ascii="Times New Roman" w:hAnsi="Times New Roman" w:cs="Times New Roman"/>
          <w:i/>
          <w:iCs/>
          <w:sz w:val="24"/>
          <w:szCs w:val="24"/>
        </w:rPr>
        <w:t>é preciso ler Baudelaire,</w:t>
      </w:r>
    </w:p>
    <w:p w14:paraId="7E622C66" w14:textId="77777777" w:rsidR="00DD3367" w:rsidRPr="00014E91" w:rsidRDefault="00DD3367" w:rsidP="00DD33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014E91">
        <w:rPr>
          <w:rFonts w:ascii="Times New Roman" w:hAnsi="Times New Roman" w:cs="Times New Roman"/>
          <w:i/>
          <w:iCs/>
          <w:sz w:val="24"/>
          <w:szCs w:val="24"/>
        </w:rPr>
        <w:t>é preciso colher as flores</w:t>
      </w:r>
    </w:p>
    <w:p w14:paraId="174E30E1" w14:textId="77777777" w:rsidR="00DD3367" w:rsidRPr="00014E91" w:rsidRDefault="00DD3367" w:rsidP="00DD33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014E91">
        <w:rPr>
          <w:rFonts w:ascii="Times New Roman" w:hAnsi="Times New Roman" w:cs="Times New Roman"/>
          <w:i/>
          <w:iCs/>
          <w:sz w:val="24"/>
          <w:szCs w:val="24"/>
        </w:rPr>
        <w:t>de que rezam velhos autores.</w:t>
      </w:r>
    </w:p>
    <w:p w14:paraId="2DB5E9E7" w14:textId="77777777" w:rsidR="00DD3367" w:rsidRPr="00014E91" w:rsidRDefault="00DD3367" w:rsidP="00DD33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36DB054E" w14:textId="77777777" w:rsidR="00DD3367" w:rsidRPr="00014E91" w:rsidRDefault="00DD3367" w:rsidP="00DD33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014E91">
        <w:rPr>
          <w:rFonts w:ascii="Times New Roman" w:hAnsi="Times New Roman" w:cs="Times New Roman"/>
          <w:i/>
          <w:iCs/>
          <w:sz w:val="24"/>
          <w:szCs w:val="24"/>
        </w:rPr>
        <w:t>É preciso viver com os homens,</w:t>
      </w:r>
    </w:p>
    <w:p w14:paraId="0B6758A2" w14:textId="77777777" w:rsidR="00DD3367" w:rsidRPr="00014E91" w:rsidRDefault="00DD3367" w:rsidP="00DD33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014E91">
        <w:rPr>
          <w:rFonts w:ascii="Times New Roman" w:hAnsi="Times New Roman" w:cs="Times New Roman"/>
          <w:i/>
          <w:iCs/>
          <w:sz w:val="24"/>
          <w:szCs w:val="24"/>
        </w:rPr>
        <w:t>é preciso não assassiná-los,</w:t>
      </w:r>
    </w:p>
    <w:p w14:paraId="16BFE36B" w14:textId="77777777" w:rsidR="00DD3367" w:rsidRPr="00014E91" w:rsidRDefault="00DD3367" w:rsidP="00DD33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014E91">
        <w:rPr>
          <w:rFonts w:ascii="Times New Roman" w:hAnsi="Times New Roman" w:cs="Times New Roman"/>
          <w:i/>
          <w:iCs/>
          <w:sz w:val="24"/>
          <w:szCs w:val="24"/>
        </w:rPr>
        <w:t>é preciso ter mãos pálidas</w:t>
      </w:r>
    </w:p>
    <w:p w14:paraId="5A844BEC" w14:textId="77777777" w:rsidR="00DD3367" w:rsidRPr="00014E91" w:rsidRDefault="00DD3367" w:rsidP="00DD33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014E91">
        <w:rPr>
          <w:rFonts w:ascii="Times New Roman" w:hAnsi="Times New Roman" w:cs="Times New Roman"/>
          <w:i/>
          <w:iCs/>
          <w:sz w:val="24"/>
          <w:szCs w:val="24"/>
        </w:rPr>
        <w:t>e anunciar O FIM DO MUNDO.</w:t>
      </w:r>
    </w:p>
    <w:p w14:paraId="20618496" w14:textId="77777777" w:rsidR="000B0AD6" w:rsidRDefault="000B0AD6" w:rsidP="00DD33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 w:val="24"/>
          <w:szCs w:val="24"/>
        </w:rPr>
        <w:sectPr w:rsidR="000B0AD6" w:rsidSect="000B0AD6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58283EE4" w14:textId="77777777" w:rsidR="00DD3367" w:rsidRPr="00014E91" w:rsidRDefault="00DD3367" w:rsidP="00DD33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1B0186D9" w14:textId="77777777" w:rsidR="00DD3367" w:rsidRPr="00014E91" w:rsidRDefault="00DD3367" w:rsidP="00DD33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3E0">
        <w:rPr>
          <w:rFonts w:ascii="Times New Roman" w:hAnsi="Times New Roman" w:cs="Times New Roman"/>
          <w:b/>
          <w:sz w:val="24"/>
          <w:szCs w:val="24"/>
        </w:rPr>
        <w:t>01.</w:t>
      </w:r>
      <w:r w:rsidRPr="00014E91">
        <w:rPr>
          <w:rFonts w:ascii="Times New Roman" w:hAnsi="Times New Roman" w:cs="Times New Roman"/>
          <w:sz w:val="24"/>
          <w:szCs w:val="24"/>
        </w:rPr>
        <w:t xml:space="preserve"> No texto acima, </w:t>
      </w:r>
      <w:r w:rsidRPr="00014E91">
        <w:rPr>
          <w:rFonts w:ascii="Times New Roman" w:hAnsi="Times New Roman" w:cs="Times New Roman"/>
          <w:i/>
          <w:sz w:val="24"/>
          <w:szCs w:val="24"/>
        </w:rPr>
        <w:t>Poema da necessidade</w:t>
      </w:r>
      <w:r w:rsidRPr="00014E9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de Carlos Drummond de Andrade, </w:t>
      </w:r>
      <w:r w:rsidRPr="00014E91">
        <w:rPr>
          <w:rFonts w:ascii="Times New Roman" w:hAnsi="Times New Roman" w:cs="Times New Roman"/>
          <w:sz w:val="24"/>
          <w:szCs w:val="24"/>
        </w:rPr>
        <w:t>a figura de linguagem usada de forma intensa no poema é a</w:t>
      </w:r>
    </w:p>
    <w:p w14:paraId="249EFA64" w14:textId="77777777" w:rsidR="00DD3367" w:rsidRPr="00014E91" w:rsidRDefault="00DD3367" w:rsidP="00DD33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1F893B7" w14:textId="77777777" w:rsidR="00DD3367" w:rsidRPr="00014E91" w:rsidRDefault="00DD3367" w:rsidP="00DD33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14E91">
        <w:rPr>
          <w:rFonts w:ascii="Times New Roman" w:hAnsi="Times New Roman" w:cs="Times New Roman"/>
          <w:sz w:val="24"/>
          <w:szCs w:val="24"/>
        </w:rPr>
        <w:t>a) hipérbole: expressão exagerada de uma ideia.</w:t>
      </w:r>
    </w:p>
    <w:p w14:paraId="38478E9A" w14:textId="77777777" w:rsidR="00DD3367" w:rsidRPr="00014E91" w:rsidRDefault="00DD3367" w:rsidP="00DD33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14E91">
        <w:rPr>
          <w:rFonts w:ascii="Times New Roman" w:hAnsi="Times New Roman" w:cs="Times New Roman"/>
          <w:sz w:val="24"/>
          <w:szCs w:val="24"/>
        </w:rPr>
        <w:t>b) prosopopeia: atribuição de qualidades humanas a seres inanimados.</w:t>
      </w:r>
    </w:p>
    <w:p w14:paraId="2C36697D" w14:textId="77777777" w:rsidR="00DD3367" w:rsidRPr="00014E91" w:rsidRDefault="00DD3367" w:rsidP="00DD33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14E91">
        <w:rPr>
          <w:rFonts w:ascii="Times New Roman" w:hAnsi="Times New Roman" w:cs="Times New Roman"/>
          <w:sz w:val="24"/>
          <w:szCs w:val="24"/>
        </w:rPr>
        <w:t>c) anáfora: repetição enfática de um termo ou expressão no início de frases.</w:t>
      </w:r>
    </w:p>
    <w:p w14:paraId="3E79AC17" w14:textId="77777777" w:rsidR="00DD3367" w:rsidRPr="00014E91" w:rsidRDefault="00DD3367" w:rsidP="00DD33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14E91">
        <w:rPr>
          <w:rFonts w:ascii="Times New Roman" w:hAnsi="Times New Roman" w:cs="Times New Roman"/>
          <w:sz w:val="24"/>
          <w:szCs w:val="24"/>
        </w:rPr>
        <w:t>d) sínquese: inversão brusca dos termos da oração capaz de dificultar sua compreensão.</w:t>
      </w:r>
    </w:p>
    <w:p w14:paraId="5CCBB35D" w14:textId="77777777" w:rsidR="00DD3367" w:rsidRPr="00014E91" w:rsidRDefault="00DD3367" w:rsidP="00DD33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14E91">
        <w:rPr>
          <w:rFonts w:ascii="Times New Roman" w:hAnsi="Times New Roman" w:cs="Times New Roman"/>
          <w:sz w:val="24"/>
          <w:szCs w:val="24"/>
        </w:rPr>
        <w:t>e) paronomásia: trocadilho, trabalho entre palavras de som parecido.</w:t>
      </w:r>
    </w:p>
    <w:p w14:paraId="0DACDBCB" w14:textId="77777777" w:rsidR="00DD3367" w:rsidRPr="00014E91" w:rsidRDefault="00DD3367" w:rsidP="00DD33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B78A887" w14:textId="77777777" w:rsidR="00DD3367" w:rsidRPr="00014E91" w:rsidRDefault="00DD3367" w:rsidP="00DD33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8523E0">
        <w:rPr>
          <w:rFonts w:ascii="Times New Roman" w:hAnsi="Times New Roman" w:cs="Times New Roman"/>
          <w:b/>
          <w:sz w:val="24"/>
          <w:szCs w:val="24"/>
        </w:rPr>
        <w:t>02.</w:t>
      </w:r>
      <w:r w:rsidRPr="00014E91">
        <w:rPr>
          <w:rFonts w:ascii="Times New Roman" w:hAnsi="Times New Roman" w:cs="Times New Roman"/>
          <w:sz w:val="24"/>
          <w:szCs w:val="24"/>
        </w:rPr>
        <w:t xml:space="preserve"> A utilização da figura de linguagem apontada na questão anterior serve para</w:t>
      </w:r>
    </w:p>
    <w:p w14:paraId="1EE61C36" w14:textId="77777777" w:rsidR="00DD3367" w:rsidRPr="00014E91" w:rsidRDefault="00DD3367" w:rsidP="00DD33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CD4FCEF" w14:textId="77777777" w:rsidR="00DD3367" w:rsidRPr="00014E91" w:rsidRDefault="00DD3367" w:rsidP="00DD33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14E91">
        <w:rPr>
          <w:rFonts w:ascii="Times New Roman" w:hAnsi="Times New Roman" w:cs="Times New Roman"/>
          <w:sz w:val="24"/>
          <w:szCs w:val="24"/>
        </w:rPr>
        <w:t>a) enfatizar a defesa do poeta quanto às obrigações listadas.</w:t>
      </w:r>
    </w:p>
    <w:p w14:paraId="11F85B4E" w14:textId="77777777" w:rsidR="00DD3367" w:rsidRPr="00014E91" w:rsidRDefault="00DD3367" w:rsidP="00DD33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14E91">
        <w:rPr>
          <w:rFonts w:ascii="Times New Roman" w:hAnsi="Times New Roman" w:cs="Times New Roman"/>
          <w:sz w:val="24"/>
          <w:szCs w:val="24"/>
        </w:rPr>
        <w:t>b) indicar a ligação afetiva do eu lírico às necessidades apresentadas.</w:t>
      </w:r>
    </w:p>
    <w:p w14:paraId="7FD38A30" w14:textId="77777777" w:rsidR="00DD3367" w:rsidRPr="00014E91" w:rsidRDefault="00DD3367" w:rsidP="00DD33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14E91">
        <w:rPr>
          <w:rFonts w:ascii="Times New Roman" w:hAnsi="Times New Roman" w:cs="Times New Roman"/>
          <w:sz w:val="24"/>
          <w:szCs w:val="24"/>
        </w:rPr>
        <w:t>c) expressar o caráter enfadonho que as obrigações do cotidiano impõem à vida.</w:t>
      </w:r>
    </w:p>
    <w:p w14:paraId="71693EE2" w14:textId="77777777" w:rsidR="00DD3367" w:rsidRPr="00014E91" w:rsidRDefault="00DD3367" w:rsidP="00DD33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14E91">
        <w:rPr>
          <w:rFonts w:ascii="Times New Roman" w:hAnsi="Times New Roman" w:cs="Times New Roman"/>
          <w:sz w:val="24"/>
          <w:szCs w:val="24"/>
        </w:rPr>
        <w:t>d) dificultar a leitura do poema, constituindo uma paródia ao estilo de Baudelaire.</w:t>
      </w:r>
    </w:p>
    <w:p w14:paraId="6D9E5038" w14:textId="77777777" w:rsidR="00DD3367" w:rsidRPr="00014E91" w:rsidRDefault="00DD3367" w:rsidP="00DD33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14E91">
        <w:rPr>
          <w:rFonts w:ascii="Times New Roman" w:hAnsi="Times New Roman" w:cs="Times New Roman"/>
          <w:sz w:val="24"/>
          <w:szCs w:val="24"/>
        </w:rPr>
        <w:t>e) garantir maior sonoridade ao verso, aumentando, portanto, sua poeticidade.</w:t>
      </w:r>
    </w:p>
    <w:p w14:paraId="6D7878BD" w14:textId="77777777" w:rsidR="000B0AD6" w:rsidRDefault="000B0AD6" w:rsidP="00DD33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BCE95D" w14:textId="77777777" w:rsidR="00E71DC4" w:rsidRDefault="00E71DC4" w:rsidP="00DD33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51749F" w14:textId="77777777" w:rsidR="00C2693F" w:rsidRDefault="00C2693F" w:rsidP="00DD33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F3B773" w14:textId="77777777" w:rsidR="00C2693F" w:rsidRPr="00014E91" w:rsidRDefault="00C2693F" w:rsidP="00DD33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D19FC0" w14:textId="77777777" w:rsidR="00DD3367" w:rsidRPr="00014E91" w:rsidRDefault="00DD3367" w:rsidP="00DD33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8523E0">
        <w:rPr>
          <w:rFonts w:ascii="Times New Roman" w:hAnsi="Times New Roman" w:cs="Times New Roman"/>
          <w:b/>
          <w:sz w:val="24"/>
          <w:szCs w:val="24"/>
        </w:rPr>
        <w:lastRenderedPageBreak/>
        <w:t>03.</w:t>
      </w:r>
      <w:r w:rsidRPr="00014E91">
        <w:rPr>
          <w:rFonts w:ascii="Times New Roman" w:hAnsi="Times New Roman" w:cs="Times New Roman"/>
          <w:sz w:val="24"/>
          <w:szCs w:val="24"/>
        </w:rPr>
        <w:t xml:space="preserve"> Do poema acima, só </w:t>
      </w:r>
      <w:r w:rsidRPr="00014E91">
        <w:rPr>
          <w:rFonts w:ascii="Times New Roman" w:hAnsi="Times New Roman" w:cs="Times New Roman"/>
          <w:b/>
          <w:bCs/>
          <w:sz w:val="24"/>
          <w:szCs w:val="24"/>
        </w:rPr>
        <w:t xml:space="preserve">não </w:t>
      </w:r>
      <w:r w:rsidRPr="00014E91">
        <w:rPr>
          <w:rFonts w:ascii="Times New Roman" w:hAnsi="Times New Roman" w:cs="Times New Roman"/>
          <w:sz w:val="24"/>
          <w:szCs w:val="24"/>
        </w:rPr>
        <w:t>se pode afirmar que</w:t>
      </w:r>
    </w:p>
    <w:p w14:paraId="4EEA74F2" w14:textId="77777777" w:rsidR="00DD3367" w:rsidRPr="00014E91" w:rsidRDefault="00DD3367" w:rsidP="00DD33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3954CD8" w14:textId="77777777" w:rsidR="00DD3367" w:rsidRPr="00014E91" w:rsidRDefault="00DD3367" w:rsidP="00DD33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14E91">
        <w:rPr>
          <w:rFonts w:ascii="Times New Roman" w:hAnsi="Times New Roman" w:cs="Times New Roman"/>
          <w:sz w:val="24"/>
          <w:szCs w:val="24"/>
        </w:rPr>
        <w:t>a) contém obrigações impostas pelo círculo social mais próximo (família, amigos, conhecidos).</w:t>
      </w:r>
    </w:p>
    <w:p w14:paraId="61B1C7A5" w14:textId="77777777" w:rsidR="00DD3367" w:rsidRPr="00014E91" w:rsidRDefault="00DD3367" w:rsidP="00DD33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14E91">
        <w:rPr>
          <w:rFonts w:ascii="Times New Roman" w:hAnsi="Times New Roman" w:cs="Times New Roman"/>
          <w:sz w:val="24"/>
          <w:szCs w:val="24"/>
        </w:rPr>
        <w:t>b) estão presentes necessidades exigidas pela vida social em seu contexto mais amplo (nação, religião, moral, consumo).</w:t>
      </w:r>
    </w:p>
    <w:p w14:paraId="7C44E239" w14:textId="77777777" w:rsidR="00DD3367" w:rsidRPr="00014E91" w:rsidRDefault="00DD3367" w:rsidP="00DD33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14E91">
        <w:rPr>
          <w:rFonts w:ascii="Times New Roman" w:hAnsi="Times New Roman" w:cs="Times New Roman"/>
          <w:sz w:val="24"/>
          <w:szCs w:val="24"/>
        </w:rPr>
        <w:t>c) há na terceira estrofe referência a obrigações existenciais ligadas à cultura.</w:t>
      </w:r>
    </w:p>
    <w:p w14:paraId="79A7AA60" w14:textId="77777777" w:rsidR="00DD3367" w:rsidRPr="00014E91" w:rsidRDefault="00DD3367" w:rsidP="00DD33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14E91">
        <w:rPr>
          <w:rFonts w:ascii="Times New Roman" w:hAnsi="Times New Roman" w:cs="Times New Roman"/>
          <w:sz w:val="24"/>
          <w:szCs w:val="24"/>
        </w:rPr>
        <w:t>d) existe a defesa do apego à vida materialista para superar as necessidades físicas humanas.</w:t>
      </w:r>
    </w:p>
    <w:p w14:paraId="304026E0" w14:textId="77777777" w:rsidR="00DD3367" w:rsidRDefault="00DD3367" w:rsidP="00DD33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14E91">
        <w:rPr>
          <w:rFonts w:ascii="Times New Roman" w:hAnsi="Times New Roman" w:cs="Times New Roman"/>
          <w:sz w:val="24"/>
          <w:szCs w:val="24"/>
        </w:rPr>
        <w:t>e) a última estrofe expressa de maneira humorística a exigência de coexistência e tolerância.</w:t>
      </w:r>
    </w:p>
    <w:p w14:paraId="28203EE9" w14:textId="77777777" w:rsidR="00DD3367" w:rsidRDefault="00DD3367" w:rsidP="00DD33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1A3AD2" w14:textId="77777777" w:rsidR="00DD3367" w:rsidRPr="006F7A6A" w:rsidRDefault="00DD3367" w:rsidP="00DD336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F7A6A">
        <w:rPr>
          <w:rFonts w:ascii="Times New Roman" w:hAnsi="Times New Roman" w:cs="Times New Roman"/>
          <w:b/>
          <w:sz w:val="24"/>
          <w:szCs w:val="24"/>
        </w:rPr>
        <w:t>Gramática:</w:t>
      </w:r>
    </w:p>
    <w:p w14:paraId="214F83C0" w14:textId="77777777" w:rsidR="00DD3367" w:rsidRDefault="00DD3367" w:rsidP="00DD33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7E212A" w14:textId="77777777" w:rsidR="00DD3367" w:rsidRPr="00AD63BA" w:rsidRDefault="00DD3367" w:rsidP="00DD3367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AD63BA">
        <w:rPr>
          <w:rFonts w:ascii="Times New Roman" w:hAnsi="Times New Roman" w:cs="Times New Roman"/>
          <w:i/>
          <w:sz w:val="24"/>
          <w:szCs w:val="24"/>
        </w:rPr>
        <w:t>Antigamente, as pessoas não revelavam seus sentimentos tão facilmente.</w:t>
      </w:r>
    </w:p>
    <w:p w14:paraId="3BCAF584" w14:textId="77777777" w:rsidR="00DD3367" w:rsidRDefault="00DD3367" w:rsidP="00DD33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3997B4" w14:textId="77777777" w:rsidR="00DD3367" w:rsidRDefault="00DD3367" w:rsidP="00DD33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3367">
        <w:rPr>
          <w:rFonts w:ascii="Times New Roman" w:hAnsi="Times New Roman" w:cs="Times New Roman"/>
          <w:b/>
          <w:sz w:val="24"/>
          <w:szCs w:val="24"/>
        </w:rPr>
        <w:t>04.</w:t>
      </w:r>
      <w:r>
        <w:rPr>
          <w:rFonts w:ascii="Times New Roman" w:hAnsi="Times New Roman" w:cs="Times New Roman"/>
          <w:sz w:val="24"/>
          <w:szCs w:val="24"/>
        </w:rPr>
        <w:t xml:space="preserve"> A vírgula foi empregada para indicar</w:t>
      </w:r>
    </w:p>
    <w:p w14:paraId="607DC18F" w14:textId="77777777" w:rsidR="00DD3367" w:rsidRDefault="00DD3367" w:rsidP="00DD33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777DD0" w14:textId="77777777" w:rsidR="00DD3367" w:rsidRDefault="00DD3367" w:rsidP="00DD3367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expressão retificadora.</w:t>
      </w:r>
    </w:p>
    <w:p w14:paraId="2A227FDD" w14:textId="77777777" w:rsidR="00DD3367" w:rsidRDefault="00DD3367" w:rsidP="00DD3367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adjunto adverbial anteposto.</w:t>
      </w:r>
    </w:p>
    <w:p w14:paraId="088FF8F6" w14:textId="77777777" w:rsidR="00DD3367" w:rsidRDefault="00DD3367" w:rsidP="00DD3367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aposto isolado na oração.</w:t>
      </w:r>
    </w:p>
    <w:p w14:paraId="164EA746" w14:textId="77777777" w:rsidR="00DD3367" w:rsidRDefault="00DD3367" w:rsidP="00DD3367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presença de uma expressão explicativa.</w:t>
      </w:r>
    </w:p>
    <w:p w14:paraId="6273DADB" w14:textId="77777777" w:rsidR="00DD3367" w:rsidRDefault="00DD3367" w:rsidP="00DD3367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uso como um recurso estilístico.</w:t>
      </w:r>
    </w:p>
    <w:p w14:paraId="119FE6C4" w14:textId="77777777" w:rsidR="00DD3367" w:rsidRDefault="00DD3367" w:rsidP="00DD33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64B390" w14:textId="4A52D6FC" w:rsidR="00DD3367" w:rsidRDefault="00DD3367" w:rsidP="00DD33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3367">
        <w:rPr>
          <w:rFonts w:ascii="Times New Roman" w:hAnsi="Times New Roman" w:cs="Times New Roman"/>
          <w:b/>
          <w:sz w:val="24"/>
          <w:szCs w:val="24"/>
        </w:rPr>
        <w:t>05.</w:t>
      </w:r>
      <w:r>
        <w:rPr>
          <w:rFonts w:ascii="Times New Roman" w:hAnsi="Times New Roman" w:cs="Times New Roman"/>
          <w:sz w:val="24"/>
          <w:szCs w:val="24"/>
        </w:rPr>
        <w:t xml:space="preserve"> Indique o período que apresenta erro no uso da vírgula.</w:t>
      </w:r>
    </w:p>
    <w:p w14:paraId="3849644B" w14:textId="77777777" w:rsidR="00DD3367" w:rsidRDefault="00DD3367" w:rsidP="00DD33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9967EF" w14:textId="77777777" w:rsidR="00DD3367" w:rsidRDefault="00DD3367" w:rsidP="00DD3367">
      <w:pPr>
        <w:pStyle w:val="PargrafodaLista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D63BA">
        <w:rPr>
          <w:rFonts w:ascii="Times New Roman" w:hAnsi="Times New Roman" w:cs="Times New Roman"/>
          <w:sz w:val="24"/>
          <w:szCs w:val="24"/>
        </w:rPr>
        <w:t>O novo presidente da filial brasileira da Carbuncex, declarou que a empresa não pretende investir mais dinheiro no país.</w:t>
      </w:r>
    </w:p>
    <w:p w14:paraId="0235421A" w14:textId="77777777" w:rsidR="00DD3367" w:rsidRDefault="00DD3367" w:rsidP="00DD3367">
      <w:pPr>
        <w:pStyle w:val="PargrafodaLista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alunos, os recém matriculados, devem apresentar toda documentação.</w:t>
      </w:r>
    </w:p>
    <w:p w14:paraId="50357FBD" w14:textId="77777777" w:rsidR="00DD3367" w:rsidRDefault="00DD3367" w:rsidP="00DD3367">
      <w:pPr>
        <w:pStyle w:val="PargrafodaLista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ideias foram propagadas de modo equivocado, ou seja, provocaram várias interpretações.</w:t>
      </w:r>
    </w:p>
    <w:p w14:paraId="2F725A84" w14:textId="77777777" w:rsidR="00DD3367" w:rsidRDefault="00DD3367" w:rsidP="00DD3367">
      <w:pPr>
        <w:pStyle w:val="PargrafodaLista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povo, este acaba sempre sendo convocado.</w:t>
      </w:r>
    </w:p>
    <w:p w14:paraId="5107572A" w14:textId="77777777" w:rsidR="00DD3367" w:rsidRDefault="00DD3367" w:rsidP="00DD3367">
      <w:pPr>
        <w:pStyle w:val="PargrafodaLista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Havia esperado, naquela manhã, as pessoas inscritas no concurso.</w:t>
      </w:r>
    </w:p>
    <w:p w14:paraId="21A7BE9A" w14:textId="77777777" w:rsidR="00DD3367" w:rsidRPr="0003777E" w:rsidRDefault="00DD3367" w:rsidP="00DD33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47D357" w14:textId="77777777" w:rsidR="00DD3367" w:rsidRPr="00103ACB" w:rsidRDefault="00DD3367" w:rsidP="00DD3367">
      <w:pPr>
        <w:pStyle w:val="Corpodetexto"/>
        <w:numPr>
          <w:ilvl w:val="0"/>
          <w:numId w:val="15"/>
        </w:numPr>
        <w:spacing w:after="0"/>
        <w:jc w:val="both"/>
      </w:pPr>
      <w:r w:rsidRPr="00103ACB">
        <w:t>Os períodos abaixo apresentam diferenças de pontuação. Assinale a alternativa correspondente ao período corretamente pontuado.</w:t>
      </w:r>
    </w:p>
    <w:p w14:paraId="4D838FB0" w14:textId="77777777" w:rsidR="00DD3367" w:rsidRPr="00103ACB" w:rsidRDefault="00DD3367" w:rsidP="00DD3367">
      <w:pPr>
        <w:pStyle w:val="Corpodetexto"/>
      </w:pPr>
    </w:p>
    <w:p w14:paraId="4B2C4008" w14:textId="77777777" w:rsidR="00DD3367" w:rsidRPr="00103ACB" w:rsidRDefault="00DD3367" w:rsidP="00DD3367">
      <w:pPr>
        <w:pStyle w:val="Corpodetexto"/>
        <w:numPr>
          <w:ilvl w:val="0"/>
          <w:numId w:val="5"/>
        </w:numPr>
        <w:spacing w:after="0"/>
        <w:jc w:val="both"/>
      </w:pPr>
      <w:r w:rsidRPr="00103ACB">
        <w:t>Hoje, eu daria o mesmo conselho, menos doutrina e, mais análise.</w:t>
      </w:r>
    </w:p>
    <w:p w14:paraId="7BA15EBA" w14:textId="77777777" w:rsidR="00DD3367" w:rsidRPr="00103ACB" w:rsidRDefault="00DD3367" w:rsidP="00DD3367">
      <w:pPr>
        <w:pStyle w:val="Corpodetexto"/>
        <w:numPr>
          <w:ilvl w:val="0"/>
          <w:numId w:val="5"/>
        </w:numPr>
        <w:spacing w:after="0"/>
        <w:jc w:val="both"/>
      </w:pPr>
      <w:r w:rsidRPr="00103ACB">
        <w:t>Hoje, eu daria o mesmo conselho: menos doutrina e mais análise.</w:t>
      </w:r>
    </w:p>
    <w:p w14:paraId="78BBEE04" w14:textId="77777777" w:rsidR="00DD3367" w:rsidRPr="00103ACB" w:rsidRDefault="00DD3367" w:rsidP="00DD3367">
      <w:pPr>
        <w:pStyle w:val="Corpodetexto"/>
        <w:numPr>
          <w:ilvl w:val="0"/>
          <w:numId w:val="5"/>
        </w:numPr>
        <w:spacing w:after="0"/>
        <w:jc w:val="both"/>
      </w:pPr>
      <w:r w:rsidRPr="00103ACB">
        <w:t>Hoje, eu, daria o mesmo conselho, menos doutrina e, mais análise.</w:t>
      </w:r>
    </w:p>
    <w:p w14:paraId="5CA717BF" w14:textId="77777777" w:rsidR="00DD3367" w:rsidRPr="00103ACB" w:rsidRDefault="00DD3367" w:rsidP="00DD3367">
      <w:pPr>
        <w:pStyle w:val="Corpodetexto"/>
        <w:numPr>
          <w:ilvl w:val="0"/>
          <w:numId w:val="5"/>
        </w:numPr>
        <w:spacing w:after="0"/>
        <w:jc w:val="both"/>
      </w:pPr>
      <w:r w:rsidRPr="00103ACB">
        <w:t>Hoje eu daria o mesmo conselho menos doutrina e mais análise.</w:t>
      </w:r>
    </w:p>
    <w:p w14:paraId="1146E3D0" w14:textId="77777777" w:rsidR="00DD3367" w:rsidRDefault="00DD3367" w:rsidP="00DD3367">
      <w:pPr>
        <w:pStyle w:val="Corpodetexto"/>
        <w:numPr>
          <w:ilvl w:val="0"/>
          <w:numId w:val="5"/>
        </w:numPr>
        <w:spacing w:after="0"/>
        <w:jc w:val="both"/>
      </w:pPr>
      <w:r w:rsidRPr="00103ACB">
        <w:t>Hoje eu, daria o mesmo conselho: menos doutrina, e, mais análise.</w:t>
      </w:r>
    </w:p>
    <w:p w14:paraId="679E6BD7" w14:textId="77777777" w:rsidR="00DD3367" w:rsidRDefault="00DD3367" w:rsidP="00DD3367">
      <w:pPr>
        <w:pStyle w:val="Corpodetexto"/>
        <w:spacing w:after="0"/>
        <w:jc w:val="both"/>
      </w:pPr>
    </w:p>
    <w:p w14:paraId="439C09AC" w14:textId="77777777" w:rsidR="00DD3367" w:rsidRPr="0003777E" w:rsidRDefault="00DD3367" w:rsidP="00DD3367">
      <w:pPr>
        <w:pStyle w:val="Corpodetexto"/>
        <w:numPr>
          <w:ilvl w:val="0"/>
          <w:numId w:val="15"/>
        </w:numPr>
        <w:spacing w:after="0"/>
        <w:jc w:val="both"/>
      </w:pPr>
      <w:r w:rsidRPr="0003777E">
        <w:t xml:space="preserve">Indique a alternativa que contenha </w:t>
      </w:r>
      <w:r w:rsidRPr="004F511B">
        <w:rPr>
          <w:b/>
        </w:rPr>
        <w:t xml:space="preserve">erro </w:t>
      </w:r>
      <w:r w:rsidRPr="0003777E">
        <w:t>na colocação do pronome oblíquo.</w:t>
      </w:r>
    </w:p>
    <w:p w14:paraId="542BDAE8" w14:textId="77777777" w:rsidR="00DD3367" w:rsidRPr="0003777E" w:rsidRDefault="00DD3367" w:rsidP="00DD33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79E4CD" w14:textId="77777777" w:rsidR="00DD3367" w:rsidRPr="0003777E" w:rsidRDefault="00DD3367" w:rsidP="00DD3367">
      <w:pPr>
        <w:pStyle w:val="PargrafodaLista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3777E">
        <w:rPr>
          <w:rFonts w:ascii="Times New Roman" w:hAnsi="Times New Roman" w:cs="Times New Roman"/>
          <w:sz w:val="24"/>
          <w:szCs w:val="24"/>
        </w:rPr>
        <w:t xml:space="preserve">Contaram-me sua aventura em Salvador. </w:t>
      </w:r>
    </w:p>
    <w:p w14:paraId="2C4B633E" w14:textId="77777777" w:rsidR="00DD3367" w:rsidRDefault="00DD3367" w:rsidP="00DD3367">
      <w:pPr>
        <w:pStyle w:val="PargrafodaLista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3777E">
        <w:rPr>
          <w:rFonts w:ascii="Times New Roman" w:hAnsi="Times New Roman" w:cs="Times New Roman"/>
          <w:sz w:val="24"/>
          <w:szCs w:val="24"/>
        </w:rPr>
        <w:t xml:space="preserve">Permanecendo aqui, se corre o risco de ser assaltado. </w:t>
      </w:r>
    </w:p>
    <w:p w14:paraId="632B0209" w14:textId="77777777" w:rsidR="00DD3367" w:rsidRDefault="00DD3367" w:rsidP="00DD3367">
      <w:pPr>
        <w:pStyle w:val="PargrafodaLista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3777E">
        <w:rPr>
          <w:rFonts w:ascii="Times New Roman" w:hAnsi="Times New Roman" w:cs="Times New Roman"/>
          <w:sz w:val="24"/>
          <w:szCs w:val="24"/>
        </w:rPr>
        <w:t xml:space="preserve">Permanecendo aqui, corre-se o risco de ser assaltado. </w:t>
      </w:r>
    </w:p>
    <w:p w14:paraId="03F9FC2C" w14:textId="77777777" w:rsidR="00DD3367" w:rsidRDefault="00DD3367" w:rsidP="00DD3367">
      <w:pPr>
        <w:pStyle w:val="PargrafodaLista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3777E">
        <w:rPr>
          <w:rFonts w:ascii="Times New Roman" w:hAnsi="Times New Roman" w:cs="Times New Roman"/>
          <w:sz w:val="24"/>
          <w:szCs w:val="24"/>
        </w:rPr>
        <w:t xml:space="preserve">Segui-o pela rua, chamei-o, pedi-lhe que parasse. </w:t>
      </w:r>
    </w:p>
    <w:p w14:paraId="284BE2DA" w14:textId="77777777" w:rsidR="00DD3367" w:rsidRDefault="00DD3367" w:rsidP="00DD3367">
      <w:pPr>
        <w:pStyle w:val="PargrafodaLista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lhe enviaram os documentos.</w:t>
      </w:r>
      <w:r w:rsidRPr="000377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4A87E3" w14:textId="77777777" w:rsidR="00DD3367" w:rsidRDefault="00DD3367" w:rsidP="00DD33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4BB5E8" w14:textId="77777777" w:rsidR="00DD3367" w:rsidRDefault="00DD3367" w:rsidP="00DD3367">
      <w:pPr>
        <w:pStyle w:val="PargrafodaLista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Haverá </w:t>
      </w:r>
      <w:r w:rsidRPr="001B4ADE">
        <w:rPr>
          <w:rFonts w:ascii="Times New Roman" w:hAnsi="Times New Roman" w:cs="Times New Roman"/>
          <w:b/>
          <w:sz w:val="24"/>
          <w:szCs w:val="24"/>
        </w:rPr>
        <w:t>próclise</w:t>
      </w:r>
      <w:r>
        <w:rPr>
          <w:rFonts w:ascii="Times New Roman" w:hAnsi="Times New Roman" w:cs="Times New Roman"/>
          <w:sz w:val="24"/>
          <w:szCs w:val="24"/>
        </w:rPr>
        <w:t xml:space="preserve"> sempre que surgir, no período, a presença de ________ atraindo o pronome para si.</w:t>
      </w:r>
    </w:p>
    <w:p w14:paraId="738E3FBA" w14:textId="77777777" w:rsidR="00DD3367" w:rsidRDefault="00DD3367" w:rsidP="00DD33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2FA71F" w14:textId="77777777" w:rsidR="00DD3367" w:rsidRDefault="00DD3367" w:rsidP="00DD3367">
      <w:pPr>
        <w:pStyle w:val="PargrafodaLista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adjetivos, substantivos, palavras e expressões negativas, advérbios e pronomes.</w:t>
      </w:r>
    </w:p>
    <w:p w14:paraId="462B10C6" w14:textId="77777777" w:rsidR="00DD3367" w:rsidRDefault="00DD3367" w:rsidP="00DD3367">
      <w:pPr>
        <w:pStyle w:val="PargrafodaLista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pronomes pessoais do caso reto, substantivos, advérbios, verbos e palavras e expressões negativas.</w:t>
      </w:r>
    </w:p>
    <w:p w14:paraId="7D2F64D3" w14:textId="77777777" w:rsidR="00DD3367" w:rsidRDefault="00DD3367" w:rsidP="00DD3367">
      <w:pPr>
        <w:pStyle w:val="PargrafodaLista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advérbios, conjunções explicativas, substantivos, adjetivos e pronomes.</w:t>
      </w:r>
    </w:p>
    <w:p w14:paraId="1E3BFE3F" w14:textId="77777777" w:rsidR="00DD3367" w:rsidRDefault="00DD3367" w:rsidP="00DD3367">
      <w:pPr>
        <w:pStyle w:val="PargrafodaLista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palavras e expressões negativas, pronomes relativos, pronomes indefinidos, conjunções subordinativas e advérbios.</w:t>
      </w:r>
    </w:p>
    <w:p w14:paraId="7E9579A5" w14:textId="77777777" w:rsidR="00DD3367" w:rsidRPr="0003777E" w:rsidRDefault="00DD3367" w:rsidP="00DD3367">
      <w:pPr>
        <w:pStyle w:val="PargrafodaLista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advérbios, substantivos, pronomes em geral, verbos e conjunções aditivas.</w:t>
      </w:r>
    </w:p>
    <w:p w14:paraId="0AF0F8C1" w14:textId="77777777" w:rsidR="006B0D76" w:rsidRPr="000B0AD6" w:rsidRDefault="006B0D76" w:rsidP="00764D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83B650" w14:textId="77777777" w:rsidR="006B0D76" w:rsidRDefault="006B0D76" w:rsidP="006B0D76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Qual palavra</w:t>
      </w:r>
      <w:r w:rsidR="00B1007F">
        <w:rPr>
          <w:rFonts w:ascii="Times New Roman" w:hAnsi="Times New Roman" w:cs="Times New Roman"/>
          <w:sz w:val="24"/>
          <w:szCs w:val="24"/>
          <w:lang w:val="en-US"/>
        </w:rPr>
        <w:t>, entre as seguintes,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está grafada </w:t>
      </w:r>
      <w:r w:rsidRPr="007F2630">
        <w:rPr>
          <w:rFonts w:ascii="Times New Roman" w:hAnsi="Times New Roman" w:cs="Times New Roman"/>
          <w:b/>
          <w:bCs/>
          <w:sz w:val="24"/>
          <w:szCs w:val="24"/>
          <w:lang w:val="en-US"/>
        </w:rPr>
        <w:t>incorretamente</w:t>
      </w:r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2CF60FBA" w14:textId="77777777" w:rsidR="006B0D76" w:rsidRDefault="006B0D76" w:rsidP="006B0D76">
      <w:pPr>
        <w:pStyle w:val="PargrafodaLista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C6254A" w14:textId="77777777" w:rsidR="006B0D76" w:rsidRDefault="00B1007F" w:rsidP="006B0D76">
      <w:pPr>
        <w:pStyle w:val="PargrafodaLista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Super-herói</w:t>
      </w:r>
    </w:p>
    <w:p w14:paraId="2A91761B" w14:textId="77777777" w:rsidR="00B1007F" w:rsidRDefault="00B1007F" w:rsidP="006B0D76">
      <w:pPr>
        <w:pStyle w:val="PargrafodaLista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Antibacteriano</w:t>
      </w:r>
    </w:p>
    <w:p w14:paraId="296CA4C7" w14:textId="77777777" w:rsidR="00B1007F" w:rsidRDefault="00B1007F" w:rsidP="006B0D76">
      <w:pPr>
        <w:pStyle w:val="PargrafodaLista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Microondas</w:t>
      </w:r>
    </w:p>
    <w:p w14:paraId="47FA3E42" w14:textId="77777777" w:rsidR="00B1007F" w:rsidRDefault="00B1007F" w:rsidP="006B0D76">
      <w:pPr>
        <w:pStyle w:val="PargrafodaLista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Anti-inflamatório.</w:t>
      </w:r>
    </w:p>
    <w:p w14:paraId="66334D41" w14:textId="77777777" w:rsidR="006B0D76" w:rsidRDefault="00B1007F" w:rsidP="005F3A03">
      <w:pPr>
        <w:pStyle w:val="PargrafodaLista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Bem-me-quer</w:t>
      </w:r>
    </w:p>
    <w:p w14:paraId="5927AA4D" w14:textId="77777777" w:rsidR="00276902" w:rsidRPr="00276902" w:rsidRDefault="00276902" w:rsidP="00276902">
      <w:pPr>
        <w:pStyle w:val="NormalWeb"/>
        <w:numPr>
          <w:ilvl w:val="0"/>
          <w:numId w:val="15"/>
        </w:numPr>
        <w:shd w:val="clear" w:color="auto" w:fill="FFFFFF"/>
        <w:spacing w:before="0" w:beforeAutospacing="0"/>
        <w:rPr>
          <w:color w:val="000000"/>
        </w:rPr>
      </w:pPr>
      <w:r w:rsidRPr="00276902">
        <w:rPr>
          <w:color w:val="000000"/>
        </w:rPr>
        <w:t xml:space="preserve">Assinale a alternativa em que todas as palavras estão grafadas </w:t>
      </w:r>
      <w:r w:rsidRPr="007F2630">
        <w:rPr>
          <w:b/>
          <w:bCs/>
          <w:color w:val="000000"/>
        </w:rPr>
        <w:t>corretamente</w:t>
      </w:r>
      <w:r w:rsidRPr="00276902">
        <w:rPr>
          <w:color w:val="000000"/>
        </w:rPr>
        <w:t>:</w:t>
      </w:r>
    </w:p>
    <w:p w14:paraId="61BD3731" w14:textId="77777777" w:rsidR="00276902" w:rsidRDefault="00276902" w:rsidP="00276902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/>
        <w:rPr>
          <w:color w:val="000000"/>
        </w:rPr>
      </w:pPr>
      <w:r>
        <w:rPr>
          <w:color w:val="000000"/>
        </w:rPr>
        <w:t>Parali</w:t>
      </w:r>
      <w:r w:rsidR="00C2693F">
        <w:rPr>
          <w:color w:val="000000"/>
        </w:rPr>
        <w:t>s</w:t>
      </w:r>
      <w:r>
        <w:rPr>
          <w:color w:val="000000"/>
        </w:rPr>
        <w:t>ar, pesquisar, ironizar, deslizar.</w:t>
      </w:r>
    </w:p>
    <w:p w14:paraId="32FB503B" w14:textId="77777777" w:rsidR="00276902" w:rsidRDefault="00276902" w:rsidP="00276902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/>
        <w:rPr>
          <w:color w:val="000000"/>
        </w:rPr>
      </w:pPr>
      <w:r>
        <w:rPr>
          <w:color w:val="000000"/>
        </w:rPr>
        <w:t>Alteza, empresa, francesa, miude</w:t>
      </w:r>
      <w:r w:rsidR="003316DA">
        <w:rPr>
          <w:color w:val="000000"/>
        </w:rPr>
        <w:t>s</w:t>
      </w:r>
      <w:r>
        <w:rPr>
          <w:color w:val="000000"/>
        </w:rPr>
        <w:t>a.</w:t>
      </w:r>
    </w:p>
    <w:p w14:paraId="6E41C3D1" w14:textId="77777777" w:rsidR="00F63202" w:rsidRDefault="00F63202" w:rsidP="00276902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/>
        <w:rPr>
          <w:color w:val="000000"/>
        </w:rPr>
      </w:pPr>
      <w:r>
        <w:rPr>
          <w:color w:val="000000"/>
        </w:rPr>
        <w:t>Cuscus, chimpanzé, encharcar, encher.</w:t>
      </w:r>
    </w:p>
    <w:p w14:paraId="6C0227B4" w14:textId="77777777" w:rsidR="00F63202" w:rsidRDefault="00F63202" w:rsidP="00276902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/>
        <w:rPr>
          <w:color w:val="000000"/>
        </w:rPr>
      </w:pPr>
      <w:r>
        <w:rPr>
          <w:color w:val="000000"/>
        </w:rPr>
        <w:t>Incenso, abcesso, obsessão, raiz.</w:t>
      </w:r>
    </w:p>
    <w:p w14:paraId="29BA0B1E" w14:textId="77777777" w:rsidR="00F63202" w:rsidRPr="00F63202" w:rsidRDefault="00F63202" w:rsidP="00F63202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/>
        <w:rPr>
          <w:color w:val="000000"/>
        </w:rPr>
      </w:pPr>
      <w:r>
        <w:rPr>
          <w:color w:val="000000"/>
        </w:rPr>
        <w:t>Chineza, marquês, garrucha, meretriz.</w:t>
      </w:r>
    </w:p>
    <w:p w14:paraId="614958EF" w14:textId="0E99C84E" w:rsidR="005F3A03" w:rsidRPr="005F3A03" w:rsidRDefault="006B0D76" w:rsidP="005F3A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B0D76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="00AB119A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="005F3A03" w:rsidRPr="006B0D76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5F3A03" w:rsidRPr="005F3A03">
        <w:rPr>
          <w:rFonts w:ascii="Times New Roman" w:hAnsi="Times New Roman" w:cs="Times New Roman"/>
          <w:sz w:val="24"/>
          <w:szCs w:val="24"/>
          <w:lang w:val="en-US"/>
        </w:rPr>
        <w:t xml:space="preserve"> “Tic tac, tic tac, tic tac, tic tac, tic tac... trimmmmmmmmmm. </w:t>
      </w:r>
      <w:r w:rsidR="005F3A03" w:rsidRPr="005F3A03">
        <w:rPr>
          <w:rFonts w:ascii="Times New Roman" w:hAnsi="Times New Roman" w:cs="Times New Roman"/>
          <w:sz w:val="24"/>
          <w:szCs w:val="24"/>
        </w:rPr>
        <w:t xml:space="preserve">E o tempo sempre nos perseguindo. </w:t>
      </w:r>
      <w:r w:rsidR="005F3A03" w:rsidRPr="005F3A03">
        <w:rPr>
          <w:rFonts w:ascii="Times New Roman" w:hAnsi="Times New Roman" w:cs="Times New Roman"/>
          <w:sz w:val="24"/>
          <w:szCs w:val="24"/>
          <w:lang w:val="en-US"/>
        </w:rPr>
        <w:t>Tic tac, tic tac, tic tac, tic tac, tic tac, tic tac...”</w:t>
      </w:r>
    </w:p>
    <w:p w14:paraId="55E5BD43" w14:textId="77777777" w:rsidR="005F3A03" w:rsidRPr="005F3A03" w:rsidRDefault="005F3A03" w:rsidP="005F3A03">
      <w:pPr>
        <w:jc w:val="both"/>
        <w:rPr>
          <w:rFonts w:ascii="Times New Roman" w:hAnsi="Times New Roman" w:cs="Times New Roman"/>
          <w:sz w:val="24"/>
          <w:szCs w:val="24"/>
        </w:rPr>
      </w:pPr>
      <w:r w:rsidRPr="005F3A03">
        <w:rPr>
          <w:rFonts w:ascii="Times New Roman" w:hAnsi="Times New Roman" w:cs="Times New Roman"/>
          <w:sz w:val="24"/>
          <w:szCs w:val="24"/>
        </w:rPr>
        <w:t>Durante muito tempo, em cursinhos, professores de redação mostravam textos como este e diziam terem tirado, na avaliação do vestibular, NOTA 10. Essa afirmação dos professores é pertinente?</w:t>
      </w:r>
    </w:p>
    <w:p w14:paraId="699A9784" w14:textId="77777777" w:rsidR="005F3A03" w:rsidRPr="005F3A03" w:rsidRDefault="005F3A03" w:rsidP="005F3A03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3A03">
        <w:rPr>
          <w:rFonts w:ascii="Times New Roman" w:hAnsi="Times New Roman" w:cs="Times New Roman"/>
          <w:sz w:val="24"/>
          <w:szCs w:val="24"/>
        </w:rPr>
        <w:t>Sim, pois demonstra a criatividade do candidato em fugir de lugares comuns e estruturas desgastadas de elaboração de texto.</w:t>
      </w:r>
    </w:p>
    <w:p w14:paraId="6AB39D89" w14:textId="77777777" w:rsidR="005F3A03" w:rsidRPr="005F3A03" w:rsidRDefault="005F3A03" w:rsidP="005F3A03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3A03">
        <w:rPr>
          <w:rFonts w:ascii="Times New Roman" w:hAnsi="Times New Roman" w:cs="Times New Roman"/>
          <w:sz w:val="24"/>
          <w:szCs w:val="24"/>
        </w:rPr>
        <w:t>Sim, desde que os professores também dissessem que os candidatos eram concorrentes para vaga no curso de publicidade.</w:t>
      </w:r>
    </w:p>
    <w:p w14:paraId="07AF70E8" w14:textId="77777777" w:rsidR="005F3A03" w:rsidRPr="005F3A03" w:rsidRDefault="005F3A03" w:rsidP="005F3A03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3A03">
        <w:rPr>
          <w:rFonts w:ascii="Times New Roman" w:hAnsi="Times New Roman" w:cs="Times New Roman"/>
          <w:sz w:val="24"/>
          <w:szCs w:val="24"/>
        </w:rPr>
        <w:t>Não, pois, com um texto como esse, é impossível avaliar estrutura, seleção de argumentos e domínio da linguagem culta, que são os objetivos da análise da redação em vestibulares.</w:t>
      </w:r>
    </w:p>
    <w:p w14:paraId="708B297A" w14:textId="77777777" w:rsidR="005F3A03" w:rsidRPr="005F3A03" w:rsidRDefault="005F3A03" w:rsidP="005F3A03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3A03">
        <w:rPr>
          <w:rFonts w:ascii="Times New Roman" w:hAnsi="Times New Roman" w:cs="Times New Roman"/>
          <w:sz w:val="24"/>
          <w:szCs w:val="24"/>
        </w:rPr>
        <w:t>Depende do processo de elaboração de texto escolhido pelo candidato, em um texto narrativo seria viável.</w:t>
      </w:r>
    </w:p>
    <w:p w14:paraId="25C32C2D" w14:textId="695F297F" w:rsidR="005F3A03" w:rsidRDefault="005F3A03" w:rsidP="005F3A03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3A03">
        <w:rPr>
          <w:rFonts w:ascii="Times New Roman" w:hAnsi="Times New Roman" w:cs="Times New Roman"/>
          <w:sz w:val="24"/>
          <w:szCs w:val="24"/>
        </w:rPr>
        <w:t>Não, pois não é permitido usar qualquer variação de linguagem, como onomatop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5F3A03">
        <w:rPr>
          <w:rFonts w:ascii="Times New Roman" w:hAnsi="Times New Roman" w:cs="Times New Roman"/>
          <w:sz w:val="24"/>
          <w:szCs w:val="24"/>
        </w:rPr>
        <w:t>ias sem estarem entre aspas.</w:t>
      </w:r>
    </w:p>
    <w:p w14:paraId="02C7CC4D" w14:textId="45F54D4F" w:rsidR="00902D5A" w:rsidRDefault="00902D5A" w:rsidP="00902D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A3B766" w14:textId="1B300BCA" w:rsidR="00902D5A" w:rsidRPr="00902D5A" w:rsidRDefault="00902D5A" w:rsidP="00902D5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2D5A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AB119A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902D5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03027DF" w14:textId="0C500687" w:rsidR="007F2630" w:rsidRDefault="007F2630" w:rsidP="007F26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9C2BA2" w14:textId="00200BF0" w:rsidR="00902D5A" w:rsidRPr="00902D5A" w:rsidRDefault="00902D5A" w:rsidP="00902D5A">
      <w:pPr>
        <w:shd w:val="clear" w:color="auto" w:fill="FFFFFF"/>
        <w:spacing w:after="0" w:afterAutospacing="1" w:line="240" w:lineRule="auto"/>
        <w:jc w:val="center"/>
        <w:rPr>
          <w:rFonts w:ascii="Raleway" w:eastAsia="Times New Roman" w:hAnsi="Raleway" w:cs="Times New Roman"/>
          <w:color w:val="000000"/>
          <w:sz w:val="24"/>
          <w:szCs w:val="24"/>
          <w:lang w:eastAsia="pt-BR"/>
        </w:rPr>
      </w:pPr>
      <w:r w:rsidRPr="00902D5A">
        <w:rPr>
          <w:rFonts w:ascii="inherit" w:eastAsia="Times New Roman" w:hAnsi="inherit" w:cs="Times New Roman"/>
          <w:noProof/>
          <w:color w:val="000000"/>
          <w:sz w:val="17"/>
          <w:szCs w:val="17"/>
          <w:bdr w:val="none" w:sz="0" w:space="0" w:color="auto" w:frame="1"/>
          <w:lang w:eastAsia="pt-BR"/>
        </w:rPr>
        <w:drawing>
          <wp:inline distT="0" distB="0" distL="0" distR="0" wp14:anchorId="768E493A" wp14:editId="38F05E6C">
            <wp:extent cx="6250005" cy="1760706"/>
            <wp:effectExtent l="0" t="0" r="0" b="0"/>
            <wp:docPr id="3" name="Imagem 3" descr=" O sujeito é um termo muito importante para a oração. Ele pode ser simples, composto, elíptico ou indetermin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O sujeito é um termo muito importante para a oração. Ele pode ser simples, composto, elíptico ou indeterminad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218" cy="177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D5A">
        <w:rPr>
          <w:rFonts w:ascii="inherit" w:eastAsia="Times New Roman" w:hAnsi="inherit" w:cs="Times New Roman"/>
          <w:color w:val="000000"/>
          <w:sz w:val="17"/>
          <w:szCs w:val="17"/>
          <w:bdr w:val="none" w:sz="0" w:space="0" w:color="auto" w:frame="1"/>
          <w:lang w:eastAsia="pt-BR"/>
        </w:rPr>
        <w:br/>
        <w:t>O sujeito é um termo muito importante para a oração. Ele pode ser simples, composto, elíptico ou indeterminado</w:t>
      </w:r>
    </w:p>
    <w:p w14:paraId="4142BF8A" w14:textId="2B46CC00" w:rsidR="00902D5A" w:rsidRDefault="00902D5A" w:rsidP="00902D5A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02D5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Na oração “Esse lixo enfeia a rua”, qual é o sujeito e a sua classificação?</w:t>
      </w:r>
    </w:p>
    <w:p w14:paraId="560CDA0A" w14:textId="77777777" w:rsidR="00902D5A" w:rsidRPr="00902D5A" w:rsidRDefault="00902D5A" w:rsidP="00902D5A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38BAFB3B" w14:textId="77777777" w:rsidR="00902D5A" w:rsidRPr="00902D5A" w:rsidRDefault="00902D5A" w:rsidP="00902D5A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02D5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a) Rua/Sujeito composto.</w:t>
      </w:r>
    </w:p>
    <w:p w14:paraId="7844E810" w14:textId="77777777" w:rsidR="00902D5A" w:rsidRPr="00902D5A" w:rsidRDefault="00902D5A" w:rsidP="00902D5A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02D5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b) Rua/Sujeito simples.</w:t>
      </w:r>
    </w:p>
    <w:p w14:paraId="0687A1A8" w14:textId="77777777" w:rsidR="00902D5A" w:rsidRPr="00902D5A" w:rsidRDefault="00902D5A" w:rsidP="00902D5A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02D5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c) Lixo/Sujeito simples.</w:t>
      </w:r>
    </w:p>
    <w:p w14:paraId="1C51569E" w14:textId="77777777" w:rsidR="00902D5A" w:rsidRPr="00902D5A" w:rsidRDefault="00902D5A" w:rsidP="00902D5A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02D5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d) Esse/Sujeito indeterminado.</w:t>
      </w:r>
    </w:p>
    <w:p w14:paraId="7774A1CB" w14:textId="46159AC2" w:rsidR="00902D5A" w:rsidRDefault="00902D5A" w:rsidP="00902D5A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02D5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e) Enfeia/Sujeito elíptico.</w:t>
      </w:r>
    </w:p>
    <w:p w14:paraId="45DED83F" w14:textId="77777777" w:rsidR="00902D5A" w:rsidRDefault="00902D5A" w:rsidP="00902D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31EB5E56" w14:textId="63CA1E0E" w:rsidR="00902D5A" w:rsidRPr="00902D5A" w:rsidRDefault="00902D5A" w:rsidP="00902D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902D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1</w:t>
      </w:r>
      <w:r w:rsidR="00AB11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3</w:t>
      </w:r>
      <w:r w:rsidRPr="00902D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.</w:t>
      </w:r>
    </w:p>
    <w:p w14:paraId="2C2C2AA6" w14:textId="3F67688C" w:rsidR="00902D5A" w:rsidRPr="00902D5A" w:rsidRDefault="00902D5A" w:rsidP="00902D5A">
      <w:pPr>
        <w:shd w:val="clear" w:color="auto" w:fill="FFFFFF"/>
        <w:spacing w:after="100" w:afterAutospacing="1" w:line="240" w:lineRule="auto"/>
        <w:jc w:val="center"/>
        <w:rPr>
          <w:rFonts w:ascii="Raleway" w:eastAsia="Times New Roman" w:hAnsi="Raleway" w:cs="Times New Roman"/>
          <w:color w:val="000000"/>
          <w:sz w:val="24"/>
          <w:szCs w:val="24"/>
          <w:lang w:eastAsia="pt-BR"/>
        </w:rPr>
      </w:pPr>
      <w:r w:rsidRPr="00902D5A">
        <w:rPr>
          <w:rFonts w:ascii="inherit" w:eastAsia="Times New Roman" w:hAnsi="inherit" w:cs="Times New Roman"/>
          <w:noProof/>
          <w:color w:val="000000"/>
          <w:sz w:val="17"/>
          <w:szCs w:val="17"/>
          <w:bdr w:val="none" w:sz="0" w:space="0" w:color="auto" w:frame="1"/>
          <w:lang w:eastAsia="pt-BR"/>
        </w:rPr>
        <w:drawing>
          <wp:inline distT="0" distB="0" distL="0" distR="0" wp14:anchorId="171217EA" wp14:editId="5E9226B1">
            <wp:extent cx="5893773" cy="1916349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155" cy="1927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D5A">
        <w:rPr>
          <w:rFonts w:ascii="inherit" w:eastAsia="Times New Roman" w:hAnsi="inherit" w:cs="Times New Roman"/>
          <w:color w:val="000000"/>
          <w:sz w:val="17"/>
          <w:szCs w:val="17"/>
          <w:bdr w:val="none" w:sz="0" w:space="0" w:color="auto" w:frame="1"/>
          <w:lang w:eastAsia="pt-BR"/>
        </w:rPr>
        <w:br/>
        <w:t>O sujeito elíptico pode ser reconhecido por meio da desinência verbal e/ou do contexto da oração</w:t>
      </w:r>
    </w:p>
    <w:p w14:paraId="356CF673" w14:textId="77777777" w:rsidR="00902D5A" w:rsidRPr="00902D5A" w:rsidRDefault="00902D5A" w:rsidP="00902D5A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02D5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Os sujeitos das falas do primeiro e segundo quadrinho são, respectivamente:</w:t>
      </w:r>
    </w:p>
    <w:p w14:paraId="303772F1" w14:textId="77777777" w:rsidR="00902D5A" w:rsidRPr="00902D5A" w:rsidRDefault="00902D5A" w:rsidP="00902D5A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02D5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a) sujeito elíptico e sujeito indeterminado.</w:t>
      </w:r>
    </w:p>
    <w:p w14:paraId="5A41673C" w14:textId="77777777" w:rsidR="00902D5A" w:rsidRPr="00902D5A" w:rsidRDefault="00902D5A" w:rsidP="00902D5A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02D5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b) sujeito indeterminado e sujeito elíptico.</w:t>
      </w:r>
    </w:p>
    <w:p w14:paraId="1A2240EA" w14:textId="77777777" w:rsidR="00902D5A" w:rsidRPr="00902D5A" w:rsidRDefault="00902D5A" w:rsidP="00902D5A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02D5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c) sujeito simples e sujeito elíptico.</w:t>
      </w:r>
    </w:p>
    <w:p w14:paraId="2F211BDD" w14:textId="77777777" w:rsidR="00902D5A" w:rsidRPr="00902D5A" w:rsidRDefault="00902D5A" w:rsidP="00902D5A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02D5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d) sujeito composto e sujeito indeterminado.</w:t>
      </w:r>
    </w:p>
    <w:p w14:paraId="2436B25F" w14:textId="111AC594" w:rsidR="00902D5A" w:rsidRDefault="00902D5A" w:rsidP="00902D5A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02D5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e) sujeito inexistente e sujeito elíptico.</w:t>
      </w:r>
    </w:p>
    <w:p w14:paraId="4B1A6654" w14:textId="4ED47AC2" w:rsidR="00902D5A" w:rsidRDefault="00902D5A" w:rsidP="00902D5A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27E9A62A" w14:textId="1B3F4F53" w:rsidR="00902D5A" w:rsidRPr="00902D5A" w:rsidRDefault="00902D5A" w:rsidP="00902D5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02D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1</w:t>
      </w:r>
      <w:r w:rsidR="00AB11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4</w:t>
      </w:r>
      <w:r w:rsidRPr="00902D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.</w:t>
      </w:r>
      <w:r w:rsidRPr="00902D5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Com relação ao número de sílabas, marque a única alternativa que não apresenta apenas palavras TRISSÍLABAS:</w:t>
      </w:r>
    </w:p>
    <w:p w14:paraId="49985FD7" w14:textId="77777777" w:rsidR="00902D5A" w:rsidRPr="00902D5A" w:rsidRDefault="00902D5A" w:rsidP="00902D5A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02D5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a) leitura, espelho, iguana</w:t>
      </w:r>
    </w:p>
    <w:p w14:paraId="75A198FD" w14:textId="77777777" w:rsidR="00902D5A" w:rsidRPr="00902D5A" w:rsidRDefault="00902D5A" w:rsidP="00902D5A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02D5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b) Observar, aposta, guarita</w:t>
      </w:r>
    </w:p>
    <w:p w14:paraId="5377129A" w14:textId="77777777" w:rsidR="00902D5A" w:rsidRPr="00902D5A" w:rsidRDefault="00902D5A" w:rsidP="00902D5A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02D5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c) Arlindo, mosquito, canela</w:t>
      </w:r>
    </w:p>
    <w:p w14:paraId="1A117EFB" w14:textId="77777777" w:rsidR="00902D5A" w:rsidRPr="00902D5A" w:rsidRDefault="00902D5A" w:rsidP="00902D5A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02D5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d) Olinda, sacada, floreira</w:t>
      </w:r>
    </w:p>
    <w:p w14:paraId="2C411F47" w14:textId="6FE0D7B9" w:rsidR="00902D5A" w:rsidRDefault="00902D5A" w:rsidP="00902D5A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02D5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e) caneca, aguei, carnaval</w:t>
      </w:r>
    </w:p>
    <w:p w14:paraId="1FC0CA85" w14:textId="422622F6" w:rsidR="00902D5A" w:rsidRDefault="00902D5A" w:rsidP="00902D5A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4AEF8ACD" w14:textId="4318DDCC" w:rsidR="00902D5A" w:rsidRDefault="00902D5A" w:rsidP="00902D5A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02D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1</w:t>
      </w:r>
      <w:r w:rsidR="00AB11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5</w:t>
      </w:r>
      <w:r w:rsidRPr="00902D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.</w:t>
      </w:r>
      <w:r w:rsidRPr="00902D5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 palavra BAÚ pode ser assim classificada:</w:t>
      </w:r>
    </w:p>
    <w:p w14:paraId="243BBD9B" w14:textId="77777777" w:rsidR="00902D5A" w:rsidRPr="00902D5A" w:rsidRDefault="00902D5A" w:rsidP="00902D5A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62ACBF19" w14:textId="77777777" w:rsidR="00902D5A" w:rsidRPr="00902D5A" w:rsidRDefault="00902D5A" w:rsidP="00902D5A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02D5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a) monossílaba, ditongo, oxítona</w:t>
      </w:r>
    </w:p>
    <w:p w14:paraId="182C201D" w14:textId="77777777" w:rsidR="00902D5A" w:rsidRPr="00902D5A" w:rsidRDefault="00902D5A" w:rsidP="00902D5A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02D5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b) monossílaba, hiato, paroxítona</w:t>
      </w:r>
    </w:p>
    <w:p w14:paraId="6FD8BFF0" w14:textId="77777777" w:rsidR="00902D5A" w:rsidRPr="00902D5A" w:rsidRDefault="00902D5A" w:rsidP="00902D5A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02D5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c) dissílaba, hiato, oxítona</w:t>
      </w:r>
    </w:p>
    <w:p w14:paraId="69485E5C" w14:textId="77777777" w:rsidR="00902D5A" w:rsidRPr="00902D5A" w:rsidRDefault="00902D5A" w:rsidP="00902D5A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02D5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d) dissílaba, ditongo, paroxítona</w:t>
      </w:r>
    </w:p>
    <w:p w14:paraId="1858D926" w14:textId="22E5B090" w:rsidR="00902D5A" w:rsidRDefault="00902D5A" w:rsidP="00902D5A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02D5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e) monossílaba, hiato, proparoxítona</w:t>
      </w:r>
    </w:p>
    <w:p w14:paraId="60B34234" w14:textId="27E341FF" w:rsidR="00902D5A" w:rsidRDefault="00902D5A" w:rsidP="00902D5A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5467AA7A" w14:textId="2803F82B" w:rsidR="00541E86" w:rsidRDefault="00541E86" w:rsidP="00902D5A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3B544809" w14:textId="77777777" w:rsidR="00541E86" w:rsidRDefault="00541E86" w:rsidP="00902D5A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0B884E36" w14:textId="5700B189" w:rsidR="00902D5A" w:rsidRDefault="00902D5A" w:rsidP="00541E86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41E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lastRenderedPageBreak/>
        <w:t>1</w:t>
      </w:r>
      <w:r w:rsidR="00AB11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6</w:t>
      </w:r>
      <w:r w:rsidRPr="00541E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.</w:t>
      </w:r>
      <w:r w:rsidRPr="00902D5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(FMPA-MG) Identifique a alternativa em que o verbo destacado não é de ligação:</w:t>
      </w:r>
    </w:p>
    <w:p w14:paraId="23DCE45B" w14:textId="77777777" w:rsidR="00541E86" w:rsidRPr="00902D5A" w:rsidRDefault="00541E86" w:rsidP="00541E86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072D1C87" w14:textId="6C3147AE" w:rsidR="00902D5A" w:rsidRDefault="00902D5A" w:rsidP="00541E86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02D5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a) A criança </w:t>
      </w:r>
      <w:r w:rsidRPr="00902D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estava </w:t>
      </w:r>
      <w:r w:rsidRPr="00902D5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 fome.</w:t>
      </w:r>
      <w:r w:rsidRPr="00902D5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  <w:t>b) Pedro </w:t>
      </w:r>
      <w:r w:rsidRPr="00902D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parece </w:t>
      </w:r>
      <w:r w:rsidRPr="00902D5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adoentado.</w:t>
      </w:r>
      <w:r w:rsidRPr="00902D5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  <w:t>c) Ele </w:t>
      </w:r>
      <w:r w:rsidRPr="00902D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tem andado</w:t>
      </w:r>
      <w:r w:rsidRPr="00902D5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confuso.</w:t>
      </w:r>
      <w:r w:rsidRPr="00902D5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  <w:t>d) </w:t>
      </w:r>
      <w:r w:rsidRPr="00902D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Ficou </w:t>
      </w:r>
      <w:r w:rsidRPr="00902D5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em casa o dia todo.</w:t>
      </w:r>
      <w:r w:rsidRPr="00902D5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  <w:t>e) A jovem </w:t>
      </w:r>
      <w:r w:rsidRPr="00902D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continua </w:t>
      </w:r>
      <w:r w:rsidRPr="00902D5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sonhadora.</w:t>
      </w:r>
    </w:p>
    <w:p w14:paraId="3997C922" w14:textId="77777777" w:rsidR="00541E86" w:rsidRPr="00902D5A" w:rsidRDefault="00541E86" w:rsidP="00541E86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161BE2A6" w14:textId="4F5200C5" w:rsidR="00541E86" w:rsidRPr="00541E86" w:rsidRDefault="00541E86" w:rsidP="00541E8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41E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1</w:t>
      </w:r>
      <w:r w:rsidR="00AB11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7</w:t>
      </w:r>
      <w:r w:rsidRPr="00541E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.</w:t>
      </w:r>
      <w:r w:rsidRPr="00541E8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Marque a única alternativa cujo período apresenta </w:t>
      </w:r>
      <w:r w:rsidRPr="00541E8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bdr w:val="none" w:sz="0" w:space="0" w:color="auto" w:frame="1"/>
          <w:lang w:eastAsia="pt-BR"/>
        </w:rPr>
        <w:t>apenas</w:t>
      </w:r>
      <w:r w:rsidRPr="00541E8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artigos indefinidos:</w:t>
      </w:r>
    </w:p>
    <w:p w14:paraId="46D2AEAE" w14:textId="77777777" w:rsidR="00541E86" w:rsidRPr="00541E86" w:rsidRDefault="00541E86" w:rsidP="00541E8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41E8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a) David disse que a sala de jantar é um ambiente agradável e um lugar bastante aconchegante.</w:t>
      </w:r>
    </w:p>
    <w:p w14:paraId="1B8421C7" w14:textId="77777777" w:rsidR="00541E86" w:rsidRPr="00541E86" w:rsidRDefault="00541E86" w:rsidP="00541E8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41E8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b) Ana Maria é uma profissional especialista na área de ciências biológicas e adora visitar a Chapada Diamantina para realizar as suas pesquisas.</w:t>
      </w:r>
    </w:p>
    <w:p w14:paraId="37109D98" w14:textId="77777777" w:rsidR="00541E86" w:rsidRPr="00541E86" w:rsidRDefault="00541E86" w:rsidP="00541E8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41E8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c) Gustavo é o pai mais zeloso que já conheci e também um excelente marido.</w:t>
      </w:r>
    </w:p>
    <w:p w14:paraId="137AA2F1" w14:textId="77777777" w:rsidR="00541E86" w:rsidRPr="00541E86" w:rsidRDefault="00541E86" w:rsidP="00541E8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41E8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d) Dê-me apenas mais uma chance, pois tive uma semana bastante difícil.</w:t>
      </w:r>
    </w:p>
    <w:p w14:paraId="62C9BF68" w14:textId="1FB05161" w:rsidR="00541E86" w:rsidRDefault="00541E86" w:rsidP="00541E8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41E8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e) Passe-me o sal, a pimenta e o azeite, por favor.</w:t>
      </w:r>
    </w:p>
    <w:p w14:paraId="4A2EC3CA" w14:textId="77777777" w:rsidR="00541E86" w:rsidRDefault="00541E86" w:rsidP="00541E8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715C8F64" w14:textId="15A962B2" w:rsidR="00541E86" w:rsidRPr="00541E86" w:rsidRDefault="00541E86" w:rsidP="00541E8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41E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1</w:t>
      </w:r>
      <w:r w:rsidR="00AB11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8</w:t>
      </w:r>
      <w:r w:rsidRPr="00541E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.</w:t>
      </w:r>
      <w:r w:rsidRPr="00541E8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(Fundep – 2014) Assinale a alternativa em que o adjetivo em destaque funciona como predicativo do sujeito.</w:t>
      </w:r>
    </w:p>
    <w:p w14:paraId="06F5F53B" w14:textId="2AEDD5ED" w:rsidR="00541E86" w:rsidRPr="00541E86" w:rsidRDefault="00541E86" w:rsidP="00541E86">
      <w:pPr>
        <w:shd w:val="clear" w:color="auto" w:fill="FFFFFF"/>
        <w:spacing w:after="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41E8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a) O que é bonito, garboso e elegante num dia pode virar </w:t>
      </w:r>
      <w:r w:rsidRPr="00541E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esquisito</w:t>
      </w:r>
      <w:r w:rsidRPr="00541E8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e estranho no outro.</w:t>
      </w:r>
    </w:p>
    <w:p w14:paraId="24CD7C54" w14:textId="7F42CF76" w:rsidR="00541E86" w:rsidRPr="00541E86" w:rsidRDefault="00541E86" w:rsidP="00541E86">
      <w:pPr>
        <w:shd w:val="clear" w:color="auto" w:fill="FFFFFF"/>
        <w:spacing w:after="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41E8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b) Muitos dos trajes bizarros eram mais do que curiosidades </w:t>
      </w:r>
      <w:r w:rsidRPr="00541E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estéticas</w:t>
      </w:r>
      <w:r w:rsidRPr="00541E8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14:paraId="7A275637" w14:textId="6121199E" w:rsidR="00541E86" w:rsidRPr="00541E86" w:rsidRDefault="00541E86" w:rsidP="00541E86">
      <w:pPr>
        <w:shd w:val="clear" w:color="auto" w:fill="FFFFFF"/>
        <w:spacing w:after="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41E8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c) Os absurdos da moda ofereciam um terreno </w:t>
      </w:r>
      <w:r w:rsidRPr="00541E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fértil</w:t>
      </w:r>
      <w:r w:rsidRPr="00541E8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para os críticos.</w:t>
      </w:r>
    </w:p>
    <w:p w14:paraId="5223628E" w14:textId="7F19F625" w:rsidR="00541E86" w:rsidRDefault="00541E86" w:rsidP="00541E86">
      <w:pPr>
        <w:shd w:val="clear" w:color="auto" w:fill="FFFFFF"/>
        <w:spacing w:after="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41E8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d) O bizarro tornava </w:t>
      </w:r>
      <w:r w:rsidRPr="00541E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diferentes</w:t>
      </w:r>
      <w:r w:rsidRPr="00541E8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as pessoas da classe alta.</w:t>
      </w:r>
    </w:p>
    <w:p w14:paraId="2204DA83" w14:textId="2F3F8AD0" w:rsidR="00541E86" w:rsidRDefault="00541E86" w:rsidP="00541E86">
      <w:pPr>
        <w:shd w:val="clear" w:color="auto" w:fill="FFFFFF"/>
        <w:spacing w:after="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715DB30F" w14:textId="395056AD" w:rsidR="00541E86" w:rsidRDefault="00AB119A" w:rsidP="00541E86">
      <w:pPr>
        <w:shd w:val="clear" w:color="auto" w:fill="FFFFFF"/>
        <w:spacing w:after="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19</w:t>
      </w:r>
      <w:r w:rsidR="00541E86" w:rsidRPr="00541E8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</w:t>
      </w:r>
      <w:r w:rsidR="00541E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41E86" w:rsidRPr="00541E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(UFMG) A propósito do trecho que segue, aponte a classificação correta referente ao termo em destaque:</w:t>
      </w:r>
      <w:r w:rsidR="00541E86" w:rsidRPr="00541E8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41E86" w:rsidRPr="00541E86">
        <w:rPr>
          <w:rStyle w:val="Fort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="00541E86" w:rsidRPr="00541E86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  <w:r w:rsidR="00541E86" w:rsidRPr="00541E86">
        <w:rPr>
          <w:rStyle w:val="Fort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“Minha bela Marília,</w:t>
      </w:r>
      <w:r w:rsidR="00541E86" w:rsidRPr="00541E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tudo passa,</w:t>
      </w:r>
      <w:r w:rsidR="00541E86" w:rsidRPr="00541E8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41E86" w:rsidRPr="00541E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sorte deste mundo é mal segura</w:t>
      </w:r>
      <w:r w:rsidR="00541E86" w:rsidRPr="00541E8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41E86" w:rsidRPr="00541E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 vem depois dos males a ventura</w:t>
      </w:r>
      <w:r w:rsidR="00541E86" w:rsidRPr="00541E8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41E86" w:rsidRPr="00541E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Vem depois dos prazeres a desgraça”.</w:t>
      </w:r>
      <w:r w:rsidR="00541E86" w:rsidRPr="00541E8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41E86" w:rsidRPr="00541E86">
        <w:rPr>
          <w:rStyle w:val="Fort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Tomás Antônio Gonzaga.</w:t>
      </w:r>
      <w:r w:rsidR="00541E86" w:rsidRPr="00541E8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41E86" w:rsidRPr="00541E8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41E86" w:rsidRPr="00541E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="00541E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541E86" w:rsidRPr="00541E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vocativo</w:t>
      </w:r>
      <w:r w:rsidR="00541E86" w:rsidRPr="00541E8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41E86" w:rsidRPr="00541E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</w:t>
      </w:r>
      <w:r w:rsidR="00541E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541E86" w:rsidRPr="00541E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sujeito</w:t>
      </w:r>
      <w:r w:rsidR="00541E86" w:rsidRPr="00541E8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41E86" w:rsidRPr="00541E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</w:t>
      </w:r>
      <w:r w:rsidR="00541E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541E86" w:rsidRPr="00541E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aposto</w:t>
      </w:r>
      <w:r w:rsidR="00541E86" w:rsidRPr="00541E8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41E86" w:rsidRPr="00541E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</w:t>
      </w:r>
      <w:r w:rsidR="00541E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541E86" w:rsidRPr="00541E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adjunto adnominal</w:t>
      </w:r>
    </w:p>
    <w:p w14:paraId="4021D616" w14:textId="4D50871D" w:rsidR="00541E86" w:rsidRPr="00541E86" w:rsidRDefault="00541E86" w:rsidP="00541E86">
      <w:pPr>
        <w:shd w:val="clear" w:color="auto" w:fill="FFFFFF"/>
        <w:spacing w:after="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B8281C1" w14:textId="2B5C66E0" w:rsidR="00DD3367" w:rsidRPr="00541E86" w:rsidRDefault="007F2630" w:rsidP="00541E8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Boa prova!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FCFEDD" wp14:editId="77519081">
            <wp:extent cx="612842" cy="230040"/>
            <wp:effectExtent l="0" t="0" r="0" b="0"/>
            <wp:docPr id="2" name="Imagem 2" descr="Texto, Quadro de comunicaçõe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, Quadro de comunicações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18" cy="24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A8EA9" w14:textId="77777777" w:rsidR="00F63202" w:rsidRPr="005F3A03" w:rsidRDefault="00F63202" w:rsidP="000B0AD6">
      <w:pPr>
        <w:pStyle w:val="Corpodetexto"/>
        <w:spacing w:after="0"/>
        <w:jc w:val="both"/>
      </w:pPr>
    </w:p>
    <w:sectPr w:rsidR="00F63202" w:rsidRPr="005F3A03" w:rsidSect="000B0AD6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aleway">
    <w:altName w:val="Trebuchet M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1471E"/>
    <w:multiLevelType w:val="singleLevel"/>
    <w:tmpl w:val="B48A9F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2539242F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267F0B36"/>
    <w:multiLevelType w:val="hybridMultilevel"/>
    <w:tmpl w:val="A202D95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F234F4"/>
    <w:multiLevelType w:val="hybridMultilevel"/>
    <w:tmpl w:val="6E96E4E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8F30841"/>
    <w:multiLevelType w:val="hybridMultilevel"/>
    <w:tmpl w:val="BAACE3A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C1597D"/>
    <w:multiLevelType w:val="hybridMultilevel"/>
    <w:tmpl w:val="43B4B6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1544C9"/>
    <w:multiLevelType w:val="hybridMultilevel"/>
    <w:tmpl w:val="FBFA3894"/>
    <w:lvl w:ilvl="0" w:tplc="6890F9DC">
      <w:start w:val="13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3F6A45"/>
    <w:multiLevelType w:val="hybridMultilevel"/>
    <w:tmpl w:val="2FC0570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AD5F86"/>
    <w:multiLevelType w:val="hybridMultilevel"/>
    <w:tmpl w:val="0BC28E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C14C72"/>
    <w:multiLevelType w:val="hybridMultilevel"/>
    <w:tmpl w:val="B51EAF5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924B7E"/>
    <w:multiLevelType w:val="hybridMultilevel"/>
    <w:tmpl w:val="43BAB8D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7D12D31"/>
    <w:multiLevelType w:val="hybridMultilevel"/>
    <w:tmpl w:val="79AE6D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5B756C"/>
    <w:multiLevelType w:val="hybridMultilevel"/>
    <w:tmpl w:val="F0B607E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9F4B81"/>
    <w:multiLevelType w:val="hybridMultilevel"/>
    <w:tmpl w:val="AC08545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362B17"/>
    <w:multiLevelType w:val="hybridMultilevel"/>
    <w:tmpl w:val="5B985E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54235F"/>
    <w:multiLevelType w:val="hybridMultilevel"/>
    <w:tmpl w:val="58C4EBA2"/>
    <w:lvl w:ilvl="0" w:tplc="2B667702">
      <w:start w:val="6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C1A7109"/>
    <w:multiLevelType w:val="hybridMultilevel"/>
    <w:tmpl w:val="B044AB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EE46D1"/>
    <w:multiLevelType w:val="hybridMultilevel"/>
    <w:tmpl w:val="BB262C1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5464CC6"/>
    <w:multiLevelType w:val="hybridMultilevel"/>
    <w:tmpl w:val="310C01A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0C4095"/>
    <w:multiLevelType w:val="hybridMultilevel"/>
    <w:tmpl w:val="8890862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5A6125"/>
    <w:multiLevelType w:val="hybridMultilevel"/>
    <w:tmpl w:val="A95224D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9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9"/>
  </w:num>
  <w:num w:numId="8">
    <w:abstractNumId w:val="16"/>
  </w:num>
  <w:num w:numId="9">
    <w:abstractNumId w:val="11"/>
  </w:num>
  <w:num w:numId="10">
    <w:abstractNumId w:val="18"/>
  </w:num>
  <w:num w:numId="11">
    <w:abstractNumId w:val="20"/>
  </w:num>
  <w:num w:numId="12">
    <w:abstractNumId w:val="2"/>
  </w:num>
  <w:num w:numId="13">
    <w:abstractNumId w:val="8"/>
  </w:num>
  <w:num w:numId="14">
    <w:abstractNumId w:val="0"/>
  </w:num>
  <w:num w:numId="15">
    <w:abstractNumId w:val="15"/>
  </w:num>
  <w:num w:numId="16">
    <w:abstractNumId w:val="3"/>
  </w:num>
  <w:num w:numId="17">
    <w:abstractNumId w:val="17"/>
  </w:num>
  <w:num w:numId="18">
    <w:abstractNumId w:val="12"/>
  </w:num>
  <w:num w:numId="19">
    <w:abstractNumId w:val="7"/>
  </w:num>
  <w:num w:numId="20">
    <w:abstractNumId w:val="14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367"/>
    <w:rsid w:val="00033934"/>
    <w:rsid w:val="000B0AD6"/>
    <w:rsid w:val="00167F61"/>
    <w:rsid w:val="00182EDB"/>
    <w:rsid w:val="00196D3D"/>
    <w:rsid w:val="00197C00"/>
    <w:rsid w:val="001C6180"/>
    <w:rsid w:val="0025483D"/>
    <w:rsid w:val="00276902"/>
    <w:rsid w:val="003316DA"/>
    <w:rsid w:val="003F17B1"/>
    <w:rsid w:val="00541E86"/>
    <w:rsid w:val="005F3A03"/>
    <w:rsid w:val="006B0D76"/>
    <w:rsid w:val="0073174F"/>
    <w:rsid w:val="00764D17"/>
    <w:rsid w:val="007F2630"/>
    <w:rsid w:val="00902D5A"/>
    <w:rsid w:val="00AB119A"/>
    <w:rsid w:val="00B1007F"/>
    <w:rsid w:val="00C2693F"/>
    <w:rsid w:val="00DD3367"/>
    <w:rsid w:val="00DF1CE5"/>
    <w:rsid w:val="00E71DC4"/>
    <w:rsid w:val="00F6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FEF6C"/>
  <w15:chartTrackingRefBased/>
  <w15:docId w15:val="{529F90D4-ECC2-451F-9129-1BEB39999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36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3367"/>
    <w:pPr>
      <w:ind w:left="720"/>
      <w:contextualSpacing/>
    </w:pPr>
  </w:style>
  <w:style w:type="paragraph" w:styleId="Corpodetexto">
    <w:name w:val="Body Text"/>
    <w:basedOn w:val="Normal"/>
    <w:link w:val="CorpodetextoChar"/>
    <w:rsid w:val="00DD3367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DD3367"/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DD3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rsid w:val="00DD3367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rsid w:val="00DD3367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NormalWeb">
    <w:name w:val="Normal (Web)"/>
    <w:basedOn w:val="Normal"/>
    <w:uiPriority w:val="99"/>
    <w:unhideWhenUsed/>
    <w:rsid w:val="00276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02D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51455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2089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6820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88318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0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C7E3B5AB00DC4E8327686023FEAB1F" ma:contentTypeVersion="8" ma:contentTypeDescription="Create a new document." ma:contentTypeScope="" ma:versionID="0f06728dc20d68ea1a1dfd79b25c9c4f">
  <xsd:schema xmlns:xsd="http://www.w3.org/2001/XMLSchema" xmlns:xs="http://www.w3.org/2001/XMLSchema" xmlns:p="http://schemas.microsoft.com/office/2006/metadata/properties" xmlns:ns2="c0d9b441-36c5-4107-b759-bd851fdcadef" targetNamespace="http://schemas.microsoft.com/office/2006/metadata/properties" ma:root="true" ma:fieldsID="147e4bad843165f887c025a297518d27" ns2:_="">
    <xsd:import namespace="c0d9b441-36c5-4107-b759-bd851fdcade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d9b441-36c5-4107-b759-bd851fdcade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0d9b441-36c5-4107-b759-bd851fdcadef" xsi:nil="true"/>
  </documentManagement>
</p:properties>
</file>

<file path=customXml/itemProps1.xml><?xml version="1.0" encoding="utf-8"?>
<ds:datastoreItem xmlns:ds="http://schemas.openxmlformats.org/officeDocument/2006/customXml" ds:itemID="{25430CCF-EAE3-4C9E-B997-637E9D34D735}"/>
</file>

<file path=customXml/itemProps2.xml><?xml version="1.0" encoding="utf-8"?>
<ds:datastoreItem xmlns:ds="http://schemas.openxmlformats.org/officeDocument/2006/customXml" ds:itemID="{EA456F32-BF8C-4E57-814B-48D77600272B}"/>
</file>

<file path=customXml/itemProps3.xml><?xml version="1.0" encoding="utf-8"?>
<ds:datastoreItem xmlns:ds="http://schemas.openxmlformats.org/officeDocument/2006/customXml" ds:itemID="{2496FCA1-923C-468F-A54E-E4848FBC681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1377</Words>
  <Characters>7437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Loose</dc:creator>
  <cp:keywords/>
  <dc:description/>
  <cp:lastModifiedBy>SILVIA CRISTINA LOOSE</cp:lastModifiedBy>
  <cp:revision>8</cp:revision>
  <cp:lastPrinted>2020-03-01T19:14:00Z</cp:lastPrinted>
  <dcterms:created xsi:type="dcterms:W3CDTF">2021-02-06T00:32:00Z</dcterms:created>
  <dcterms:modified xsi:type="dcterms:W3CDTF">2021-02-16T18:33:00Z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0x01010096C7E3B5AB00DC4E8327686023FEAB1F</vt:lpwstr>
  </property>
</Properties>
</file>