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23F5" w14:textId="7A380742" w:rsidR="00160A8B" w:rsidRDefault="00160A8B" w:rsidP="00160A8B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160A8B">
        <w:rPr>
          <w:b/>
          <w:bCs/>
          <w:sz w:val="32"/>
          <w:szCs w:val="32"/>
        </w:rPr>
        <w:t>Literatura de informação ou Quinhentismo</w:t>
      </w:r>
    </w:p>
    <w:p w14:paraId="527B5986" w14:textId="61264EE8" w:rsidR="00160A8B" w:rsidRDefault="00160A8B" w:rsidP="00160A8B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</w:p>
    <w:p w14:paraId="15AE0355" w14:textId="789B1404" w:rsidR="00160A8B" w:rsidRPr="00160A8B" w:rsidRDefault="00160A8B" w:rsidP="00160A8B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5BD15D" wp14:editId="3001B864">
            <wp:extent cx="3429000" cy="2392680"/>
            <wp:effectExtent l="0" t="0" r="0" b="7620"/>
            <wp:docPr id="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2F0B" w14:textId="77777777" w:rsidR="00160A8B" w:rsidRDefault="00160A8B" w:rsidP="00160A8B">
      <w:pPr>
        <w:pStyle w:val="NormalWeb"/>
        <w:spacing w:before="0" w:beforeAutospacing="0" w:after="0" w:afterAutospacing="0"/>
        <w:jc w:val="both"/>
      </w:pPr>
    </w:p>
    <w:p w14:paraId="229A2C6F" w14:textId="256B6165" w:rsidR="00160A8B" w:rsidRDefault="00160A8B" w:rsidP="00160A8B">
      <w:pPr>
        <w:pStyle w:val="NormalWeb"/>
        <w:spacing w:before="0" w:beforeAutospacing="0" w:after="0" w:afterAutospacing="0"/>
        <w:ind w:firstLine="708"/>
        <w:jc w:val="both"/>
      </w:pPr>
      <w:r w:rsidRPr="00F011FE">
        <w:t xml:space="preserve">A Literatura de informação é um segmento do </w:t>
      </w:r>
      <w:hyperlink r:id="rId8" w:tooltip="Quinhentismo" w:history="1">
        <w:r w:rsidRPr="00F011FE">
          <w:t>Quinhentismo</w:t>
        </w:r>
      </w:hyperlink>
      <w:r w:rsidRPr="00F011FE">
        <w:t xml:space="preserve">, que é a denominação das manifestações literárias ocorridas em território brasileiro durante o século XVI. Além da Literatura de Informação, foi de destaque ao Quinhentismo a chamada </w:t>
      </w:r>
      <w:hyperlink r:id="rId9" w:tooltip="Literatura dos Jesuítas" w:history="1">
        <w:r w:rsidRPr="00F011FE">
          <w:t>Literatura dos Jesuítas</w:t>
        </w:r>
      </w:hyperlink>
      <w:r w:rsidRPr="00F011FE">
        <w:t xml:space="preserve">. Iniciou-se no Brasil e durou de </w:t>
      </w:r>
      <w:hyperlink r:id="rId10" w:tooltip="1500" w:history="1">
        <w:r w:rsidRPr="00F011FE">
          <w:t>1500</w:t>
        </w:r>
      </w:hyperlink>
      <w:r w:rsidRPr="00F011FE">
        <w:t xml:space="preserve"> à </w:t>
      </w:r>
      <w:hyperlink r:id="rId11" w:tooltip="1601" w:history="1">
        <w:r w:rsidRPr="00F011FE">
          <w:t>1601</w:t>
        </w:r>
      </w:hyperlink>
      <w:r w:rsidRPr="00F011FE">
        <w:t>.</w:t>
      </w:r>
    </w:p>
    <w:p w14:paraId="26551975" w14:textId="77777777" w:rsidR="00160A8B" w:rsidRDefault="00160A8B" w:rsidP="00160A8B">
      <w:pPr>
        <w:pStyle w:val="NormalWeb"/>
        <w:spacing w:before="0" w:beforeAutospacing="0" w:after="0" w:afterAutospacing="0"/>
        <w:jc w:val="both"/>
      </w:pPr>
    </w:p>
    <w:p w14:paraId="22075BE3" w14:textId="0FA7758B" w:rsidR="00160A8B" w:rsidRPr="00160A8B" w:rsidRDefault="00160A8B" w:rsidP="00160A8B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60A8B">
        <w:rPr>
          <w:b/>
          <w:bCs/>
          <w:sz w:val="28"/>
          <w:szCs w:val="28"/>
        </w:rPr>
        <w:t>Características básicas da literatura de informação</w:t>
      </w:r>
    </w:p>
    <w:p w14:paraId="0F5CD1CF" w14:textId="77777777" w:rsidR="00160A8B" w:rsidRPr="00160A8B" w:rsidRDefault="00160A8B" w:rsidP="00160A8B">
      <w:pPr>
        <w:rPr>
          <w:b/>
          <w:bCs/>
          <w:sz w:val="28"/>
          <w:szCs w:val="28"/>
        </w:rPr>
      </w:pPr>
    </w:p>
    <w:p w14:paraId="76E9AA78" w14:textId="77777777" w:rsidR="00160A8B" w:rsidRPr="00F011FE" w:rsidRDefault="00160A8B" w:rsidP="00160A8B">
      <w:pPr>
        <w:numPr>
          <w:ilvl w:val="0"/>
          <w:numId w:val="1"/>
        </w:numPr>
        <w:jc w:val="both"/>
      </w:pPr>
      <w:r w:rsidRPr="00F011FE">
        <w:t>Baseava-se nos padrões estéticos medievais, entretanto, nas crônicas de viagem, como também eram chamados os textos produzidos neste momento histórico, os valores do classicismo são evidentes: as obras eram lidas principalmente na Espanha e em Portugal, para satisfazer a curiosidade dos europeus sobre a Nova Terra e, como não poderia deixar de ser, escritas por comerciantes, militares e viajantes também europeus que, em sua maioria, desejavam enriquecer facilmente.</w:t>
      </w:r>
    </w:p>
    <w:p w14:paraId="7D3DA73D" w14:textId="77777777" w:rsidR="00160A8B" w:rsidRPr="00F011FE" w:rsidRDefault="00160A8B" w:rsidP="00160A8B">
      <w:pPr>
        <w:numPr>
          <w:ilvl w:val="0"/>
          <w:numId w:val="1"/>
        </w:numPr>
        <w:jc w:val="both"/>
      </w:pPr>
      <w:r w:rsidRPr="00F011FE">
        <w:t>Nas obras era evidente a opinião do autor; sempre achando que a nova colônia representava uma grande fonte de lucro para os cofres portugueses.</w:t>
      </w:r>
    </w:p>
    <w:p w14:paraId="4145D3DC" w14:textId="77777777" w:rsidR="00160A8B" w:rsidRPr="00F011FE" w:rsidRDefault="00160A8B" w:rsidP="00160A8B">
      <w:pPr>
        <w:numPr>
          <w:ilvl w:val="0"/>
          <w:numId w:val="1"/>
        </w:numPr>
        <w:jc w:val="both"/>
      </w:pPr>
      <w:r w:rsidRPr="00F011FE">
        <w:t>Registra o impacto da nova terra sobre o europeu descobridor ou observador.</w:t>
      </w:r>
    </w:p>
    <w:p w14:paraId="2EDD6CC6" w14:textId="77777777" w:rsidR="00160A8B" w:rsidRPr="00F011FE" w:rsidRDefault="00160A8B" w:rsidP="00160A8B">
      <w:pPr>
        <w:pStyle w:val="NormalWeb"/>
        <w:spacing w:before="0" w:beforeAutospacing="0" w:after="0" w:afterAutospacing="0"/>
      </w:pPr>
    </w:p>
    <w:p w14:paraId="69368130" w14:textId="77777777" w:rsidR="00160A8B" w:rsidRPr="00F011FE" w:rsidRDefault="00160A8B" w:rsidP="00160A8B">
      <w:pPr>
        <w:pStyle w:val="NormalWeb"/>
        <w:spacing w:before="0" w:beforeAutospacing="0" w:after="0" w:afterAutospacing="0"/>
      </w:pPr>
      <w:r w:rsidRPr="00F011FE">
        <w:t>Foi dividida em três classes: Prosa, poesia e teatro</w:t>
      </w:r>
    </w:p>
    <w:p w14:paraId="6B06FB4E" w14:textId="77777777" w:rsidR="00160A8B" w:rsidRPr="00F011FE" w:rsidRDefault="00160A8B" w:rsidP="00160A8B"/>
    <w:p w14:paraId="05E3DC9F" w14:textId="77777777" w:rsidR="00160A8B" w:rsidRPr="00F011FE" w:rsidRDefault="00160A8B" w:rsidP="00160A8B">
      <w:pPr>
        <w:pStyle w:val="NormalWeb"/>
        <w:spacing w:before="0" w:beforeAutospacing="0" w:after="0" w:afterAutospacing="0"/>
        <w:jc w:val="both"/>
      </w:pPr>
      <w:r w:rsidRPr="00F011FE">
        <w:t xml:space="preserve">          Historicamente, havia a contínua ascensão do </w:t>
      </w:r>
      <w:hyperlink r:id="rId12" w:tooltip="Mercantilismo" w:history="1">
        <w:r w:rsidRPr="00F011FE">
          <w:t>mercantilismo</w:t>
        </w:r>
      </w:hyperlink>
      <w:r w:rsidRPr="00F011FE">
        <w:t xml:space="preserve">, que surgira já havia algum tempo em Portugal. Esta nova realidade econômica fez com que se desenvolvesse, no País, um avanço tecnológico náutico significante, propiciando ainda no século XV, o início das Grandes Navegações. Entre estas, no último ano do então século, </w:t>
      </w:r>
      <w:hyperlink r:id="rId13" w:tooltip="Pedro Álvares Cabral" w:history="1">
        <w:r w:rsidRPr="00F011FE">
          <w:t>Pedro Álvares Cabral</w:t>
        </w:r>
      </w:hyperlink>
      <w:r w:rsidRPr="00F011FE">
        <w:t xml:space="preserve"> chega ao </w:t>
      </w:r>
      <w:hyperlink r:id="rId14" w:tooltip="Brasil" w:history="1">
        <w:r w:rsidRPr="00F011FE">
          <w:t>Brasil</w:t>
        </w:r>
      </w:hyperlink>
      <w:r w:rsidRPr="00F011FE">
        <w:t>, iniciando, desta forma, a introdução da cultura europeia no novo continente.</w:t>
      </w:r>
    </w:p>
    <w:p w14:paraId="119367DA" w14:textId="77777777" w:rsidR="00160A8B" w:rsidRPr="00F011FE" w:rsidRDefault="00160A8B" w:rsidP="00160A8B">
      <w:pPr>
        <w:pStyle w:val="NormalWeb"/>
        <w:spacing w:before="0" w:beforeAutospacing="0" w:after="0" w:afterAutospacing="0"/>
        <w:jc w:val="both"/>
      </w:pPr>
      <w:r w:rsidRPr="00F011FE">
        <w:t xml:space="preserve">          O valor literário não é tão salientado quanto o valor histórico, uma vez que fornece aos leitores o retrato da ideologia da época, tal como a impressão dos colonizadores quanto à </w:t>
      </w:r>
      <w:hyperlink r:id="rId15" w:tooltip="Natureza" w:history="1">
        <w:r w:rsidRPr="00F011FE">
          <w:t>natureza</w:t>
        </w:r>
      </w:hyperlink>
      <w:r w:rsidRPr="00F011FE">
        <w:t xml:space="preserve"> e clima </w:t>
      </w:r>
      <w:hyperlink r:id="rId16" w:tooltip="Tropical" w:history="1">
        <w:r w:rsidRPr="00F011FE">
          <w:t>tropical</w:t>
        </w:r>
      </w:hyperlink>
      <w:r w:rsidRPr="00F011FE">
        <w:t xml:space="preserve"> brasileiro. Além destes, há também o primeiro contato do europeu com os nativos indígenas locais, retratando-os.</w:t>
      </w:r>
    </w:p>
    <w:p w14:paraId="5F03D07D" w14:textId="77777777" w:rsidR="00160A8B" w:rsidRPr="00F011FE" w:rsidRDefault="00160A8B" w:rsidP="00160A8B">
      <w:pPr>
        <w:pStyle w:val="NormalWeb"/>
        <w:spacing w:before="0" w:beforeAutospacing="0" w:after="0" w:afterAutospacing="0"/>
        <w:jc w:val="both"/>
      </w:pPr>
      <w:r w:rsidRPr="00F011FE">
        <w:t xml:space="preserve">          Curiosamente, pela tamanha exaltação à fauna e flora, assim como da nova terra em geral, criava-se naquele momento, um mero princípio de sentimento nativista, que explodiria completamente no </w:t>
      </w:r>
      <w:hyperlink r:id="rId17" w:tooltip="Romantismo" w:history="1">
        <w:r w:rsidRPr="00F011FE">
          <w:t>Romantismo</w:t>
        </w:r>
      </w:hyperlink>
      <w:r w:rsidRPr="00F011FE">
        <w:t xml:space="preserve">, durante o </w:t>
      </w:r>
      <w:hyperlink r:id="rId18" w:tooltip="Século XIX" w:history="1">
        <w:r w:rsidRPr="00F011FE">
          <w:t>século XIX</w:t>
        </w:r>
      </w:hyperlink>
      <w:r w:rsidRPr="00F011FE">
        <w:t>.</w:t>
      </w:r>
    </w:p>
    <w:p w14:paraId="30623164" w14:textId="77777777" w:rsidR="00160A8B" w:rsidRPr="00F011FE" w:rsidRDefault="00160A8B" w:rsidP="00160A8B">
      <w:pPr>
        <w:pStyle w:val="NormalWeb"/>
        <w:spacing w:before="0" w:beforeAutospacing="0" w:after="0" w:afterAutospacing="0"/>
        <w:jc w:val="both"/>
      </w:pPr>
      <w:r w:rsidRPr="00F011FE">
        <w:t xml:space="preserve">          O principal representante desta escola literária foi </w:t>
      </w:r>
      <w:hyperlink r:id="rId19" w:tooltip="Pero Vaz de Caminha" w:history="1">
        <w:r w:rsidRPr="00F011FE">
          <w:t>Pero Vaz de Caminha</w:t>
        </w:r>
      </w:hyperlink>
      <w:r w:rsidRPr="00F011FE">
        <w:t xml:space="preserve">, com sua </w:t>
      </w:r>
      <w:hyperlink r:id="rId20" w:tooltip="Carta de Pero Vaz de Caminha" w:history="1">
        <w:r w:rsidRPr="00F011FE">
          <w:t>Carta a El-Rei Dom Manuel sobre o descobrimento do Brasil</w:t>
        </w:r>
      </w:hyperlink>
      <w:r w:rsidRPr="00F011FE">
        <w:t>. Houve outros escritores do estilo, porém com temáticas quase idênticas entre si, no qual relatavam a fauna e flora locais, assim como o clima e solo, com objetivos principais ligados ao mercantilismo.</w:t>
      </w:r>
    </w:p>
    <w:p w14:paraId="420D84F9" w14:textId="77777777" w:rsidR="00160A8B" w:rsidRPr="00F011FE" w:rsidRDefault="00160A8B" w:rsidP="00160A8B">
      <w:pPr>
        <w:pStyle w:val="NormalWeb"/>
        <w:spacing w:before="0" w:beforeAutospacing="0" w:after="0" w:afterAutospacing="0"/>
        <w:ind w:firstLine="708"/>
        <w:jc w:val="both"/>
      </w:pPr>
      <w:r w:rsidRPr="00F011FE">
        <w:t>Caminha destacou-se por ser considerado a visão primordial da Europa sobre o Brasil, relatando, inclusive, os primeiros contatos dos lusitanos com os indígenas brasileiros.</w:t>
      </w:r>
    </w:p>
    <w:p w14:paraId="4CD60128" w14:textId="7EA6120B" w:rsidR="005C5C22" w:rsidRDefault="005C5C22"/>
    <w:p w14:paraId="2CE02151" w14:textId="77777777" w:rsidR="00160A8B" w:rsidRDefault="00160A8B" w:rsidP="00160A8B">
      <w:pPr>
        <w:pStyle w:val="NormalWeb"/>
        <w:spacing w:before="0" w:beforeAutospacing="0" w:after="0" w:afterAutospacing="0"/>
        <w:jc w:val="both"/>
      </w:pPr>
      <w:bookmarkStart w:id="0" w:name="_Hlk51518207"/>
    </w:p>
    <w:p w14:paraId="101BF29C" w14:textId="36BD6A91" w:rsidR="00160A8B" w:rsidRPr="00160A8B" w:rsidRDefault="00160A8B" w:rsidP="00160A8B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160A8B">
        <w:rPr>
          <w:b/>
          <w:bCs/>
        </w:rPr>
        <w:lastRenderedPageBreak/>
        <w:t xml:space="preserve">Principais </w:t>
      </w:r>
      <w:r>
        <w:rPr>
          <w:b/>
          <w:bCs/>
        </w:rPr>
        <w:t>autores:</w:t>
      </w:r>
    </w:p>
    <w:p w14:paraId="1B371348" w14:textId="77777777" w:rsidR="00160A8B" w:rsidRPr="00F011FE" w:rsidRDefault="00160A8B" w:rsidP="00160A8B">
      <w:pPr>
        <w:pStyle w:val="NormalWeb"/>
        <w:spacing w:before="0" w:beforeAutospacing="0" w:after="0" w:afterAutospacing="0"/>
      </w:pPr>
    </w:p>
    <w:p w14:paraId="238ECBE1" w14:textId="77777777" w:rsidR="00160A8B" w:rsidRPr="00F011FE" w:rsidRDefault="0057788F" w:rsidP="00160A8B">
      <w:pPr>
        <w:numPr>
          <w:ilvl w:val="0"/>
          <w:numId w:val="2"/>
        </w:numPr>
      </w:pPr>
      <w:hyperlink r:id="rId21" w:tooltip="Pero Vaz de Caminha" w:history="1">
        <w:r w:rsidR="00160A8B" w:rsidRPr="00F011FE">
          <w:t>Pero Vaz de Caminha</w:t>
        </w:r>
      </w:hyperlink>
    </w:p>
    <w:p w14:paraId="38303B86" w14:textId="77777777" w:rsidR="00160A8B" w:rsidRPr="00F011FE" w:rsidRDefault="0057788F" w:rsidP="00160A8B">
      <w:pPr>
        <w:numPr>
          <w:ilvl w:val="0"/>
          <w:numId w:val="2"/>
        </w:numPr>
      </w:pPr>
      <w:hyperlink r:id="rId22" w:tooltip="Pero de Magalhães Gândavo" w:history="1">
        <w:r w:rsidR="00160A8B" w:rsidRPr="00F011FE">
          <w:t>Pero de Magalhães Gândavo</w:t>
        </w:r>
      </w:hyperlink>
    </w:p>
    <w:p w14:paraId="2D6853C8" w14:textId="77777777" w:rsidR="00160A8B" w:rsidRPr="00F011FE" w:rsidRDefault="0057788F" w:rsidP="00160A8B">
      <w:pPr>
        <w:numPr>
          <w:ilvl w:val="0"/>
          <w:numId w:val="2"/>
        </w:numPr>
      </w:pPr>
      <w:hyperlink r:id="rId23" w:tooltip="Manuel da Nóbrega" w:history="1">
        <w:r w:rsidR="00160A8B" w:rsidRPr="00F011FE">
          <w:t>Manuel da Nóbrega</w:t>
        </w:r>
      </w:hyperlink>
    </w:p>
    <w:p w14:paraId="1662D9CE" w14:textId="77777777" w:rsidR="00160A8B" w:rsidRPr="00F011FE" w:rsidRDefault="0057788F" w:rsidP="00160A8B">
      <w:pPr>
        <w:numPr>
          <w:ilvl w:val="0"/>
          <w:numId w:val="2"/>
        </w:numPr>
      </w:pPr>
      <w:hyperlink r:id="rId24" w:tooltip="José de Anchieta" w:history="1">
        <w:r w:rsidR="00160A8B" w:rsidRPr="00F011FE">
          <w:t>José de Anchieta</w:t>
        </w:r>
      </w:hyperlink>
    </w:p>
    <w:p w14:paraId="694A6583" w14:textId="56816C11" w:rsidR="00160A8B" w:rsidRDefault="0057788F" w:rsidP="00160A8B">
      <w:pPr>
        <w:numPr>
          <w:ilvl w:val="0"/>
          <w:numId w:val="2"/>
        </w:numPr>
      </w:pPr>
      <w:hyperlink r:id="rId25" w:tooltip="Gabriel Soares de Sousa" w:history="1">
        <w:r w:rsidR="00160A8B" w:rsidRPr="00F011FE">
          <w:t>Gabriel Soares de Sousa</w:t>
        </w:r>
      </w:hyperlink>
    </w:p>
    <w:p w14:paraId="3E1BBE7D" w14:textId="496793FB" w:rsidR="006D0E81" w:rsidRDefault="006D0E81" w:rsidP="006D0E81"/>
    <w:p w14:paraId="45164D6D" w14:textId="1994EB0E" w:rsidR="006D0E81" w:rsidRPr="00BB0213" w:rsidRDefault="006D0E81" w:rsidP="006D0E81">
      <w:pPr>
        <w:pStyle w:val="Ttulo1"/>
        <w:spacing w:before="0" w:after="1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02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Texto extra - Mitos e História – Hy Brazil</w:t>
      </w:r>
    </w:p>
    <w:p w14:paraId="03A52615" w14:textId="57664EA5" w:rsidR="006D0E81" w:rsidRDefault="006D0E81" w:rsidP="006D0E81">
      <w:pPr>
        <w:rPr>
          <w:rStyle w:val="meta-author"/>
          <w:caps/>
          <w:color w:val="000000" w:themeColor="text1"/>
          <w:spacing w:val="12"/>
          <w:szCs w:val="24"/>
        </w:rPr>
      </w:pPr>
      <w:r w:rsidRPr="006D0E81">
        <w:rPr>
          <w:rStyle w:val="posted-on"/>
          <w:caps/>
          <w:color w:val="000000" w:themeColor="text1"/>
          <w:spacing w:val="12"/>
          <w:szCs w:val="24"/>
        </w:rPr>
        <w:t>POSTED ON </w:t>
      </w:r>
      <w:hyperlink r:id="rId26" w:history="1">
        <w:r w:rsidRPr="006D0E81">
          <w:rPr>
            <w:rStyle w:val="Hyperlink"/>
            <w:caps/>
            <w:color w:val="000000" w:themeColor="text1"/>
            <w:spacing w:val="12"/>
            <w:szCs w:val="24"/>
          </w:rPr>
          <w:t>SETEMBRO 7, 2020</w:t>
        </w:r>
      </w:hyperlink>
      <w:r w:rsidRPr="006D0E81">
        <w:rPr>
          <w:rStyle w:val="byline"/>
          <w:caps/>
          <w:color w:val="000000" w:themeColor="text1"/>
          <w:spacing w:val="12"/>
          <w:szCs w:val="24"/>
        </w:rPr>
        <w:t> BY </w:t>
      </w:r>
      <w:hyperlink r:id="rId27" w:history="1">
        <w:r w:rsidRPr="006D0E81">
          <w:rPr>
            <w:rStyle w:val="Hyperlink"/>
            <w:caps/>
            <w:color w:val="000000" w:themeColor="text1"/>
            <w:spacing w:val="12"/>
            <w:szCs w:val="24"/>
          </w:rPr>
          <w:t>CLAUDIO QUINTINO CROW</w:t>
        </w:r>
      </w:hyperlink>
    </w:p>
    <w:p w14:paraId="0AE3F03A" w14:textId="77777777" w:rsidR="006D0E81" w:rsidRPr="006D0E81" w:rsidRDefault="006D0E81" w:rsidP="006D0E81">
      <w:pPr>
        <w:rPr>
          <w:caps/>
          <w:color w:val="000000" w:themeColor="text1"/>
          <w:spacing w:val="12"/>
          <w:szCs w:val="24"/>
        </w:rPr>
      </w:pPr>
    </w:p>
    <w:p w14:paraId="71B29665" w14:textId="0CF17051" w:rsidR="006D0E81" w:rsidRPr="006D0E81" w:rsidRDefault="006D0E81" w:rsidP="006D0E81">
      <w:pPr>
        <w:rPr>
          <w:color w:val="000000" w:themeColor="text1"/>
          <w:szCs w:val="24"/>
        </w:rPr>
      </w:pPr>
      <w:r w:rsidRPr="006D0E81">
        <w:rPr>
          <w:noProof/>
          <w:color w:val="000000" w:themeColor="text1"/>
          <w:szCs w:val="24"/>
        </w:rPr>
        <w:drawing>
          <wp:inline distT="0" distB="0" distL="0" distR="0" wp14:anchorId="013D6ACB" wp14:editId="01EA19EE">
            <wp:extent cx="6267450" cy="4000500"/>
            <wp:effectExtent l="0" t="0" r="0" b="0"/>
            <wp:docPr id="3" name="Imagem 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8551" w14:textId="77777777" w:rsidR="006D0E81" w:rsidRPr="006D0E81" w:rsidRDefault="006D0E81" w:rsidP="006D0E81">
      <w:pPr>
        <w:shd w:val="clear" w:color="auto" w:fill="222601"/>
        <w:spacing w:line="0" w:lineRule="auto"/>
        <w:jc w:val="center"/>
        <w:textAlignment w:val="center"/>
        <w:rPr>
          <w:b/>
          <w:bCs/>
          <w:color w:val="000000" w:themeColor="text1"/>
          <w:szCs w:val="24"/>
        </w:rPr>
      </w:pPr>
      <w:r w:rsidRPr="006D0E81">
        <w:rPr>
          <w:rStyle w:val="post-date-day"/>
          <w:rFonts w:eastAsiaTheme="majorEastAsia"/>
          <w:b/>
          <w:bCs/>
          <w:color w:val="000000" w:themeColor="text1"/>
          <w:szCs w:val="24"/>
        </w:rPr>
        <w:t>07</w:t>
      </w:r>
      <w:r w:rsidRPr="006D0E81">
        <w:rPr>
          <w:b/>
          <w:bCs/>
          <w:color w:val="000000" w:themeColor="text1"/>
          <w:szCs w:val="24"/>
        </w:rPr>
        <w:br/>
      </w:r>
      <w:r w:rsidRPr="006D0E81">
        <w:rPr>
          <w:rStyle w:val="post-date-month"/>
          <w:b/>
          <w:bCs/>
          <w:color w:val="000000" w:themeColor="text1"/>
          <w:szCs w:val="24"/>
        </w:rPr>
        <w:t>set</w:t>
      </w:r>
    </w:p>
    <w:p w14:paraId="063F5582" w14:textId="77777777" w:rsidR="006D0E81" w:rsidRDefault="006D0E81" w:rsidP="006D0E81">
      <w:pPr>
        <w:pStyle w:val="NormalWeb"/>
        <w:shd w:val="clear" w:color="auto" w:fill="FFFFFF"/>
        <w:spacing w:before="0" w:beforeAutospacing="0" w:after="312" w:afterAutospacing="0"/>
        <w:rPr>
          <w:color w:val="000000" w:themeColor="text1"/>
        </w:rPr>
      </w:pPr>
    </w:p>
    <w:p w14:paraId="5254BD1D" w14:textId="77777777" w:rsidR="006D0E81" w:rsidRDefault="006D0E81" w:rsidP="006D0E81">
      <w:pPr>
        <w:pStyle w:val="NormalWeb"/>
        <w:shd w:val="clear" w:color="auto" w:fill="FFFFFF"/>
        <w:spacing w:before="0" w:beforeAutospacing="0" w:after="312" w:afterAutospacing="0"/>
        <w:ind w:firstLine="708"/>
        <w:jc w:val="both"/>
        <w:rPr>
          <w:color w:val="000000" w:themeColor="text1"/>
        </w:rPr>
      </w:pPr>
      <w:r w:rsidRPr="006D0E81">
        <w:rPr>
          <w:color w:val="000000" w:themeColor="text1"/>
        </w:rPr>
        <w:t>Mitos e História costumam se assemelhar porque, no fundo, são feitos da mesma substância” como ensina o grande JRR Tolkien.</w:t>
      </w:r>
    </w:p>
    <w:p w14:paraId="410199DB" w14:textId="4E7DFCB6" w:rsidR="006D0E81" w:rsidRPr="006D0E81" w:rsidRDefault="006D0E81" w:rsidP="006D0E81">
      <w:pPr>
        <w:pStyle w:val="NormalWeb"/>
        <w:shd w:val="clear" w:color="auto" w:fill="FFFFFF"/>
        <w:spacing w:before="0" w:beforeAutospacing="0" w:after="312" w:afterAutospacing="0"/>
        <w:ind w:firstLine="708"/>
        <w:jc w:val="both"/>
        <w:rPr>
          <w:color w:val="000000" w:themeColor="text1"/>
        </w:rPr>
      </w:pPr>
      <w:r w:rsidRPr="006D0E81">
        <w:rPr>
          <w:color w:val="000000" w:themeColor="text1"/>
        </w:rPr>
        <w:t>Como linguagem simbólica, os mitos são os portadores de mensagens que a mera linguagem racional não é capaz de transmitir, preservando e enriquecendo, através do reconhecimento dos arquétipos, a profundidade da História.</w:t>
      </w:r>
    </w:p>
    <w:p w14:paraId="75784737" w14:textId="77777777" w:rsidR="006D0E81" w:rsidRPr="006D0E81" w:rsidRDefault="006D0E81" w:rsidP="006D0E81">
      <w:pPr>
        <w:pStyle w:val="NormalWeb"/>
        <w:shd w:val="clear" w:color="auto" w:fill="FFFFFF"/>
        <w:spacing w:before="0" w:beforeAutospacing="0" w:after="312" w:afterAutospacing="0"/>
        <w:ind w:firstLine="708"/>
        <w:jc w:val="both"/>
        <w:rPr>
          <w:color w:val="000000" w:themeColor="text1"/>
        </w:rPr>
      </w:pPr>
      <w:r w:rsidRPr="006D0E81">
        <w:rPr>
          <w:color w:val="000000" w:themeColor="text1"/>
        </w:rPr>
        <w:t>Desde o afloramento de sua identidade, o Brasil é, por origem e definição, uma terra mítica: daí ser possível – e quase inevitável – identificar nos personagens que informam nossa História a “Jornada do Herói” campbelliana, resgatando a rica mensagem simbólica que a historiografia materialista é incapaz de acessar.</w:t>
      </w:r>
    </w:p>
    <w:p w14:paraId="2250EEF6" w14:textId="77777777" w:rsidR="006D0E81" w:rsidRPr="006D0E81" w:rsidRDefault="006D0E81" w:rsidP="006D0E81">
      <w:pPr>
        <w:pStyle w:val="NormalWeb"/>
        <w:shd w:val="clear" w:color="auto" w:fill="FFFFFF"/>
        <w:spacing w:before="0" w:beforeAutospacing="0" w:after="312" w:afterAutospacing="0"/>
        <w:ind w:firstLine="708"/>
        <w:jc w:val="both"/>
        <w:rPr>
          <w:color w:val="000000" w:themeColor="text1"/>
        </w:rPr>
      </w:pPr>
      <w:r w:rsidRPr="006D0E81">
        <w:rPr>
          <w:color w:val="000000" w:themeColor="text1"/>
        </w:rPr>
        <w:t xml:space="preserve">A começar pelo nome – além da versão que nossa querida tiazinha professora de História nos contou, segundo a qual o nome Brasil deriva da cor do lenho da árvore homônima, a outra, igualmente embasada academicamente, que tem por base as narrativas míticas da Irlanda medieval VC que tratam da jornada mágica de um místico chamado St. Brendan, o Navegador. Na mais extensa versão, Brendan e um grupo de companheiros embarcam numa pequena nau e partem da Irlanda rumo a Oeste, numa aventura repleta de </w:t>
      </w:r>
      <w:r w:rsidRPr="006D0E81">
        <w:rPr>
          <w:color w:val="000000" w:themeColor="text1"/>
        </w:rPr>
        <w:lastRenderedPageBreak/>
        <w:t>encontros com seres divinos e criaturas mágicas, até chegar a uma ilha paradisíaca. O relato de Brendan não é o único do gênero na literatura irlandesa: narrativas como “A Viagem de Mael Dúin”, “Niamh agus Oisin” e “A Viagem de Bran Mac Febal à Terra da Juventude” apresentam o mesmo tema: um viajante deixa a Irlanda e navega rumo Oeste, chegando a um paraíso. Coletivamente chamadas de “imramma” (literalmente, reações, aludindo à jornada por mar), essas histórias eram muito populares na sua Irlanda de origem e, graças à intensa atividade cultural dos monges irlandeses no continente europeu, também em outros países. Não por acaso, uma das mais populares era justamente a aventura de St Brendan, traduzida para o latim como “Navigatio Sancti Brendani”, cujo texto mais completo foi encontrado na Biblioteca do Mosteiro de Alcobaça, em Portugal, onde o nome Irlandês Brendan foi adaptado ao popular sobrenome Brandão. Assim, a navegação de São Brandão o leva a uma ilha paradisíaca conhecida como “Ilha dos Abençoados” – ou, em Irlandês antigo, Hy-Brasil (assim mesmo, com S).</w:t>
      </w:r>
    </w:p>
    <w:p w14:paraId="15EC0F17" w14:textId="7E2A8580" w:rsidR="006D0E81" w:rsidRPr="006D0E81" w:rsidRDefault="006D0E81" w:rsidP="006D0E81">
      <w:pPr>
        <w:pStyle w:val="NormalWeb"/>
        <w:shd w:val="clear" w:color="auto" w:fill="FFFFFF"/>
        <w:spacing w:before="0" w:beforeAutospacing="0" w:after="312" w:afterAutospacing="0"/>
        <w:ind w:firstLine="708"/>
        <w:jc w:val="both"/>
        <w:rPr>
          <w:color w:val="000000" w:themeColor="text1"/>
        </w:rPr>
      </w:pPr>
      <w:r w:rsidRPr="006D0E81">
        <w:rPr>
          <w:color w:val="000000" w:themeColor="text1"/>
        </w:rPr>
        <w:t>A ilha de Brasil era tão popular que diversos mapas do século 14 – portanto, muito antes de Cabral, Colombo e Vespúcio – posicionavam-na a Sudoeste da Irlanda como uma ilha real. É justamente nesse mesmo século 14 que uma ordem papal exting</w:t>
      </w:r>
      <w:r>
        <w:rPr>
          <w:color w:val="000000" w:themeColor="text1"/>
        </w:rPr>
        <w:t>u</w:t>
      </w:r>
      <w:r w:rsidRPr="006D0E81">
        <w:rPr>
          <w:color w:val="000000" w:themeColor="text1"/>
        </w:rPr>
        <w:t>e a mística Ordem dos Cavaleiros do Templo – os Templários – em toda a Europa, menos em Portugal, onde por ordem do sábio Rei Dom Dinis, a ordem apenas muda de nome e sobrevive como Os Cavaleiros da Ordem de Cristo. Além do nome, a única outra mudança é a adaptação do símbolo da ordem templária – a cruz pátea, ou de oito pontas, que na nova encarnação permanece vermelha, nas com o interior branco.</w:t>
      </w:r>
    </w:p>
    <w:p w14:paraId="1C0B8FEB" w14:textId="77777777" w:rsidR="006D0E81" w:rsidRPr="006D0E81" w:rsidRDefault="006D0E81" w:rsidP="006D0E81">
      <w:pPr>
        <w:pStyle w:val="NormalWeb"/>
        <w:shd w:val="clear" w:color="auto" w:fill="FFFFFF"/>
        <w:spacing w:before="0" w:beforeAutospacing="0" w:after="312" w:afterAutospacing="0"/>
        <w:ind w:firstLine="708"/>
        <w:jc w:val="both"/>
        <w:rPr>
          <w:color w:val="000000" w:themeColor="text1"/>
        </w:rPr>
      </w:pPr>
      <w:r w:rsidRPr="006D0E81">
        <w:rPr>
          <w:color w:val="000000" w:themeColor="text1"/>
        </w:rPr>
        <w:t>É sabido que os Templários possuíam grande influência política e financeira, bem como detinham conhecimentos sobre artes como construção, armamentos e navegação ainda restritos àquela altura. Pois em Portugal, poucas décadas depois, surgirá também a Escola de Sagres, um colegiado abrigando os mais renomados cartógrafos, construtores de naus e navegadores que, juntos, fariam do pequeno Reino de Portugal o Senhor dos Mares. A influência da Ordem de Cristo no projeto marítimo de Portugal é inegável, a ponto de as naus e caravelas ostentarem como símbolos, além do real estandarte português, a Cruz da Ordem de Cristo em suas velas – aquela, derivada da Cruz Templária. É fundamental lembramos que a Ordem dos Templários teve sua fundação intimamente associada à personalidade de São Bernardo de Clairvaux no século 13, o mesmo São Bernardo que instituiu a Ordem de Cister, outra importante instituição religioso-cultural da Idade Média com mosteiros e conventos em vários reinos – inclusive na Irlanda, onde a Abadia de Mellifont é a Casa Mater. Assim, não deve causar surpresa que a Ordem dos Templários tenha sido instrumental na fundação do próprio Reino de Portugal, e que a Ordem de Cister tenha ali fundado mosteiros formidáveis – como o já mencionado Mosteiro de Alcobaça. Percebem a correlação? Um mito da Irlanda celta fala de um místico que chega a uma Ilha dos Abençoados (Hy-Brasil); em seguida, uma ordem monástica notória pela promoção e intercâmbio de cultura se estabelece simultaneamente em Portugal e na Irlanda; uma tradução da lenda de St Brendan é traduzida e popularizada em Portugal; Portugal se lança ao mar, descobrindo novas rotas e novas terras ; e uma dessas terras recebe justamente o nome da ilha paradisíaca encontrada nas “imramma” – as narrativas irlandesas de viagens ao paraíso.</w:t>
      </w:r>
    </w:p>
    <w:p w14:paraId="029CE472" w14:textId="77777777" w:rsidR="006D0E81" w:rsidRPr="006D0E81" w:rsidRDefault="006D0E81" w:rsidP="006D0E81">
      <w:pPr>
        <w:pStyle w:val="NormalWeb"/>
        <w:shd w:val="clear" w:color="auto" w:fill="FFFFFF"/>
        <w:spacing w:before="0" w:beforeAutospacing="0" w:after="312" w:afterAutospacing="0"/>
        <w:ind w:firstLine="708"/>
        <w:jc w:val="both"/>
        <w:rPr>
          <w:color w:val="000000" w:themeColor="text1"/>
        </w:rPr>
      </w:pPr>
      <w:r w:rsidRPr="006D0E81">
        <w:rPr>
          <w:color w:val="000000" w:themeColor="text1"/>
        </w:rPr>
        <w:t>Não há como não concordar com o genial Sir Roger Casement, diplomata irlandês do século 20 que, durante o período em que viveu no Brasil, afirmou categoricamente – e com muito orgulho que “é certo que o nome dessa grande nação sul-americana deriva das lendas e da própria alma celta da Irlanda.”</w:t>
      </w:r>
    </w:p>
    <w:p w14:paraId="57F4941F" w14:textId="0DF2EA6A" w:rsidR="006D0E81" w:rsidRPr="006D0E81" w:rsidRDefault="006D0E81" w:rsidP="006D0E81">
      <w:pPr>
        <w:jc w:val="both"/>
        <w:rPr>
          <w:b/>
          <w:bCs/>
          <w:color w:val="000000" w:themeColor="text1"/>
          <w:szCs w:val="24"/>
        </w:rPr>
      </w:pPr>
      <w:r w:rsidRPr="006D0E81">
        <w:rPr>
          <w:b/>
          <w:bCs/>
          <w:color w:val="000000" w:themeColor="text1"/>
          <w:szCs w:val="24"/>
        </w:rPr>
        <w:t>Esse registro foi postado em </w:t>
      </w:r>
      <w:hyperlink r:id="rId29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Conexão Irlanda vs Brasil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0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Cultura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1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História</w:t>
        </w:r>
      </w:hyperlink>
      <w:r w:rsidRPr="006D0E81">
        <w:rPr>
          <w:b/>
          <w:bCs/>
          <w:color w:val="000000" w:themeColor="text1"/>
          <w:szCs w:val="24"/>
        </w:rPr>
        <w:t> e marcado </w:t>
      </w:r>
      <w:hyperlink r:id="rId32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brasil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3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história do brasil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4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Hy-Brasil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5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independência do brasil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6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lenda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7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literatura irlandesa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8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mito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39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mitos brasileiros</w:t>
        </w:r>
      </w:hyperlink>
      <w:r w:rsidRPr="006D0E81">
        <w:rPr>
          <w:b/>
          <w:bCs/>
          <w:color w:val="000000" w:themeColor="text1"/>
          <w:szCs w:val="24"/>
        </w:rPr>
        <w:t>,</w:t>
      </w:r>
      <w:r>
        <w:rPr>
          <w:b/>
          <w:bCs/>
          <w:color w:val="000000" w:themeColor="text1"/>
          <w:szCs w:val="24"/>
        </w:rPr>
        <w:t xml:space="preserve"> </w:t>
      </w:r>
      <w:hyperlink r:id="rId40" w:history="1">
        <w:r w:rsidRPr="006D0E81">
          <w:rPr>
            <w:rStyle w:val="Hyperlink"/>
            <w:b/>
            <w:bCs/>
            <w:color w:val="000000" w:themeColor="text1"/>
            <w:szCs w:val="24"/>
            <w:u w:val="none"/>
          </w:rPr>
          <w:t>Roger Casement</w:t>
        </w:r>
      </w:hyperlink>
      <w:r w:rsidRPr="006D0E81">
        <w:rPr>
          <w:b/>
          <w:bCs/>
          <w:color w:val="000000" w:themeColor="text1"/>
          <w:szCs w:val="24"/>
        </w:rPr>
        <w:t>.</w:t>
      </w:r>
    </w:p>
    <w:p w14:paraId="5CE357A2" w14:textId="17E7EA10" w:rsidR="006D0E81" w:rsidRPr="006D0E81" w:rsidRDefault="006D0E81" w:rsidP="006D0E81">
      <w:pPr>
        <w:shd w:val="clear" w:color="auto" w:fill="FFFFFF"/>
        <w:rPr>
          <w:color w:val="000000" w:themeColor="text1"/>
          <w:szCs w:val="24"/>
        </w:rPr>
      </w:pPr>
    </w:p>
    <w:p w14:paraId="18A5C1B0" w14:textId="77777777" w:rsidR="006D0E81" w:rsidRPr="006D0E81" w:rsidRDefault="006D0E81" w:rsidP="006D0E81">
      <w:pPr>
        <w:pStyle w:val="Ttulo5"/>
        <w:shd w:val="clear" w:color="auto" w:fill="FFFFFF"/>
        <w:spacing w:before="0" w:after="120"/>
        <w:jc w:val="both"/>
        <w:rPr>
          <w:rFonts w:ascii="Times New Roman" w:hAnsi="Times New Roman" w:cs="Times New Roman"/>
          <w:caps/>
          <w:color w:val="000000" w:themeColor="text1"/>
          <w:spacing w:val="12"/>
          <w:szCs w:val="24"/>
        </w:rPr>
      </w:pPr>
      <w:r w:rsidRPr="006D0E81">
        <w:rPr>
          <w:rFonts w:ascii="Times New Roman" w:hAnsi="Times New Roman" w:cs="Times New Roman"/>
          <w:caps/>
          <w:color w:val="000000" w:themeColor="text1"/>
          <w:spacing w:val="12"/>
          <w:szCs w:val="24"/>
        </w:rPr>
        <w:t>CLAUDIO QUINTINO CROW</w:t>
      </w:r>
    </w:p>
    <w:p w14:paraId="2A043CA1" w14:textId="370B2A33" w:rsidR="006D0E81" w:rsidRPr="006D0E81" w:rsidRDefault="006D0E81" w:rsidP="006D0E81">
      <w:pPr>
        <w:pStyle w:val="author-desc"/>
        <w:shd w:val="clear" w:color="auto" w:fill="FFFFFF"/>
        <w:spacing w:before="0" w:beforeAutospacing="0" w:after="312" w:afterAutospacing="0"/>
        <w:jc w:val="both"/>
        <w:rPr>
          <w:color w:val="000000" w:themeColor="text1"/>
        </w:rPr>
      </w:pPr>
      <w:r w:rsidRPr="006D0E81">
        <w:rPr>
          <w:color w:val="000000" w:themeColor="text1"/>
        </w:rPr>
        <w:t>Pesquisador independente de mitologias, cultura irlandesa e espiritualidade celta; escritor; instrutor em cursos de ecoespiritualidade, cultura celta e irlandesa; músico (folk, rock, Irish Music)</w:t>
      </w:r>
      <w:r>
        <w:rPr>
          <w:color w:val="000000" w:themeColor="text1"/>
        </w:rPr>
        <w:t>.</w:t>
      </w:r>
    </w:p>
    <w:p w14:paraId="3D9BCD50" w14:textId="77777777" w:rsidR="00160A8B" w:rsidRPr="00F011FE" w:rsidRDefault="00160A8B" w:rsidP="00160A8B">
      <w:pPr>
        <w:jc w:val="both"/>
      </w:pPr>
    </w:p>
    <w:p w14:paraId="1D203B4C" w14:textId="50BAB21C" w:rsidR="00160A8B" w:rsidRPr="00160A8B" w:rsidRDefault="00160A8B" w:rsidP="00160A8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Exercícios: </w:t>
      </w:r>
      <w:r w:rsidRPr="00160A8B">
        <w:rPr>
          <w:b/>
          <w:bCs/>
          <w:color w:val="FF0000"/>
        </w:rPr>
        <w:t>Verificação de aprendizagem – Literatura de informação e Literatura Jesuíta</w:t>
      </w:r>
    </w:p>
    <w:p w14:paraId="788FA627" w14:textId="77777777" w:rsidR="00160A8B" w:rsidRPr="00F011FE" w:rsidRDefault="00160A8B" w:rsidP="00160A8B">
      <w:pPr>
        <w:jc w:val="center"/>
      </w:pPr>
    </w:p>
    <w:p w14:paraId="39E61450" w14:textId="77777777" w:rsidR="00160A8B" w:rsidRPr="00F011FE" w:rsidRDefault="00160A8B" w:rsidP="00160A8B">
      <w:pPr>
        <w:pStyle w:val="NormalWeb"/>
        <w:spacing w:before="0" w:beforeAutospacing="0" w:after="0" w:afterAutospacing="0"/>
        <w:jc w:val="both"/>
      </w:pPr>
      <w:r w:rsidRPr="00F011FE">
        <w:t xml:space="preserve">         Entre os testemunhos deixados pelos portugueses no século XVI, sobre o Brasil, o mais importante é a Carta do escrivão Pero Vaz de Caminha, companheiro de viagem do almirante Cabral, em 1500. O texto tem um notável valor histórico - por ser o primeiro registro escrito sobre a realidade local - mas vale ainda mais pela agudeza com que Caminha revela a paisagem física e humana daquilo que ele julga ser uma imensa ilha. </w:t>
      </w:r>
    </w:p>
    <w:p w14:paraId="4AA61B80" w14:textId="77777777" w:rsidR="00160A8B" w:rsidRPr="00F011FE" w:rsidRDefault="00160A8B" w:rsidP="00160A8B">
      <w:pPr>
        <w:pStyle w:val="NormalWeb"/>
        <w:spacing w:before="0" w:beforeAutospacing="0" w:after="0" w:afterAutospacing="0"/>
        <w:jc w:val="both"/>
      </w:pPr>
      <w:r w:rsidRPr="00F011FE">
        <w:t xml:space="preserve">        Verdadeiro homem do Renascimento, o escrivão da frota lusa transforma a Carta num monumento de curiosidade antropológica e de abertura intelectual à diversidade. O crítico Sílvio Castro, estudioso da carta, aponta alguns dos aspectos mais significativos do texto: </w:t>
      </w:r>
    </w:p>
    <w:bookmarkEnd w:id="0"/>
    <w:p w14:paraId="440F3EE2" w14:textId="662365DC" w:rsidR="00160A8B" w:rsidRDefault="00160A8B"/>
    <w:p w14:paraId="3C7A4BC3" w14:textId="77777777" w:rsidR="00160A8B" w:rsidRPr="00F011FE" w:rsidRDefault="00160A8B" w:rsidP="00160A8B">
      <w:pPr>
        <w:pStyle w:val="NormalWeb"/>
      </w:pPr>
      <w:r w:rsidRPr="00F011FE">
        <w:t>- A atenção objetiva pelos detalhes.</w:t>
      </w:r>
      <w:r w:rsidRPr="00F011FE">
        <w:br/>
        <w:t>- A simplicidade no narrar os acontecimentos.</w:t>
      </w:r>
      <w:r w:rsidRPr="00F011FE">
        <w:br/>
        <w:t>- A disposição humanista de tentar entender os nativos.</w:t>
      </w:r>
      <w:r w:rsidRPr="00F011FE">
        <w:br/>
        <w:t>- A capacidade constante de maravilhar-se.</w:t>
      </w:r>
    </w:p>
    <w:p w14:paraId="3AB9537A" w14:textId="2D6AE476" w:rsidR="00160A8B" w:rsidRPr="00160A8B" w:rsidRDefault="00160A8B" w:rsidP="00160A8B">
      <w:pPr>
        <w:jc w:val="both"/>
        <w:rPr>
          <w:b/>
          <w:bCs/>
        </w:rPr>
      </w:pPr>
      <w:r w:rsidRPr="00160A8B">
        <w:rPr>
          <w:b/>
          <w:bCs/>
        </w:rPr>
        <w:t>Os índios vistam a caravela de Cabral</w:t>
      </w:r>
    </w:p>
    <w:p w14:paraId="78CB5A01" w14:textId="77777777" w:rsidR="00160A8B" w:rsidRPr="00160A8B" w:rsidRDefault="00160A8B" w:rsidP="00160A8B">
      <w:pPr>
        <w:jc w:val="both"/>
        <w:rPr>
          <w:b/>
          <w:bCs/>
        </w:rPr>
      </w:pPr>
    </w:p>
    <w:p w14:paraId="72C44EC7" w14:textId="77777777" w:rsidR="00160A8B" w:rsidRPr="00160A8B" w:rsidRDefault="00160A8B" w:rsidP="00160A8B">
      <w:pPr>
        <w:spacing w:line="312" w:lineRule="atLeast"/>
        <w:jc w:val="both"/>
        <w:rPr>
          <w:i/>
          <w:iCs/>
        </w:rPr>
      </w:pPr>
      <w:r w:rsidRPr="00160A8B">
        <w:rPr>
          <w:i/>
          <w:iCs/>
        </w:rPr>
        <w:t xml:space="preserve">          Quando eles vieram a bordo o Capitão (Cabral) estava sentado em uma cadeira, bem vestido, com um colar muito grande no pescoço e tendo aos pés, por estrado, um tapete. Sancho de Tovar, Simão Miranda, Nicolau Coelho, Aires Correa e todos nós outros que nessa nau vamos com ele, ficamos sentados no chão pelo grande tapete. Acenderam-se tochas. E eles entraram sem qualquer sinal de cortesia ou de desejo de dirigir-se ao Capitão ou a qualquer outra pessoa presente, em especial. Todavia, um deles fixou o olhar no colar do Capitão e começou a acenar para a terra, como querendo dizer que ali havia ouro. Fixou igualmente um castiçal de prata e da mesma maneira acenava para a terra em seguida para o colar, como querendo dizer que lá também houvesse prata. Mostraram-lhes um papagaio pardo que o Capitão traz consigo: pegaram-no logo com a mão e acenavam para a terra, como a dizer que ali os havia. Mostraram-lhes um carneiro: não fizeram caso dele; uma galinha: quase tiveram medo dela - não lhe queriam tocar, para logo depois pegá-la, com grande espanto nos olhos.</w:t>
      </w:r>
    </w:p>
    <w:p w14:paraId="700F11DD" w14:textId="03161414" w:rsidR="00160A8B" w:rsidRPr="00160A8B" w:rsidRDefault="00160A8B" w:rsidP="00160A8B">
      <w:pPr>
        <w:spacing w:line="312" w:lineRule="atLeast"/>
        <w:jc w:val="both"/>
        <w:rPr>
          <w:i/>
          <w:iCs/>
        </w:rPr>
      </w:pPr>
      <w:r w:rsidRPr="00160A8B">
        <w:rPr>
          <w:i/>
          <w:iCs/>
        </w:rPr>
        <w:t xml:space="preserve">          Deram-lhe de comer: pão e peixe cozido, confeitos, bolos, mel e figos passados. Não quiseram comer quase nada de tudo aquilo. E se provaram alguma coisa, logo a cuspiam com nojo. Trouxeram-lhes vinho numa taça, mas apenas haviam provado o sabor, imediatamente demonstraram não gostar e não mais quiseram.</w:t>
      </w:r>
    </w:p>
    <w:p w14:paraId="0D2D48F1" w14:textId="77777777" w:rsidR="00160A8B" w:rsidRPr="00F011FE" w:rsidRDefault="00160A8B" w:rsidP="00160A8B">
      <w:pPr>
        <w:numPr>
          <w:ilvl w:val="0"/>
          <w:numId w:val="3"/>
        </w:numPr>
        <w:spacing w:before="100" w:beforeAutospacing="1" w:after="100" w:afterAutospacing="1" w:line="312" w:lineRule="atLeast"/>
        <w:jc w:val="both"/>
      </w:pPr>
      <w:r w:rsidRPr="00F011FE">
        <w:t>Destaque a passagem do texto que revela a intenção de Cabral de impressionar os índios que vieram visitá-lo a bordo.</w:t>
      </w:r>
    </w:p>
    <w:p w14:paraId="1D54108E" w14:textId="77777777" w:rsidR="00160A8B" w:rsidRPr="00F011FE" w:rsidRDefault="00160A8B" w:rsidP="00160A8B">
      <w:pPr>
        <w:numPr>
          <w:ilvl w:val="0"/>
          <w:numId w:val="3"/>
        </w:numPr>
        <w:spacing w:before="100" w:beforeAutospacing="1" w:after="100" w:afterAutospacing="1" w:line="312" w:lineRule="atLeast"/>
        <w:jc w:val="both"/>
      </w:pPr>
      <w:r w:rsidRPr="00F011FE">
        <w:t>Essa visita dos índios mostra o encontro de duas culturas bem diferentes. Qual atitude dos índios, que, evidentemente, não agem segundo as regras sociais dos portugueses, é tomada por Caminha como falta de “cortesia”?</w:t>
      </w:r>
    </w:p>
    <w:p w14:paraId="3D0BEA9B" w14:textId="77777777" w:rsidR="00160A8B" w:rsidRPr="00F011FE" w:rsidRDefault="00160A8B" w:rsidP="00160A8B">
      <w:pPr>
        <w:numPr>
          <w:ilvl w:val="0"/>
          <w:numId w:val="3"/>
        </w:numPr>
        <w:spacing w:before="100" w:beforeAutospacing="1" w:after="100" w:afterAutospacing="1" w:line="312" w:lineRule="atLeast"/>
        <w:jc w:val="both"/>
      </w:pPr>
      <w:r w:rsidRPr="00F011FE">
        <w:t>Que comentários de Caminha revelam que os portugueses estavam interessados em saber se havia riquezas na terra recém descoberta?</w:t>
      </w:r>
    </w:p>
    <w:p w14:paraId="0D34200B" w14:textId="77777777" w:rsidR="00160A8B" w:rsidRPr="00160A8B" w:rsidRDefault="00160A8B" w:rsidP="00160A8B">
      <w:pPr>
        <w:spacing w:before="100" w:beforeAutospacing="1" w:after="100" w:afterAutospacing="1" w:line="312" w:lineRule="atLeast"/>
        <w:rPr>
          <w:b/>
          <w:bCs/>
        </w:rPr>
      </w:pPr>
      <w:r w:rsidRPr="00160A8B">
        <w:rPr>
          <w:b/>
          <w:bCs/>
        </w:rPr>
        <w:t>“Esta terra é muito formosa”</w:t>
      </w:r>
    </w:p>
    <w:p w14:paraId="23BDF068" w14:textId="77777777" w:rsidR="00160A8B" w:rsidRPr="00160A8B" w:rsidRDefault="00160A8B" w:rsidP="00160A8B">
      <w:pPr>
        <w:spacing w:line="312" w:lineRule="atLeast"/>
        <w:jc w:val="both"/>
        <w:rPr>
          <w:i/>
          <w:iCs/>
        </w:rPr>
      </w:pPr>
      <w:r w:rsidRPr="00160A8B">
        <w:rPr>
          <w:i/>
          <w:iCs/>
        </w:rPr>
        <w:t xml:space="preserve">          Esta terra, Senhor, parece-me que, da ponta que mais contra o sul vimos, até à outra ponta que contra o norte vem, de que nós deste porto houvemos vista, será tamanha que haverá nela bem vinte ou vinte e cinco léguas de costa. Traz ao longo do mar em algumas partes grandes barreiras, umas vermelhas, e outras brancas; e a terra de cima toda chã e muito cheia de grandes arvoredos. De ponta a ponta é toda praia... </w:t>
      </w:r>
      <w:r w:rsidRPr="00160A8B">
        <w:rPr>
          <w:i/>
          <w:iCs/>
        </w:rPr>
        <w:lastRenderedPageBreak/>
        <w:t xml:space="preserve">muito chã e muito formosa. Pelo sertão nos pareceu, vista do mar, muito grande; porque a estender olhos, não podíamos ver senão terra e arvoredos -- terra que nos parecia muito extensa. </w:t>
      </w:r>
    </w:p>
    <w:p w14:paraId="48BC9847" w14:textId="77777777" w:rsidR="00160A8B" w:rsidRPr="00160A8B" w:rsidRDefault="00160A8B" w:rsidP="00160A8B">
      <w:pPr>
        <w:spacing w:line="312" w:lineRule="atLeast"/>
        <w:jc w:val="both"/>
        <w:rPr>
          <w:i/>
          <w:iCs/>
        </w:rPr>
      </w:pPr>
      <w:r w:rsidRPr="00160A8B">
        <w:rPr>
          <w:i/>
          <w:iCs/>
        </w:rPr>
        <w:t xml:space="preserve">          Até agora não pudemos saber se há ouro ou prata nela, ou outra coisa de metal, ou ferro; nem lha vimos. Contudo a terra em si é de muito bons ares frescos e temperados como os de Entre-Douro-e-Minho, porque neste tempo d'agora assim os achávamos como os de lá. Águas são muitas; infinitas. Em tal maneira é graciosa que, querendo-a aproveitar, dar-se-á nela tudo; por causa das águas que tem! </w:t>
      </w:r>
    </w:p>
    <w:p w14:paraId="062AB51D" w14:textId="555DF296" w:rsidR="00160A8B" w:rsidRPr="00160A8B" w:rsidRDefault="00160A8B" w:rsidP="00160A8B">
      <w:pPr>
        <w:spacing w:line="312" w:lineRule="atLeast"/>
        <w:jc w:val="both"/>
        <w:rPr>
          <w:i/>
          <w:iCs/>
        </w:rPr>
      </w:pPr>
      <w:r w:rsidRPr="00160A8B">
        <w:rPr>
          <w:i/>
          <w:iCs/>
        </w:rPr>
        <w:t xml:space="preserve">          Contudo, o melhor fruto que dela se pode tirar parece-me que será salvar esta gente. E esta deve ser a principal semente que Vossa Alteza em ela deve lançar. E que não houvesse mais do que ter Vossa Alteza aqui est</w:t>
      </w:r>
      <w:r w:rsidR="00F93D69">
        <w:rPr>
          <w:i/>
          <w:iCs/>
        </w:rPr>
        <w:t>á</w:t>
      </w:r>
      <w:r w:rsidRPr="00160A8B">
        <w:rPr>
          <w:i/>
          <w:iCs/>
        </w:rPr>
        <w:t xml:space="preserve"> pousada para essa navegação de Calicute bastava. Quanto mais, disposição para se nela cumprir e fazer o que Vossa Alteza tanto deseja, a saber, acrescentamento da nossa fé!</w:t>
      </w:r>
    </w:p>
    <w:p w14:paraId="2F72BA6E" w14:textId="77777777" w:rsidR="00160A8B" w:rsidRPr="00F011FE" w:rsidRDefault="00160A8B" w:rsidP="00160A8B">
      <w:pPr>
        <w:numPr>
          <w:ilvl w:val="0"/>
          <w:numId w:val="3"/>
        </w:numPr>
        <w:spacing w:before="100" w:beforeAutospacing="1" w:after="100" w:afterAutospacing="1" w:line="312" w:lineRule="atLeast"/>
        <w:jc w:val="both"/>
      </w:pPr>
      <w:r w:rsidRPr="00F011FE">
        <w:t>Alguns estudiosos afirmam que a tendência que houve no século XVI de considerar o Brasil uma terra de incrível beleza e fertilidade, como se fosse um paraíso terrestre, teve suas primeiras manifestações na Carta de Caminha. A leitura do trecho transcrito confirma essa afirmação?</w:t>
      </w:r>
    </w:p>
    <w:p w14:paraId="5F66DDD5" w14:textId="77777777" w:rsidR="00160A8B" w:rsidRPr="00F011FE" w:rsidRDefault="00160A8B" w:rsidP="00160A8B">
      <w:pPr>
        <w:numPr>
          <w:ilvl w:val="0"/>
          <w:numId w:val="3"/>
        </w:numPr>
        <w:spacing w:before="100" w:beforeAutospacing="1" w:after="100" w:afterAutospacing="1" w:line="312" w:lineRule="atLeast"/>
        <w:jc w:val="both"/>
      </w:pPr>
      <w:r w:rsidRPr="00F011FE">
        <w:t>Nesse trecho, Caminha menciona as duas principais finalidades das expedições marítimas portuguesas. Quais eram elas?</w:t>
      </w:r>
    </w:p>
    <w:p w14:paraId="127AFB3D" w14:textId="6DCD3C8A" w:rsidR="00160A8B" w:rsidRDefault="00160A8B" w:rsidP="00160A8B">
      <w:pPr>
        <w:spacing w:line="312" w:lineRule="atLeast"/>
        <w:jc w:val="both"/>
      </w:pPr>
      <w:r w:rsidRPr="00F011FE">
        <w:t xml:space="preserve">As estrofes do poema </w:t>
      </w:r>
      <w:r w:rsidRPr="00160A8B">
        <w:rPr>
          <w:b/>
          <w:bCs/>
          <w:i/>
          <w:iCs/>
        </w:rPr>
        <w:t>A Santa Inês</w:t>
      </w:r>
      <w:r w:rsidRPr="00F011FE">
        <w:t xml:space="preserve">, a seguir reproduzidas, dão uma boa ideia da poesia religiosa do Padre José de Anchieta, que trata com muita simplicidade do confronto entre o bem e o mal. </w:t>
      </w:r>
    </w:p>
    <w:p w14:paraId="75985B63" w14:textId="70F6DC79" w:rsidR="006D0E81" w:rsidRDefault="006D0E81" w:rsidP="00160A8B">
      <w:pPr>
        <w:spacing w:line="312" w:lineRule="atLeast"/>
        <w:jc w:val="both"/>
      </w:pPr>
    </w:p>
    <w:p w14:paraId="4975035F" w14:textId="442F3FAE" w:rsidR="006D0E81" w:rsidRPr="00F011FE" w:rsidRDefault="006D0E81" w:rsidP="006D0E81">
      <w:pPr>
        <w:spacing w:line="312" w:lineRule="atLeast"/>
        <w:jc w:val="center"/>
      </w:pPr>
      <w:r>
        <w:rPr>
          <w:noProof/>
        </w:rPr>
        <w:drawing>
          <wp:inline distT="0" distB="0" distL="0" distR="0" wp14:anchorId="63AAD717" wp14:editId="2748C4A9">
            <wp:extent cx="1162050" cy="1434566"/>
            <wp:effectExtent l="0" t="0" r="0" b="0"/>
            <wp:docPr id="4" name="Imagem 4" descr="Foto preta e branca de rosto de homem visto de p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to preta e branca de rosto de homem visto de pert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195" cy="14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012B" w14:textId="77777777" w:rsidR="00160A8B" w:rsidRPr="00F011FE" w:rsidRDefault="00160A8B" w:rsidP="00160A8B">
      <w:pPr>
        <w:spacing w:line="312" w:lineRule="atLeast"/>
        <w:jc w:val="both"/>
      </w:pPr>
    </w:p>
    <w:p w14:paraId="420A9654" w14:textId="77777777" w:rsidR="00160A8B" w:rsidRPr="00160A8B" w:rsidRDefault="00160A8B" w:rsidP="00160A8B">
      <w:pPr>
        <w:rPr>
          <w:b/>
          <w:bCs/>
        </w:rPr>
      </w:pPr>
      <w:r w:rsidRPr="00160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671B1" wp14:editId="45D46A71">
                <wp:simplePos x="0" y="0"/>
                <wp:positionH relativeFrom="column">
                  <wp:posOffset>2874010</wp:posOffset>
                </wp:positionH>
                <wp:positionV relativeFrom="paragraph">
                  <wp:posOffset>49530</wp:posOffset>
                </wp:positionV>
                <wp:extent cx="2040890" cy="2758440"/>
                <wp:effectExtent l="0" t="1905" r="0" b="1905"/>
                <wp:wrapNone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37B4B" w14:textId="77777777" w:rsidR="00160A8B" w:rsidRDefault="00160A8B" w:rsidP="00160A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outlineLvl w:val="3"/>
                              <w:rPr>
                                <w:bCs/>
                                <w:szCs w:val="24"/>
                              </w:rPr>
                            </w:pPr>
                            <w:r w:rsidRPr="002970CC">
                              <w:rPr>
                                <w:bCs/>
                                <w:szCs w:val="24"/>
                              </w:rPr>
                              <w:t>Por isso vos canta</w:t>
                            </w:r>
                          </w:p>
                          <w:p w14:paraId="27CDD3CC" w14:textId="77777777" w:rsidR="00160A8B" w:rsidRDefault="00160A8B" w:rsidP="00160A8B">
                            <w:r>
                              <w:t>Com prazer o povo</w:t>
                            </w:r>
                          </w:p>
                          <w:p w14:paraId="1E431400" w14:textId="77777777" w:rsidR="00160A8B" w:rsidRDefault="00160A8B" w:rsidP="00160A8B">
                            <w:r>
                              <w:t>Porque vossa vinda</w:t>
                            </w:r>
                          </w:p>
                          <w:p w14:paraId="0E630424" w14:textId="77777777" w:rsidR="00160A8B" w:rsidRDefault="00160A8B" w:rsidP="00160A8B">
                            <w:r>
                              <w:t>Lhe dá lume novo.</w:t>
                            </w:r>
                          </w:p>
                          <w:p w14:paraId="07A29F24" w14:textId="77777777" w:rsidR="00160A8B" w:rsidRDefault="00160A8B" w:rsidP="00160A8B"/>
                          <w:p w14:paraId="04BFD530" w14:textId="77777777" w:rsidR="00160A8B" w:rsidRDefault="00160A8B" w:rsidP="00160A8B">
                            <w:r>
                              <w:t>Nossa culpa escura</w:t>
                            </w:r>
                          </w:p>
                          <w:p w14:paraId="4E625340" w14:textId="77777777" w:rsidR="00160A8B" w:rsidRDefault="00160A8B" w:rsidP="00160A8B">
                            <w:r>
                              <w:t>Fugirá depressa,</w:t>
                            </w:r>
                          </w:p>
                          <w:p w14:paraId="2D209CA9" w14:textId="77777777" w:rsidR="00160A8B" w:rsidRDefault="00160A8B" w:rsidP="00160A8B">
                            <w:r>
                              <w:t>Pois vossa cabeça</w:t>
                            </w:r>
                          </w:p>
                          <w:p w14:paraId="5726D423" w14:textId="77777777" w:rsidR="00160A8B" w:rsidRDefault="00160A8B" w:rsidP="00160A8B">
                            <w:r>
                              <w:t>Vem com luz tão pura.</w:t>
                            </w:r>
                          </w:p>
                          <w:p w14:paraId="07A52D44" w14:textId="77777777" w:rsidR="00160A8B" w:rsidRDefault="00160A8B" w:rsidP="00160A8B"/>
                          <w:p w14:paraId="66C6486B" w14:textId="77777777" w:rsidR="00160A8B" w:rsidRDefault="00160A8B" w:rsidP="00160A8B">
                            <w:r>
                              <w:t>Vossa formosura</w:t>
                            </w:r>
                          </w:p>
                          <w:p w14:paraId="5FD50BFB" w14:textId="77777777" w:rsidR="00160A8B" w:rsidRDefault="00160A8B" w:rsidP="00160A8B">
                            <w:r>
                              <w:t>Honra é do povo</w:t>
                            </w:r>
                          </w:p>
                          <w:p w14:paraId="0B399798" w14:textId="77777777" w:rsidR="00160A8B" w:rsidRDefault="00160A8B" w:rsidP="00160A8B">
                            <w:r>
                              <w:t>Porque vossa vinda</w:t>
                            </w:r>
                          </w:p>
                          <w:p w14:paraId="3B795BEA" w14:textId="77777777" w:rsidR="00160A8B" w:rsidRDefault="00160A8B" w:rsidP="00160A8B">
                            <w:r>
                              <w:t>Lhe dá luma novo</w:t>
                            </w:r>
                          </w:p>
                          <w:p w14:paraId="39C7F49A" w14:textId="77777777" w:rsidR="00160A8B" w:rsidRDefault="00160A8B" w:rsidP="00160A8B">
                            <w:r>
                              <w:t>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671B1" id="_x0000_t202" coordsize="21600,21600" o:spt="202" path="m,l,21600r21600,l21600,xe">
                <v:stroke joinstyle="miter"/>
                <v:path gradientshapeok="t" o:connecttype="rect"/>
              </v:shapetype>
              <v:shape id="Caixa de Texto 49" o:spid="_x0000_s1026" type="#_x0000_t202" style="position:absolute;margin-left:226.3pt;margin-top:3.9pt;width:160.7pt;height:2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" stroked="f">
                <v:textbox>
                  <w:txbxContent>
                    <w:p w14:paraId="50F37B4B" w14:textId="77777777" w:rsidR="00160A8B" w:rsidRDefault="00160A8B" w:rsidP="00160A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outlineLvl w:val="3"/>
                        <w:rPr>
                          <w:bCs/>
                          <w:szCs w:val="24"/>
                        </w:rPr>
                      </w:pPr>
                      <w:r w:rsidRPr="002970CC">
                        <w:rPr>
                          <w:bCs/>
                          <w:szCs w:val="24"/>
                        </w:rPr>
                        <w:t>Por isso vos canta</w:t>
                      </w:r>
                    </w:p>
                    <w:p w14:paraId="27CDD3CC" w14:textId="77777777" w:rsidR="00160A8B" w:rsidRDefault="00160A8B" w:rsidP="00160A8B">
                      <w:r>
                        <w:t>Com prazer o povo</w:t>
                      </w:r>
                    </w:p>
                    <w:p w14:paraId="1E431400" w14:textId="77777777" w:rsidR="00160A8B" w:rsidRDefault="00160A8B" w:rsidP="00160A8B">
                      <w:r>
                        <w:t>Porque vossa vinda</w:t>
                      </w:r>
                    </w:p>
                    <w:p w14:paraId="0E630424" w14:textId="77777777" w:rsidR="00160A8B" w:rsidRDefault="00160A8B" w:rsidP="00160A8B">
                      <w:r>
                        <w:t>Lhe dá lume novo.</w:t>
                      </w:r>
                    </w:p>
                    <w:p w14:paraId="07A29F24" w14:textId="77777777" w:rsidR="00160A8B" w:rsidRDefault="00160A8B" w:rsidP="00160A8B"/>
                    <w:p w14:paraId="04BFD530" w14:textId="77777777" w:rsidR="00160A8B" w:rsidRDefault="00160A8B" w:rsidP="00160A8B">
                      <w:r>
                        <w:t>Nossa culpa escura</w:t>
                      </w:r>
                    </w:p>
                    <w:p w14:paraId="4E625340" w14:textId="77777777" w:rsidR="00160A8B" w:rsidRDefault="00160A8B" w:rsidP="00160A8B">
                      <w:r>
                        <w:t>Fugirá depressa,</w:t>
                      </w:r>
                    </w:p>
                    <w:p w14:paraId="2D209CA9" w14:textId="77777777" w:rsidR="00160A8B" w:rsidRDefault="00160A8B" w:rsidP="00160A8B">
                      <w:r>
                        <w:t>Pois vossa cabeça</w:t>
                      </w:r>
                    </w:p>
                    <w:p w14:paraId="5726D423" w14:textId="77777777" w:rsidR="00160A8B" w:rsidRDefault="00160A8B" w:rsidP="00160A8B">
                      <w:r>
                        <w:t>Vem com luz tão pura.</w:t>
                      </w:r>
                    </w:p>
                    <w:p w14:paraId="07A52D44" w14:textId="77777777" w:rsidR="00160A8B" w:rsidRDefault="00160A8B" w:rsidP="00160A8B"/>
                    <w:p w14:paraId="66C6486B" w14:textId="77777777" w:rsidR="00160A8B" w:rsidRDefault="00160A8B" w:rsidP="00160A8B">
                      <w:r>
                        <w:t>Vossa formosura</w:t>
                      </w:r>
                    </w:p>
                    <w:p w14:paraId="5FD50BFB" w14:textId="77777777" w:rsidR="00160A8B" w:rsidRDefault="00160A8B" w:rsidP="00160A8B">
                      <w:r>
                        <w:t>Honra é do povo</w:t>
                      </w:r>
                    </w:p>
                    <w:p w14:paraId="0B399798" w14:textId="77777777" w:rsidR="00160A8B" w:rsidRDefault="00160A8B" w:rsidP="00160A8B">
                      <w:r>
                        <w:t>Porque vossa vinda</w:t>
                      </w:r>
                    </w:p>
                    <w:p w14:paraId="3B795BEA" w14:textId="77777777" w:rsidR="00160A8B" w:rsidRDefault="00160A8B" w:rsidP="00160A8B">
                      <w:r>
                        <w:t>Lhe dá luma novo</w:t>
                      </w:r>
                    </w:p>
                    <w:p w14:paraId="39C7F49A" w14:textId="77777777" w:rsidR="00160A8B" w:rsidRDefault="00160A8B" w:rsidP="00160A8B">
                      <w:r>
                        <w:t>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160A8B">
        <w:rPr>
          <w:b/>
          <w:bCs/>
        </w:rPr>
        <w:t>A Santa Inês</w:t>
      </w:r>
    </w:p>
    <w:p w14:paraId="2B35E7D6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outlineLvl w:val="3"/>
      </w:pPr>
    </w:p>
    <w:p w14:paraId="4E0BD5FB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4"/>
      </w:pPr>
      <w:r w:rsidRPr="00F011FE">
        <w:t>Na vinda de sua Imagem</w:t>
      </w:r>
    </w:p>
    <w:p w14:paraId="371CE4D6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6A83B9BC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Cordeirinha linda,</w:t>
      </w:r>
    </w:p>
    <w:p w14:paraId="5A7952E3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Como folga o povo,</w:t>
      </w:r>
    </w:p>
    <w:p w14:paraId="7B6DB663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Porque vossa vinda</w:t>
      </w:r>
    </w:p>
    <w:p w14:paraId="3AFAF1B2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Lhe dá lume novo.</w:t>
      </w:r>
    </w:p>
    <w:p w14:paraId="48170BB6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37291AFC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Cordeirinha santa,</w:t>
      </w:r>
    </w:p>
    <w:p w14:paraId="3EFD1588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De Jesus querida,</w:t>
      </w:r>
    </w:p>
    <w:p w14:paraId="0E2FD009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Vossa santa vida</w:t>
      </w:r>
    </w:p>
    <w:p w14:paraId="5B4CA3A3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O Diabo espanta.</w:t>
      </w:r>
    </w:p>
    <w:p w14:paraId="262E912A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6383AFC7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4DFB55FC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3E1E8594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  <w:r w:rsidRPr="00F011FE">
        <w:t>06. Do que trata o texto? Qual seu tema central?</w:t>
      </w:r>
    </w:p>
    <w:p w14:paraId="237379A1" w14:textId="77777777" w:rsidR="006D0E81" w:rsidRDefault="006D0E81" w:rsidP="006D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</w:p>
    <w:p w14:paraId="21B9BE7B" w14:textId="10F9B403" w:rsidR="006D0E81" w:rsidRPr="00F011FE" w:rsidRDefault="00160A8B" w:rsidP="006D0E81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  <w:r w:rsidRPr="00F011FE">
        <w:t>Como os versos de cinco sílabas poéticas são chamados? Que poesia, de outra época literária, lembram? Qual a finalidade de usar esse tipo de métrica</w:t>
      </w:r>
      <w:r w:rsidR="006D0E81">
        <w:t>?</w:t>
      </w:r>
    </w:p>
    <w:p w14:paraId="5E4415F2" w14:textId="77777777" w:rsidR="00160A8B" w:rsidRPr="00160A8B" w:rsidRDefault="00160A8B" w:rsidP="00160A8B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60A8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Em Deus, meu criador</w:t>
      </w:r>
    </w:p>
    <w:p w14:paraId="750AC1BF" w14:textId="77777777" w:rsidR="00160A8B" w:rsidRPr="00F011FE" w:rsidRDefault="00160A8B" w:rsidP="00160A8B">
      <w:pPr>
        <w:pStyle w:val="NormalWeb"/>
      </w:pPr>
      <w:r w:rsidRPr="00F011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45469" wp14:editId="1E26EE14">
                <wp:simplePos x="0" y="0"/>
                <wp:positionH relativeFrom="column">
                  <wp:posOffset>-58609</wp:posOffset>
                </wp:positionH>
                <wp:positionV relativeFrom="paragraph">
                  <wp:posOffset>994815</wp:posOffset>
                </wp:positionV>
                <wp:extent cx="2295728" cy="3041015"/>
                <wp:effectExtent l="0" t="0" r="0" b="6985"/>
                <wp:wrapNone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728" cy="304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2F8E8" w14:textId="77777777" w:rsidR="00160A8B" w:rsidRDefault="00160A8B" w:rsidP="00160A8B">
                            <w:pPr>
                              <w:pStyle w:val="NormalWeb"/>
                            </w:pPr>
                            <w:r w:rsidRPr="002970CC">
                              <w:t>Toda criatura</w:t>
                            </w:r>
                            <w:r w:rsidRPr="002970CC">
                              <w:br/>
                              <w:t>passa voando.</w:t>
                            </w:r>
                          </w:p>
                          <w:p w14:paraId="6543B6A5" w14:textId="77777777" w:rsidR="00160A8B" w:rsidRPr="002970CC" w:rsidRDefault="00160A8B" w:rsidP="00160A8B">
                            <w:pPr>
                              <w:pStyle w:val="NormalWeb"/>
                            </w:pPr>
                            <w:r w:rsidRPr="002970CC">
                              <w:t>Em Deus, meu criador,</w:t>
                            </w:r>
                            <w:r w:rsidRPr="002970CC">
                              <w:br/>
                              <w:t>está todo meu bem</w:t>
                            </w:r>
                            <w:r w:rsidRPr="002970CC">
                              <w:br/>
                              <w:t>e esperança,</w:t>
                            </w:r>
                            <w:r w:rsidRPr="002970CC">
                              <w:br/>
                              <w:t>meu gosto e meu amor</w:t>
                            </w:r>
                            <w:r w:rsidRPr="002970CC">
                              <w:br/>
                              <w:t>e bem-aventurança.</w:t>
                            </w:r>
                            <w:r w:rsidRPr="002970CC">
                              <w:br/>
                              <w:t>Quem serve a tal Senhor</w:t>
                            </w:r>
                            <w:r w:rsidRPr="002970CC">
                              <w:br/>
                              <w:t>não faz mudança.</w:t>
                            </w:r>
                          </w:p>
                          <w:p w14:paraId="71C2B407" w14:textId="77777777" w:rsidR="00160A8B" w:rsidRPr="002970CC" w:rsidRDefault="00160A8B" w:rsidP="00160A8B">
                            <w:pPr>
                              <w:pStyle w:val="NormalWeb"/>
                            </w:pPr>
                            <w:r w:rsidRPr="002970CC">
                              <w:t>Contente assim, minha alma,</w:t>
                            </w:r>
                            <w:r w:rsidRPr="002970CC">
                              <w:br/>
                              <w:t>do doce amor de Deus</w:t>
                            </w:r>
                            <w:r w:rsidRPr="002970CC">
                              <w:br/>
                              <w:t>toda ferida,</w:t>
                            </w:r>
                            <w:r w:rsidRPr="002970CC">
                              <w:br/>
                              <w:t>o mundo deixa em calma,</w:t>
                            </w:r>
                            <w:r w:rsidRPr="002970CC">
                              <w:br/>
                            </w:r>
                          </w:p>
                          <w:p w14:paraId="55815373" w14:textId="77777777" w:rsidR="00160A8B" w:rsidRDefault="00160A8B" w:rsidP="00160A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5469" id="Caixa de Texto 48" o:spid="_x0000_s1027" type="#_x0000_t202" style="position:absolute;margin-left:-4.6pt;margin-top:78.35pt;width:180.75pt;height:2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" filled="f" stroked="f">
                <v:textbox>
                  <w:txbxContent>
                    <w:p w14:paraId="55F2F8E8" w14:textId="77777777" w:rsidR="00160A8B" w:rsidRDefault="00160A8B" w:rsidP="00160A8B">
                      <w:pPr>
                        <w:pStyle w:val="NormalWeb"/>
                      </w:pPr>
                      <w:r w:rsidRPr="002970CC">
                        <w:t>Toda criatura</w:t>
                      </w:r>
                      <w:r w:rsidRPr="002970CC">
                        <w:br/>
                        <w:t>passa voando.</w:t>
                      </w:r>
                    </w:p>
                    <w:p w14:paraId="6543B6A5" w14:textId="77777777" w:rsidR="00160A8B" w:rsidRPr="002970CC" w:rsidRDefault="00160A8B" w:rsidP="00160A8B">
                      <w:pPr>
                        <w:pStyle w:val="NormalWeb"/>
                      </w:pPr>
                      <w:r w:rsidRPr="002970CC">
                        <w:t>Em Deus, meu criador,</w:t>
                      </w:r>
                      <w:r w:rsidRPr="002970CC">
                        <w:br/>
                        <w:t>está todo meu bem</w:t>
                      </w:r>
                      <w:r w:rsidRPr="002970CC">
                        <w:br/>
                        <w:t>e esperança,</w:t>
                      </w:r>
                      <w:r w:rsidRPr="002970CC">
                        <w:br/>
                        <w:t>meu gosto e meu amor</w:t>
                      </w:r>
                      <w:r w:rsidRPr="002970CC">
                        <w:br/>
                        <w:t>e bem-aventurança.</w:t>
                      </w:r>
                      <w:r w:rsidRPr="002970CC">
                        <w:br/>
                        <w:t>Quem serve a tal Senhor</w:t>
                      </w:r>
                      <w:r w:rsidRPr="002970CC">
                        <w:br/>
                        <w:t>não faz mudança.</w:t>
                      </w:r>
                    </w:p>
                    <w:p w14:paraId="71C2B407" w14:textId="77777777" w:rsidR="00160A8B" w:rsidRPr="002970CC" w:rsidRDefault="00160A8B" w:rsidP="00160A8B">
                      <w:pPr>
                        <w:pStyle w:val="NormalWeb"/>
                      </w:pPr>
                      <w:r w:rsidRPr="002970CC">
                        <w:t>Contente assim, minha alma,</w:t>
                      </w:r>
                      <w:r w:rsidRPr="002970CC">
                        <w:br/>
                        <w:t>do doce amor de Deus</w:t>
                      </w:r>
                      <w:r w:rsidRPr="002970CC">
                        <w:br/>
                        <w:t>toda ferida,</w:t>
                      </w:r>
                      <w:r w:rsidRPr="002970CC">
                        <w:br/>
                        <w:t>o mundo deixa em calma,</w:t>
                      </w:r>
                      <w:r w:rsidRPr="002970CC">
                        <w:br/>
                      </w:r>
                    </w:p>
                    <w:p w14:paraId="55815373" w14:textId="77777777" w:rsidR="00160A8B" w:rsidRDefault="00160A8B" w:rsidP="00160A8B"/>
                  </w:txbxContent>
                </v:textbox>
              </v:shape>
            </w:pict>
          </mc:Fallback>
        </mc:AlternateContent>
      </w:r>
      <w:r w:rsidRPr="00F011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83601" wp14:editId="428CA74E">
                <wp:simplePos x="0" y="0"/>
                <wp:positionH relativeFrom="column">
                  <wp:posOffset>2848610</wp:posOffset>
                </wp:positionH>
                <wp:positionV relativeFrom="paragraph">
                  <wp:posOffset>173355</wp:posOffset>
                </wp:positionV>
                <wp:extent cx="2381885" cy="3625215"/>
                <wp:effectExtent l="635" t="1905" r="0" b="1905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362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85A96" w14:textId="77777777" w:rsidR="00160A8B" w:rsidRDefault="00160A8B" w:rsidP="00160A8B">
                            <w:pPr>
                              <w:pStyle w:val="NormalWeb"/>
                            </w:pPr>
                            <w:r w:rsidRPr="002970CC">
                              <w:t>buscando a outra vida,</w:t>
                            </w:r>
                            <w:r w:rsidRPr="002970CC">
                              <w:br/>
                              <w:t>na qual deseja ser</w:t>
                            </w:r>
                            <w:r w:rsidRPr="002970CC">
                              <w:br/>
                              <w:t>toda absorvida.</w:t>
                            </w:r>
                          </w:p>
                          <w:p w14:paraId="79A8280C" w14:textId="77777777" w:rsidR="00160A8B" w:rsidRPr="002970CC" w:rsidRDefault="00160A8B" w:rsidP="00160A8B">
                            <w:pPr>
                              <w:pStyle w:val="NormalWeb"/>
                            </w:pPr>
                            <w:r w:rsidRPr="002970CC">
                              <w:t>Do pé do sacro monte</w:t>
                            </w:r>
                            <w:r w:rsidRPr="002970CC">
                              <w:br/>
                              <w:t>meus olhos levantando</w:t>
                            </w:r>
                            <w:r w:rsidRPr="002970CC">
                              <w:br/>
                              <w:t>ao alto cume,</w:t>
                            </w:r>
                            <w:r w:rsidRPr="002970CC">
                              <w:br/>
                              <w:t>vi estar aberta a fonte</w:t>
                            </w:r>
                            <w:r w:rsidRPr="002970CC">
                              <w:br/>
                              <w:t>do verdadeiro lume,</w:t>
                            </w:r>
                            <w:r w:rsidRPr="002970CC">
                              <w:br/>
                              <w:t>que as trevas de meu peito</w:t>
                            </w:r>
                            <w:r w:rsidRPr="002970CC">
                              <w:br/>
                              <w:t>todas consume.</w:t>
                            </w:r>
                          </w:p>
                          <w:p w14:paraId="4315426E" w14:textId="77777777" w:rsidR="00160A8B" w:rsidRPr="002970CC" w:rsidRDefault="00160A8B" w:rsidP="00160A8B">
                            <w:pPr>
                              <w:pStyle w:val="NormalWeb"/>
                            </w:pPr>
                            <w:r w:rsidRPr="002970CC">
                              <w:t>Correm doces licores</w:t>
                            </w:r>
                            <w:r w:rsidRPr="002970CC">
                              <w:br/>
                              <w:t>das grandes aberturas</w:t>
                            </w:r>
                            <w:r w:rsidRPr="002970CC">
                              <w:br/>
                              <w:t>do penedo.</w:t>
                            </w:r>
                            <w:r w:rsidRPr="002970CC">
                              <w:br/>
                              <w:t>Levantam-se os erros,</w:t>
                            </w:r>
                            <w:r w:rsidRPr="002970CC">
                              <w:br/>
                              <w:t>levanta-se o degredo</w:t>
                            </w:r>
                            <w:r w:rsidRPr="002970CC">
                              <w:br/>
                              <w:t>e tira-se a amargura</w:t>
                            </w:r>
                            <w:r w:rsidRPr="002970CC">
                              <w:br/>
                              <w:t>do fruto azedo!</w:t>
                            </w:r>
                          </w:p>
                          <w:p w14:paraId="21A2495C" w14:textId="77777777" w:rsidR="00160A8B" w:rsidRDefault="00160A8B" w:rsidP="00160A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83601" id="Caixa de Texto 47" o:spid="_x0000_s1028" type="#_x0000_t202" style="position:absolute;margin-left:224.3pt;margin-top:13.65pt;width:187.55pt;height:2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" stroked="f">
                <v:textbox>
                  <w:txbxContent>
                    <w:p w14:paraId="74A85A96" w14:textId="77777777" w:rsidR="00160A8B" w:rsidRDefault="00160A8B" w:rsidP="00160A8B">
                      <w:pPr>
                        <w:pStyle w:val="NormalWeb"/>
                      </w:pPr>
                      <w:r w:rsidRPr="002970CC">
                        <w:t>buscando a outra vida,</w:t>
                      </w:r>
                      <w:r w:rsidRPr="002970CC">
                        <w:br/>
                        <w:t>na qual deseja ser</w:t>
                      </w:r>
                      <w:r w:rsidRPr="002970CC">
                        <w:br/>
                        <w:t>toda absorvida.</w:t>
                      </w:r>
                    </w:p>
                    <w:p w14:paraId="79A8280C" w14:textId="77777777" w:rsidR="00160A8B" w:rsidRPr="002970CC" w:rsidRDefault="00160A8B" w:rsidP="00160A8B">
                      <w:pPr>
                        <w:pStyle w:val="NormalWeb"/>
                      </w:pPr>
                      <w:r w:rsidRPr="002970CC">
                        <w:t>Do pé do sacro monte</w:t>
                      </w:r>
                      <w:r w:rsidRPr="002970CC">
                        <w:br/>
                        <w:t>meus olhos levantando</w:t>
                      </w:r>
                      <w:r w:rsidRPr="002970CC">
                        <w:br/>
                        <w:t>ao alto cume,</w:t>
                      </w:r>
                      <w:r w:rsidRPr="002970CC">
                        <w:br/>
                        <w:t>vi estar aberta a fonte</w:t>
                      </w:r>
                      <w:r w:rsidRPr="002970CC">
                        <w:br/>
                        <w:t>do verdadeiro lume,</w:t>
                      </w:r>
                      <w:r w:rsidRPr="002970CC">
                        <w:br/>
                        <w:t>que as trevas de meu peito</w:t>
                      </w:r>
                      <w:r w:rsidRPr="002970CC">
                        <w:br/>
                        <w:t>todas consume.</w:t>
                      </w:r>
                    </w:p>
                    <w:p w14:paraId="4315426E" w14:textId="77777777" w:rsidR="00160A8B" w:rsidRPr="002970CC" w:rsidRDefault="00160A8B" w:rsidP="00160A8B">
                      <w:pPr>
                        <w:pStyle w:val="NormalWeb"/>
                      </w:pPr>
                      <w:r w:rsidRPr="002970CC">
                        <w:t>Correm doces licores</w:t>
                      </w:r>
                      <w:r w:rsidRPr="002970CC">
                        <w:br/>
                        <w:t>das grandes aberturas</w:t>
                      </w:r>
                      <w:r w:rsidRPr="002970CC">
                        <w:br/>
                        <w:t>do penedo.</w:t>
                      </w:r>
                      <w:r w:rsidRPr="002970CC">
                        <w:br/>
                        <w:t>Levantam-se os erros,</w:t>
                      </w:r>
                      <w:r w:rsidRPr="002970CC">
                        <w:br/>
                        <w:t>levanta-se o degredo</w:t>
                      </w:r>
                      <w:r w:rsidRPr="002970CC">
                        <w:br/>
                        <w:t>e tira-se a amargura</w:t>
                      </w:r>
                      <w:r w:rsidRPr="002970CC">
                        <w:br/>
                        <w:t>do fruto azedo!</w:t>
                      </w:r>
                    </w:p>
                    <w:p w14:paraId="21A2495C" w14:textId="77777777" w:rsidR="00160A8B" w:rsidRDefault="00160A8B" w:rsidP="00160A8B"/>
                  </w:txbxContent>
                </v:textbox>
              </v:shape>
            </w:pict>
          </mc:Fallback>
        </mc:AlternateContent>
      </w:r>
      <w:r w:rsidRPr="00F011FE">
        <w:t>Não há coisa segura.</w:t>
      </w:r>
      <w:r w:rsidRPr="00F011FE">
        <w:br/>
        <w:t>Tudo quanto se vê</w:t>
      </w:r>
      <w:r w:rsidRPr="00F011FE">
        <w:br/>
        <w:t>se vai passando.</w:t>
      </w:r>
      <w:r w:rsidRPr="00F011FE">
        <w:br/>
        <w:t>A vida não tem dura.</w:t>
      </w:r>
      <w:r w:rsidRPr="00F011FE">
        <w:br/>
        <w:t>O bem se vai gastando...</w:t>
      </w:r>
    </w:p>
    <w:p w14:paraId="38B7BE9D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7C185B2F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4D6F0539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37282BF5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1B2B1E16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602E01CA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60078D61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1CC7AAC4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32EEE397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119DEF26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72EC4FBB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6EBBAB59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30A95D42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6C6B846A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73C3D5BC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3AEB779F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7658DF02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4A703E2C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08. Na primeira estrofe de Em Deus, meu criador, o poeta fala da vida de um modo geral e observa que algo é sempre constante. O que é?</w:t>
      </w:r>
    </w:p>
    <w:p w14:paraId="4F0DEDEF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646DBC65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09. Na segunda estrofe, o autor apresenta algo que pode trazer-lhes segurança e felicidade. O quê?</w:t>
      </w:r>
    </w:p>
    <w:p w14:paraId="60E14EF9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14:paraId="3E9F8FF5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 w:rsidRPr="00F011FE">
        <w:t>10. Nas duas primeiras estrofes de Em Deus, meu criador, o poeta apresenta duas concepções de vida: a vida terrestre e a divina. Considerando a terceira estrofe, responda:</w:t>
      </w:r>
    </w:p>
    <w:p w14:paraId="0A627A41" w14:textId="77777777" w:rsidR="00160A8B" w:rsidRPr="00F011FE" w:rsidRDefault="00160A8B" w:rsidP="00160A8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  <w:r w:rsidRPr="00F011FE">
        <w:t xml:space="preserve"> Qual a vida desejada pelo poeta?</w:t>
      </w:r>
    </w:p>
    <w:p w14:paraId="7EF8D7B1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outlineLvl w:val="3"/>
      </w:pPr>
      <w:r w:rsidRPr="00F011FE">
        <w:t>b) O que seria a morte para ele?</w:t>
      </w:r>
    </w:p>
    <w:p w14:paraId="2B779777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outlineLvl w:val="3"/>
      </w:pPr>
    </w:p>
    <w:p w14:paraId="25FA74F1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  <w:r w:rsidRPr="00F011FE">
        <w:t>11. Nas duas últimas estrofes, o poeta trata dos benefícios que lhe concedera a vida em Deus, mudando seu estado interior. Explique como isso é expresso por ele?</w:t>
      </w:r>
    </w:p>
    <w:p w14:paraId="14650AAF" w14:textId="77777777" w:rsidR="00160A8B" w:rsidRPr="00F011FE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</w:p>
    <w:p w14:paraId="035799D8" w14:textId="2E05DD0F" w:rsidR="00160A8B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  <w:r w:rsidRPr="00F011FE">
        <w:t xml:space="preserve">12. Que visão de mundo demonstra Anchieta no texto: teocêntrica ou antropocêntrica? Explique. </w:t>
      </w:r>
    </w:p>
    <w:p w14:paraId="31FE5613" w14:textId="0538F7A4" w:rsidR="00160A8B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</w:pPr>
    </w:p>
    <w:p w14:paraId="7580EECB" w14:textId="1314BBED" w:rsidR="00160A8B" w:rsidRPr="00160A8B" w:rsidRDefault="00160A8B" w:rsidP="0016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outlineLvl w:val="3"/>
        <w:rPr>
          <w:b/>
          <w:bCs/>
        </w:rPr>
      </w:pPr>
      <w:r w:rsidRPr="00160A8B">
        <w:rPr>
          <w:b/>
          <w:bCs/>
        </w:rPr>
        <w:t>Testes de vestibulares:</w:t>
      </w:r>
    </w:p>
    <w:p w14:paraId="52B5A4C5" w14:textId="77777777" w:rsidR="00160A8B" w:rsidRPr="00F011FE" w:rsidRDefault="00160A8B" w:rsidP="00160A8B">
      <w:pPr>
        <w:jc w:val="both"/>
      </w:pPr>
    </w:p>
    <w:p w14:paraId="1D7F0757" w14:textId="77777777" w:rsidR="00160A8B" w:rsidRPr="00F011FE" w:rsidRDefault="00160A8B" w:rsidP="00160A8B">
      <w:pPr>
        <w:jc w:val="both"/>
      </w:pPr>
      <w:r w:rsidRPr="00F011FE">
        <w:t>13. As primeiras manifestações literárias que se registram na Literatura Brasileira referem-se a</w:t>
      </w:r>
    </w:p>
    <w:p w14:paraId="2D494C0E" w14:textId="77777777" w:rsidR="00160A8B" w:rsidRPr="00F011FE" w:rsidRDefault="00160A8B" w:rsidP="00160A8B">
      <w:pPr>
        <w:ind w:left="720"/>
        <w:jc w:val="both"/>
      </w:pPr>
    </w:p>
    <w:p w14:paraId="6FF77872" w14:textId="77777777" w:rsidR="00160A8B" w:rsidRPr="00F011FE" w:rsidRDefault="00160A8B" w:rsidP="00160A8B">
      <w:pPr>
        <w:numPr>
          <w:ilvl w:val="0"/>
          <w:numId w:val="6"/>
        </w:numPr>
        <w:jc w:val="both"/>
      </w:pPr>
      <w:r w:rsidRPr="00F011FE">
        <w:t>Literatura informativa sobre o Brasil (cartas, crônicas e documentos) e literatura jesuíta de caráter catequético e didático.</w:t>
      </w:r>
    </w:p>
    <w:p w14:paraId="03D49292" w14:textId="77777777" w:rsidR="00160A8B" w:rsidRPr="00F011FE" w:rsidRDefault="00160A8B" w:rsidP="00160A8B">
      <w:pPr>
        <w:numPr>
          <w:ilvl w:val="0"/>
          <w:numId w:val="6"/>
        </w:numPr>
        <w:jc w:val="both"/>
      </w:pPr>
      <w:r w:rsidRPr="00F011FE">
        <w:t>Poesia épica e obra de ficção.</w:t>
      </w:r>
    </w:p>
    <w:p w14:paraId="0D07A6E9" w14:textId="77777777" w:rsidR="00160A8B" w:rsidRPr="00F011FE" w:rsidRDefault="00160A8B" w:rsidP="00160A8B">
      <w:pPr>
        <w:numPr>
          <w:ilvl w:val="0"/>
          <w:numId w:val="6"/>
        </w:numPr>
        <w:jc w:val="both"/>
      </w:pPr>
      <w:r w:rsidRPr="00F011FE">
        <w:t>Obras de estilo clássico, com preocupação artística e pedagógica.</w:t>
      </w:r>
    </w:p>
    <w:p w14:paraId="799AF123" w14:textId="77777777" w:rsidR="00160A8B" w:rsidRPr="00F011FE" w:rsidRDefault="00160A8B" w:rsidP="00160A8B">
      <w:pPr>
        <w:numPr>
          <w:ilvl w:val="0"/>
          <w:numId w:val="6"/>
        </w:numPr>
        <w:jc w:val="both"/>
      </w:pPr>
      <w:r w:rsidRPr="00F011FE">
        <w:t>Textos que descrevem com fidelidade e sem idealizações a terra e o homem, ao relatar as condições encontradas no Novo Mundo.</w:t>
      </w:r>
    </w:p>
    <w:p w14:paraId="4821CA45" w14:textId="77777777" w:rsidR="00160A8B" w:rsidRPr="00F011FE" w:rsidRDefault="00160A8B" w:rsidP="00160A8B">
      <w:pPr>
        <w:numPr>
          <w:ilvl w:val="0"/>
          <w:numId w:val="6"/>
        </w:numPr>
        <w:jc w:val="both"/>
      </w:pPr>
      <w:r w:rsidRPr="00F011FE">
        <w:t>Romances e contos dos primeiros colonizadores, textos dramáticos que visam à catequese.</w:t>
      </w:r>
    </w:p>
    <w:p w14:paraId="53598AF6" w14:textId="77777777" w:rsidR="00160A8B" w:rsidRPr="00F011FE" w:rsidRDefault="00160A8B" w:rsidP="00160A8B">
      <w:pPr>
        <w:ind w:left="360"/>
        <w:jc w:val="both"/>
      </w:pPr>
    </w:p>
    <w:p w14:paraId="2D34EDAA" w14:textId="19B62C31" w:rsidR="00160A8B" w:rsidRPr="00F011FE" w:rsidRDefault="00160A8B" w:rsidP="00160A8B">
      <w:pPr>
        <w:pStyle w:val="PargrafodaLista"/>
        <w:numPr>
          <w:ilvl w:val="0"/>
          <w:numId w:val="9"/>
        </w:numPr>
        <w:jc w:val="both"/>
      </w:pPr>
      <w:r w:rsidRPr="00F011FE">
        <w:lastRenderedPageBreak/>
        <w:t>Diz-se que a carta de Pero Vaz de Caminha é uma espécie de “certidão de nascimento” do Brasil porque</w:t>
      </w:r>
    </w:p>
    <w:p w14:paraId="628E549E" w14:textId="77777777" w:rsidR="00160A8B" w:rsidRPr="00F011FE" w:rsidRDefault="00160A8B" w:rsidP="00160A8B">
      <w:pPr>
        <w:ind w:left="720"/>
        <w:jc w:val="both"/>
      </w:pPr>
    </w:p>
    <w:p w14:paraId="095124A4" w14:textId="77777777" w:rsidR="00160A8B" w:rsidRPr="00F011FE" w:rsidRDefault="00160A8B" w:rsidP="00160A8B">
      <w:pPr>
        <w:numPr>
          <w:ilvl w:val="0"/>
          <w:numId w:val="8"/>
        </w:numPr>
        <w:jc w:val="both"/>
      </w:pPr>
      <w:r w:rsidRPr="00F011FE">
        <w:t>descreve a situação dos colonos portugueses que viviam no Brasil.</w:t>
      </w:r>
    </w:p>
    <w:p w14:paraId="08F768FF" w14:textId="77777777" w:rsidR="00160A8B" w:rsidRPr="00F011FE" w:rsidRDefault="00160A8B" w:rsidP="00160A8B">
      <w:pPr>
        <w:numPr>
          <w:ilvl w:val="0"/>
          <w:numId w:val="8"/>
        </w:numPr>
        <w:jc w:val="both"/>
      </w:pPr>
      <w:r w:rsidRPr="00F011FE">
        <w:t>constitui a melhor fonte de informação do século XVI sobre os hábitos e costumes dos índios que aqui viviam.</w:t>
      </w:r>
    </w:p>
    <w:p w14:paraId="1683A1B5" w14:textId="77777777" w:rsidR="00160A8B" w:rsidRPr="00F011FE" w:rsidRDefault="00160A8B" w:rsidP="00160A8B">
      <w:pPr>
        <w:numPr>
          <w:ilvl w:val="0"/>
          <w:numId w:val="8"/>
        </w:numPr>
        <w:jc w:val="both"/>
      </w:pPr>
      <w:r w:rsidRPr="00F011FE">
        <w:t>é o primeiro texto escrito especificamente sobre a terra brasileira e seus habitantes.</w:t>
      </w:r>
    </w:p>
    <w:p w14:paraId="52DF5087" w14:textId="77777777" w:rsidR="00160A8B" w:rsidRPr="00F011FE" w:rsidRDefault="00160A8B" w:rsidP="00160A8B">
      <w:pPr>
        <w:numPr>
          <w:ilvl w:val="0"/>
          <w:numId w:val="8"/>
        </w:numPr>
        <w:jc w:val="both"/>
      </w:pPr>
      <w:r w:rsidRPr="00F011FE">
        <w:t>descreve cientificamente a flora e a fauna da terra brasileira, além de explicar a organização social dos indígenas.</w:t>
      </w:r>
    </w:p>
    <w:p w14:paraId="5C213896" w14:textId="77777777" w:rsidR="00160A8B" w:rsidRPr="00F011FE" w:rsidRDefault="00160A8B" w:rsidP="00160A8B">
      <w:pPr>
        <w:numPr>
          <w:ilvl w:val="0"/>
          <w:numId w:val="8"/>
        </w:numPr>
        <w:jc w:val="both"/>
      </w:pPr>
      <w:r w:rsidRPr="00F011FE">
        <w:t>mostra ao rei que era necessário respeitar a organização social, religião e cultura indígena.</w:t>
      </w:r>
    </w:p>
    <w:p w14:paraId="0184C1C4" w14:textId="77777777" w:rsidR="00160A8B" w:rsidRPr="00F011FE" w:rsidRDefault="00160A8B" w:rsidP="00160A8B">
      <w:pPr>
        <w:jc w:val="both"/>
      </w:pPr>
    </w:p>
    <w:p w14:paraId="5D0A2590" w14:textId="05A1C421" w:rsidR="00160A8B" w:rsidRPr="00F011FE" w:rsidRDefault="00160A8B" w:rsidP="00160A8B">
      <w:pPr>
        <w:pStyle w:val="PargrafodaLista"/>
        <w:numPr>
          <w:ilvl w:val="0"/>
          <w:numId w:val="9"/>
        </w:numPr>
        <w:jc w:val="both"/>
      </w:pPr>
      <w:r w:rsidRPr="00F011FE">
        <w:t>A obra do Padre José de Anchieta tinha</w:t>
      </w:r>
    </w:p>
    <w:p w14:paraId="694FE957" w14:textId="77777777" w:rsidR="00160A8B" w:rsidRPr="00F011FE" w:rsidRDefault="00160A8B" w:rsidP="00160A8B">
      <w:pPr>
        <w:jc w:val="both"/>
      </w:pPr>
    </w:p>
    <w:p w14:paraId="39B7A6B7" w14:textId="77777777" w:rsidR="00160A8B" w:rsidRPr="00F011FE" w:rsidRDefault="00160A8B" w:rsidP="00160A8B">
      <w:pPr>
        <w:numPr>
          <w:ilvl w:val="0"/>
          <w:numId w:val="7"/>
        </w:numPr>
        <w:jc w:val="both"/>
      </w:pPr>
      <w:r w:rsidRPr="00F011FE">
        <w:t>temática indianista e propagandista, visando a ensinar os jovens jesuítas chegados ao Brasil.</w:t>
      </w:r>
    </w:p>
    <w:p w14:paraId="55839AD6" w14:textId="77777777" w:rsidR="00160A8B" w:rsidRPr="00F011FE" w:rsidRDefault="00160A8B" w:rsidP="00160A8B">
      <w:pPr>
        <w:numPr>
          <w:ilvl w:val="0"/>
          <w:numId w:val="7"/>
        </w:numPr>
        <w:jc w:val="both"/>
      </w:pPr>
      <w:r w:rsidRPr="00F011FE">
        <w:t>temas variados sem qualquer preocupação pedagógica ou catequética.</w:t>
      </w:r>
    </w:p>
    <w:p w14:paraId="34D7F436" w14:textId="77777777" w:rsidR="00160A8B" w:rsidRPr="00F011FE" w:rsidRDefault="00160A8B" w:rsidP="00160A8B">
      <w:pPr>
        <w:numPr>
          <w:ilvl w:val="0"/>
          <w:numId w:val="7"/>
        </w:numPr>
        <w:jc w:val="both"/>
      </w:pPr>
      <w:r w:rsidRPr="00F011FE">
        <w:t>textos religiosos com função pedagógica, poesias sacras, dicionários e gramática em tupi.</w:t>
      </w:r>
    </w:p>
    <w:p w14:paraId="5BC087BE" w14:textId="77777777" w:rsidR="00160A8B" w:rsidRPr="00F011FE" w:rsidRDefault="00160A8B" w:rsidP="00160A8B">
      <w:pPr>
        <w:numPr>
          <w:ilvl w:val="0"/>
          <w:numId w:val="7"/>
        </w:numPr>
        <w:jc w:val="both"/>
      </w:pPr>
      <w:r w:rsidRPr="00F011FE">
        <w:t>sonetos, cartas e sermões.</w:t>
      </w:r>
    </w:p>
    <w:p w14:paraId="042472D9" w14:textId="77777777" w:rsidR="00160A8B" w:rsidRPr="00F011FE" w:rsidRDefault="00160A8B" w:rsidP="00160A8B">
      <w:pPr>
        <w:numPr>
          <w:ilvl w:val="0"/>
          <w:numId w:val="7"/>
        </w:numPr>
        <w:jc w:val="both"/>
      </w:pPr>
      <w:r w:rsidRPr="00F011FE">
        <w:t>linguagem cômica, com o objetivo de divertir os índios; autos religiosos à maneira medieval.</w:t>
      </w:r>
    </w:p>
    <w:p w14:paraId="055694C0" w14:textId="77777777" w:rsidR="00160A8B" w:rsidRPr="00F011FE" w:rsidRDefault="00160A8B" w:rsidP="00160A8B">
      <w:pPr>
        <w:jc w:val="center"/>
      </w:pPr>
    </w:p>
    <w:p w14:paraId="659539C7" w14:textId="77777777" w:rsidR="00160A8B" w:rsidRPr="00F011FE" w:rsidRDefault="00160A8B" w:rsidP="00160A8B">
      <w:pPr>
        <w:jc w:val="center"/>
      </w:pPr>
    </w:p>
    <w:p w14:paraId="77078741" w14:textId="77777777" w:rsidR="00160A8B" w:rsidRPr="00160A8B" w:rsidRDefault="00160A8B"/>
    <w:sectPr w:rsidR="00160A8B" w:rsidRPr="00160A8B" w:rsidSect="00160A8B">
      <w:headerReference w:type="even" r:id="rId42"/>
      <w:headerReference w:type="default" r:id="rId4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C1CA" w14:textId="77777777" w:rsidR="0057788F" w:rsidRDefault="0057788F" w:rsidP="00160A8B">
      <w:r>
        <w:separator/>
      </w:r>
    </w:p>
  </w:endnote>
  <w:endnote w:type="continuationSeparator" w:id="0">
    <w:p w14:paraId="11FFF7C1" w14:textId="77777777" w:rsidR="0057788F" w:rsidRDefault="0057788F" w:rsidP="0016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70DD" w14:textId="77777777" w:rsidR="0057788F" w:rsidRDefault="0057788F" w:rsidP="00160A8B">
      <w:r>
        <w:separator/>
      </w:r>
    </w:p>
  </w:footnote>
  <w:footnote w:type="continuationSeparator" w:id="0">
    <w:p w14:paraId="34F826DA" w14:textId="77777777" w:rsidR="0057788F" w:rsidRDefault="0057788F" w:rsidP="00160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E08E" w14:textId="77777777" w:rsidR="00160A8B" w:rsidRDefault="00160A8B" w:rsidP="00AB013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A8865F" w14:textId="77777777" w:rsidR="00160A8B" w:rsidRDefault="00160A8B" w:rsidP="00AB0132">
    <w:pPr>
      <w:pStyle w:val="Cabealho"/>
      <w:ind w:right="360"/>
    </w:pPr>
  </w:p>
  <w:p w14:paraId="2B37BBBC" w14:textId="77777777" w:rsidR="00160A8B" w:rsidRDefault="00160A8B"/>
  <w:p w14:paraId="1429F13E" w14:textId="77777777" w:rsidR="00160A8B" w:rsidRDefault="00160A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5A0A" w14:textId="08E7AF70" w:rsidR="00160A8B" w:rsidRDefault="00160A8B" w:rsidP="00AB0132">
    <w:pPr>
      <w:pStyle w:val="Cabealho"/>
      <w:framePr w:wrap="around" w:vAnchor="text" w:hAnchor="margin" w:xAlign="right" w:y="1"/>
      <w:rPr>
        <w:rStyle w:val="Nmerodepgina"/>
      </w:rPr>
    </w:pPr>
  </w:p>
  <w:p w14:paraId="1D6AC616" w14:textId="77777777" w:rsidR="00160A8B" w:rsidRDefault="00160A8B"/>
  <w:p w14:paraId="243E0346" w14:textId="77777777" w:rsidR="00160A8B" w:rsidRDefault="00160A8B" w:rsidP="00160A8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C5E"/>
    <w:multiLevelType w:val="multilevel"/>
    <w:tmpl w:val="E64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4797D"/>
    <w:multiLevelType w:val="hybridMultilevel"/>
    <w:tmpl w:val="0EDA18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E5009B"/>
    <w:multiLevelType w:val="hybridMultilevel"/>
    <w:tmpl w:val="0AE0949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6202A1"/>
    <w:multiLevelType w:val="hybridMultilevel"/>
    <w:tmpl w:val="4D66ABF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0965F1"/>
    <w:multiLevelType w:val="hybridMultilevel"/>
    <w:tmpl w:val="1DBADFC8"/>
    <w:lvl w:ilvl="0" w:tplc="E8E41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7A5F9E"/>
    <w:multiLevelType w:val="hybridMultilevel"/>
    <w:tmpl w:val="60AC2CB4"/>
    <w:lvl w:ilvl="0" w:tplc="AA728C2E">
      <w:start w:val="7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E0CB4"/>
    <w:multiLevelType w:val="multilevel"/>
    <w:tmpl w:val="179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6204A"/>
    <w:multiLevelType w:val="hybridMultilevel"/>
    <w:tmpl w:val="07A498FC"/>
    <w:lvl w:ilvl="0" w:tplc="9FA06534">
      <w:start w:val="1"/>
      <w:numFmt w:val="decimalZero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72A81"/>
    <w:multiLevelType w:val="hybridMultilevel"/>
    <w:tmpl w:val="8DA6A45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C96E45"/>
    <w:multiLevelType w:val="hybridMultilevel"/>
    <w:tmpl w:val="51E63EA8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8B"/>
    <w:rsid w:val="0008274C"/>
    <w:rsid w:val="00160A8B"/>
    <w:rsid w:val="0057788F"/>
    <w:rsid w:val="005C5C22"/>
    <w:rsid w:val="006D0E81"/>
    <w:rsid w:val="009F42B4"/>
    <w:rsid w:val="00BB0213"/>
    <w:rsid w:val="00C15FF4"/>
    <w:rsid w:val="00F9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2CEAA"/>
  <w15:chartTrackingRefBased/>
  <w15:docId w15:val="{96B34DDA-661B-41C2-A7E2-A7CD5263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60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160A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E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0A8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NormalWeb">
    <w:name w:val="Normal (Web)"/>
    <w:basedOn w:val="Normal"/>
    <w:uiPriority w:val="99"/>
    <w:rsid w:val="00160A8B"/>
    <w:pPr>
      <w:spacing w:before="100" w:beforeAutospacing="1" w:after="100" w:afterAutospacing="1"/>
    </w:pPr>
    <w:rPr>
      <w:color w:val="000000"/>
      <w:szCs w:val="24"/>
    </w:rPr>
  </w:style>
  <w:style w:type="character" w:styleId="Nmerodepgina">
    <w:name w:val="page number"/>
    <w:basedOn w:val="Fontepargpadro"/>
    <w:rsid w:val="00160A8B"/>
  </w:style>
  <w:style w:type="paragraph" w:styleId="Cabealho">
    <w:name w:val="header"/>
    <w:basedOn w:val="Normal"/>
    <w:link w:val="CabealhoChar"/>
    <w:rsid w:val="00160A8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160A8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60A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0A8B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60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160A8B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6D0E81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pt-BR"/>
    </w:rPr>
  </w:style>
  <w:style w:type="character" w:customStyle="1" w:styleId="posted-on">
    <w:name w:val="posted-on"/>
    <w:basedOn w:val="Fontepargpadro"/>
    <w:rsid w:val="006D0E81"/>
  </w:style>
  <w:style w:type="character" w:styleId="Hyperlink">
    <w:name w:val="Hyperlink"/>
    <w:basedOn w:val="Fontepargpadro"/>
    <w:uiPriority w:val="99"/>
    <w:semiHidden/>
    <w:unhideWhenUsed/>
    <w:rsid w:val="006D0E81"/>
    <w:rPr>
      <w:color w:val="0000FF"/>
      <w:u w:val="single"/>
    </w:rPr>
  </w:style>
  <w:style w:type="character" w:customStyle="1" w:styleId="byline">
    <w:name w:val="byline"/>
    <w:basedOn w:val="Fontepargpadro"/>
    <w:rsid w:val="006D0E81"/>
  </w:style>
  <w:style w:type="character" w:customStyle="1" w:styleId="meta-author">
    <w:name w:val="meta-author"/>
    <w:basedOn w:val="Fontepargpadro"/>
    <w:rsid w:val="006D0E81"/>
  </w:style>
  <w:style w:type="character" w:customStyle="1" w:styleId="post-date-day">
    <w:name w:val="post-date-day"/>
    <w:basedOn w:val="Fontepargpadro"/>
    <w:rsid w:val="006D0E81"/>
  </w:style>
  <w:style w:type="character" w:customStyle="1" w:styleId="post-date-month">
    <w:name w:val="post-date-month"/>
    <w:basedOn w:val="Fontepargpadro"/>
    <w:rsid w:val="006D0E81"/>
  </w:style>
  <w:style w:type="paragraph" w:customStyle="1" w:styleId="author-desc">
    <w:name w:val="author-desc"/>
    <w:basedOn w:val="Normal"/>
    <w:rsid w:val="006D0E8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509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Pedro_%C3%81lvares_Cabral" TargetMode="External"/><Relationship Id="rId18" Type="http://schemas.openxmlformats.org/officeDocument/2006/relationships/hyperlink" Target="http://pt.wikipedia.org/wiki/S%C3%A9culo_XIX" TargetMode="External"/><Relationship Id="rId26" Type="http://schemas.openxmlformats.org/officeDocument/2006/relationships/hyperlink" Target="https://diasporacultural.art/pt/2020/09/07/mitos-e-historia/" TargetMode="External"/><Relationship Id="rId39" Type="http://schemas.openxmlformats.org/officeDocument/2006/relationships/hyperlink" Target="https://diasporacultural.art/tag/mitos-brasileiros/" TargetMode="External"/><Relationship Id="rId21" Type="http://schemas.openxmlformats.org/officeDocument/2006/relationships/hyperlink" Target="http://pt.wikipedia.org/wiki/Pero_Vaz_de_Caminha" TargetMode="External"/><Relationship Id="rId34" Type="http://schemas.openxmlformats.org/officeDocument/2006/relationships/hyperlink" Target="https://diasporacultural.art/tag/hy-brasil/" TargetMode="External"/><Relationship Id="rId42" Type="http://schemas.openxmlformats.org/officeDocument/2006/relationships/header" Target="header1.xml"/><Relationship Id="rId47" Type="http://schemas.openxmlformats.org/officeDocument/2006/relationships/customXml" Target="../customXml/item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://pt.wikipedia.org/wiki/Tropical" TargetMode="External"/><Relationship Id="rId29" Type="http://schemas.openxmlformats.org/officeDocument/2006/relationships/hyperlink" Target="https://diasporacultural.art/pt/category/conexao-irlanda-vs-brasi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pedia.org/wiki/1601" TargetMode="External"/><Relationship Id="rId24" Type="http://schemas.openxmlformats.org/officeDocument/2006/relationships/hyperlink" Target="http://pt.wikipedia.org/wiki/Jos%C3%A9_de_Anchieta" TargetMode="External"/><Relationship Id="rId32" Type="http://schemas.openxmlformats.org/officeDocument/2006/relationships/hyperlink" Target="https://diasporacultural.art/tag/brasil/" TargetMode="External"/><Relationship Id="rId37" Type="http://schemas.openxmlformats.org/officeDocument/2006/relationships/hyperlink" Target="https://diasporacultural.art/tag/literatura-irlandesa/" TargetMode="External"/><Relationship Id="rId40" Type="http://schemas.openxmlformats.org/officeDocument/2006/relationships/hyperlink" Target="https://diasporacultural.art/tag/roger-casement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t.wikipedia.org/wiki/Natureza" TargetMode="External"/><Relationship Id="rId23" Type="http://schemas.openxmlformats.org/officeDocument/2006/relationships/hyperlink" Target="http://pt.wikipedia.org/wiki/Manuel_da_N%C3%B3brega" TargetMode="External"/><Relationship Id="rId28" Type="http://schemas.openxmlformats.org/officeDocument/2006/relationships/image" Target="media/image2.jpeg"/><Relationship Id="rId36" Type="http://schemas.openxmlformats.org/officeDocument/2006/relationships/hyperlink" Target="https://diasporacultural.art/tag/lenda/" TargetMode="External"/><Relationship Id="rId10" Type="http://schemas.openxmlformats.org/officeDocument/2006/relationships/hyperlink" Target="http://pt.wikipedia.org/wiki/1500" TargetMode="External"/><Relationship Id="rId19" Type="http://schemas.openxmlformats.org/officeDocument/2006/relationships/hyperlink" Target="http://pt.wikipedia.org/wiki/Pero_Vaz_de_Caminha" TargetMode="External"/><Relationship Id="rId31" Type="http://schemas.openxmlformats.org/officeDocument/2006/relationships/hyperlink" Target="https://diasporacultural.art/category/historia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Literatura_dos_Jesu%C3%ADtas" TargetMode="External"/><Relationship Id="rId14" Type="http://schemas.openxmlformats.org/officeDocument/2006/relationships/hyperlink" Target="http://pt.wikipedia.org/wiki/Brasil" TargetMode="External"/><Relationship Id="rId22" Type="http://schemas.openxmlformats.org/officeDocument/2006/relationships/hyperlink" Target="http://pt.wikipedia.org/wiki/Pero_de_Magalh%C3%A3es_G%C3%A2ndavo" TargetMode="External"/><Relationship Id="rId27" Type="http://schemas.openxmlformats.org/officeDocument/2006/relationships/hyperlink" Target="https://diasporacultural.art/pt/author/claudio-quintino-crow/" TargetMode="External"/><Relationship Id="rId30" Type="http://schemas.openxmlformats.org/officeDocument/2006/relationships/hyperlink" Target="https://diasporacultural.art/pt/category/cultura-pt/" TargetMode="External"/><Relationship Id="rId35" Type="http://schemas.openxmlformats.org/officeDocument/2006/relationships/hyperlink" Target="https://diasporacultural.art/tag/independencia-do-brasil/" TargetMode="External"/><Relationship Id="rId43" Type="http://schemas.openxmlformats.org/officeDocument/2006/relationships/header" Target="header2.xml"/><Relationship Id="rId48" Type="http://schemas.openxmlformats.org/officeDocument/2006/relationships/customXml" Target="../customXml/item3.xml"/><Relationship Id="rId8" Type="http://schemas.openxmlformats.org/officeDocument/2006/relationships/hyperlink" Target="http://pt.wikipedia.org/wiki/Quinhentism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Mercantilismo" TargetMode="External"/><Relationship Id="rId17" Type="http://schemas.openxmlformats.org/officeDocument/2006/relationships/hyperlink" Target="http://pt.wikipedia.org/wiki/Romantismo" TargetMode="External"/><Relationship Id="rId25" Type="http://schemas.openxmlformats.org/officeDocument/2006/relationships/hyperlink" Target="http://pt.wikipedia.org/wiki/Gabriel_Soares_de_Sousa" TargetMode="External"/><Relationship Id="rId33" Type="http://schemas.openxmlformats.org/officeDocument/2006/relationships/hyperlink" Target="https://diasporacultural.art/tag/historia-do-brasil/" TargetMode="External"/><Relationship Id="rId38" Type="http://schemas.openxmlformats.org/officeDocument/2006/relationships/hyperlink" Target="https://diasporacultural.art/tag/mito/" TargetMode="External"/><Relationship Id="rId46" Type="http://schemas.openxmlformats.org/officeDocument/2006/relationships/customXml" Target="../customXml/item1.xml"/><Relationship Id="rId20" Type="http://schemas.openxmlformats.org/officeDocument/2006/relationships/hyperlink" Target="http://pt.wikipedia.org/wiki/Carta_de_Pero_Vaz_de_Caminha" TargetMode="External"/><Relationship Id="rId4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90A7C1AF-8713-4273-8A6C-792503E4C765}"/>
</file>

<file path=customXml/itemProps2.xml><?xml version="1.0" encoding="utf-8"?>
<ds:datastoreItem xmlns:ds="http://schemas.openxmlformats.org/officeDocument/2006/customXml" ds:itemID="{77BC53CA-D698-484B-BEF6-6F8182FABBDB}"/>
</file>

<file path=customXml/itemProps3.xml><?xml version="1.0" encoding="utf-8"?>
<ds:datastoreItem xmlns:ds="http://schemas.openxmlformats.org/officeDocument/2006/customXml" ds:itemID="{1A5351A7-2392-4C8C-AE93-308C97D471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2896</Words>
  <Characters>15642</Characters>
  <Application>Microsoft Office Word</Application>
  <DocSecurity>0</DocSecurity>
  <Lines>130</Lines>
  <Paragraphs>37</Paragraphs>
  <ScaleCrop>false</ScaleCrop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7</cp:revision>
  <dcterms:created xsi:type="dcterms:W3CDTF">2020-09-20T21:14:00Z</dcterms:created>
  <dcterms:modified xsi:type="dcterms:W3CDTF">2021-08-15T23:03:00Z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