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04228" w14:textId="75B62B6D" w:rsidR="0044588A" w:rsidRPr="00FA31A1" w:rsidRDefault="0044588A" w:rsidP="0044588A">
      <w:pPr>
        <w:pStyle w:val="NormalWeb"/>
        <w:spacing w:before="0" w:beforeAutospacing="0" w:after="0" w:afterAutospacing="0"/>
        <w:jc w:val="both"/>
        <w:rPr>
          <w:b/>
          <w:color w:val="FF0000"/>
          <w:sz w:val="32"/>
          <w:szCs w:val="32"/>
          <w:lang w:val="pt-PT"/>
        </w:rPr>
      </w:pPr>
      <w:r>
        <w:rPr>
          <w:b/>
          <w:color w:val="FF0000"/>
          <w:sz w:val="32"/>
          <w:szCs w:val="32"/>
          <w:lang w:val="pt-PT"/>
        </w:rPr>
        <w:t xml:space="preserve">Gabarito - </w:t>
      </w:r>
      <w:r w:rsidRPr="00FA31A1">
        <w:rPr>
          <w:b/>
          <w:color w:val="FF0000"/>
          <w:sz w:val="32"/>
          <w:szCs w:val="32"/>
          <w:lang w:val="pt-PT"/>
        </w:rPr>
        <w:t>Exercícios sobre Arcadismo</w:t>
      </w:r>
    </w:p>
    <w:p w14:paraId="1906D931" w14:textId="77777777" w:rsidR="0044588A" w:rsidRDefault="0044588A" w:rsidP="0044588A">
      <w:pPr>
        <w:pStyle w:val="NormalWeb"/>
        <w:spacing w:before="0" w:beforeAutospacing="0" w:after="0" w:afterAutospacing="0"/>
        <w:jc w:val="both"/>
        <w:rPr>
          <w:color w:val="auto"/>
        </w:rPr>
      </w:pPr>
    </w:p>
    <w:p w14:paraId="36C6EC6A" w14:textId="77777777" w:rsidR="0044588A" w:rsidRPr="00FA31A1" w:rsidRDefault="0044588A" w:rsidP="0044588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b/>
          <w:bCs/>
          <w:sz w:val="24"/>
          <w:szCs w:val="24"/>
        </w:rPr>
        <w:t>01)</w:t>
      </w:r>
      <w:r w:rsidRPr="00FA31A1">
        <w:rPr>
          <w:rFonts w:ascii="Times New Roman" w:hAnsi="Times New Roman" w:cs="Times New Roman"/>
          <w:sz w:val="24"/>
          <w:szCs w:val="24"/>
        </w:rPr>
        <w:t xml:space="preserve"> Os poetas árcades adotavam pseudônimos de pastores</w:t>
      </w:r>
    </w:p>
    <w:p w14:paraId="08688085" w14:textId="77777777" w:rsidR="0044588A" w:rsidRPr="00FA31A1" w:rsidRDefault="0044588A" w:rsidP="0044588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porque assim procedendo garantiam o anonimato.</w:t>
      </w:r>
    </w:p>
    <w:p w14:paraId="2C1711E9" w14:textId="77777777" w:rsidR="0044588A" w:rsidRPr="0044588A" w:rsidRDefault="0044588A" w:rsidP="0044588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4588A">
        <w:rPr>
          <w:rFonts w:ascii="Times New Roman" w:hAnsi="Times New Roman" w:cs="Times New Roman"/>
          <w:color w:val="FF0000"/>
          <w:sz w:val="24"/>
          <w:szCs w:val="24"/>
        </w:rPr>
        <w:t>para dar maior autenticidade ao eu-lírico que geralmente assumiam.</w:t>
      </w:r>
    </w:p>
    <w:p w14:paraId="0C16D5D7" w14:textId="77777777" w:rsidR="0044588A" w:rsidRPr="00FA31A1" w:rsidRDefault="0044588A" w:rsidP="0044588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simplesmente porque fazia parte do estilo.</w:t>
      </w:r>
    </w:p>
    <w:p w14:paraId="63164370" w14:textId="77777777" w:rsidR="0044588A" w:rsidRPr="00FA31A1" w:rsidRDefault="0044588A" w:rsidP="0044588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para evitar choques com a corte portuguesa.</w:t>
      </w:r>
    </w:p>
    <w:p w14:paraId="68261194" w14:textId="77777777" w:rsidR="0044588A" w:rsidRPr="00FA31A1" w:rsidRDefault="0044588A" w:rsidP="0044588A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para evitar eventuais censuras às obras.</w:t>
      </w:r>
    </w:p>
    <w:p w14:paraId="177D3834" w14:textId="77777777" w:rsidR="0044588A" w:rsidRPr="00FA31A1" w:rsidRDefault="0044588A" w:rsidP="00445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E1E9C6" w14:textId="77777777" w:rsidR="0044588A" w:rsidRPr="00FA31A1" w:rsidRDefault="0044588A" w:rsidP="0044588A">
      <w:pPr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b/>
          <w:bCs/>
          <w:sz w:val="24"/>
          <w:szCs w:val="24"/>
        </w:rPr>
        <w:t xml:space="preserve">     02)</w:t>
      </w:r>
      <w:r w:rsidRPr="00FA31A1">
        <w:rPr>
          <w:rFonts w:ascii="Times New Roman" w:hAnsi="Times New Roman" w:cs="Times New Roman"/>
          <w:sz w:val="24"/>
          <w:szCs w:val="24"/>
        </w:rPr>
        <w:t xml:space="preserve"> Assinale a alternativa correta a respeito do Arcadismo brasileiro.</w:t>
      </w:r>
    </w:p>
    <w:p w14:paraId="2AD22454" w14:textId="77777777" w:rsidR="0044588A" w:rsidRPr="00FA31A1" w:rsidRDefault="0044588A" w:rsidP="0044588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Estilo de época que coincidiu com o ciclo da cana-de-açúcar na Bahia, da mesma forma que o Barroco coincidiu com o ciclo do ouro em Minas Gerais.</w:t>
      </w:r>
    </w:p>
    <w:p w14:paraId="5AC8645C" w14:textId="77777777" w:rsidR="0044588A" w:rsidRPr="00FA31A1" w:rsidRDefault="0044588A" w:rsidP="0044588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 xml:space="preserve">Sob a influência da </w:t>
      </w:r>
      <w:proofErr w:type="spellStart"/>
      <w:r w:rsidRPr="00FA31A1">
        <w:rPr>
          <w:rFonts w:ascii="Times New Roman" w:hAnsi="Times New Roman" w:cs="Times New Roman"/>
          <w:sz w:val="24"/>
          <w:szCs w:val="24"/>
        </w:rPr>
        <w:t>Contra-reforma</w:t>
      </w:r>
      <w:proofErr w:type="spellEnd"/>
      <w:r w:rsidRPr="00FA31A1">
        <w:rPr>
          <w:rFonts w:ascii="Times New Roman" w:hAnsi="Times New Roman" w:cs="Times New Roman"/>
          <w:sz w:val="24"/>
          <w:szCs w:val="24"/>
        </w:rPr>
        <w:t>, o Arcadismo brasileiro não conseguiu libertar-se do Barroco, só produzindo obras de inspiração religiosa.</w:t>
      </w:r>
    </w:p>
    <w:p w14:paraId="54BEFFF4" w14:textId="77777777" w:rsidR="0044588A" w:rsidRPr="00FA31A1" w:rsidRDefault="0044588A" w:rsidP="0044588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O estilo árcade segue a moda dos cultistas, antítese do estilo natural dos autores.</w:t>
      </w:r>
    </w:p>
    <w:p w14:paraId="3E6E0803" w14:textId="77777777" w:rsidR="0044588A" w:rsidRPr="0044588A" w:rsidRDefault="0044588A" w:rsidP="0044588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4588A">
        <w:rPr>
          <w:rFonts w:ascii="Times New Roman" w:hAnsi="Times New Roman" w:cs="Times New Roman"/>
          <w:color w:val="FF0000"/>
          <w:sz w:val="24"/>
          <w:szCs w:val="24"/>
        </w:rPr>
        <w:t>Entre as características do Arcadismo, destacam-se bucolismo, a simplicidade formal e a busca do equilíbrio.</w:t>
      </w:r>
    </w:p>
    <w:p w14:paraId="1E3622CC" w14:textId="77777777" w:rsidR="0044588A" w:rsidRPr="00FA31A1" w:rsidRDefault="0044588A" w:rsidP="0044588A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Tentando fugir à forte influência barroca, o Arcadismo confundiu-se com o Trovadorismo, sobrepondo a racionalidade ao sentimentalismo.</w:t>
      </w:r>
    </w:p>
    <w:p w14:paraId="1DE1BF6F" w14:textId="77777777" w:rsidR="0044588A" w:rsidRPr="00FA31A1" w:rsidRDefault="0044588A" w:rsidP="00445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79B833" w14:textId="77777777" w:rsidR="0044588A" w:rsidRPr="00FA31A1" w:rsidRDefault="0044588A" w:rsidP="0044588A">
      <w:pPr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FA31A1">
        <w:rPr>
          <w:rFonts w:ascii="Times New Roman" w:hAnsi="Times New Roman" w:cs="Times New Roman"/>
          <w:b/>
          <w:bCs/>
          <w:sz w:val="24"/>
          <w:szCs w:val="24"/>
        </w:rPr>
        <w:t xml:space="preserve">     03)</w:t>
      </w:r>
      <w:r w:rsidRPr="00FA31A1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</w:p>
    <w:p w14:paraId="709C632D" w14:textId="77777777" w:rsidR="0044588A" w:rsidRPr="00FA31A1" w:rsidRDefault="0044588A" w:rsidP="0044588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A31A1">
        <w:rPr>
          <w:rFonts w:ascii="Times New Roman" w:hAnsi="Times New Roman" w:cs="Times New Roman"/>
          <w:i/>
          <w:sz w:val="24"/>
          <w:szCs w:val="24"/>
        </w:rPr>
        <w:t xml:space="preserve">            Eu, Marília, não sou algum vaqueiro,</w:t>
      </w:r>
    </w:p>
    <w:p w14:paraId="3A95AFDB" w14:textId="77777777" w:rsidR="0044588A" w:rsidRPr="00FA31A1" w:rsidRDefault="0044588A" w:rsidP="0044588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A31A1">
        <w:rPr>
          <w:rFonts w:ascii="Times New Roman" w:hAnsi="Times New Roman" w:cs="Times New Roman"/>
          <w:i/>
          <w:sz w:val="24"/>
          <w:szCs w:val="24"/>
        </w:rPr>
        <w:t xml:space="preserve">            que viva de guardar alheio gado,</w:t>
      </w:r>
    </w:p>
    <w:p w14:paraId="1B883DCD" w14:textId="77777777" w:rsidR="0044588A" w:rsidRPr="00FA31A1" w:rsidRDefault="0044588A" w:rsidP="00445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i/>
          <w:sz w:val="24"/>
          <w:szCs w:val="24"/>
        </w:rPr>
        <w:t xml:space="preserve">            de tosco trato, de expressões grosseiro,</w:t>
      </w:r>
      <w:r w:rsidRPr="00FA31A1">
        <w:rPr>
          <w:rFonts w:ascii="Times New Roman" w:hAnsi="Times New Roman" w:cs="Times New Roman"/>
          <w:i/>
          <w:sz w:val="24"/>
          <w:szCs w:val="24"/>
        </w:rPr>
        <w:tab/>
      </w:r>
      <w:r w:rsidRPr="00FA31A1">
        <w:rPr>
          <w:rFonts w:ascii="Times New Roman" w:hAnsi="Times New Roman" w:cs="Times New Roman"/>
          <w:i/>
          <w:sz w:val="24"/>
          <w:szCs w:val="24"/>
        </w:rPr>
        <w:tab/>
      </w:r>
      <w:r w:rsidRPr="00FA31A1">
        <w:rPr>
          <w:rFonts w:ascii="Times New Roman" w:hAnsi="Times New Roman" w:cs="Times New Roman"/>
          <w:sz w:val="24"/>
          <w:szCs w:val="24"/>
        </w:rPr>
        <w:t>(tosco: rude)</w:t>
      </w:r>
    </w:p>
    <w:p w14:paraId="54B7A1C3" w14:textId="77777777" w:rsidR="0044588A" w:rsidRPr="00FA31A1" w:rsidRDefault="0044588A" w:rsidP="0044588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A31A1">
        <w:rPr>
          <w:rFonts w:ascii="Times New Roman" w:hAnsi="Times New Roman" w:cs="Times New Roman"/>
          <w:i/>
          <w:sz w:val="24"/>
          <w:szCs w:val="24"/>
        </w:rPr>
        <w:t xml:space="preserve">            dos frios gelos e dos sóis queimado.</w:t>
      </w:r>
    </w:p>
    <w:p w14:paraId="23C589D6" w14:textId="77777777" w:rsidR="0044588A" w:rsidRPr="00FA31A1" w:rsidRDefault="0044588A" w:rsidP="004458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i/>
          <w:sz w:val="24"/>
          <w:szCs w:val="24"/>
        </w:rPr>
        <w:t xml:space="preserve">            Tenho meu próprio casal e nele assisto</w:t>
      </w:r>
      <w:r w:rsidRPr="00FA31A1">
        <w:rPr>
          <w:rFonts w:ascii="Times New Roman" w:hAnsi="Times New Roman" w:cs="Times New Roman"/>
          <w:i/>
          <w:sz w:val="24"/>
          <w:szCs w:val="24"/>
        </w:rPr>
        <w:tab/>
      </w:r>
      <w:r w:rsidRPr="00FA31A1">
        <w:rPr>
          <w:rFonts w:ascii="Times New Roman" w:hAnsi="Times New Roman" w:cs="Times New Roman"/>
          <w:i/>
          <w:sz w:val="24"/>
          <w:szCs w:val="24"/>
        </w:rPr>
        <w:tab/>
      </w:r>
      <w:r w:rsidRPr="00FA31A1">
        <w:rPr>
          <w:rFonts w:ascii="Times New Roman" w:hAnsi="Times New Roman" w:cs="Times New Roman"/>
          <w:sz w:val="24"/>
          <w:szCs w:val="24"/>
        </w:rPr>
        <w:t>(casal: sítio – assisto: moro)</w:t>
      </w:r>
    </w:p>
    <w:p w14:paraId="6C45A1F8" w14:textId="77777777" w:rsidR="0044588A" w:rsidRPr="00FA31A1" w:rsidRDefault="0044588A" w:rsidP="0044588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A31A1">
        <w:rPr>
          <w:rFonts w:ascii="Times New Roman" w:hAnsi="Times New Roman" w:cs="Times New Roman"/>
          <w:i/>
          <w:sz w:val="24"/>
          <w:szCs w:val="24"/>
        </w:rPr>
        <w:t xml:space="preserve">            Dá-me vinho, legume, fruta, azeite;</w:t>
      </w:r>
    </w:p>
    <w:p w14:paraId="46638F05" w14:textId="77777777" w:rsidR="0044588A" w:rsidRPr="00FA31A1" w:rsidRDefault="0044588A" w:rsidP="0044588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A31A1">
        <w:rPr>
          <w:rFonts w:ascii="Times New Roman" w:hAnsi="Times New Roman" w:cs="Times New Roman"/>
          <w:i/>
          <w:sz w:val="24"/>
          <w:szCs w:val="24"/>
        </w:rPr>
        <w:t xml:space="preserve">            Das brancas ovelhinhas tiro o leite</w:t>
      </w:r>
    </w:p>
    <w:p w14:paraId="74728A41" w14:textId="77777777" w:rsidR="0044588A" w:rsidRPr="00FA31A1" w:rsidRDefault="0044588A" w:rsidP="0044588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FA31A1">
        <w:rPr>
          <w:rFonts w:ascii="Times New Roman" w:hAnsi="Times New Roman" w:cs="Times New Roman"/>
          <w:i/>
          <w:sz w:val="24"/>
          <w:szCs w:val="24"/>
        </w:rPr>
        <w:t xml:space="preserve">            E as mais finas lãs de que me visto.</w:t>
      </w:r>
    </w:p>
    <w:p w14:paraId="692EDED7" w14:textId="77777777" w:rsidR="0044588A" w:rsidRPr="00FA31A1" w:rsidRDefault="0044588A" w:rsidP="0044588A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4627C86E" w14:textId="77777777" w:rsidR="0044588A" w:rsidRPr="00FA31A1" w:rsidRDefault="0044588A" w:rsidP="0044588A">
      <w:pPr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 xml:space="preserve">     O autor desse fragmento é _________________ que usava o pseudônimo ______________. A alternativa que preenche corretamente as lacunas é</w:t>
      </w:r>
    </w:p>
    <w:p w14:paraId="7F40F421" w14:textId="650EA7A6" w:rsidR="0044588A" w:rsidRPr="00FA31A1" w:rsidRDefault="0044588A" w:rsidP="00445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E2A3D3" w14:textId="377F794A" w:rsidR="0044588A" w:rsidRPr="00FA31A1" w:rsidRDefault="0044588A" w:rsidP="0044588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Gregório de Matos; Dirceu.</w:t>
      </w:r>
    </w:p>
    <w:p w14:paraId="06B3D004" w14:textId="4838B1D9" w:rsidR="0044588A" w:rsidRPr="00FA31A1" w:rsidRDefault="0044588A" w:rsidP="0044588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Gregório de Matos; Boca do Inferno.</w:t>
      </w:r>
    </w:p>
    <w:p w14:paraId="3B3FCE65" w14:textId="4DFACB79" w:rsidR="0044588A" w:rsidRPr="0044588A" w:rsidRDefault="0044588A" w:rsidP="0044588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44588A">
        <w:rPr>
          <w:rFonts w:ascii="Times New Roman" w:hAnsi="Times New Roman" w:cs="Times New Roman"/>
          <w:color w:val="FF0000"/>
          <w:sz w:val="24"/>
          <w:szCs w:val="24"/>
        </w:rPr>
        <w:t>Tomás Antônio Gonzaga; Dirceu.</w:t>
      </w:r>
    </w:p>
    <w:p w14:paraId="19DDC13A" w14:textId="13A613B8" w:rsidR="0044588A" w:rsidRPr="00FA31A1" w:rsidRDefault="0044588A" w:rsidP="0044588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 xml:space="preserve">Cláudio Manuel da Costa; </w:t>
      </w:r>
      <w:proofErr w:type="spellStart"/>
      <w:r w:rsidRPr="00FA31A1">
        <w:rPr>
          <w:rFonts w:ascii="Times New Roman" w:hAnsi="Times New Roman" w:cs="Times New Roman"/>
          <w:sz w:val="24"/>
          <w:szCs w:val="24"/>
        </w:rPr>
        <w:t>Glauceste</w:t>
      </w:r>
      <w:proofErr w:type="spellEnd"/>
      <w:r w:rsidRPr="00FA31A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31A1">
        <w:rPr>
          <w:rFonts w:ascii="Times New Roman" w:hAnsi="Times New Roman" w:cs="Times New Roman"/>
          <w:sz w:val="24"/>
          <w:szCs w:val="24"/>
        </w:rPr>
        <w:t>Satúrnio</w:t>
      </w:r>
      <w:proofErr w:type="spellEnd"/>
      <w:r w:rsidRPr="00FA31A1">
        <w:rPr>
          <w:rFonts w:ascii="Times New Roman" w:hAnsi="Times New Roman" w:cs="Times New Roman"/>
          <w:sz w:val="24"/>
          <w:szCs w:val="24"/>
        </w:rPr>
        <w:t>.</w:t>
      </w:r>
    </w:p>
    <w:p w14:paraId="6B4A7AF3" w14:textId="00BE7C5A" w:rsidR="0044588A" w:rsidRPr="00FA31A1" w:rsidRDefault="0044588A" w:rsidP="0044588A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 xml:space="preserve">Basílio da Gama; </w:t>
      </w:r>
      <w:proofErr w:type="spellStart"/>
      <w:r w:rsidRPr="00FA31A1">
        <w:rPr>
          <w:rFonts w:ascii="Times New Roman" w:hAnsi="Times New Roman" w:cs="Times New Roman"/>
          <w:sz w:val="24"/>
          <w:szCs w:val="24"/>
        </w:rPr>
        <w:t>Critilo</w:t>
      </w:r>
      <w:proofErr w:type="spellEnd"/>
      <w:r w:rsidRPr="00FA31A1">
        <w:rPr>
          <w:rFonts w:ascii="Times New Roman" w:hAnsi="Times New Roman" w:cs="Times New Roman"/>
          <w:sz w:val="24"/>
          <w:szCs w:val="24"/>
        </w:rPr>
        <w:t>.</w:t>
      </w:r>
    </w:p>
    <w:p w14:paraId="235BB4EA" w14:textId="0FAABCBA" w:rsidR="0044588A" w:rsidRPr="00FA31A1" w:rsidRDefault="0044588A" w:rsidP="00445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0383992" w14:textId="66597680" w:rsidR="0044588A" w:rsidRPr="00FA31A1" w:rsidRDefault="0044588A" w:rsidP="0044588A">
      <w:pPr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b/>
          <w:bCs/>
          <w:sz w:val="24"/>
          <w:szCs w:val="24"/>
        </w:rPr>
        <w:t>04)</w:t>
      </w:r>
      <w:r w:rsidRPr="00FA31A1">
        <w:rPr>
          <w:rFonts w:ascii="Times New Roman" w:hAnsi="Times New Roman" w:cs="Times New Roman"/>
          <w:sz w:val="24"/>
          <w:szCs w:val="24"/>
        </w:rPr>
        <w:t xml:space="preserve"> Leia o soneto a seguir, considere as afirmações e depois assinale a alternativa que demonstra qual(ais) está(</w:t>
      </w:r>
      <w:proofErr w:type="spellStart"/>
      <w:r w:rsidRPr="00FA31A1">
        <w:rPr>
          <w:rFonts w:ascii="Times New Roman" w:hAnsi="Times New Roman" w:cs="Times New Roman"/>
          <w:sz w:val="24"/>
          <w:szCs w:val="24"/>
        </w:rPr>
        <w:t>ão</w:t>
      </w:r>
      <w:proofErr w:type="spellEnd"/>
      <w:r w:rsidRPr="00FA31A1">
        <w:rPr>
          <w:rFonts w:ascii="Times New Roman" w:hAnsi="Times New Roman" w:cs="Times New Roman"/>
          <w:sz w:val="24"/>
          <w:szCs w:val="24"/>
        </w:rPr>
        <w:t>) correta(s).</w:t>
      </w:r>
    </w:p>
    <w:p w14:paraId="5805513B" w14:textId="7E42704E" w:rsidR="0044588A" w:rsidRPr="00FA31A1" w:rsidRDefault="0044588A" w:rsidP="0044588A">
      <w:pPr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137F36" wp14:editId="5A13CBFA">
                <wp:simplePos x="0" y="0"/>
                <wp:positionH relativeFrom="column">
                  <wp:posOffset>-9525</wp:posOffset>
                </wp:positionH>
                <wp:positionV relativeFrom="paragraph">
                  <wp:posOffset>6985</wp:posOffset>
                </wp:positionV>
                <wp:extent cx="2807335" cy="1504950"/>
                <wp:effectExtent l="0" t="0" r="0" b="0"/>
                <wp:wrapNone/>
                <wp:docPr id="43" name="Caixa de Text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150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AB755E" w14:textId="77777777" w:rsidR="0044588A" w:rsidRPr="0044588A" w:rsidRDefault="0044588A" w:rsidP="0044588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44588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 xml:space="preserve">Musas, canoras e doces, este canto </w:t>
                            </w:r>
                          </w:p>
                          <w:p w14:paraId="41C29E52" w14:textId="77777777" w:rsidR="0044588A" w:rsidRPr="0044588A" w:rsidRDefault="0044588A" w:rsidP="0044588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44588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Vós me inspirastes, vós meu tenro alento</w:t>
                            </w:r>
                          </w:p>
                          <w:p w14:paraId="62407D57" w14:textId="77777777" w:rsidR="0044588A" w:rsidRPr="0044588A" w:rsidRDefault="0044588A" w:rsidP="0044588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44588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Erguestes brandamente àquele assento</w:t>
                            </w:r>
                          </w:p>
                          <w:p w14:paraId="5F154C5E" w14:textId="77777777" w:rsidR="0044588A" w:rsidRPr="0044588A" w:rsidRDefault="0044588A" w:rsidP="0044588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44588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Que tanto, ó musas, prezo, adoro tanto</w:t>
                            </w:r>
                          </w:p>
                          <w:p w14:paraId="4F1FA337" w14:textId="77777777" w:rsidR="0044588A" w:rsidRPr="0044588A" w:rsidRDefault="0044588A" w:rsidP="0044588A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</w:p>
                          <w:p w14:paraId="0BC5527F" w14:textId="77777777" w:rsidR="0044588A" w:rsidRPr="0044588A" w:rsidRDefault="0044588A" w:rsidP="0044588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44588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Lágrimas tristes são, mágoas e pranto,</w:t>
                            </w:r>
                          </w:p>
                          <w:p w14:paraId="2BFA79A0" w14:textId="77777777" w:rsidR="0044588A" w:rsidRPr="0044588A" w:rsidRDefault="0044588A" w:rsidP="0044588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44588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Tudo o que entoa o músico instrumento;</w:t>
                            </w:r>
                          </w:p>
                          <w:p w14:paraId="4318BE66" w14:textId="77777777" w:rsidR="0044588A" w:rsidRPr="0044588A" w:rsidRDefault="0044588A" w:rsidP="0044588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44588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Mas se o favor me dais, ao mundo atento</w:t>
                            </w:r>
                          </w:p>
                          <w:p w14:paraId="274D2FA4" w14:textId="77777777" w:rsidR="0044588A" w:rsidRPr="0044588A" w:rsidRDefault="0044588A" w:rsidP="0044588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44588A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Em assunto maior farei espanto</w:t>
                            </w:r>
                          </w:p>
                          <w:p w14:paraId="57295F39" w14:textId="77777777" w:rsidR="0044588A" w:rsidRPr="0044588A" w:rsidRDefault="0044588A" w:rsidP="0044588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137F36" id="_x0000_t202" coordsize="21600,21600" o:spt="202" path="m,l,21600r21600,l21600,xe">
                <v:stroke joinstyle="miter"/>
                <v:path gradientshapeok="t" o:connecttype="rect"/>
              </v:shapetype>
              <v:shape id="Caixa de Texto 43" o:spid="_x0000_s1026" type="#_x0000_t202" style="position:absolute;left:0;text-align:left;margin-left:-.75pt;margin-top:.55pt;width:221.0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" stroked="f">
                <v:textbox>
                  <w:txbxContent>
                    <w:p w14:paraId="79AB755E" w14:textId="77777777" w:rsidR="0044588A" w:rsidRPr="0044588A" w:rsidRDefault="0044588A" w:rsidP="0044588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44588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 xml:space="preserve">Musas, canoras e doces, este canto </w:t>
                      </w:r>
                    </w:p>
                    <w:p w14:paraId="41C29E52" w14:textId="77777777" w:rsidR="0044588A" w:rsidRPr="0044588A" w:rsidRDefault="0044588A" w:rsidP="0044588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44588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Vós me inspirastes, vós meu tenro alento</w:t>
                      </w:r>
                    </w:p>
                    <w:p w14:paraId="62407D57" w14:textId="77777777" w:rsidR="0044588A" w:rsidRPr="0044588A" w:rsidRDefault="0044588A" w:rsidP="0044588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44588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Erguestes brandamente àquele assento</w:t>
                      </w:r>
                    </w:p>
                    <w:p w14:paraId="5F154C5E" w14:textId="77777777" w:rsidR="0044588A" w:rsidRPr="0044588A" w:rsidRDefault="0044588A" w:rsidP="0044588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44588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Que tanto, ó musas, prezo, adoro tanto</w:t>
                      </w:r>
                    </w:p>
                    <w:p w14:paraId="4F1FA337" w14:textId="77777777" w:rsidR="0044588A" w:rsidRPr="0044588A" w:rsidRDefault="0044588A" w:rsidP="0044588A">
                      <w:pPr>
                        <w:spacing w:after="0"/>
                        <w:ind w:left="720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</w:p>
                    <w:p w14:paraId="0BC5527F" w14:textId="77777777" w:rsidR="0044588A" w:rsidRPr="0044588A" w:rsidRDefault="0044588A" w:rsidP="0044588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44588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Lágrimas tristes são, mágoas e pranto,</w:t>
                      </w:r>
                    </w:p>
                    <w:p w14:paraId="2BFA79A0" w14:textId="77777777" w:rsidR="0044588A" w:rsidRPr="0044588A" w:rsidRDefault="0044588A" w:rsidP="0044588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44588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Tudo o que entoa o músico instrumento;</w:t>
                      </w:r>
                    </w:p>
                    <w:p w14:paraId="4318BE66" w14:textId="77777777" w:rsidR="0044588A" w:rsidRPr="0044588A" w:rsidRDefault="0044588A" w:rsidP="0044588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44588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Mas se o favor me dais, ao mundo atento</w:t>
                      </w:r>
                    </w:p>
                    <w:p w14:paraId="274D2FA4" w14:textId="77777777" w:rsidR="0044588A" w:rsidRPr="0044588A" w:rsidRDefault="0044588A" w:rsidP="0044588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</w:pPr>
                      <w:r w:rsidRPr="0044588A">
                        <w:rPr>
                          <w:rFonts w:ascii="Times New Roman" w:hAnsi="Times New Roman" w:cs="Times New Roman"/>
                          <w:i/>
                          <w:sz w:val="18"/>
                          <w:szCs w:val="18"/>
                        </w:rPr>
                        <w:t>Em assunto maior farei espanto</w:t>
                      </w:r>
                    </w:p>
                    <w:p w14:paraId="57295F39" w14:textId="77777777" w:rsidR="0044588A" w:rsidRPr="0044588A" w:rsidRDefault="0044588A" w:rsidP="0044588A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A31A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48885" wp14:editId="7AA65B3C">
                <wp:simplePos x="0" y="0"/>
                <wp:positionH relativeFrom="column">
                  <wp:posOffset>3019425</wp:posOffset>
                </wp:positionH>
                <wp:positionV relativeFrom="paragraph">
                  <wp:posOffset>5715</wp:posOffset>
                </wp:positionV>
                <wp:extent cx="3189605" cy="1543050"/>
                <wp:effectExtent l="0" t="0" r="0" b="0"/>
                <wp:wrapNone/>
                <wp:docPr id="44" name="Caixa de Text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9605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52252" w14:textId="77777777" w:rsidR="0044588A" w:rsidRPr="0044588A" w:rsidRDefault="0044588A" w:rsidP="0044588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44588A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Se em campos não pisados algum dia</w:t>
                            </w:r>
                          </w:p>
                          <w:p w14:paraId="1D728BDE" w14:textId="77777777" w:rsidR="0044588A" w:rsidRPr="0044588A" w:rsidRDefault="0044588A" w:rsidP="0044588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44588A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Entra a ninfa, o pastor, a ovelha, o touro,</w:t>
                            </w:r>
                          </w:p>
                          <w:p w14:paraId="4E6C82AA" w14:textId="77777777" w:rsidR="0044588A" w:rsidRPr="0044588A" w:rsidRDefault="0044588A" w:rsidP="0044588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44588A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Efeitos são da nossa melodia;</w:t>
                            </w:r>
                          </w:p>
                          <w:p w14:paraId="33DD8462" w14:textId="77777777" w:rsidR="0044588A" w:rsidRPr="0044588A" w:rsidRDefault="0044588A" w:rsidP="0044588A">
                            <w:pPr>
                              <w:spacing w:after="0"/>
                              <w:ind w:left="72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  <w:p w14:paraId="542C6829" w14:textId="77777777" w:rsidR="0044588A" w:rsidRPr="0044588A" w:rsidRDefault="0044588A" w:rsidP="0044588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44588A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Que muito, ó musas, pois, que em fausto agouro</w:t>
                            </w:r>
                          </w:p>
                          <w:p w14:paraId="46A4CE73" w14:textId="77777777" w:rsidR="0044588A" w:rsidRPr="0044588A" w:rsidRDefault="0044588A" w:rsidP="0044588A">
                            <w:pPr>
                              <w:spacing w:after="0"/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</w:pPr>
                            <w:r w:rsidRPr="0044588A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Cresçam do pátrio rio à margem fria</w:t>
                            </w:r>
                          </w:p>
                          <w:p w14:paraId="3B90FEA6" w14:textId="77777777" w:rsidR="0044588A" w:rsidRPr="0044588A" w:rsidRDefault="0044588A" w:rsidP="0044588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44588A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 xml:space="preserve">A imarcescível hera, o </w:t>
                            </w:r>
                            <w:proofErr w:type="spellStart"/>
                            <w:r w:rsidRPr="0044588A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verdelouro</w:t>
                            </w:r>
                            <w:proofErr w:type="spellEnd"/>
                            <w:r w:rsidRPr="0044588A">
                              <w:rPr>
                                <w:rFonts w:ascii="Times New Roman" w:hAnsi="Times New Roman" w:cs="Times New Roman"/>
                                <w:i/>
                                <w:sz w:val="16"/>
                                <w:szCs w:val="16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748885" id="Caixa de Texto 44" o:spid="_x0000_s1027" type="#_x0000_t202" style="position:absolute;left:0;text-align:left;margin-left:237.75pt;margin-top:.45pt;width:251.15pt;height:12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" stroked="f">
                <v:textbox>
                  <w:txbxContent>
                    <w:p w14:paraId="7C352252" w14:textId="77777777" w:rsidR="0044588A" w:rsidRPr="0044588A" w:rsidRDefault="0044588A" w:rsidP="0044588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 w:rsidRPr="0044588A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Se em campos não pisados algum dia</w:t>
                      </w:r>
                    </w:p>
                    <w:p w14:paraId="1D728BDE" w14:textId="77777777" w:rsidR="0044588A" w:rsidRPr="0044588A" w:rsidRDefault="0044588A" w:rsidP="0044588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 w:rsidRPr="0044588A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Entra a ninfa, o pastor, a ovelha, o touro,</w:t>
                      </w:r>
                    </w:p>
                    <w:p w14:paraId="4E6C82AA" w14:textId="77777777" w:rsidR="0044588A" w:rsidRPr="0044588A" w:rsidRDefault="0044588A" w:rsidP="0044588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 w:rsidRPr="0044588A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Efeitos são da nossa melodia;</w:t>
                      </w:r>
                    </w:p>
                    <w:p w14:paraId="33DD8462" w14:textId="77777777" w:rsidR="0044588A" w:rsidRPr="0044588A" w:rsidRDefault="0044588A" w:rsidP="0044588A">
                      <w:pPr>
                        <w:spacing w:after="0"/>
                        <w:ind w:left="720"/>
                        <w:jc w:val="both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</w:p>
                    <w:p w14:paraId="542C6829" w14:textId="77777777" w:rsidR="0044588A" w:rsidRPr="0044588A" w:rsidRDefault="0044588A" w:rsidP="0044588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 w:rsidRPr="0044588A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Que muito, ó musas, pois, que em fausto agouro</w:t>
                      </w:r>
                    </w:p>
                    <w:p w14:paraId="46A4CE73" w14:textId="77777777" w:rsidR="0044588A" w:rsidRPr="0044588A" w:rsidRDefault="0044588A" w:rsidP="0044588A">
                      <w:pPr>
                        <w:spacing w:after="0"/>
                        <w:jc w:val="both"/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</w:pPr>
                      <w:r w:rsidRPr="0044588A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Cresçam do pátrio rio à margem fria</w:t>
                      </w:r>
                    </w:p>
                    <w:p w14:paraId="3B90FEA6" w14:textId="77777777" w:rsidR="0044588A" w:rsidRPr="0044588A" w:rsidRDefault="0044588A" w:rsidP="0044588A">
                      <w:pPr>
                        <w:spacing w:after="0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44588A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 xml:space="preserve">A imarcescível hera, o </w:t>
                      </w:r>
                      <w:proofErr w:type="spellStart"/>
                      <w:r w:rsidRPr="0044588A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verdelouro</w:t>
                      </w:r>
                      <w:proofErr w:type="spellEnd"/>
                      <w:r w:rsidRPr="0044588A">
                        <w:rPr>
                          <w:rFonts w:ascii="Times New Roman" w:hAnsi="Times New Roman" w:cs="Times New Roman"/>
                          <w:i/>
                          <w:sz w:val="16"/>
                          <w:szCs w:val="16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</w:p>
    <w:p w14:paraId="5F0A314E" w14:textId="77777777" w:rsidR="0044588A" w:rsidRPr="00FA31A1" w:rsidRDefault="0044588A" w:rsidP="0044588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5125441" w14:textId="77777777" w:rsidR="0044588A" w:rsidRPr="00FA31A1" w:rsidRDefault="0044588A" w:rsidP="0044588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7A9D5B2" w14:textId="77777777" w:rsidR="0044588A" w:rsidRPr="00FA31A1" w:rsidRDefault="0044588A" w:rsidP="0044588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77BEF7" w14:textId="77777777" w:rsidR="0044588A" w:rsidRPr="00FA31A1" w:rsidRDefault="0044588A" w:rsidP="0044588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lastRenderedPageBreak/>
        <w:t>I – A atitude de invocar as musas (primeiro quarteto) indica uma filiação à tradição greco-latina, dimensão fundamental do Arcadismo.</w:t>
      </w:r>
    </w:p>
    <w:p w14:paraId="31E5F780" w14:textId="77777777" w:rsidR="0044588A" w:rsidRPr="00FA31A1" w:rsidRDefault="0044588A" w:rsidP="0044588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II – A utilização de metáforas obscuras, recurso da estética árcade, está presente no último terceto.</w:t>
      </w:r>
    </w:p>
    <w:p w14:paraId="5E54C74F" w14:textId="77777777" w:rsidR="0044588A" w:rsidRPr="00FA31A1" w:rsidRDefault="0044588A" w:rsidP="0044588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III – A métrica tradicional e a utilização de rimas demonstram o rigor formal dos modelos a que o poeta se submete.</w:t>
      </w:r>
    </w:p>
    <w:p w14:paraId="756F0B6C" w14:textId="77777777" w:rsidR="0044588A" w:rsidRPr="00FA31A1" w:rsidRDefault="0044588A" w:rsidP="0044588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0161363" w14:textId="77777777" w:rsidR="0044588A" w:rsidRDefault="0044588A" w:rsidP="0044588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A31A1">
        <w:rPr>
          <w:rFonts w:ascii="Times New Roman" w:hAnsi="Times New Roman" w:cs="Times New Roman"/>
          <w:sz w:val="24"/>
          <w:szCs w:val="24"/>
        </w:rPr>
        <w:t>a) apenas I</w:t>
      </w:r>
      <w:r w:rsidRPr="00FA31A1">
        <w:rPr>
          <w:rFonts w:ascii="Times New Roman" w:hAnsi="Times New Roman" w:cs="Times New Roman"/>
          <w:sz w:val="24"/>
          <w:szCs w:val="24"/>
        </w:rPr>
        <w:tab/>
        <w:t>b) apenas II</w:t>
      </w:r>
      <w:r w:rsidRPr="00FA31A1">
        <w:rPr>
          <w:rFonts w:ascii="Times New Roman" w:hAnsi="Times New Roman" w:cs="Times New Roman"/>
          <w:sz w:val="24"/>
          <w:szCs w:val="24"/>
        </w:rPr>
        <w:tab/>
        <w:t>c) apenas III</w:t>
      </w:r>
      <w:r w:rsidRPr="00FA31A1">
        <w:rPr>
          <w:rFonts w:ascii="Times New Roman" w:hAnsi="Times New Roman" w:cs="Times New Roman"/>
          <w:sz w:val="24"/>
          <w:szCs w:val="24"/>
        </w:rPr>
        <w:tab/>
      </w:r>
      <w:r w:rsidRPr="0044588A">
        <w:rPr>
          <w:rFonts w:ascii="Times New Roman" w:hAnsi="Times New Roman" w:cs="Times New Roman"/>
          <w:color w:val="FF0000"/>
          <w:sz w:val="24"/>
          <w:szCs w:val="24"/>
        </w:rPr>
        <w:t>d) apenas I e III</w:t>
      </w:r>
      <w:r w:rsidRPr="00FA31A1">
        <w:rPr>
          <w:rFonts w:ascii="Times New Roman" w:hAnsi="Times New Roman" w:cs="Times New Roman"/>
          <w:sz w:val="24"/>
          <w:szCs w:val="24"/>
        </w:rPr>
        <w:tab/>
        <w:t>e) I, II e III.</w:t>
      </w:r>
    </w:p>
    <w:p w14:paraId="29F29F33" w14:textId="77777777" w:rsidR="0044588A" w:rsidRPr="00FA31A1" w:rsidRDefault="0044588A" w:rsidP="0044588A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BD22006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5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(</w:t>
      </w:r>
      <w:proofErr w:type="spellStart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Cescem</w:t>
      </w:r>
      <w:proofErr w:type="spellEnd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-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O Arcadismo, didaticamente, inicia-se, no Brasil, em 1769: </w:t>
      </w:r>
    </w:p>
    <w:p w14:paraId="27235E5F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com a fundação de Arcádia de Lusitana.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com a publicação de poemas de Cláudio Manuel da Costa (em Lisboa) e pela fundação da Arcádia Ulissiponense.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c) </w:t>
      </w:r>
      <w:r w:rsidRPr="0011246A">
        <w:rPr>
          <w:rFonts w:ascii="Times New Roman" w:hAnsi="Times New Roman" w:cs="Times New Roman"/>
          <w:color w:val="FF0000"/>
          <w:sz w:val="24"/>
          <w:szCs w:val="24"/>
        </w:rPr>
        <w:t>com a publicação dos poemas de Cláudio Manuel da Costa (em Lisboa) e pela fundação da Arcádia Ultramarina.</w:t>
      </w:r>
      <w:r w:rsidRPr="0011246A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d) pela vinda da família real para o Brasil.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e) nenhuma das anteriores. </w:t>
      </w:r>
    </w:p>
    <w:p w14:paraId="12E83456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6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(</w:t>
      </w:r>
      <w:proofErr w:type="spellStart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UfSC</w:t>
      </w:r>
      <w:proofErr w:type="spellEnd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-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Considere as afirmativas sobre Barroco e o Arcadismo:</w:t>
      </w:r>
    </w:p>
    <w:p w14:paraId="712C8834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721F3C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1. Simplificação da língua literária – ordem direta – imitação dos antigos gregos e romanos.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2. Valorização dos sentidos – imaginação exaltada – emprego dos vocábulos raros.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3. Vida campestre idealizada como verdadeiro estado de poesia-clareza-harmonia.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4. Emprego frequente de trocadilhos e de perífrases – malabarismos verbais – oratória.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5. Sugestões de luz, cor e som – antítese entre a vida e a morte – espírito cristão </w:t>
      </w:r>
      <w:proofErr w:type="spellStart"/>
      <w:r w:rsidRPr="00D33ABE">
        <w:rPr>
          <w:rFonts w:ascii="Times New Roman" w:hAnsi="Times New Roman" w:cs="Times New Roman"/>
          <w:color w:val="000000"/>
          <w:sz w:val="24"/>
          <w:szCs w:val="24"/>
        </w:rPr>
        <w:t>antiterreno</w:t>
      </w:r>
      <w:proofErr w:type="spellEnd"/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92533D0" w14:textId="77777777" w:rsidR="0044588A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>Assinale a opção que só contém afirmativas sobre o Arcadismo: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1, 4 e 5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2, 3 e 5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c) 2, 4 e 5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1246A">
        <w:rPr>
          <w:rFonts w:ascii="Times New Roman" w:hAnsi="Times New Roman" w:cs="Times New Roman"/>
          <w:color w:val="FF0000"/>
          <w:sz w:val="24"/>
          <w:szCs w:val="24"/>
        </w:rPr>
        <w:t>d) 1 e 3</w:t>
      </w:r>
      <w:r w:rsidRPr="0011246A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e) 1, 2 e 5 </w:t>
      </w:r>
    </w:p>
    <w:p w14:paraId="6341856E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>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7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(</w:t>
      </w:r>
      <w:proofErr w:type="spellStart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Puc</w:t>
      </w:r>
      <w:proofErr w:type="spellEnd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RJ) -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Qual das afirmações não caracteriza a poesia arcadista realizada no Brasil no século XVIII? </w:t>
      </w:r>
    </w:p>
    <w:p w14:paraId="63A8C91E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Procurava-se descrever uma atmosfera denominada </w:t>
      </w:r>
      <w:proofErr w:type="spellStart"/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>locus</w:t>
      </w:r>
      <w:proofErr w:type="spellEnd"/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</w:t>
      </w:r>
      <w:proofErr w:type="spellStart"/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>amoenus</w:t>
      </w:r>
      <w:proofErr w:type="spellEnd"/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A poesia seguia o lema de “cortar o inútil” do texto.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c) As amadas eram ninfas, lembrando a mitologia grega e romana.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1246A">
        <w:rPr>
          <w:rFonts w:ascii="Times New Roman" w:hAnsi="Times New Roman" w:cs="Times New Roman"/>
          <w:color w:val="FF0000"/>
          <w:sz w:val="24"/>
          <w:szCs w:val="24"/>
        </w:rPr>
        <w:t>d) Os poetas da época não se expressaram no gênero épico.</w:t>
      </w:r>
      <w:r w:rsidRPr="0011246A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e) Diversos poemas foram dedicados a reis e rainhas, e tinham um objetivo político. </w:t>
      </w:r>
    </w:p>
    <w:p w14:paraId="5D385CE9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3C555110" w14:textId="77777777" w:rsidR="0011246A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8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(</w:t>
      </w:r>
      <w:proofErr w:type="spellStart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FfSC</w:t>
      </w:r>
      <w:proofErr w:type="spellEnd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-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Os autores árcades brasileiros apresentam uma obra divorciada das necessidades brasileiras, na segunda metade do século XVIII. Como processo de defesa à liderança do público, tais letrados criam: </w:t>
      </w:r>
    </w:p>
    <w:p w14:paraId="56514EC1" w14:textId="66DCB695" w:rsidR="0044588A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lastRenderedPageBreak/>
        <w:br/>
        <w:t xml:space="preserve">a) poemas de profundo subjetivismo;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os contos regionais de mineração;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c) a dialética;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1246A">
        <w:rPr>
          <w:rFonts w:ascii="Times New Roman" w:hAnsi="Times New Roman" w:cs="Times New Roman"/>
          <w:color w:val="FF0000"/>
          <w:sz w:val="24"/>
          <w:szCs w:val="24"/>
        </w:rPr>
        <w:t>d) as academias;</w:t>
      </w:r>
      <w:r w:rsidRPr="0011246A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e) a literatura romântica. </w:t>
      </w:r>
    </w:p>
    <w:p w14:paraId="0847227A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C024610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0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9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(Santa Casa SP) </w:t>
      </w:r>
    </w:p>
    <w:p w14:paraId="6E469FF0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672A902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Texto I </w:t>
      </w:r>
    </w:p>
    <w:p w14:paraId="17CA7E15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É a vaidade, Fábio, nesta vida,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Rosa, que da manhã lisonjeada,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Púrpuras mil, com ambição dourada,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>Airosa rompe, arrasta presumida.</w:t>
      </w:r>
    </w:p>
    <w:p w14:paraId="4E53A2A0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Texto II </w:t>
      </w:r>
    </w:p>
    <w:p w14:paraId="7992BA66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Depois que nos ferir a mão da morte,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ou seja neste monte, ou noutra serra,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nossos corpos terão, terão a sorte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de consumir os </w:t>
      </w:r>
      <w:proofErr w:type="spellStart"/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>dous</w:t>
      </w:r>
      <w:proofErr w:type="spellEnd"/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a mesma terra.</w:t>
      </w:r>
    </w:p>
    <w:p w14:paraId="0D05D8F0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O texto I é barroco; o texto II é arcadista. Comparando-os, é possível afirmar que os árcades optaram por uma expressão: </w:t>
      </w:r>
    </w:p>
    <w:p w14:paraId="346028A9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impessoal e, portanto, diferenciada do sentimentalismo barroco, em que o mundo exterior era projeção do caos interior do poeta.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1246A">
        <w:rPr>
          <w:rFonts w:ascii="Times New Roman" w:hAnsi="Times New Roman" w:cs="Times New Roman"/>
          <w:color w:val="FF0000"/>
          <w:sz w:val="24"/>
          <w:szCs w:val="24"/>
        </w:rPr>
        <w:t>b) despojada das ousadias sintáticas da estética anterior, com predomínio da ordem direta e de vocábulos de uso corrente.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c) que aprofunda o naturalismo da expressão barroca, fazendo que o poeta assuma posição eminentemente impessoal.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d) em que predominam, diferentemente do Barroco, a antítese, a hipérbole, a conotação poderosa.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e) em que a quantidade de metáforas e de torneios de linguagem supera a tendência denotativa do Barroco. </w:t>
      </w:r>
    </w:p>
    <w:p w14:paraId="68049B15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> 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10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(</w:t>
      </w:r>
      <w:proofErr w:type="spellStart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Cescem</w:t>
      </w:r>
      <w:proofErr w:type="spellEnd"/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>Os versos a seguir de Cláudio Manuel da Costa lembram o fato de que:</w:t>
      </w:r>
    </w:p>
    <w:p w14:paraId="13BE5D9B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Alguém há de cuidar que é frase inchada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Daquela que lá se usa entre essa gente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Que julga, que diz muito, e não diz nada.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O nosso humilde gênio não consente,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Que outra coisa se diga mais, que aquilo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>Que só convém ao espírito inocente.</w:t>
      </w:r>
    </w:p>
    <w:p w14:paraId="55641005" w14:textId="77777777" w:rsidR="00B47FE7" w:rsidRDefault="0044588A" w:rsidP="0044588A">
      <w:pPr>
        <w:shd w:val="clear" w:color="auto" w:fill="FFFFFF"/>
        <w:rPr>
          <w:rFonts w:ascii="Times New Roman" w:hAnsi="Times New Roman" w:cs="Times New Roman"/>
          <w:color w:val="FF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a expressão exata, contida, que busca os limites do essencial, é traço da literatura colonial brasileira e dos primeiros movimentos estéticos pós-Independência.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o Barroco se esforçou por alcançar uma expressão rigorosa e comedida, a fim de espelhar os grandes conflitos do homem.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1246A">
        <w:rPr>
          <w:rFonts w:ascii="Times New Roman" w:hAnsi="Times New Roman" w:cs="Times New Roman"/>
          <w:color w:val="FF0000"/>
          <w:sz w:val="24"/>
          <w:szCs w:val="24"/>
        </w:rPr>
        <w:lastRenderedPageBreak/>
        <w:t>c) o Arcadismo, buscando simplicidade, se opôs à expressão intrincada a aos excessos do cultismo do Barroco.</w:t>
      </w:r>
    </w:p>
    <w:p w14:paraId="7E9F6B27" w14:textId="7BE9DA2E" w:rsidR="0011246A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d) o Romantismo, embora tenha refugado os rigores do formalismo neoclássico, tomou por base o sentimentalismo originário desse movimento estético.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e) o Romantismo negou os rigores da expressão clássica e lusitana, mas incorporou a tradição literária da poesia colonial. </w:t>
      </w:r>
    </w:p>
    <w:p w14:paraId="31415142" w14:textId="77777777" w:rsidR="0011246A" w:rsidRDefault="0011246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0919C925" w14:textId="41ADD5A5" w:rsidR="0044588A" w:rsidRPr="00D33ABE" w:rsidRDefault="0011246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11</w:t>
      </w:r>
      <w:r w:rsidR="0044588A"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(Fatec) -</w:t>
      </w:r>
      <w:r w:rsidR="0044588A"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588A"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Voltaram à baila os deuses esquecidos, as ninfas esquivas, as náiades, as </w:t>
      </w:r>
      <w:proofErr w:type="spellStart"/>
      <w:r w:rsidR="0044588A" w:rsidRPr="00D33ABE">
        <w:rPr>
          <w:rFonts w:ascii="Times New Roman" w:hAnsi="Times New Roman" w:cs="Times New Roman"/>
          <w:i/>
          <w:color w:val="000000"/>
          <w:sz w:val="24"/>
          <w:szCs w:val="24"/>
        </w:rPr>
        <w:t>oréades</w:t>
      </w:r>
      <w:proofErr w:type="spellEnd"/>
      <w:r w:rsidR="0044588A"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e os pastores enamorados, as pastoras insensíveis e os rebanhos numerosos das bucólicas de Teócrito e Virgílio.</w:t>
      </w:r>
      <w:r w:rsidR="0044588A"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4588A" w:rsidRPr="00D33ABE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44588A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</w:t>
      </w:r>
      <w:r w:rsidR="0044588A"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(Ronald de Carvalho, PEQUENA HISTÓRIA DE LITERATURA BRASILEIRA) </w:t>
      </w:r>
    </w:p>
    <w:p w14:paraId="3D464F02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O trecho acima refere-se ao seguinte movimento literário: </w:t>
      </w:r>
    </w:p>
    <w:p w14:paraId="4D51CCE7" w14:textId="77777777" w:rsidR="0044588A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a) Romantismo.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Barroco.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>c</w:t>
      </w:r>
      <w:r w:rsidRPr="0011246A">
        <w:rPr>
          <w:rFonts w:ascii="Times New Roman" w:hAnsi="Times New Roman" w:cs="Times New Roman"/>
          <w:color w:val="FF0000"/>
          <w:sz w:val="24"/>
          <w:szCs w:val="24"/>
        </w:rPr>
        <w:t>) Arcadismo.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d) Parnasianismo.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e) Naturalismo. </w:t>
      </w:r>
    </w:p>
    <w:p w14:paraId="562E9734" w14:textId="5F9F7FF9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1124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(Uf Viçosa) -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Leia o texto a seguir e faça o que se pede: </w:t>
      </w:r>
    </w:p>
    <w:p w14:paraId="546B8533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Ornemos nossas testas com as flores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E façamos de feno um brando leito;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Prendamo-nos, Marília, em laço estreito,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Gozemos do prazer de sãos amores.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Sobre as nossas cabeças,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Sem que o possam deter, o tempo corre,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E para nós o tempo, que se passa,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Também, Marília, morre. </w:t>
      </w:r>
    </w:p>
    <w:p w14:paraId="3BE1D12A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(Tomás Antônio Gonzaga,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>Marília de Dirceu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, Lira XIV) </w:t>
      </w:r>
    </w:p>
    <w:p w14:paraId="612217B7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Todas as alternativas a seguir apresentam características do Arcadismo, presentes na estrofe anterior, EXCETO: </w:t>
      </w:r>
    </w:p>
    <w:p w14:paraId="73F4B10D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>a) Ideal de ÁUREA MEDIOCITAS, que leva o poeta a exaltar o cotidiano prosaico da classe média.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Tema do CARPE DIEM - uma proposta para se aproveitar a vida, desfrutando o ócio com dignidade.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c) Ideal de uma existência tranquilo sem extremos, espelhada na pureza e amenidade da natureza.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d) Fugacidade do tempo, fatalidade do destino, necessidade de envelhecer com sabedoria.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1246A">
        <w:rPr>
          <w:rFonts w:ascii="Times New Roman" w:hAnsi="Times New Roman" w:cs="Times New Roman"/>
          <w:color w:val="FF0000"/>
          <w:sz w:val="24"/>
          <w:szCs w:val="24"/>
        </w:rPr>
        <w:t xml:space="preserve">e) Concepção da natureza como permanente reflexo dos sentimentos e paixões do "eu" lírico. </w:t>
      </w:r>
    </w:p>
    <w:p w14:paraId="0D393D4E" w14:textId="04EA0A04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</w:t>
      </w:r>
      <w:r w:rsidR="0011246A">
        <w:rPr>
          <w:rFonts w:ascii="Times New Roman" w:hAnsi="Times New Roman" w:cs="Times New Roman"/>
          <w:b/>
          <w:bCs/>
          <w:color w:val="000000"/>
          <w:sz w:val="24"/>
          <w:szCs w:val="24"/>
        </w:rPr>
        <w:t>3</w:t>
      </w:r>
      <w:r w:rsidRPr="00D33ABE">
        <w:rPr>
          <w:rFonts w:ascii="Times New Roman" w:hAnsi="Times New Roman" w:cs="Times New Roman"/>
          <w:b/>
          <w:bCs/>
          <w:color w:val="000000"/>
          <w:sz w:val="24"/>
          <w:szCs w:val="24"/>
        </w:rPr>
        <w:t>) (Uf Viçosa) -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 Leia o fragmento de texto a seguir e faça o que se pede: </w:t>
      </w:r>
    </w:p>
    <w:p w14:paraId="67F19D4B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Esprema a vil calúnia muito embora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Entre as mãos denegridas, e insolentes,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Os venenos das plantas,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E das bravas serpentes. </w:t>
      </w:r>
    </w:p>
    <w:p w14:paraId="3B2C3CC9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lastRenderedPageBreak/>
        <w:t xml:space="preserve">Chovam raios e raios, no seu rosto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Não hás de ver, Marília, o medo escrito: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O medo perturbador,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Que infunde o vil delito. </w:t>
      </w:r>
    </w:p>
    <w:p w14:paraId="2B24AC22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[...] </w:t>
      </w:r>
    </w:p>
    <w:p w14:paraId="38EC6846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Eu tenho um coração maior que o mundo.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Tu, formosa Marília, bem o sabes: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Eu tenho um coração maior que o mundo.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Tu, formosa Marília, bem o sabes: </w:t>
      </w:r>
    </w:p>
    <w:p w14:paraId="606909B0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Um coração... e basta,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br/>
        <w:t xml:space="preserve">Onde tu mesma cabes. </w:t>
      </w:r>
    </w:p>
    <w:p w14:paraId="38A590FC" w14:textId="77777777" w:rsidR="0044588A" w:rsidRPr="00D33ABE" w:rsidRDefault="0044588A" w:rsidP="0044588A">
      <w:pPr>
        <w:shd w:val="clear" w:color="auto" w:fill="FFFFFF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(Tomás Antônio Gonzaga, </w:t>
      </w:r>
      <w:r w:rsidRPr="00D33ABE">
        <w:rPr>
          <w:rFonts w:ascii="Times New Roman" w:hAnsi="Times New Roman" w:cs="Times New Roman"/>
          <w:i/>
          <w:color w:val="000000"/>
          <w:sz w:val="24"/>
          <w:szCs w:val="24"/>
        </w:rPr>
        <w:t>Marília de Dirceu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t xml:space="preserve">, Parte II, Lira II) </w:t>
      </w:r>
    </w:p>
    <w:p w14:paraId="42B7EA8A" w14:textId="77777777" w:rsidR="0044588A" w:rsidRPr="00D33ABE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Sobre o fragmento de texto de Tomás Antônio Gonzaga, Marília de Dirceu, assinale a alternativa FALSA: </w:t>
      </w:r>
    </w:p>
    <w:p w14:paraId="24AD858E" w14:textId="77777777" w:rsidR="0044588A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11246A">
        <w:rPr>
          <w:rFonts w:ascii="Times New Roman" w:hAnsi="Times New Roman" w:cs="Times New Roman"/>
          <w:color w:val="FF0000"/>
          <w:sz w:val="24"/>
          <w:szCs w:val="24"/>
        </w:rPr>
        <w:t>a) a interferência do mito na tessitura dos poemas, mantendo o poeta dentro dos padrões poéticos clássicos, impede-o de abordar problemas pessoais.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b) a interpelação feita a Marília muitas vezes é pretexto para o poeta celebrar sua inocência e seu destemor diante das acusações feitas contra ele.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c) a revelação sincera de si próprio e a confissão do padecimento que o inquieta levam o poeta a romper com o decálogo arcádico, prenunciando a poética romântica.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d) a desesperança, o abatimento e a solidão, presentes nas liras escritas depois da prisão do autor, revelam contraste com as primeiras, concentradas na conquista galante da mulher amada. </w:t>
      </w:r>
      <w:r w:rsidRPr="00D33ABE">
        <w:rPr>
          <w:rFonts w:ascii="Times New Roman" w:hAnsi="Times New Roman" w:cs="Times New Roman"/>
          <w:color w:val="000000"/>
          <w:sz w:val="24"/>
          <w:szCs w:val="24"/>
        </w:rPr>
        <w:br/>
        <w:t>e) embora tenha a estrutura de um diálogo, o texto é um monólogo - só Gonzaga fala e raciocina.</w:t>
      </w:r>
    </w:p>
    <w:p w14:paraId="2FE94EC3" w14:textId="77777777" w:rsidR="0044588A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247F4ED5" w14:textId="77777777" w:rsidR="0044588A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42FFF980" w14:textId="77777777" w:rsidR="0044588A" w:rsidRDefault="0044588A" w:rsidP="0044588A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</w:p>
    <w:p w14:paraId="74BF9ECE" w14:textId="77777777" w:rsidR="00A56289" w:rsidRDefault="00A56289"/>
    <w:sectPr w:rsidR="00A56289" w:rsidSect="004458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E60B9"/>
    <w:multiLevelType w:val="hybridMultilevel"/>
    <w:tmpl w:val="743C9F3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E091C93"/>
    <w:multiLevelType w:val="hybridMultilevel"/>
    <w:tmpl w:val="9620E91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C120E77"/>
    <w:multiLevelType w:val="hybridMultilevel"/>
    <w:tmpl w:val="F9DC2E6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88A"/>
    <w:rsid w:val="0011246A"/>
    <w:rsid w:val="0044588A"/>
    <w:rsid w:val="00A56289"/>
    <w:rsid w:val="00B4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AF12"/>
  <w15:chartTrackingRefBased/>
  <w15:docId w15:val="{700E8462-CB89-4CFB-9EA6-18FAE7F2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8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45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3" ma:contentTypeDescription="Create a new document." ma:contentTypeScope="" ma:versionID="69a877981b84f3dbe68bc52c6aadbc84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7752ba8810820b15a5e327baa3ca22d5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7E082EAC-5009-472B-B809-C27D31FE1134}"/>
</file>

<file path=customXml/itemProps2.xml><?xml version="1.0" encoding="utf-8"?>
<ds:datastoreItem xmlns:ds="http://schemas.openxmlformats.org/officeDocument/2006/customXml" ds:itemID="{D4A9522C-3CA1-4C7D-86E1-586E24CC9F5D}"/>
</file>

<file path=customXml/itemProps3.xml><?xml version="1.0" encoding="utf-8"?>
<ds:datastoreItem xmlns:ds="http://schemas.openxmlformats.org/officeDocument/2006/customXml" ds:itemID="{AC10D041-620D-4665-B3A6-CFDB7096D11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1431</Words>
  <Characters>7729</Characters>
  <Application>Microsoft Office Word</Application>
  <DocSecurity>0</DocSecurity>
  <Lines>64</Lines>
  <Paragraphs>18</Paragraphs>
  <ScaleCrop>false</ScaleCrop>
  <Company/>
  <LinksUpToDate>false</LinksUpToDate>
  <CharactersWithSpaces>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3</cp:revision>
  <dcterms:created xsi:type="dcterms:W3CDTF">2020-11-25T01:30:00Z</dcterms:created>
  <dcterms:modified xsi:type="dcterms:W3CDTF">2021-11-28T14:18:00Z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