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5AE9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Step 2</w:t>
      </w:r>
      <w:r>
        <w:rPr>
          <w:rFonts w:hint="eastAsia"/>
        </w:rPr>
        <w:t>：</w:t>
      </w:r>
      <w:r>
        <w:rPr>
          <w:rFonts w:hint="eastAsia"/>
        </w:rPr>
        <w:t>Gradient Leakage Attack in Federated Learning</w:t>
      </w:r>
    </w:p>
    <w:p w14:paraId="72827EF3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方法簡介</w:t>
      </w:r>
    </w:p>
    <w:p w14:paraId="134D161C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本實驗實作兩種基於最佳化的梯度洩漏攻擊方法：</w:t>
      </w:r>
      <w:r>
        <w:rPr>
          <w:rFonts w:hint="eastAsia"/>
        </w:rPr>
        <w:t>DLG</w:t>
      </w:r>
      <w:r>
        <w:rPr>
          <w:rFonts w:hint="eastAsia"/>
        </w:rPr>
        <w:t>（</w:t>
      </w:r>
      <w:r>
        <w:rPr>
          <w:rFonts w:hint="eastAsia"/>
        </w:rPr>
        <w:t>Deep Leakage from Gradients</w:t>
      </w:r>
      <w:r>
        <w:rPr>
          <w:rFonts w:hint="eastAsia"/>
        </w:rPr>
        <w:t>）與其改良版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>（</w:t>
      </w:r>
      <w:r>
        <w:rPr>
          <w:rFonts w:hint="eastAsia"/>
        </w:rPr>
        <w:t>Improved Deep Leakage from Gradients</w:t>
      </w:r>
      <w:r>
        <w:rPr>
          <w:rFonts w:hint="eastAsia"/>
        </w:rPr>
        <w:t>）。</w:t>
      </w:r>
    </w:p>
    <w:p w14:paraId="0F55DDF5" w14:textId="77777777" w:rsidR="004A44A2" w:rsidRDefault="004A44A2" w:rsidP="004A44A2"/>
    <w:p w14:paraId="6C30B2CE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DLG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 xml:space="preserve">Zhu et al., </w:t>
      </w:r>
      <w:proofErr w:type="spellStart"/>
      <w:r>
        <w:rPr>
          <w:rFonts w:hint="eastAsia"/>
        </w:rPr>
        <w:t>NeurIPS</w:t>
      </w:r>
      <w:proofErr w:type="spellEnd"/>
      <w:r>
        <w:rPr>
          <w:rFonts w:hint="eastAsia"/>
        </w:rPr>
        <w:t xml:space="preserve"> 2019</w:t>
      </w:r>
      <w:proofErr w:type="gramStart"/>
      <w:r>
        <w:rPr>
          <w:rFonts w:hint="eastAsia"/>
        </w:rPr>
        <w:t>）</w:t>
      </w:r>
      <w:proofErr w:type="gramEnd"/>
    </w:p>
    <w:p w14:paraId="23486885" w14:textId="77777777" w:rsidR="004A44A2" w:rsidRDefault="004A44A2" w:rsidP="004A44A2"/>
    <w:p w14:paraId="2BDE8E82" w14:textId="77777777" w:rsidR="004A44A2" w:rsidRDefault="004A44A2" w:rsidP="004A44A2">
      <w:r>
        <w:rPr>
          <w:rFonts w:hint="eastAsia"/>
        </w:rPr>
        <w:t xml:space="preserve">DLG </w:t>
      </w:r>
      <w:r>
        <w:rPr>
          <w:rFonts w:hint="eastAsia"/>
        </w:rPr>
        <w:t>的核心概念是：若攻擊者能取得某</w:t>
      </w:r>
      <w:r>
        <w:rPr>
          <w:rFonts w:hint="eastAsia"/>
        </w:rPr>
        <w:t xml:space="preserve"> client </w:t>
      </w:r>
      <w:r>
        <w:rPr>
          <w:rFonts w:hint="eastAsia"/>
        </w:rPr>
        <w:t>的梯度，便可從隨機雜訊出發，透過最佳化還原出原始訓練資料。其目標函數定義為</w:t>
      </w:r>
      <w:r>
        <w:rPr>
          <w:rFonts w:hint="eastAsia"/>
        </w:rPr>
        <w:t xml:space="preserve"> dummy </w:t>
      </w:r>
      <w:r>
        <w:rPr>
          <w:rFonts w:hint="eastAsia"/>
        </w:rPr>
        <w:t>影像所產生的梯度與洩漏梯度之間的</w:t>
      </w:r>
      <w:r>
        <w:rPr>
          <w:rFonts w:hint="eastAsia"/>
        </w:rPr>
        <w:t xml:space="preserve"> L2 </w:t>
      </w:r>
      <w:r>
        <w:rPr>
          <w:rFonts w:hint="eastAsia"/>
        </w:rPr>
        <w:t>距離：</w:t>
      </w:r>
    </w:p>
    <w:p w14:paraId="154E3C59" w14:textId="77777777" w:rsidR="004A44A2" w:rsidRDefault="004A44A2" w:rsidP="004A44A2">
      <w:pPr>
        <w:rPr>
          <w:rFonts w:hint="eastAsia"/>
        </w:rPr>
      </w:pPr>
    </w:p>
    <w:p w14:paraId="7A8E67EB" w14:textId="2AAF305D" w:rsidR="004A44A2" w:rsidRPr="004A44A2" w:rsidRDefault="004A44A2" w:rsidP="004A44A2"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0EFA08A" w14:textId="77777777" w:rsidR="004A44A2" w:rsidRDefault="004A44A2" w:rsidP="004A44A2">
      <w:pPr>
        <w:rPr>
          <w:rFonts w:hint="eastAsia"/>
        </w:rPr>
      </w:pPr>
    </w:p>
    <w:p w14:paraId="44359563" w14:textId="513E4850" w:rsidR="004A44A2" w:rsidRDefault="004A44A2" w:rsidP="004A44A2">
      <w:pPr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hint="eastAsia"/>
        </w:rPr>
        <w:t>、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BD344E">
        <w:rPr>
          <w:rFonts w:hint="eastAsia"/>
        </w:rPr>
        <w:t xml:space="preserve"> </w:t>
      </w:r>
      <w:r>
        <w:rPr>
          <w:rFonts w:hint="eastAsia"/>
        </w:rPr>
        <w:t>為隨機初始化的</w:t>
      </w:r>
      <w:r>
        <w:rPr>
          <w:rFonts w:hint="eastAsia"/>
        </w:rPr>
        <w:t xml:space="preserve"> dummy </w:t>
      </w:r>
      <w:r>
        <w:rPr>
          <w:rFonts w:hint="eastAsia"/>
        </w:rPr>
        <w:t>影像與標籤，</w:t>
      </w:r>
      <w:proofErr w:type="gramStart"/>
      <w:r>
        <w:rPr>
          <w:rFonts w:hint="eastAsia"/>
        </w:rPr>
        <w:t>均為可</w:t>
      </w:r>
      <w:proofErr w:type="gramEnd"/>
      <w:r>
        <w:rPr>
          <w:rFonts w:hint="eastAsia"/>
        </w:rPr>
        <w:t>學習參數，透過</w:t>
      </w:r>
      <w:r>
        <w:rPr>
          <w:rFonts w:hint="eastAsia"/>
        </w:rPr>
        <w:t xml:space="preserve"> Adam optimizer </w:t>
      </w:r>
      <w:r>
        <w:rPr>
          <w:rFonts w:hint="eastAsia"/>
        </w:rPr>
        <w:t>迭代更新</w:t>
      </w:r>
      <w:proofErr w:type="gramStart"/>
      <w:r>
        <w:rPr>
          <w:rFonts w:hint="eastAsia"/>
        </w:rPr>
        <w:t>直至梯度</w:t>
      </w:r>
      <w:proofErr w:type="gramEnd"/>
      <w:r>
        <w:rPr>
          <w:rFonts w:hint="eastAsia"/>
        </w:rPr>
        <w:t>距離趨近於零。</w:t>
      </w:r>
    </w:p>
    <w:p w14:paraId="56B0C9E9" w14:textId="77777777" w:rsidR="004A44A2" w:rsidRPr="00311F91" w:rsidRDefault="004A44A2" w:rsidP="004A44A2"/>
    <w:p w14:paraId="573ECC68" w14:textId="77777777" w:rsidR="004A44A2" w:rsidRDefault="004A44A2" w:rsidP="004A44A2">
      <w:pPr>
        <w:rPr>
          <w:rFonts w:hint="eastAsia"/>
        </w:rPr>
      </w:pPr>
      <w:proofErr w:type="spellStart"/>
      <w:r>
        <w:rPr>
          <w:rFonts w:hint="eastAsia"/>
        </w:rPr>
        <w:t>iDLG</w:t>
      </w:r>
      <w:proofErr w:type="spellEnd"/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Zhao et al., 2020</w:t>
      </w:r>
      <w:proofErr w:type="gramStart"/>
      <w:r>
        <w:rPr>
          <w:rFonts w:hint="eastAsia"/>
        </w:rPr>
        <w:t>）</w:t>
      </w:r>
      <w:proofErr w:type="gramEnd"/>
    </w:p>
    <w:p w14:paraId="1F3486AD" w14:textId="77777777" w:rsidR="004A44A2" w:rsidRDefault="004A44A2" w:rsidP="004A44A2"/>
    <w:p w14:paraId="3D1F6CF8" w14:textId="77777777" w:rsidR="004A44A2" w:rsidRDefault="004A44A2" w:rsidP="004A44A2">
      <w:pPr>
        <w:rPr>
          <w:rFonts w:hint="eastAsia"/>
        </w:rPr>
      </w:pP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改良了</w:t>
      </w:r>
      <w:r>
        <w:rPr>
          <w:rFonts w:hint="eastAsia"/>
        </w:rPr>
        <w:t xml:space="preserve"> DLG </w:t>
      </w:r>
      <w:r>
        <w:rPr>
          <w:rFonts w:hint="eastAsia"/>
        </w:rPr>
        <w:t>在標籤推斷上的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穩定性。其關鍵觀察為：在</w:t>
      </w:r>
      <w:r>
        <w:rPr>
          <w:rFonts w:hint="eastAsia"/>
        </w:rPr>
        <w:t xml:space="preserve"> cross-entropy loss </w:t>
      </w:r>
      <w:r>
        <w:rPr>
          <w:rFonts w:hint="eastAsia"/>
        </w:rPr>
        <w:t>下，最後一層</w:t>
      </w:r>
      <w:r>
        <w:rPr>
          <w:rFonts w:hint="eastAsia"/>
        </w:rPr>
        <w:t xml:space="preserve"> bias </w:t>
      </w:r>
      <w:r>
        <w:rPr>
          <w:rFonts w:hint="eastAsia"/>
        </w:rPr>
        <w:t>的梯度滿足：</w:t>
      </w:r>
    </w:p>
    <w:p w14:paraId="79A442ED" w14:textId="77777777" w:rsidR="004A44A2" w:rsidRDefault="004A44A2" w:rsidP="004A44A2"/>
    <w:p w14:paraId="2DA88053" w14:textId="73243CFB" w:rsidR="004A44A2" w:rsidRDefault="00D66AA7" w:rsidP="004A44A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y=c</m:t>
              </m:r>
            </m:e>
          </m:d>
        </m:oMath>
      </m:oMathPara>
    </w:p>
    <w:p w14:paraId="344FBE4E" w14:textId="77777777" w:rsidR="004A44A2" w:rsidRDefault="004A44A2" w:rsidP="004A44A2"/>
    <w:p w14:paraId="72447B1E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因此只有真實類別對應位置的梯度會額外減去</w:t>
      </w:r>
      <w:r>
        <w:rPr>
          <w:rFonts w:hint="eastAsia"/>
        </w:rPr>
        <w:t xml:space="preserve"> 1</w:t>
      </w:r>
      <w:r>
        <w:rPr>
          <w:rFonts w:hint="eastAsia"/>
        </w:rPr>
        <w:t>，</w:t>
      </w:r>
      <w:proofErr w:type="gramStart"/>
      <w:r>
        <w:rPr>
          <w:rFonts w:hint="eastAsia"/>
        </w:rPr>
        <w:t>即梯度</w:t>
      </w:r>
      <w:proofErr w:type="gramEnd"/>
      <w:r>
        <w:rPr>
          <w:rFonts w:hint="eastAsia"/>
        </w:rPr>
        <w:t>最小（最負）的那個</w:t>
      </w:r>
      <w:r>
        <w:rPr>
          <w:rFonts w:hint="eastAsia"/>
        </w:rPr>
        <w:t xml:space="preserve"> index </w:t>
      </w:r>
      <w:r>
        <w:rPr>
          <w:rFonts w:hint="eastAsia"/>
        </w:rPr>
        <w:t>就是真實標籤。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先以此方式直接推算標籤，</w:t>
      </w:r>
      <w:proofErr w:type="gramStart"/>
      <w:r>
        <w:rPr>
          <w:rFonts w:hint="eastAsia"/>
        </w:rPr>
        <w:t>再僅對</w:t>
      </w:r>
      <w:proofErr w:type="gramEnd"/>
      <w:r>
        <w:rPr>
          <w:rFonts w:hint="eastAsia"/>
        </w:rPr>
        <w:t>影像進行最佳化，使得收斂更快且更穩定。</w:t>
      </w:r>
    </w:p>
    <w:p w14:paraId="4834245C" w14:textId="77777777" w:rsidR="004A44A2" w:rsidRDefault="004A44A2" w:rsidP="004A44A2"/>
    <w:p w14:paraId="1363BE02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威脅模型（</w:t>
      </w:r>
      <w:r>
        <w:rPr>
          <w:rFonts w:hint="eastAsia"/>
        </w:rPr>
        <w:t>Threat Model</w:t>
      </w:r>
      <w:r>
        <w:rPr>
          <w:rFonts w:hint="eastAsia"/>
        </w:rPr>
        <w:t>）</w:t>
      </w:r>
    </w:p>
    <w:p w14:paraId="747D0B5F" w14:textId="51A6BDE3" w:rsidR="004A44A2" w:rsidRDefault="004A44A2" w:rsidP="004A44A2">
      <w:pPr>
        <w:rPr>
          <w:rFonts w:hint="eastAsia"/>
        </w:rPr>
      </w:pPr>
      <w:r>
        <w:rPr>
          <w:rFonts w:hint="eastAsia"/>
        </w:rPr>
        <w:t>本實驗採用</w:t>
      </w:r>
      <w:r w:rsidR="004B0A5C">
        <w:rPr>
          <w:rFonts w:hint="eastAsia"/>
        </w:rPr>
        <w:t>「</w:t>
      </w:r>
      <w:r>
        <w:rPr>
          <w:rFonts w:hint="eastAsia"/>
        </w:rPr>
        <w:t>誠實但好奇的</w:t>
      </w:r>
      <w:r>
        <w:rPr>
          <w:rFonts w:hint="eastAsia"/>
        </w:rPr>
        <w:t xml:space="preserve"> server</w:t>
      </w:r>
      <w:r>
        <w:rPr>
          <w:rFonts w:hint="eastAsia"/>
        </w:rPr>
        <w:t>（</w:t>
      </w:r>
      <w:r>
        <w:rPr>
          <w:rFonts w:hint="eastAsia"/>
        </w:rPr>
        <w:t>Honest-but-Curious Server</w:t>
      </w:r>
      <w:r>
        <w:rPr>
          <w:rFonts w:hint="eastAsia"/>
        </w:rPr>
        <w:t>）</w:t>
      </w:r>
      <w:r w:rsidR="004B0A5C">
        <w:rPr>
          <w:rFonts w:hint="eastAsia"/>
        </w:rPr>
        <w:t>」</w:t>
      </w:r>
      <w:r>
        <w:rPr>
          <w:rFonts w:hint="eastAsia"/>
        </w:rPr>
        <w:t>作為攻擊者假設：</w:t>
      </w:r>
    </w:p>
    <w:p w14:paraId="7C2A21A3" w14:textId="77777777" w:rsidR="004A44A2" w:rsidRDefault="004A44A2" w:rsidP="004A44A2"/>
    <w:p w14:paraId="77595A3B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攻擊者身分：聯邦學習的中央</w:t>
      </w:r>
      <w:r>
        <w:rPr>
          <w:rFonts w:hint="eastAsia"/>
        </w:rPr>
        <w:t xml:space="preserve"> server</w:t>
      </w:r>
      <w:r>
        <w:rPr>
          <w:rFonts w:hint="eastAsia"/>
        </w:rPr>
        <w:t>，或能攔截通訊的惡意第三方。</w:t>
      </w:r>
    </w:p>
    <w:p w14:paraId="39E7788E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攻擊者能力：可觀察每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client </w:t>
      </w:r>
      <w:r>
        <w:rPr>
          <w:rFonts w:hint="eastAsia"/>
        </w:rPr>
        <w:t>在每一輪上傳的梯度更新（</w:t>
      </w:r>
      <w:r>
        <w:rPr>
          <w:rFonts w:hint="eastAsia"/>
        </w:rPr>
        <w:t>gradient update</w:t>
      </w:r>
      <w:r>
        <w:rPr>
          <w:rFonts w:hint="eastAsia"/>
        </w:rPr>
        <w:t>）。</w:t>
      </w:r>
    </w:p>
    <w:p w14:paraId="0008A174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攻擊者目標：</w:t>
      </w:r>
      <w:proofErr w:type="gramStart"/>
      <w:r>
        <w:rPr>
          <w:rFonts w:hint="eastAsia"/>
        </w:rPr>
        <w:t>從梯度</w:t>
      </w:r>
      <w:proofErr w:type="gramEnd"/>
      <w:r>
        <w:rPr>
          <w:rFonts w:hint="eastAsia"/>
        </w:rPr>
        <w:t>中還原出</w:t>
      </w:r>
      <w:r>
        <w:rPr>
          <w:rFonts w:hint="eastAsia"/>
        </w:rPr>
        <w:t xml:space="preserve"> client </w:t>
      </w:r>
      <w:r>
        <w:rPr>
          <w:rFonts w:hint="eastAsia"/>
        </w:rPr>
        <w:t>的原始訓練影像與其標籤。</w:t>
      </w:r>
    </w:p>
    <w:p w14:paraId="662685A7" w14:textId="77777777" w:rsidR="004A44A2" w:rsidRDefault="004A44A2" w:rsidP="004A44A2">
      <w:pPr>
        <w:rPr>
          <w:rFonts w:hint="eastAsia"/>
        </w:rPr>
      </w:pPr>
      <w:proofErr w:type="gramStart"/>
      <w:r>
        <w:rPr>
          <w:rFonts w:hint="eastAsia"/>
        </w:rPr>
        <w:t>白箱假設</w:t>
      </w:r>
      <w:proofErr w:type="gramEnd"/>
      <w:r>
        <w:rPr>
          <w:rFonts w:hint="eastAsia"/>
        </w:rPr>
        <w:t>：攻擊者知道模型架構與全域模型權重（在</w:t>
      </w:r>
      <w:r>
        <w:rPr>
          <w:rFonts w:hint="eastAsia"/>
        </w:rPr>
        <w:t xml:space="preserve"> FL </w:t>
      </w:r>
      <w:r>
        <w:rPr>
          <w:rFonts w:hint="eastAsia"/>
        </w:rPr>
        <w:t>環境中屬於合理假</w:t>
      </w:r>
      <w:r>
        <w:rPr>
          <w:rFonts w:hint="eastAsia"/>
        </w:rPr>
        <w:lastRenderedPageBreak/>
        <w:t>設，因</w:t>
      </w:r>
      <w:r>
        <w:rPr>
          <w:rFonts w:hint="eastAsia"/>
        </w:rPr>
        <w:t xml:space="preserve"> server </w:t>
      </w:r>
      <w:r>
        <w:rPr>
          <w:rFonts w:hint="eastAsia"/>
        </w:rPr>
        <w:t>負責分發模型）。</w:t>
      </w:r>
    </w:p>
    <w:p w14:paraId="6EE23F71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不需要：原始訓練資料、</w:t>
      </w:r>
      <w:r>
        <w:rPr>
          <w:rFonts w:hint="eastAsia"/>
        </w:rPr>
        <w:t xml:space="preserve">client </w:t>
      </w:r>
      <w:r>
        <w:rPr>
          <w:rFonts w:hint="eastAsia"/>
        </w:rPr>
        <w:t>的本地資料分佈。</w:t>
      </w:r>
    </w:p>
    <w:p w14:paraId="78A8CF7A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實驗設定</w:t>
      </w:r>
    </w:p>
    <w:p w14:paraId="7F2C7E37" w14:textId="394ABD5C" w:rsidR="004A44A2" w:rsidRDefault="004A44A2" w:rsidP="004A44A2">
      <w:pPr>
        <w:rPr>
          <w:rFonts w:hint="eastAsia"/>
        </w:rPr>
      </w:pPr>
      <w:r>
        <w:rPr>
          <w:rFonts w:hint="eastAsia"/>
        </w:rPr>
        <w:t>項目</w:t>
      </w:r>
      <w:r>
        <w:rPr>
          <w:rFonts w:hint="eastAsia"/>
        </w:rPr>
        <w:tab/>
      </w:r>
      <w:r w:rsidR="0026392F">
        <w:tab/>
      </w:r>
      <w:r w:rsidR="0026392F">
        <w:tab/>
      </w:r>
      <w:r w:rsidR="0026392F">
        <w:tab/>
      </w:r>
      <w:r>
        <w:rPr>
          <w:rFonts w:hint="eastAsia"/>
        </w:rPr>
        <w:t>設定</w:t>
      </w:r>
    </w:p>
    <w:p w14:paraId="68F310C5" w14:textId="20610E2A" w:rsidR="004A44A2" w:rsidRDefault="004A44A2" w:rsidP="004A44A2">
      <w:pPr>
        <w:rPr>
          <w:rFonts w:hint="eastAsia"/>
        </w:rPr>
      </w:pPr>
      <w:r>
        <w:rPr>
          <w:rFonts w:hint="eastAsia"/>
        </w:rPr>
        <w:t>資料集</w:t>
      </w:r>
      <w:r>
        <w:rPr>
          <w:rFonts w:hint="eastAsia"/>
        </w:rPr>
        <w:tab/>
      </w:r>
      <w:r w:rsidR="0026392F">
        <w:tab/>
      </w:r>
      <w:r w:rsidR="0026392F">
        <w:tab/>
      </w:r>
      <w:r w:rsidR="0026392F">
        <w:tab/>
      </w:r>
      <w:r>
        <w:rPr>
          <w:rFonts w:hint="eastAsia"/>
        </w:rPr>
        <w:t>CIFAR-100</w:t>
      </w:r>
      <w:r>
        <w:rPr>
          <w:rFonts w:hint="eastAsia"/>
        </w:rPr>
        <w:t>（</w:t>
      </w:r>
      <w:r>
        <w:rPr>
          <w:rFonts w:hint="eastAsia"/>
        </w:rPr>
        <w:t>32</w:t>
      </w:r>
      <w:r>
        <w:rPr>
          <w:rFonts w:hint="eastAsia"/>
        </w:rPr>
        <w:t>×</w:t>
      </w:r>
      <w:r>
        <w:rPr>
          <w:rFonts w:hint="eastAsia"/>
        </w:rPr>
        <w:t xml:space="preserve">32 </w:t>
      </w:r>
      <w:r>
        <w:rPr>
          <w:rFonts w:hint="eastAsia"/>
        </w:rPr>
        <w:t>彩色影像，</w:t>
      </w:r>
      <w:r>
        <w:rPr>
          <w:rFonts w:hint="eastAsia"/>
        </w:rPr>
        <w:t xml:space="preserve">100 </w:t>
      </w:r>
      <w:r>
        <w:rPr>
          <w:rFonts w:hint="eastAsia"/>
        </w:rPr>
        <w:t>類）</w:t>
      </w:r>
    </w:p>
    <w:p w14:paraId="4FD73B18" w14:textId="09D1DAE0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FL </w:t>
      </w:r>
      <w:r>
        <w:rPr>
          <w:rFonts w:hint="eastAsia"/>
        </w:rPr>
        <w:t>系統</w:t>
      </w:r>
      <w:r>
        <w:rPr>
          <w:rFonts w:hint="eastAsia"/>
        </w:rPr>
        <w:tab/>
      </w:r>
      <w:r w:rsidR="0026392F">
        <w:tab/>
      </w:r>
      <w:r w:rsidR="0026392F">
        <w:tab/>
      </w:r>
      <w:r w:rsidR="0026392F">
        <w:tab/>
      </w:r>
      <w:r>
        <w:rPr>
          <w:rFonts w:hint="eastAsia"/>
        </w:rPr>
        <w:t>5 clients</w:t>
      </w:r>
      <w:r>
        <w:rPr>
          <w:rFonts w:hint="eastAsia"/>
        </w:rPr>
        <w:t>、</w:t>
      </w:r>
      <w:r>
        <w:rPr>
          <w:rFonts w:hint="eastAsia"/>
        </w:rPr>
        <w:t xml:space="preserve">IID </w:t>
      </w:r>
      <w:r>
        <w:rPr>
          <w:rFonts w:hint="eastAsia"/>
        </w:rPr>
        <w:t>分配、</w:t>
      </w:r>
      <w:r>
        <w:rPr>
          <w:rFonts w:hint="eastAsia"/>
        </w:rPr>
        <w:t xml:space="preserve">20 </w:t>
      </w:r>
      <w:r>
        <w:rPr>
          <w:rFonts w:hint="eastAsia"/>
        </w:rPr>
        <w:t>輪訓練</w:t>
      </w:r>
    </w:p>
    <w:p w14:paraId="0F02E648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FL </w:t>
      </w:r>
      <w:r>
        <w:rPr>
          <w:rFonts w:hint="eastAsia"/>
        </w:rPr>
        <w:t>全域模型準確率</w:t>
      </w:r>
      <w:r>
        <w:rPr>
          <w:rFonts w:hint="eastAsia"/>
        </w:rPr>
        <w:tab/>
        <w:t>41.65%</w:t>
      </w:r>
    </w:p>
    <w:p w14:paraId="7D491478" w14:textId="23EF8DAE" w:rsidR="004A44A2" w:rsidRDefault="004A44A2" w:rsidP="004A44A2">
      <w:pPr>
        <w:rPr>
          <w:rFonts w:hint="eastAsia"/>
        </w:rPr>
      </w:pPr>
      <w:r>
        <w:rPr>
          <w:rFonts w:hint="eastAsia"/>
        </w:rPr>
        <w:t>攻擊方法</w:t>
      </w:r>
      <w:r>
        <w:rPr>
          <w:rFonts w:hint="eastAsia"/>
        </w:rPr>
        <w:tab/>
      </w:r>
      <w:r w:rsidR="0026392F">
        <w:tab/>
      </w:r>
      <w:r w:rsidR="0026392F">
        <w:tab/>
      </w:r>
      <w:r>
        <w:rPr>
          <w:rFonts w:hint="eastAsia"/>
        </w:rPr>
        <w:t>DLG</w:t>
      </w:r>
      <w:r>
        <w:rPr>
          <w:rFonts w:hint="eastAsia"/>
        </w:rPr>
        <w:t>、</w:t>
      </w:r>
      <w:proofErr w:type="spellStart"/>
      <w:r>
        <w:rPr>
          <w:rFonts w:hint="eastAsia"/>
        </w:rPr>
        <w:t>iDLG</w:t>
      </w:r>
      <w:proofErr w:type="spellEnd"/>
    </w:p>
    <w:p w14:paraId="77A34843" w14:textId="381B00E3" w:rsidR="004A44A2" w:rsidRDefault="004A44A2" w:rsidP="004A44A2">
      <w:pPr>
        <w:rPr>
          <w:rFonts w:hint="eastAsia"/>
        </w:rPr>
      </w:pPr>
      <w:r>
        <w:rPr>
          <w:rFonts w:hint="eastAsia"/>
        </w:rPr>
        <w:t>最佳化迭代次數</w:t>
      </w:r>
      <w:r>
        <w:rPr>
          <w:rFonts w:hint="eastAsia"/>
        </w:rPr>
        <w:tab/>
      </w:r>
      <w:r w:rsidR="0026392F">
        <w:tab/>
      </w:r>
      <w:r>
        <w:rPr>
          <w:rFonts w:hint="eastAsia"/>
        </w:rPr>
        <w:t>2000 iterations</w:t>
      </w:r>
    </w:p>
    <w:p w14:paraId="4E18182B" w14:textId="0A46483B" w:rsidR="004A44A2" w:rsidRDefault="004A44A2" w:rsidP="004A44A2">
      <w:pPr>
        <w:rPr>
          <w:rFonts w:hint="eastAsia"/>
        </w:rPr>
      </w:pPr>
      <w:r>
        <w:rPr>
          <w:rFonts w:hint="eastAsia"/>
        </w:rPr>
        <w:t>學習率</w:t>
      </w:r>
      <w:r>
        <w:rPr>
          <w:rFonts w:hint="eastAsia"/>
        </w:rPr>
        <w:tab/>
      </w:r>
      <w:r w:rsidR="00635D02">
        <w:tab/>
      </w:r>
      <w:r w:rsidR="00635D02">
        <w:tab/>
      </w:r>
      <w:r w:rsidR="00635D02">
        <w:tab/>
      </w:r>
      <w:r>
        <w:rPr>
          <w:rFonts w:hint="eastAsia"/>
        </w:rPr>
        <w:t>0.1</w:t>
      </w:r>
      <w:r>
        <w:rPr>
          <w:rFonts w:hint="eastAsia"/>
        </w:rPr>
        <w:t>（</w:t>
      </w:r>
      <w:r>
        <w:rPr>
          <w:rFonts w:hint="eastAsia"/>
        </w:rPr>
        <w:t>Adam optimizer</w:t>
      </w:r>
      <w:r>
        <w:rPr>
          <w:rFonts w:hint="eastAsia"/>
        </w:rPr>
        <w:t>）</w:t>
      </w:r>
    </w:p>
    <w:p w14:paraId="0D63FDC5" w14:textId="454DB994" w:rsidR="004A44A2" w:rsidRDefault="004A44A2" w:rsidP="004A44A2">
      <w:pPr>
        <w:rPr>
          <w:rFonts w:hint="eastAsia"/>
        </w:rPr>
      </w:pPr>
      <w:r>
        <w:rPr>
          <w:rFonts w:hint="eastAsia"/>
        </w:rPr>
        <w:t>重建品質指標</w:t>
      </w:r>
      <w:r>
        <w:rPr>
          <w:rFonts w:hint="eastAsia"/>
        </w:rPr>
        <w:tab/>
      </w:r>
      <w:r w:rsidR="00635D02">
        <w:tab/>
      </w:r>
      <w:r>
        <w:rPr>
          <w:rFonts w:hint="eastAsia"/>
        </w:rPr>
        <w:t>MSE</w:t>
      </w:r>
      <w:r>
        <w:rPr>
          <w:rFonts w:hint="eastAsia"/>
        </w:rPr>
        <w:t>、</w:t>
      </w:r>
      <w:r>
        <w:rPr>
          <w:rFonts w:hint="eastAsia"/>
        </w:rPr>
        <w:t>PSNR</w:t>
      </w:r>
      <w:r>
        <w:rPr>
          <w:rFonts w:hint="eastAsia"/>
        </w:rPr>
        <w:t>（</w:t>
      </w:r>
      <w:r>
        <w:rPr>
          <w:rFonts w:hint="eastAsia"/>
        </w:rPr>
        <w:t>dB</w:t>
      </w:r>
      <w:r>
        <w:rPr>
          <w:rFonts w:hint="eastAsia"/>
        </w:rPr>
        <w:t>）</w:t>
      </w:r>
    </w:p>
    <w:p w14:paraId="55DC3359" w14:textId="77777777" w:rsidR="00A01DEC" w:rsidRDefault="004A44A2" w:rsidP="004A44A2">
      <w:r>
        <w:rPr>
          <w:rFonts w:hint="eastAsia"/>
        </w:rPr>
        <w:t>實驗組別</w:t>
      </w:r>
      <w:r>
        <w:tab/>
      </w:r>
      <w:r w:rsidR="00A01DEC">
        <w:tab/>
      </w:r>
      <w:r w:rsidR="00A01DEC">
        <w:tab/>
      </w:r>
      <w:r>
        <w:rPr>
          <w:rFonts w:ascii="Cambria Math" w:hAnsi="Cambria Math" w:cs="Cambria Math"/>
        </w:rPr>
        <w:t>①</w:t>
      </w:r>
      <w:r>
        <w:t xml:space="preserve"> </w:t>
      </w:r>
      <w:proofErr w:type="spellStart"/>
      <w:r>
        <w:t>iDLG</w:t>
      </w:r>
      <w:proofErr w:type="spellEnd"/>
      <w:r>
        <w:t xml:space="preserve"> </w:t>
      </w:r>
      <w:r>
        <w:rPr>
          <w:rFonts w:hint="eastAsia"/>
        </w:rPr>
        <w:t>攻擊全部</w:t>
      </w:r>
      <w:r>
        <w:t xml:space="preserve"> 5 </w:t>
      </w:r>
      <w:r>
        <w:rPr>
          <w:rFonts w:hint="eastAsia"/>
        </w:rPr>
        <w:t>個</w:t>
      </w:r>
      <w:r>
        <w:t xml:space="preserve"> clients</w:t>
      </w:r>
      <w:r>
        <w:rPr>
          <w:rFonts w:hint="eastAsia"/>
        </w:rPr>
        <w:t>（</w:t>
      </w:r>
      <w:r>
        <w:t>bs=1</w:t>
      </w:r>
      <w:r>
        <w:rPr>
          <w:rFonts w:hint="eastAsia"/>
        </w:rPr>
        <w:t>）</w:t>
      </w:r>
    </w:p>
    <w:p w14:paraId="394AA020" w14:textId="77777777" w:rsidR="00A01DEC" w:rsidRDefault="004A44A2" w:rsidP="00A01DEC">
      <w:pPr>
        <w:ind w:left="1920" w:firstLine="480"/>
      </w:pPr>
      <w:r>
        <w:rPr>
          <w:rFonts w:ascii="Cambria Math" w:hAnsi="Cambria Math" w:cs="Cambria Math"/>
        </w:rPr>
        <w:t>②</w:t>
      </w:r>
      <w:r>
        <w:t xml:space="preserve"> DLG vs </w:t>
      </w:r>
      <w:proofErr w:type="spellStart"/>
      <w:r>
        <w:t>iDLG</w:t>
      </w:r>
      <w:proofErr w:type="spellEnd"/>
      <w:r>
        <w:t xml:space="preserve"> </w:t>
      </w:r>
      <w:r>
        <w:rPr>
          <w:rFonts w:hint="eastAsia"/>
        </w:rPr>
        <w:t>比較（</w:t>
      </w:r>
      <w:r>
        <w:t>client 0</w:t>
      </w:r>
      <w:r>
        <w:rPr>
          <w:rFonts w:hint="eastAsia"/>
        </w:rPr>
        <w:t>，</w:t>
      </w:r>
      <w:r>
        <w:t>bs=1</w:t>
      </w:r>
      <w:r>
        <w:rPr>
          <w:rFonts w:hint="eastAsia"/>
        </w:rPr>
        <w:t>）</w:t>
      </w:r>
    </w:p>
    <w:p w14:paraId="500B215E" w14:textId="71C1F7C1" w:rsidR="004A44A2" w:rsidRDefault="004A44A2" w:rsidP="00A01DEC">
      <w:pPr>
        <w:ind w:left="1920" w:firstLine="480"/>
      </w:pPr>
      <w:r>
        <w:rPr>
          <w:rFonts w:ascii="Cambria Math" w:hAnsi="Cambria Math" w:cs="Cambria Math"/>
        </w:rPr>
        <w:t>③</w:t>
      </w:r>
      <w:r>
        <w:t xml:space="preserve"> Batch size </w:t>
      </w:r>
      <w:r>
        <w:rPr>
          <w:rFonts w:hint="eastAsia"/>
        </w:rPr>
        <w:t>影響比較（</w:t>
      </w:r>
      <w:r>
        <w:t>bs=1/4/8/16</w:t>
      </w:r>
      <w:r>
        <w:rPr>
          <w:rFonts w:hint="eastAsia"/>
        </w:rPr>
        <w:t>）</w:t>
      </w:r>
    </w:p>
    <w:p w14:paraId="560BF2D5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2.4 </w:t>
      </w:r>
      <w:r>
        <w:rPr>
          <w:rFonts w:hint="eastAsia"/>
        </w:rPr>
        <w:t>實驗結果</w:t>
      </w:r>
    </w:p>
    <w:p w14:paraId="236FAD7F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2.4.1 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攻擊全部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Clients</w:t>
      </w:r>
    </w:p>
    <w:p w14:paraId="0E5FABFE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方法，對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clients </w:t>
      </w:r>
      <w:r>
        <w:rPr>
          <w:rFonts w:hint="eastAsia"/>
        </w:rPr>
        <w:t>各自的第一筆訓練樣本（</w:t>
      </w:r>
      <w:r>
        <w:rPr>
          <w:rFonts w:hint="eastAsia"/>
        </w:rPr>
        <w:t>batch size = 1</w:t>
      </w:r>
      <w:r>
        <w:rPr>
          <w:rFonts w:hint="eastAsia"/>
        </w:rPr>
        <w:t>）進行攻擊，結果如下表所示：</w:t>
      </w:r>
    </w:p>
    <w:p w14:paraId="0755F45C" w14:textId="77777777" w:rsidR="004A44A2" w:rsidRDefault="004A44A2" w:rsidP="004A44A2"/>
    <w:p w14:paraId="078C3309" w14:textId="19E7F3EA" w:rsidR="004A44A2" w:rsidRDefault="004A44A2" w:rsidP="004A44A2">
      <w:pPr>
        <w:rPr>
          <w:rFonts w:hint="eastAsia"/>
        </w:rPr>
      </w:pPr>
      <w:r>
        <w:rPr>
          <w:rFonts w:hint="eastAsia"/>
        </w:rPr>
        <w:t>Client</w:t>
      </w:r>
      <w:r>
        <w:rPr>
          <w:rFonts w:hint="eastAsia"/>
        </w:rPr>
        <w:tab/>
      </w:r>
      <w:r>
        <w:rPr>
          <w:rFonts w:hint="eastAsia"/>
        </w:rPr>
        <w:t>真實標籤</w:t>
      </w:r>
      <w:r>
        <w:rPr>
          <w:rFonts w:hint="eastAsia"/>
        </w:rPr>
        <w:tab/>
      </w:r>
      <w:r>
        <w:rPr>
          <w:rFonts w:hint="eastAsia"/>
        </w:rPr>
        <w:t>推斷標籤</w:t>
      </w:r>
      <w:r>
        <w:rPr>
          <w:rFonts w:hint="eastAsia"/>
        </w:rPr>
        <w:tab/>
        <w:t>MSE</w:t>
      </w:r>
      <w:r>
        <w:rPr>
          <w:rFonts w:hint="eastAsia"/>
        </w:rPr>
        <w:tab/>
      </w:r>
      <w:r w:rsidR="00FE7BB7">
        <w:tab/>
      </w:r>
      <w:r>
        <w:rPr>
          <w:rFonts w:hint="eastAsia"/>
        </w:rPr>
        <w:t>PSNR (dB)</w:t>
      </w:r>
    </w:p>
    <w:p w14:paraId="288E89EE" w14:textId="2490F52A" w:rsidR="004A44A2" w:rsidRDefault="004A44A2" w:rsidP="004A44A2">
      <w:r>
        <w:t>0</w:t>
      </w:r>
      <w:r>
        <w:tab/>
      </w:r>
      <w:r w:rsidR="00FE7BB7">
        <w:tab/>
      </w:r>
      <w:r>
        <w:t>2</w:t>
      </w:r>
      <w:r>
        <w:tab/>
      </w:r>
      <w:r w:rsidR="00FE7BB7">
        <w:tab/>
      </w:r>
      <w:r w:rsidR="00FE7BB7">
        <w:tab/>
      </w:r>
      <w:r>
        <w:t>2</w:t>
      </w:r>
      <w:r w:rsidR="00763934" w:rsidRPr="00763934">
        <w:t>（正確）</w:t>
      </w:r>
      <w:r>
        <w:tab/>
        <w:t>0.0795</w:t>
      </w:r>
      <w:r>
        <w:tab/>
        <w:t>10.9983</w:t>
      </w:r>
    </w:p>
    <w:p w14:paraId="7F4E48FF" w14:textId="4CAD7057" w:rsidR="004A44A2" w:rsidRDefault="004A44A2" w:rsidP="004A44A2">
      <w:r>
        <w:t>1</w:t>
      </w:r>
      <w:r>
        <w:tab/>
      </w:r>
      <w:r w:rsidR="00FE7BB7">
        <w:tab/>
      </w:r>
      <w:r>
        <w:t>35</w:t>
      </w:r>
      <w:r>
        <w:tab/>
      </w:r>
      <w:r w:rsidR="00FE7BB7">
        <w:tab/>
      </w:r>
      <w:r w:rsidR="00FE7BB7">
        <w:tab/>
      </w:r>
      <w:r>
        <w:t>35</w:t>
      </w:r>
      <w:r w:rsidR="00763934" w:rsidRPr="00763934">
        <w:t>（正確）</w:t>
      </w:r>
      <w:r w:rsidR="00FE7BB7">
        <w:rPr>
          <w:rFonts w:ascii="Segoe UI Symbol" w:hAnsi="Segoe UI Symbol" w:cs="Segoe UI Symbol"/>
        </w:rPr>
        <w:tab/>
      </w:r>
      <w:r>
        <w:t>0.0781</w:t>
      </w:r>
      <w:r>
        <w:tab/>
        <w:t>11.0739</w:t>
      </w:r>
    </w:p>
    <w:p w14:paraId="79536129" w14:textId="1E83E684" w:rsidR="004A44A2" w:rsidRDefault="004A44A2" w:rsidP="004A44A2">
      <w:r>
        <w:t>2</w:t>
      </w:r>
      <w:r>
        <w:tab/>
      </w:r>
      <w:r w:rsidR="00FE7BB7">
        <w:tab/>
      </w:r>
      <w:r>
        <w:t>79</w:t>
      </w:r>
      <w:r>
        <w:tab/>
      </w:r>
      <w:r w:rsidR="00FE7BB7">
        <w:tab/>
      </w:r>
      <w:r w:rsidR="00FE7BB7">
        <w:tab/>
      </w:r>
      <w:r>
        <w:t>79</w:t>
      </w:r>
      <w:r w:rsidR="00763934" w:rsidRPr="00763934">
        <w:t>（正確）</w:t>
      </w:r>
      <w:r w:rsidR="00FE7BB7">
        <w:rPr>
          <w:rFonts w:ascii="Segoe UI Symbol" w:hAnsi="Segoe UI Symbol" w:cs="Segoe UI Symbol"/>
        </w:rPr>
        <w:tab/>
      </w:r>
      <w:r>
        <w:t>0.0614</w:t>
      </w:r>
      <w:r>
        <w:tab/>
        <w:t>12.1193</w:t>
      </w:r>
    </w:p>
    <w:p w14:paraId="0EC34BEC" w14:textId="39360AE0" w:rsidR="004A44A2" w:rsidRDefault="004A44A2" w:rsidP="004A44A2">
      <w:r>
        <w:t>3</w:t>
      </w:r>
      <w:r>
        <w:tab/>
      </w:r>
      <w:r w:rsidR="00FE7BB7">
        <w:tab/>
      </w:r>
      <w:r>
        <w:t>32</w:t>
      </w:r>
      <w:r>
        <w:tab/>
      </w:r>
      <w:r w:rsidR="00FE7BB7">
        <w:tab/>
      </w:r>
      <w:r w:rsidR="00FE7BB7">
        <w:tab/>
      </w:r>
      <w:r>
        <w:t>32</w:t>
      </w:r>
      <w:r w:rsidR="00763934" w:rsidRPr="00763934">
        <w:t>（正確）</w:t>
      </w:r>
      <w:r>
        <w:tab/>
        <w:t>0.0604</w:t>
      </w:r>
      <w:r>
        <w:tab/>
        <w:t>12.1918</w:t>
      </w:r>
    </w:p>
    <w:p w14:paraId="7544511B" w14:textId="230326EB" w:rsidR="004A44A2" w:rsidRDefault="004A44A2" w:rsidP="004A44A2">
      <w:r>
        <w:t>4</w:t>
      </w:r>
      <w:r>
        <w:tab/>
      </w:r>
      <w:r w:rsidR="00FE7BB7">
        <w:tab/>
      </w:r>
      <w:r>
        <w:t>72</w:t>
      </w:r>
      <w:r>
        <w:tab/>
      </w:r>
      <w:r w:rsidR="00FE7BB7">
        <w:tab/>
      </w:r>
      <w:r w:rsidR="00FE7BB7">
        <w:tab/>
      </w:r>
      <w:r>
        <w:t>72</w:t>
      </w:r>
      <w:r w:rsidR="00763934" w:rsidRPr="00763934">
        <w:t>（正確）</w:t>
      </w:r>
      <w:r w:rsidR="00FE7BB7">
        <w:rPr>
          <w:rFonts w:ascii="Segoe UI Symbol" w:hAnsi="Segoe UI Symbol" w:cs="Segoe UI Symbol"/>
        </w:rPr>
        <w:tab/>
      </w:r>
      <w:r>
        <w:t>0.0303</w:t>
      </w:r>
      <w:r>
        <w:tab/>
        <w:t>15.1794</w:t>
      </w:r>
    </w:p>
    <w:p w14:paraId="58E877BC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clients </w:t>
      </w:r>
      <w:r>
        <w:rPr>
          <w:rFonts w:hint="eastAsia"/>
        </w:rPr>
        <w:t>的標籤推斷準確率達</w:t>
      </w:r>
      <w:r>
        <w:rPr>
          <w:rFonts w:hint="eastAsia"/>
        </w:rPr>
        <w:t xml:space="preserve"> 100%</w:t>
      </w:r>
      <w:r>
        <w:rPr>
          <w:rFonts w:hint="eastAsia"/>
        </w:rPr>
        <w:t>，顯示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的梯度符號分析能可靠</w:t>
      </w:r>
      <w:proofErr w:type="gramStart"/>
      <w:r>
        <w:rPr>
          <w:rFonts w:hint="eastAsia"/>
        </w:rPr>
        <w:t>地從梯度</w:t>
      </w:r>
      <w:proofErr w:type="gramEnd"/>
      <w:r>
        <w:rPr>
          <w:rFonts w:hint="eastAsia"/>
        </w:rPr>
        <w:t>中提取出真實類別資訊，即便不需要知道原始訓練資料亦然。影像重建的</w:t>
      </w:r>
      <w:r>
        <w:rPr>
          <w:rFonts w:hint="eastAsia"/>
        </w:rPr>
        <w:t xml:space="preserve"> PSNR </w:t>
      </w:r>
      <w:r>
        <w:rPr>
          <w:rFonts w:hint="eastAsia"/>
        </w:rPr>
        <w:t>介於</w:t>
      </w:r>
      <w:r>
        <w:rPr>
          <w:rFonts w:hint="eastAsia"/>
        </w:rPr>
        <w:t xml:space="preserve"> 10.9983 </w:t>
      </w:r>
      <w:r>
        <w:rPr>
          <w:rFonts w:hint="eastAsia"/>
        </w:rPr>
        <w:t>至</w:t>
      </w:r>
      <w:r>
        <w:rPr>
          <w:rFonts w:hint="eastAsia"/>
        </w:rPr>
        <w:t xml:space="preserve"> 15.1794 dB</w:t>
      </w:r>
      <w:r>
        <w:rPr>
          <w:rFonts w:hint="eastAsia"/>
        </w:rPr>
        <w:t>，</w:t>
      </w:r>
      <w:r>
        <w:rPr>
          <w:rFonts w:hint="eastAsia"/>
        </w:rPr>
        <w:t xml:space="preserve">client 4 </w:t>
      </w:r>
      <w:r>
        <w:rPr>
          <w:rFonts w:hint="eastAsia"/>
        </w:rPr>
        <w:t>的重建品質最佳，觀察其損失曲線收斂程度也相對較好（</w:t>
      </w:r>
      <w:r>
        <w:rPr>
          <w:rFonts w:hint="eastAsia"/>
        </w:rPr>
        <w:t>final gradient match = 5.70</w:t>
      </w:r>
      <w:r>
        <w:rPr>
          <w:rFonts w:hint="eastAsia"/>
        </w:rPr>
        <w:t>）。</w:t>
      </w:r>
    </w:p>
    <w:p w14:paraId="69465C1C" w14:textId="77777777" w:rsidR="004A44A2" w:rsidRDefault="004A44A2" w:rsidP="004A44A2"/>
    <w:p w14:paraId="4B487ED4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2.4.2 DLG vs 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比較</w:t>
      </w:r>
    </w:p>
    <w:p w14:paraId="373670FE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在相同條件下（</w:t>
      </w:r>
      <w:r>
        <w:rPr>
          <w:rFonts w:hint="eastAsia"/>
        </w:rPr>
        <w:t>client 0</w:t>
      </w:r>
      <w:r>
        <w:rPr>
          <w:rFonts w:hint="eastAsia"/>
        </w:rPr>
        <w:t>、</w:t>
      </w:r>
      <w:r>
        <w:rPr>
          <w:rFonts w:hint="eastAsia"/>
        </w:rPr>
        <w:t>bs=1</w:t>
      </w:r>
      <w:r>
        <w:rPr>
          <w:rFonts w:hint="eastAsia"/>
        </w:rPr>
        <w:t>、</w:t>
      </w:r>
      <w:r>
        <w:rPr>
          <w:rFonts w:hint="eastAsia"/>
        </w:rPr>
        <w:t>2000 iterations</w:t>
      </w:r>
      <w:r>
        <w:rPr>
          <w:rFonts w:hint="eastAsia"/>
        </w:rPr>
        <w:t>）比較兩種方法：</w:t>
      </w:r>
    </w:p>
    <w:p w14:paraId="3E99A248" w14:textId="77777777" w:rsidR="004A44A2" w:rsidRDefault="004A44A2" w:rsidP="004A44A2"/>
    <w:p w14:paraId="26F36E1D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ab/>
        <w:t>PSNR (dB)</w:t>
      </w:r>
      <w:r>
        <w:rPr>
          <w:rFonts w:hint="eastAsia"/>
        </w:rPr>
        <w:tab/>
      </w:r>
      <w:r>
        <w:rPr>
          <w:rFonts w:hint="eastAsia"/>
        </w:rPr>
        <w:t>標籤推斷</w:t>
      </w:r>
    </w:p>
    <w:p w14:paraId="63D40CB9" w14:textId="7EE723DC" w:rsidR="004A44A2" w:rsidRDefault="004A44A2" w:rsidP="004A44A2">
      <w:r>
        <w:t>DLG</w:t>
      </w:r>
      <w:r>
        <w:tab/>
      </w:r>
      <w:r w:rsidR="00A7276B">
        <w:tab/>
      </w:r>
      <w:r>
        <w:t>10.6276</w:t>
      </w:r>
      <w:r>
        <w:tab/>
      </w:r>
      <w:r w:rsidR="00A7276B">
        <w:tab/>
      </w:r>
      <w:r>
        <w:t>2</w:t>
      </w:r>
      <w:r w:rsidR="00763934" w:rsidRPr="00763934">
        <w:t>（正確）</w:t>
      </w:r>
    </w:p>
    <w:p w14:paraId="58F90C44" w14:textId="22F3A585" w:rsidR="004A44A2" w:rsidRDefault="004A44A2" w:rsidP="004A44A2">
      <w:proofErr w:type="spellStart"/>
      <w:r>
        <w:t>iDLG</w:t>
      </w:r>
      <w:proofErr w:type="spellEnd"/>
      <w:r>
        <w:tab/>
      </w:r>
      <w:r w:rsidR="00A7276B">
        <w:tab/>
      </w:r>
      <w:r>
        <w:t>10.9983</w:t>
      </w:r>
      <w:r>
        <w:tab/>
      </w:r>
      <w:r w:rsidR="00A7276B">
        <w:tab/>
      </w:r>
      <w:r>
        <w:t>2</w:t>
      </w:r>
      <w:r w:rsidR="00763934" w:rsidRPr="00763934">
        <w:t>（正確）</w:t>
      </w:r>
    </w:p>
    <w:p w14:paraId="65587E98" w14:textId="77777777" w:rsidR="004A44A2" w:rsidRDefault="004A44A2" w:rsidP="004A44A2">
      <w:pPr>
        <w:rPr>
          <w:rFonts w:hint="eastAsia"/>
        </w:rPr>
      </w:pP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的影像重建品質（</w:t>
      </w:r>
      <w:r>
        <w:rPr>
          <w:rFonts w:hint="eastAsia"/>
        </w:rPr>
        <w:t>PSNR</w:t>
      </w:r>
      <w:r>
        <w:rPr>
          <w:rFonts w:hint="eastAsia"/>
        </w:rPr>
        <w:t>）略高於</w:t>
      </w:r>
      <w:r>
        <w:rPr>
          <w:rFonts w:hint="eastAsia"/>
        </w:rPr>
        <w:t xml:space="preserve"> DLG</w:t>
      </w:r>
      <w:r>
        <w:rPr>
          <w:rFonts w:hint="eastAsia"/>
        </w:rPr>
        <w:t>（高出約</w:t>
      </w:r>
      <w:r>
        <w:rPr>
          <w:rFonts w:hint="eastAsia"/>
        </w:rPr>
        <w:t xml:space="preserve"> 0.37 dB</w:t>
      </w:r>
      <w:r>
        <w:rPr>
          <w:rFonts w:hint="eastAsia"/>
        </w:rPr>
        <w:t>）。</w:t>
      </w:r>
      <w:r>
        <w:rPr>
          <w:rFonts w:hint="eastAsia"/>
        </w:rPr>
        <w:t xml:space="preserve">DLG </w:t>
      </w:r>
      <w:r>
        <w:rPr>
          <w:rFonts w:hint="eastAsia"/>
        </w:rPr>
        <w:t>因需同時最佳化影像與</w:t>
      </w:r>
      <w:r>
        <w:rPr>
          <w:rFonts w:hint="eastAsia"/>
        </w:rPr>
        <w:t xml:space="preserve"> soft label</w:t>
      </w:r>
      <w:r>
        <w:rPr>
          <w:rFonts w:hint="eastAsia"/>
        </w:rPr>
        <w:t>，最佳化空間維度更高，導致收斂難度增加；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固</w:t>
      </w:r>
      <w:r>
        <w:rPr>
          <w:rFonts w:hint="eastAsia"/>
        </w:rPr>
        <w:lastRenderedPageBreak/>
        <w:t>定標籤後，僅需最佳化影像，收斂更為穩定。兩者皆能正確推斷出標籤，但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在影像還原上表現較佳。</w:t>
      </w:r>
    </w:p>
    <w:p w14:paraId="0EFD6AA8" w14:textId="77777777" w:rsidR="004A44A2" w:rsidRDefault="004A44A2" w:rsidP="004A44A2"/>
    <w:p w14:paraId="2AF175EA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2.4.3 Batch Size </w:t>
      </w:r>
      <w:r>
        <w:rPr>
          <w:rFonts w:hint="eastAsia"/>
        </w:rPr>
        <w:t>對攻擊效果的影響</w:t>
      </w:r>
    </w:p>
    <w:p w14:paraId="0C456568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固定</w:t>
      </w:r>
      <w:r>
        <w:rPr>
          <w:rFonts w:hint="eastAsia"/>
        </w:rPr>
        <w:t xml:space="preserve"> client 0</w:t>
      </w:r>
      <w:r>
        <w:rPr>
          <w:rFonts w:hint="eastAsia"/>
        </w:rPr>
        <w:t>、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方法、</w:t>
      </w:r>
      <w:r>
        <w:rPr>
          <w:rFonts w:hint="eastAsia"/>
        </w:rPr>
        <w:t>2000 iterations</w:t>
      </w:r>
      <w:r>
        <w:rPr>
          <w:rFonts w:hint="eastAsia"/>
        </w:rPr>
        <w:t>，改變</w:t>
      </w:r>
      <w:r>
        <w:rPr>
          <w:rFonts w:hint="eastAsia"/>
        </w:rPr>
        <w:t xml:space="preserve"> batch size</w:t>
      </w:r>
      <w:r>
        <w:rPr>
          <w:rFonts w:hint="eastAsia"/>
        </w:rPr>
        <w:t>，結果如下：</w:t>
      </w:r>
    </w:p>
    <w:p w14:paraId="5D5000A0" w14:textId="77777777" w:rsidR="004A44A2" w:rsidRDefault="004A44A2" w:rsidP="004A44A2"/>
    <w:p w14:paraId="6134DCA7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Batch Size</w:t>
      </w:r>
      <w:r>
        <w:rPr>
          <w:rFonts w:hint="eastAsia"/>
        </w:rPr>
        <w:tab/>
        <w:t>PSNR (dB)</w:t>
      </w:r>
      <w:r>
        <w:rPr>
          <w:rFonts w:hint="eastAsia"/>
        </w:rPr>
        <w:tab/>
      </w:r>
      <w:r>
        <w:rPr>
          <w:rFonts w:hint="eastAsia"/>
        </w:rPr>
        <w:t>標籤推斷準確率</w:t>
      </w:r>
    </w:p>
    <w:p w14:paraId="4401ED67" w14:textId="0F0505AE" w:rsidR="004A44A2" w:rsidRDefault="004A44A2" w:rsidP="004A44A2">
      <w:r>
        <w:t>1</w:t>
      </w:r>
      <w:r>
        <w:tab/>
      </w:r>
      <w:r w:rsidR="00BC4A66">
        <w:tab/>
      </w:r>
      <w:r w:rsidR="00BC4A66">
        <w:tab/>
      </w:r>
      <w:r>
        <w:t>10.8690</w:t>
      </w:r>
      <w:r>
        <w:tab/>
      </w:r>
      <w:r w:rsidR="00BC4A66">
        <w:tab/>
      </w:r>
      <w:r>
        <w:t>1/1 = 100%</w:t>
      </w:r>
    </w:p>
    <w:p w14:paraId="18FD5021" w14:textId="4F347B4C" w:rsidR="004A44A2" w:rsidRDefault="004A44A2" w:rsidP="004A44A2">
      <w:r>
        <w:t>4</w:t>
      </w:r>
      <w:r>
        <w:tab/>
      </w:r>
      <w:r w:rsidR="00BC4A66">
        <w:tab/>
      </w:r>
      <w:r w:rsidR="00BC4A66">
        <w:tab/>
      </w:r>
      <w:r>
        <w:t>7.8636</w:t>
      </w:r>
      <w:r>
        <w:tab/>
      </w:r>
      <w:r w:rsidR="00BC4A66">
        <w:tab/>
      </w:r>
      <w:r>
        <w:t>4/4 = 100%</w:t>
      </w:r>
    </w:p>
    <w:p w14:paraId="48F7AEF2" w14:textId="2B6AE375" w:rsidR="004A44A2" w:rsidRDefault="004A44A2" w:rsidP="004A44A2">
      <w:r>
        <w:t>8</w:t>
      </w:r>
      <w:r>
        <w:tab/>
      </w:r>
      <w:r w:rsidR="00BC4A66">
        <w:tab/>
      </w:r>
      <w:r w:rsidR="00BC4A66">
        <w:tab/>
      </w:r>
      <w:r>
        <w:t>8.1321</w:t>
      </w:r>
      <w:r>
        <w:tab/>
      </w:r>
      <w:r w:rsidR="00BC4A66">
        <w:tab/>
      </w:r>
      <w:r>
        <w:t>7/8 = 87.5%</w:t>
      </w:r>
    </w:p>
    <w:p w14:paraId="60FF5327" w14:textId="3EA4D8F8" w:rsidR="004A44A2" w:rsidRDefault="004A44A2" w:rsidP="004A44A2">
      <w:r>
        <w:t>16</w:t>
      </w:r>
      <w:r>
        <w:tab/>
      </w:r>
      <w:r w:rsidR="00BC4A66">
        <w:tab/>
      </w:r>
      <w:r w:rsidR="00BC4A66">
        <w:tab/>
      </w:r>
      <w:r>
        <w:t>8.1453</w:t>
      </w:r>
      <w:r>
        <w:tab/>
      </w:r>
      <w:r w:rsidR="00BC4A66">
        <w:tab/>
      </w:r>
      <w:r>
        <w:t>~81%</w:t>
      </w:r>
    </w:p>
    <w:p w14:paraId="3E25E5D2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隨著</w:t>
      </w:r>
      <w:r>
        <w:rPr>
          <w:rFonts w:hint="eastAsia"/>
        </w:rPr>
        <w:t xml:space="preserve"> batch size </w:t>
      </w:r>
      <w:r>
        <w:rPr>
          <w:rFonts w:hint="eastAsia"/>
        </w:rPr>
        <w:t>增大，影像重建的</w:t>
      </w:r>
      <w:r>
        <w:rPr>
          <w:rFonts w:hint="eastAsia"/>
        </w:rPr>
        <w:t xml:space="preserve"> PSNR </w:t>
      </w:r>
      <w:r>
        <w:rPr>
          <w:rFonts w:hint="eastAsia"/>
        </w:rPr>
        <w:t>明顯下降（</w:t>
      </w:r>
      <w:r>
        <w:rPr>
          <w:rFonts w:hint="eastAsia"/>
        </w:rPr>
        <w:t xml:space="preserve">bs=1 </w:t>
      </w:r>
      <w:r>
        <w:rPr>
          <w:rFonts w:hint="eastAsia"/>
        </w:rPr>
        <w:t>比</w:t>
      </w:r>
      <w:r>
        <w:rPr>
          <w:rFonts w:hint="eastAsia"/>
        </w:rPr>
        <w:t xml:space="preserve"> bs=4 </w:t>
      </w:r>
      <w:r>
        <w:rPr>
          <w:rFonts w:hint="eastAsia"/>
        </w:rPr>
        <w:t>高出約</w:t>
      </w:r>
      <w:r>
        <w:rPr>
          <w:rFonts w:hint="eastAsia"/>
        </w:rPr>
        <w:t xml:space="preserve"> 3 dB</w:t>
      </w:r>
      <w:r>
        <w:rPr>
          <w:rFonts w:hint="eastAsia"/>
        </w:rPr>
        <w:t>）。標籤推斷方面，</w:t>
      </w:r>
      <w:r>
        <w:rPr>
          <w:rFonts w:hint="eastAsia"/>
        </w:rPr>
        <w:t xml:space="preserve">bs=4 </w:t>
      </w:r>
      <w:r>
        <w:rPr>
          <w:rFonts w:hint="eastAsia"/>
        </w:rPr>
        <w:t>時仍能</w:t>
      </w:r>
      <w:r>
        <w:rPr>
          <w:rFonts w:hint="eastAsia"/>
        </w:rPr>
        <w:t xml:space="preserve"> 100% </w:t>
      </w:r>
      <w:r>
        <w:rPr>
          <w:rFonts w:hint="eastAsia"/>
        </w:rPr>
        <w:t>正確識別所有標籤（順序不同但集合相同），但</w:t>
      </w:r>
      <w:r>
        <w:rPr>
          <w:rFonts w:hint="eastAsia"/>
        </w:rPr>
        <w:t xml:space="preserve"> bs=8 </w:t>
      </w:r>
      <w:r>
        <w:rPr>
          <w:rFonts w:hint="eastAsia"/>
        </w:rPr>
        <w:t>起開始出現推斷錯誤（</w:t>
      </w:r>
      <w:r>
        <w:rPr>
          <w:rFonts w:hint="eastAsia"/>
        </w:rPr>
        <w:t>87.5%</w:t>
      </w:r>
      <w:r>
        <w:rPr>
          <w:rFonts w:hint="eastAsia"/>
        </w:rPr>
        <w:t>），</w:t>
      </w:r>
      <w:r>
        <w:rPr>
          <w:rFonts w:hint="eastAsia"/>
        </w:rPr>
        <w:t xml:space="preserve">bs=16 </w:t>
      </w:r>
      <w:r>
        <w:rPr>
          <w:rFonts w:hint="eastAsia"/>
        </w:rPr>
        <w:t>進一步下降至約</w:t>
      </w:r>
      <w:r>
        <w:rPr>
          <w:rFonts w:hint="eastAsia"/>
        </w:rPr>
        <w:t xml:space="preserve"> 81%</w:t>
      </w:r>
      <w:r>
        <w:rPr>
          <w:rFonts w:hint="eastAsia"/>
        </w:rPr>
        <w:t>。</w:t>
      </w:r>
    </w:p>
    <w:p w14:paraId="4EEE7D48" w14:textId="77777777" w:rsidR="004A44A2" w:rsidRDefault="004A44A2" w:rsidP="004A44A2"/>
    <w:p w14:paraId="2E4924C0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2.5 </w:t>
      </w:r>
      <w:r>
        <w:rPr>
          <w:rFonts w:hint="eastAsia"/>
        </w:rPr>
        <w:t>觀察與討論</w:t>
      </w:r>
    </w:p>
    <w:p w14:paraId="47139B50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1. Batch size </w:t>
      </w:r>
      <w:r>
        <w:rPr>
          <w:rFonts w:hint="eastAsia"/>
        </w:rPr>
        <w:t>越大，攻擊越困難</w:t>
      </w:r>
    </w:p>
    <w:p w14:paraId="563A236E" w14:textId="77777777" w:rsidR="004A44A2" w:rsidRDefault="004A44A2" w:rsidP="004A44A2"/>
    <w:p w14:paraId="0F6E04DC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batch size </w:t>
      </w:r>
      <w:r>
        <w:rPr>
          <w:rFonts w:hint="eastAsia"/>
        </w:rPr>
        <w:t>增加時，</w:t>
      </w:r>
      <w:proofErr w:type="gramStart"/>
      <w:r>
        <w:rPr>
          <w:rFonts w:hint="eastAsia"/>
        </w:rPr>
        <w:t>一個梯</w:t>
      </w:r>
      <w:proofErr w:type="gramEnd"/>
      <w:r>
        <w:rPr>
          <w:rFonts w:hint="eastAsia"/>
        </w:rPr>
        <w:t>度更新實際上是多張影像貢獻</w:t>
      </w:r>
      <w:proofErr w:type="gramStart"/>
      <w:r>
        <w:rPr>
          <w:rFonts w:hint="eastAsia"/>
        </w:rPr>
        <w:t>的疊加</w:t>
      </w:r>
      <w:proofErr w:type="gramEnd"/>
      <w:r>
        <w:rPr>
          <w:rFonts w:hint="eastAsia"/>
        </w:rPr>
        <w:t>（</w:t>
      </w:r>
      <w:r>
        <w:rPr>
          <w:rFonts w:hint="eastAsia"/>
        </w:rPr>
        <w:t>averaged gradient</w:t>
      </w:r>
      <w:r>
        <w:rPr>
          <w:rFonts w:hint="eastAsia"/>
        </w:rPr>
        <w:t>），攻擊者試圖從這個混合訊號中分解出每張影像，本質上是</w:t>
      </w:r>
      <w:proofErr w:type="gramStart"/>
      <w:r>
        <w:rPr>
          <w:rFonts w:hint="eastAsia"/>
        </w:rPr>
        <w:t>高度欠定</w:t>
      </w:r>
      <w:proofErr w:type="gramEnd"/>
      <w:r>
        <w:rPr>
          <w:rFonts w:hint="eastAsia"/>
        </w:rPr>
        <w:t>（</w:t>
      </w:r>
      <w:r>
        <w:rPr>
          <w:rFonts w:hint="eastAsia"/>
        </w:rPr>
        <w:t>ill-posed</w:t>
      </w:r>
      <w:r>
        <w:rPr>
          <w:rFonts w:hint="eastAsia"/>
        </w:rPr>
        <w:t>）的逆問題。因此</w:t>
      </w:r>
      <w:r>
        <w:rPr>
          <w:rFonts w:hint="eastAsia"/>
        </w:rPr>
        <w:t xml:space="preserve"> PSNR </w:t>
      </w:r>
      <w:r>
        <w:rPr>
          <w:rFonts w:hint="eastAsia"/>
        </w:rPr>
        <w:t>隨</w:t>
      </w:r>
      <w:r>
        <w:rPr>
          <w:rFonts w:hint="eastAsia"/>
        </w:rPr>
        <w:t xml:space="preserve"> batch size </w:t>
      </w:r>
      <w:r>
        <w:rPr>
          <w:rFonts w:hint="eastAsia"/>
        </w:rPr>
        <w:t>增大而顯著下降，這也意味著在實際</w:t>
      </w:r>
      <w:r>
        <w:rPr>
          <w:rFonts w:hint="eastAsia"/>
        </w:rPr>
        <w:t xml:space="preserve"> FL </w:t>
      </w:r>
      <w:r>
        <w:rPr>
          <w:rFonts w:hint="eastAsia"/>
        </w:rPr>
        <w:t>部署中，增大</w:t>
      </w:r>
      <w:r>
        <w:rPr>
          <w:rFonts w:hint="eastAsia"/>
        </w:rPr>
        <w:t xml:space="preserve"> local batch size </w:t>
      </w:r>
      <w:r>
        <w:rPr>
          <w:rFonts w:hint="eastAsia"/>
        </w:rPr>
        <w:t>是一種低成本的隱私保護手段。</w:t>
      </w:r>
    </w:p>
    <w:p w14:paraId="0ABD33DB" w14:textId="77777777" w:rsidR="004A44A2" w:rsidRDefault="004A44A2" w:rsidP="004A44A2"/>
    <w:p w14:paraId="177B1A6C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的標籤推斷相當可靠</w:t>
      </w:r>
    </w:p>
    <w:p w14:paraId="68B16E1C" w14:textId="77777777" w:rsidR="004A44A2" w:rsidRDefault="004A44A2" w:rsidP="004A44A2"/>
    <w:p w14:paraId="79DA0FF2" w14:textId="77777777" w:rsidR="004A44A2" w:rsidRDefault="004A44A2" w:rsidP="004A44A2">
      <w:pPr>
        <w:rPr>
          <w:rFonts w:hint="eastAsia"/>
        </w:rPr>
      </w:pP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利用梯</w:t>
      </w:r>
      <w:proofErr w:type="gramEnd"/>
      <w:r>
        <w:rPr>
          <w:rFonts w:hint="eastAsia"/>
        </w:rPr>
        <w:t>度符號直接推算標籤的方式，在</w:t>
      </w:r>
      <w:r>
        <w:rPr>
          <w:rFonts w:hint="eastAsia"/>
        </w:rPr>
        <w:t xml:space="preserve"> bs=1 </w:t>
      </w:r>
      <w:r>
        <w:rPr>
          <w:rFonts w:hint="eastAsia"/>
        </w:rPr>
        <w:t>時達到</w:t>
      </w:r>
      <w:r>
        <w:rPr>
          <w:rFonts w:hint="eastAsia"/>
        </w:rPr>
        <w:t xml:space="preserve"> 100% </w:t>
      </w:r>
      <w:r>
        <w:rPr>
          <w:rFonts w:hint="eastAsia"/>
        </w:rPr>
        <w:t>準確率，即便在</w:t>
      </w:r>
      <w:r>
        <w:rPr>
          <w:rFonts w:hint="eastAsia"/>
        </w:rPr>
        <w:t xml:space="preserve"> bs=4 </w:t>
      </w:r>
      <w:r>
        <w:rPr>
          <w:rFonts w:hint="eastAsia"/>
        </w:rPr>
        <w:t>時標籤集合也完全正確（只是排列順序不同）。這說明即使影像重建品質不佳，攻擊者仍然</w:t>
      </w:r>
      <w:proofErr w:type="gramStart"/>
      <w:r>
        <w:rPr>
          <w:rFonts w:hint="eastAsia"/>
        </w:rPr>
        <w:t>能從梯度</w:t>
      </w:r>
      <w:proofErr w:type="gramEnd"/>
      <w:r>
        <w:rPr>
          <w:rFonts w:hint="eastAsia"/>
        </w:rPr>
        <w:t>中準確得知</w:t>
      </w:r>
      <w:r>
        <w:rPr>
          <w:rFonts w:hint="eastAsia"/>
        </w:rPr>
        <w:t xml:space="preserve"> client </w:t>
      </w:r>
      <w:r>
        <w:rPr>
          <w:rFonts w:hint="eastAsia"/>
        </w:rPr>
        <w:t>訓練了哪些類別的資料，造成類別層級（</w:t>
      </w:r>
      <w:r>
        <w:rPr>
          <w:rFonts w:hint="eastAsia"/>
        </w:rPr>
        <w:t>class-level</w:t>
      </w:r>
      <w:r>
        <w:rPr>
          <w:rFonts w:hint="eastAsia"/>
        </w:rPr>
        <w:t>）的隱私洩漏。</w:t>
      </w:r>
    </w:p>
    <w:p w14:paraId="3DA2A6B5" w14:textId="77777777" w:rsidR="004A44A2" w:rsidRDefault="004A44A2" w:rsidP="004A44A2"/>
    <w:p w14:paraId="23E247E5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3. CIFAR-100 </w:t>
      </w:r>
      <w:r>
        <w:rPr>
          <w:rFonts w:hint="eastAsia"/>
        </w:rPr>
        <w:t>的重建難度高於</w:t>
      </w:r>
      <w:r>
        <w:rPr>
          <w:rFonts w:hint="eastAsia"/>
        </w:rPr>
        <w:t xml:space="preserve"> MNIST</w:t>
      </w:r>
    </w:p>
    <w:p w14:paraId="3AECE360" w14:textId="77777777" w:rsidR="004A44A2" w:rsidRDefault="004A44A2" w:rsidP="004A44A2"/>
    <w:p w14:paraId="2CDBA2C8" w14:textId="710DCE27" w:rsidR="004A44A2" w:rsidRDefault="004A44A2" w:rsidP="004A44A2">
      <w:pPr>
        <w:rPr>
          <w:rFonts w:hint="eastAsia"/>
        </w:rPr>
      </w:pPr>
      <w:r>
        <w:rPr>
          <w:rFonts w:hint="eastAsia"/>
        </w:rPr>
        <w:t>本實驗的</w:t>
      </w:r>
      <w:r>
        <w:rPr>
          <w:rFonts w:hint="eastAsia"/>
        </w:rPr>
        <w:t xml:space="preserve"> PSNR </w:t>
      </w:r>
      <w:r>
        <w:rPr>
          <w:rFonts w:hint="eastAsia"/>
        </w:rPr>
        <w:t>約落在</w:t>
      </w:r>
      <w:r>
        <w:rPr>
          <w:rFonts w:hint="eastAsia"/>
        </w:rPr>
        <w:t xml:space="preserve"> 10</w:t>
      </w:r>
      <w:r w:rsidR="00CF00D5">
        <w:rPr>
          <w:rFonts w:hint="eastAsia"/>
        </w:rPr>
        <w:t>~</w:t>
      </w:r>
      <w:r>
        <w:rPr>
          <w:rFonts w:hint="eastAsia"/>
        </w:rPr>
        <w:t xml:space="preserve">15 dB </w:t>
      </w:r>
      <w:r>
        <w:rPr>
          <w:rFonts w:hint="eastAsia"/>
        </w:rPr>
        <w:t>區間，重建影像可見到輪廓與色調的大致走向，但細節模糊。相較於文獻中在</w:t>
      </w:r>
      <w:r>
        <w:rPr>
          <w:rFonts w:hint="eastAsia"/>
        </w:rPr>
        <w:t xml:space="preserve"> MNIST </w:t>
      </w:r>
      <w:r>
        <w:rPr>
          <w:rFonts w:hint="eastAsia"/>
        </w:rPr>
        <w:t>上的實驗（</w:t>
      </w:r>
      <w:r>
        <w:rPr>
          <w:rFonts w:hint="eastAsia"/>
        </w:rPr>
        <w:t xml:space="preserve">PSNR </w:t>
      </w:r>
      <w:r>
        <w:rPr>
          <w:rFonts w:hint="eastAsia"/>
        </w:rPr>
        <w:t>通常可達</w:t>
      </w:r>
      <w:r>
        <w:rPr>
          <w:rFonts w:hint="eastAsia"/>
        </w:rPr>
        <w:t xml:space="preserve"> 20</w:t>
      </w:r>
      <w:r w:rsidR="00CF00D5">
        <w:rPr>
          <w:rFonts w:hint="eastAsia"/>
        </w:rPr>
        <w:t>~</w:t>
      </w:r>
      <w:r>
        <w:rPr>
          <w:rFonts w:hint="eastAsia"/>
        </w:rPr>
        <w:t xml:space="preserve">30 dB </w:t>
      </w:r>
      <w:r>
        <w:rPr>
          <w:rFonts w:hint="eastAsia"/>
        </w:rPr>
        <w:t>甚至完美重建），</w:t>
      </w:r>
      <w:r>
        <w:rPr>
          <w:rFonts w:hint="eastAsia"/>
        </w:rPr>
        <w:t xml:space="preserve">CIFAR-100 </w:t>
      </w:r>
      <w:r>
        <w:rPr>
          <w:rFonts w:hint="eastAsia"/>
        </w:rPr>
        <w:t>的重建難度更高，原因包含：（</w:t>
      </w:r>
      <w:r>
        <w:rPr>
          <w:rFonts w:hint="eastAsia"/>
        </w:rPr>
        <w:t>1</w:t>
      </w:r>
      <w:r>
        <w:rPr>
          <w:rFonts w:hint="eastAsia"/>
        </w:rPr>
        <w:t>）彩色影像像素空間比灰階大三倍；（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CIFAR-100 </w:t>
      </w:r>
      <w:r>
        <w:rPr>
          <w:rFonts w:hint="eastAsia"/>
        </w:rPr>
        <w:t>類別多（</w:t>
      </w:r>
      <w:r>
        <w:rPr>
          <w:rFonts w:hint="eastAsia"/>
        </w:rPr>
        <w:t xml:space="preserve">100 </w:t>
      </w:r>
      <w:r>
        <w:rPr>
          <w:rFonts w:hint="eastAsia"/>
        </w:rPr>
        <w:t>類），分類任務更複雜，梯度訊號更難被單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影像主導；（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CNN </w:t>
      </w:r>
      <w:r>
        <w:rPr>
          <w:rFonts w:hint="eastAsia"/>
        </w:rPr>
        <w:t>的非線性更強，梯度匹配的最</w:t>
      </w:r>
      <w:r>
        <w:rPr>
          <w:rFonts w:hint="eastAsia"/>
        </w:rPr>
        <w:lastRenderedPageBreak/>
        <w:t>佳化景觀（</w:t>
      </w:r>
      <w:r>
        <w:rPr>
          <w:rFonts w:hint="eastAsia"/>
        </w:rPr>
        <w:t>loss landscape</w:t>
      </w:r>
      <w:r>
        <w:rPr>
          <w:rFonts w:hint="eastAsia"/>
        </w:rPr>
        <w:t>）更加崎嶇。</w:t>
      </w:r>
    </w:p>
    <w:p w14:paraId="0100A262" w14:textId="77777777" w:rsidR="004A44A2" w:rsidRDefault="004A44A2" w:rsidP="004A44A2"/>
    <w:p w14:paraId="10624745" w14:textId="77777777" w:rsidR="004A44A2" w:rsidRDefault="004A44A2" w:rsidP="004A44A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標籤洩漏的隱私風險不可忽視</w:t>
      </w:r>
    </w:p>
    <w:p w14:paraId="2554E85A" w14:textId="77777777" w:rsidR="004A44A2" w:rsidRDefault="004A44A2" w:rsidP="004A44A2"/>
    <w:p w14:paraId="1976046B" w14:textId="45629235" w:rsidR="00B57CEE" w:rsidRDefault="004A44A2" w:rsidP="004A44A2">
      <w:r>
        <w:rPr>
          <w:rFonts w:hint="eastAsia"/>
        </w:rPr>
        <w:t>即使影像無法完美重建，</w:t>
      </w:r>
      <w:proofErr w:type="spellStart"/>
      <w:r>
        <w:rPr>
          <w:rFonts w:hint="eastAsia"/>
        </w:rPr>
        <w:t>iDLG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仍能以接近</w:t>
      </w:r>
      <w:r>
        <w:rPr>
          <w:rFonts w:hint="eastAsia"/>
        </w:rPr>
        <w:t xml:space="preserve"> 100% </w:t>
      </w:r>
      <w:r>
        <w:rPr>
          <w:rFonts w:hint="eastAsia"/>
        </w:rPr>
        <w:t>的準確率推斷出訓練樣本的類別。在醫療、人臉辨識等敏感應用中，光是知道「某</w:t>
      </w:r>
      <w:r>
        <w:rPr>
          <w:rFonts w:hint="eastAsia"/>
        </w:rPr>
        <w:t xml:space="preserve"> client </w:t>
      </w:r>
      <w:r>
        <w:rPr>
          <w:rFonts w:hint="eastAsia"/>
        </w:rPr>
        <w:t>有哪些類別的資料」便可能構成嚴重的隱私侵害。這強調了在</w:t>
      </w:r>
      <w:r>
        <w:rPr>
          <w:rFonts w:hint="eastAsia"/>
        </w:rPr>
        <w:t xml:space="preserve"> FL </w:t>
      </w:r>
      <w:r>
        <w:rPr>
          <w:rFonts w:hint="eastAsia"/>
        </w:rPr>
        <w:t>系統中引入額外防護機制（如</w:t>
      </w:r>
      <w:r>
        <w:rPr>
          <w:rFonts w:hint="eastAsia"/>
        </w:rPr>
        <w:t xml:space="preserve"> Step 3 </w:t>
      </w:r>
      <w:r>
        <w:rPr>
          <w:rFonts w:hint="eastAsia"/>
        </w:rPr>
        <w:t>的</w:t>
      </w:r>
      <w:r>
        <w:rPr>
          <w:rFonts w:hint="eastAsia"/>
        </w:rPr>
        <w:t xml:space="preserve"> Differential Privacy</w:t>
      </w:r>
      <w:r>
        <w:rPr>
          <w:rFonts w:hint="eastAsia"/>
        </w:rPr>
        <w:t>）的必要性。</w:t>
      </w:r>
    </w:p>
    <w:sectPr w:rsidR="00B57C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A2"/>
    <w:rsid w:val="00037EB1"/>
    <w:rsid w:val="00092645"/>
    <w:rsid w:val="001C6B37"/>
    <w:rsid w:val="0026392F"/>
    <w:rsid w:val="00311F91"/>
    <w:rsid w:val="00327807"/>
    <w:rsid w:val="003B5793"/>
    <w:rsid w:val="004A44A2"/>
    <w:rsid w:val="004B0A5C"/>
    <w:rsid w:val="00635D02"/>
    <w:rsid w:val="00763934"/>
    <w:rsid w:val="007A34D7"/>
    <w:rsid w:val="00A01DEC"/>
    <w:rsid w:val="00A7276B"/>
    <w:rsid w:val="00B57CEE"/>
    <w:rsid w:val="00BC4A66"/>
    <w:rsid w:val="00BD344E"/>
    <w:rsid w:val="00C80B75"/>
    <w:rsid w:val="00CF00D5"/>
    <w:rsid w:val="00D4321B"/>
    <w:rsid w:val="00D66AA7"/>
    <w:rsid w:val="00E246A5"/>
    <w:rsid w:val="00E37288"/>
    <w:rsid w:val="00E77D2F"/>
    <w:rsid w:val="00FE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CCE2"/>
  <w15:chartTrackingRefBased/>
  <w15:docId w15:val="{4DDE6200-8086-41C3-99DD-85CD1F05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標楷體" w:hAnsiTheme="minorHAnsi" w:cstheme="minorBidi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4D7"/>
    <w:pPr>
      <w:widowControl w:val="0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4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4A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4A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4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4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4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4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44A2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  <w14:ligatures w14:val="none"/>
    </w:rPr>
  </w:style>
  <w:style w:type="character" w:customStyle="1" w:styleId="20">
    <w:name w:val="標題 2 字元"/>
    <w:basedOn w:val="a0"/>
    <w:link w:val="2"/>
    <w:uiPriority w:val="9"/>
    <w:semiHidden/>
    <w:rsid w:val="004A44A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4A44A2"/>
    <w:rPr>
      <w:rFonts w:eastAsiaTheme="majorEastAsia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4A44A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4A44A2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4A44A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4A44A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4A44A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4A44A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A44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44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A44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44A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4A4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44A2"/>
    <w:rPr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4A4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4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44A2"/>
    <w:rPr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4A44A2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A44A2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ae">
    <w:name w:val="Placeholder Text"/>
    <w:basedOn w:val="a0"/>
    <w:uiPriority w:val="99"/>
    <w:semiHidden/>
    <w:rsid w:val="004A44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56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4569BDC-7588-4615-9968-9E5C19C5ECD2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BF723-F961-41AE-8AC8-BAA7F8BBF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B11230036</dc:creator>
  <cp:keywords/>
  <dc:description/>
  <cp:lastModifiedBy>B11230036</cp:lastModifiedBy>
  <cp:revision>14</cp:revision>
  <dcterms:created xsi:type="dcterms:W3CDTF">2026-06-04T10:10:00Z</dcterms:created>
  <dcterms:modified xsi:type="dcterms:W3CDTF">2026-06-04T10:25:00Z</dcterms:modified>
</cp:coreProperties>
</file>