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Marketing nội sàn và ngoại sàn cho SIXDO</w:t>
      </w:r>
    </w:p>
    <w:p>
      <w:r>
        <w:t xml:space="preserve">Yêu cầu 04 – On-Amazon &amp; Off-Amazon Marketing</w:t>
      </w:r>
      <w:r>
        <w:br/>
      </w:r>
      <w:r>
        <w:t xml:space="preserve">Vai trò, mức ưu tiên và ngân sách từng hoạt động  |  Amazon US, 01/10/2026 – 31/03/2027</w:t>
      </w:r>
    </w:p>
    <w:p>
      <w:pPr>
        <w:pStyle w:val="Heading2"/>
        <w:spacing w:before="160" w:after="40"/>
      </w:pPr>
      <w:r>
        <w:t xml:space="preserve">Kết luận chính</w:t>
      </w:r>
    </w:p>
    <w:p>
      <w:r>
        <w:t xml:space="preserve">Ngân sách là 400 USD cho 110 units, tức khoảng 3,6 USD mỗi unit. Với mức này, mỗi kênh chỉ đáng dùng khi có vai trò rõ và đo được.</w:t>
      </w:r>
    </w:p>
    <w:p>
      <w:pPr>
        <w:pStyle w:val="ListBullet"/>
      </w:pPr>
      <w:r>
        <w:rPr>
          <w:b/>
        </w:rPr>
        <w:t xml:space="preserve">Nội sàn (300 USD) là nơi chốt đơn.</w:t>
      </w:r>
      <w:r>
        <w:t xml:space="preserve"> Việc ưu tiên số 1 là làm listing khớp hàng thật để tăng CVR; việc này miễn phí. Tiền chỉ chi cho Sponsored Products theo 4 đợt dịp và phí coupon (chi tiết ngân sách ở Yêu cầu 02).</w:t>
      </w:r>
    </w:p>
    <w:p>
      <w:pPr>
        <w:pStyle w:val="ListBullet"/>
      </w:pPr>
      <w:r>
        <w:rPr>
          <w:b/>
        </w:rPr>
        <w:t xml:space="preserve">Ngoại sàn (100 USD) không dùng để mua traffic.</w:t>
      </w:r>
      <w:r>
        <w:t xml:space="preserve"> 100 USD quảng cáo Meta chỉ mua được khoảng 80–160 click, ra 3–6 units. Vai trò đúng của ngoại sàn là:</w:t>
      </w:r>
    </w:p>
    <w:p>
      <w:pPr>
        <w:pStyle w:val="ListBullet2"/>
      </w:pPr>
      <w:r>
        <w:t xml:space="preserve">tạo nội dung thật (creator, video "One dress, three ways") để dùng lại trên listing;</w:t>
      </w:r>
    </w:p>
    <w:p>
      <w:pPr>
        <w:pStyle w:val="ListBullet2"/>
      </w:pPr>
      <w:r>
        <w:t xml:space="preserve">nhắm đúng nhóm khách mà quảng cáo Amazon không nhắm được: người ở bang lạnh sắp đi du lịch, cộng đồng gốc Việt dịp Tết.</w:t>
      </w:r>
    </w:p>
    <w:p>
      <w:pPr>
        <w:pStyle w:val="ListBullet"/>
      </w:pPr>
      <w:r>
        <w:rPr>
          <w:b/>
        </w:rPr>
        <w:t xml:space="preserve">Phân bổ 100 USD ngoại sàn:</w:t>
      </w:r>
      <w:r>
        <w:t xml:space="preserve"> 2 creator 45 USD, Meta/Instagram boost 40 USD, dự phòng có điều kiện 15 USD. Mọi link đều gắn Amazon Attribution.</w:t>
      </w:r>
    </w:p>
    <w:p>
      <w:pPr>
        <w:pStyle w:val="ListBullet"/>
      </w:pPr>
      <w:r>
        <w:rPr>
          <w:b/>
        </w:rPr>
        <w:t xml:space="preserve">Chỉ dùng 3 kênh ngoại sàn có trả tiền hoặc tốn công:</w:t>
      </w:r>
      <w:r>
        <w:t xml:space="preserve"> Instagram/Facebook, creator và Pinterest (không trả tiền). Không chạy Google Ads, TikTok Ads, Sponsored Brands hay deal.</w:t>
      </w:r>
    </w:p>
    <w:p>
      <w:pPr>
        <w:pStyle w:val="ListBullet"/>
      </w:pPr>
      <w:r>
        <w:rPr>
          <w:b/>
        </w:rPr>
        <w:t xml:space="preserve">Mục tiêu ngoại sàn</w:t>
      </w:r>
      <w:r>
        <w:t xml:space="preserve"> (khớp Yêu cầu 02): 120 click, khoảng 5 units ở kịch bản cơ sở; 150 click, 6 units ở kịch bản mục tiêu. Nhưng giá trị chính là nội dung thật và review.</w:t>
      </w:r>
    </w:p>
    <w:p>
      <w:r>
        <w:t xml:space="preserve">Nhãn: [XN] đã xác nhận · [GĐ] giả định · [KC] cần kiểm chứng. Nhóm khách và dịp lấy từ Phần 1–2 [N1] và Yêu cầu 03 [N3]; ngân sách nội sàn, lịch PPC và coupon lấy từ Yêu cầu 02 [N2].</w:t>
      </w:r>
    </w:p>
    <w:p>
      <w:pPr>
        <w:pStyle w:val="Heading1"/>
        <w:spacing w:before="280" w:after="60"/>
      </w:pPr>
      <w:r>
        <w:t xml:space="preserve">1 Vai trò của nội sàn và ngoại sàn</w:t>
      </w:r>
    </w:p>
    <w:p>
      <w:pPr>
        <w:pBdr>
          <w:left w:val="single" w:sz="18" w:space="8" w:color="7A8FA6"/>
        </w:pBdr>
        <w:shd w:val="clear" w:color="auto" w:fill="F6F7F8"/>
        <w:ind w:left="200" w:right="200"/>
      </w:pPr>
      <w:r>
        <w:t xml:space="preserve">Tóm tắt: Khách mua trên Amazon. Ngoại sàn chỉ làm những việc Amazon không làm được: kể câu chuyện thương hiệu bằng video, nhắm theo nơi ở và sở thích, và tạo nội dung thật.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1380"/>
        <w:gridCol w:w="4142"/>
        <w:gridCol w:w="4558"/>
      </w:tblGrid>
      <w:tr>
        <w:trPr>
          <w:cantSplit/>
          <w:tblHeader/>
        </w:trPr>
        <w:tc>
          <w:tcPr>
            <w:tcW w:type="dxa" w:w="13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</w:p>
        </w:tc>
        <w:tc>
          <w:tcPr>
            <w:tcW w:type="dxa" w:w="41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Nội sàn (Amazon)</w:t>
            </w:r>
          </w:p>
        </w:tc>
        <w:tc>
          <w:tcPr>
            <w:tcW w:type="dxa" w:w="45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Ngoại sàn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Vai trò</w:t>
            </w:r>
          </w:p>
        </w:tc>
        <w:tc>
          <w:tcPr>
            <w:tcW w:type="dxa" w:w="41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Chốt đơn: khách đã có nhu cầu, đang tìm từ khóa</w:t>
            </w:r>
          </w:p>
        </w:tc>
        <w:tc>
          <w:tcPr>
            <w:tcW w:type="dxa" w:w="45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Tạo nhu cầu theo dịp; tạo nội dung và bằng chứng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Tầng phễu</w:t>
            </w:r>
          </w:p>
        </w:tc>
        <w:tc>
          <w:tcPr>
            <w:tcW w:type="dxa" w:w="41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Cân nhắc → mua → sau mua</w:t>
            </w:r>
          </w:p>
        </w:tc>
        <w:tc>
          <w:tcPr>
            <w:tcW w:type="dxa" w:w="45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Nhận biết → cân nhắc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Nhắm được gì</w:t>
            </w:r>
          </w:p>
        </w:tc>
        <w:tc>
          <w:tcPr>
            <w:tcW w:type="dxa" w:w="41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Từ khóa, ASIN đối thủ</w:t>
            </w:r>
          </w:p>
        </w:tc>
        <w:tc>
          <w:tcPr>
            <w:tcW w:type="dxa" w:w="45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Nơi ở (bang lạnh, vùng có cộng đồng Việt), sở thích (du thuyền, đám cưới), độ tuổi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Không làm được</w:t>
            </w:r>
          </w:p>
        </w:tc>
        <w:tc>
          <w:tcPr>
            <w:tcW w:type="dxa" w:w="41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Nhắm theo bang; kể chuyện bằng video dài</w:t>
            </w:r>
          </w:p>
        </w:tc>
        <w:tc>
          <w:tcPr>
            <w:tcW w:type="dxa" w:w="45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Chốt đơn trực tiếp; traffic ngoài sàn mua ít hơn (CVR 3–4% so với 6–9%) [GĐ]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Ngân sách</w:t>
            </w:r>
          </w:p>
        </w:tc>
        <w:tc>
          <w:tcPr>
            <w:tcW w:type="dxa" w:w="41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300 USD</w:t>
            </w:r>
          </w:p>
        </w:tc>
        <w:tc>
          <w:tcPr>
            <w:tcW w:type="dxa" w:w="45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100 USD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Đo bằng</w:t>
            </w:r>
          </w:p>
        </w:tc>
        <w:tc>
          <w:tcPr>
            <w:tcW w:type="dxa" w:w="41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Business Report, Search Query Performance, báo cáo PPC</w:t>
            </w:r>
          </w:p>
        </w:tc>
        <w:tc>
          <w:tcPr>
            <w:tcW w:type="dxa" w:w="45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Amazon Attribution: click, xem trang, thêm giỏ, mua</w:t>
            </w:r>
          </w:p>
        </w:tc>
      </w:tr>
    </w:tbl>
    <w:p>
      <w:pPr>
        <w:spacing w:after="0"/>
      </w:pPr>
    </w:p>
    <w:p>
      <w:r>
        <w:rPr>
          <w:b/>
        </w:rPr>
        <w:t xml:space="preserve">Nguyên tắc chung:</w:t>
      </w:r>
    </w:p>
    <w:p>
      <w:pPr>
        <w:ind w:left="360" w:hanging="360"/>
      </w:pPr>
      <w:r>
        <w:t xml:space="preserve">1. </w:t>
      </w:r>
      <w:r>
        <w:rPr>
          <w:b/>
        </w:rPr>
        <w:t xml:space="preserve">Sửa trang bán trước, rồi mới kéo khách.</w:t>
      </w:r>
      <w:r>
        <w:t xml:space="preserve"> Mọi traffic, kể cả ngoại sàn, đổ về listing đã sửa (ảnh thật, size chart, bullet mới) từ 15/10.</w:t>
      </w:r>
    </w:p>
    <w:p>
      <w:pPr>
        <w:ind w:left="360" w:hanging="360"/>
      </w:pPr>
      <w:r>
        <w:t xml:space="preserve">2. </w:t>
      </w:r>
      <w:r>
        <w:rPr>
          <w:b/>
        </w:rPr>
        <w:t xml:space="preserve">Ít kênh, có đo.</w:t>
      </w:r>
      <w:r>
        <w:t xml:space="preserve"> 100 USD chia cho 5–6 kênh thì kênh nào cũng quá ít tiền để học được gì.</w:t>
      </w:r>
    </w:p>
    <w:p>
      <w:pPr>
        <w:ind w:left="360" w:hanging="360"/>
      </w:pPr>
      <w:r>
        <w:t xml:space="preserve">3. </w:t>
      </w:r>
      <w:r>
        <w:rPr>
          <w:b/>
        </w:rPr>
        <w:t xml:space="preserve">Một nội dung, dùng nhiều nơi.</w:t>
      </w:r>
      <w:r>
        <w:t xml:space="preserve"> Video creator được dùng ở ô video của listing, Brand Store, Instagram và quảng cáo boost.</w:t>
      </w:r>
    </w:p>
    <w:p>
      <w:pPr>
        <w:ind w:left="360" w:hanging="360"/>
      </w:pPr>
      <w:r>
        <w:t xml:space="preserve">4. </w:t>
      </w:r>
      <w:r>
        <w:rPr>
          <w:b/>
        </w:rPr>
        <w:t xml:space="preserve">Theo tồn kho.</w:t>
      </w:r>
      <w:r>
        <w:t xml:space="preserve"> Chỉ đẩy SKU, màu và size còn hàng; biến thể còn ≤ 1 unit thì dừng quảng cáo (Yêu cầu 02 mục 7).</w:t>
      </w:r>
    </w:p>
    <w:p>
      <w:pPr>
        <w:pStyle w:val="Heading1"/>
        <w:spacing w:before="280" w:after="60"/>
      </w:pPr>
      <w:r>
        <w:t xml:space="preserve">2 Nhóm khách và dịp</w:t>
      </w:r>
    </w:p>
    <w:p>
      <w:r>
        <w:t xml:space="preserve">Nhóm khách chia theo dịp mặc, khớp với 4 bối cảnh của Yêu cầu 03.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1517"/>
        <w:gridCol w:w="3576"/>
        <w:gridCol w:w="1029"/>
        <w:gridCol w:w="650"/>
        <w:gridCol w:w="3308"/>
      </w:tblGrid>
      <w:tr>
        <w:trPr>
          <w:cantSplit/>
          <w:tblHeader/>
        </w:trPr>
        <w:tc>
          <w:tcPr>
            <w:tcW w:type="dxa" w:w="1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Nhóm</w:t>
            </w:r>
          </w:p>
        </w:tc>
        <w:tc>
          <w:tcPr>
            <w:tcW w:type="dxa" w:w="3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Là ai</w:t>
            </w:r>
          </w:p>
        </w:tc>
        <w:tc>
          <w:tcPr>
            <w:tcW w:type="dxa" w:w="10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SKU</w:t>
            </w:r>
          </w:p>
        </w:tc>
        <w:tc>
          <w:tcPr>
            <w:tcW w:type="dxa" w:w="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Tháng</w:t>
            </w:r>
          </w:p>
        </w:tc>
        <w:tc>
          <w:tcPr>
            <w:tcW w:type="dxa" w:w="33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Kênh tiếp cận tốt nhất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 Tiệc và sự kiện</w:t>
            </w:r>
          </w:p>
        </w:tc>
        <w:tc>
          <w:tcPr>
            <w:tcW w:type="dxa" w:w="3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Phụ nữ 25–45 đi tiệc cuối năm, dự đám cưới</w:t>
            </w:r>
          </w:p>
        </w:tc>
        <w:tc>
          <w:tcPr>
            <w:tcW w:type="dxa" w:w="10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SP3 đen, SP2</w:t>
            </w:r>
          </w:p>
        </w:tc>
        <w:tc>
          <w:tcPr>
            <w:tcW w:type="dxa" w:w="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T11–12</w:t>
            </w:r>
          </w:p>
        </w:tc>
        <w:tc>
          <w:tcPr>
            <w:tcW w:type="dxa" w:w="33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PPC từ khóa dịp; Reels "GRWM holiday party"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 Mùa thu phối lớp</w:t>
            </w:r>
          </w:p>
        </w:tc>
        <w:tc>
          <w:tcPr>
            <w:tcW w:type="dxa" w:w="3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Phụ nữ ở vùng đông ấm hoặc thích phối lớp</w:t>
            </w:r>
          </w:p>
        </w:tc>
        <w:tc>
          <w:tcPr>
            <w:tcW w:type="dxa" w:w="10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SP2 vàng, SP3</w:t>
            </w:r>
          </w:p>
        </w:tc>
        <w:tc>
          <w:tcPr>
            <w:tcW w:type="dxa" w:w="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T10–11</w:t>
            </w:r>
          </w:p>
        </w:tc>
        <w:tc>
          <w:tcPr>
            <w:tcW w:type="dxa" w:w="33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PPC; Brand Store "Layer It"; Pinterest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 Chuyến đi đến nơi ấm</w:t>
            </w:r>
          </w:p>
        </w:tc>
        <w:tc>
          <w:tcPr>
            <w:tcW w:type="dxa" w:w="3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Người ở bang lạnh (NY, NJ, MA, IL, OH) đi du thuyền, nghỉ dưỡng</w:t>
            </w:r>
          </w:p>
        </w:tc>
        <w:tc>
          <w:tcPr>
            <w:tcW w:type="dxa" w:w="10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SP1, SP2 xanh</w:t>
            </w:r>
          </w:p>
        </w:tc>
        <w:tc>
          <w:tcPr>
            <w:tcW w:type="dxa" w:w="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T1–2</w:t>
            </w:r>
          </w:p>
        </w:tc>
        <w:tc>
          <w:tcPr>
            <w:tcW w:type="dxa" w:w="33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Meta nhắm bang lạnh + sở thích cruise; Pinterest; PPC</w:t>
            </w:r>
          </w:p>
        </w:tc>
      </w:tr>
      <w:tr>
        <w:trPr>
          <w:cantSplit/>
        </w:trPr>
        <w:tc>
          <w:tcPr>
            <w:tcW w:type="dxa" w:w="1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D Dịp đầu năm</w:t>
            </w:r>
          </w:p>
        </w:tc>
        <w:tc>
          <w:tcPr>
            <w:tcW w:type="dxa" w:w="3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Valentine, Phục sinh; cộng đồng gốc Việt dịp Tết (06/02/2027)</w:t>
            </w:r>
          </w:p>
        </w:tc>
        <w:tc>
          <w:tcPr>
            <w:tcW w:type="dxa" w:w="10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SP3 hồng</w:t>
            </w:r>
          </w:p>
        </w:tc>
        <w:tc>
          <w:tcPr>
            <w:tcW w:type="dxa" w:w="6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T2–3</w:t>
            </w:r>
          </w:p>
        </w:tc>
        <w:tc>
          <w:tcPr>
            <w:tcW w:type="dxa" w:w="33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Creator; PPC nhắm ASIN; Meta nhắm CA, TX (có điều kiện)</w:t>
            </w:r>
          </w:p>
        </w:tc>
      </w:tr>
    </w:tbl>
    <w:p>
      <w:pPr>
        <w:spacing w:after="0"/>
      </w:pPr>
    </w:p>
    <w:p>
      <w:r>
        <w:t xml:space="preserve">Nhóm C là lý do chính để có ngoại sàn: người ở bang lạnh đang tìm đồ đi du lịch nhưng không gõ từ khóa ngay. Quảng cáo Amazon chờ khách tìm, còn Meta và Pinterest đến trước khi khách tìm [GĐ].</w:t>
      </w:r>
    </w:p>
    <w:p>
      <w:pPr>
        <w:pStyle w:val="Heading1"/>
        <w:spacing w:before="280" w:after="60"/>
      </w:pPr>
      <w:r>
        <w:t xml:space="preserve">3 Hoạt động nội sàn</w:t>
      </w:r>
    </w:p>
    <w:p>
      <w:pPr>
        <w:pBdr>
          <w:left w:val="single" w:sz="18" w:space="8" w:color="7A8FA6"/>
        </w:pBdr>
        <w:shd w:val="clear" w:color="auto" w:fill="F6F7F8"/>
        <w:ind w:left="200" w:right="200"/>
      </w:pPr>
      <w:r>
        <w:t xml:space="preserve">Tóm tắt: Các hoạt động miễn phí về CVR đứng đầu danh sách. Tiền mặt chỉ dành cho PPC và phí coupon (Yêu cầu 02 mục 4–6).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306"/>
        <w:gridCol w:w="2892"/>
        <w:gridCol w:w="2673"/>
        <w:gridCol w:w="2235"/>
        <w:gridCol w:w="1183"/>
        <w:gridCol w:w="791"/>
      </w:tblGrid>
      <w:tr>
        <w:trPr>
          <w:cantSplit/>
          <w:tblHeader/>
        </w:trPr>
        <w:tc>
          <w:tcPr>
            <w:tcW w:type="dxa" w:w="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#</w:t>
            </w:r>
          </w:p>
        </w:tc>
        <w:tc>
          <w:tcPr>
            <w:tcW w:type="dxa" w:w="2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Hoạt động</w:t>
            </w:r>
          </w:p>
        </w:tc>
        <w:tc>
          <w:tcPr>
            <w:tcW w:type="dxa" w:w="26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Vai trò</w:t>
            </w:r>
          </w:p>
        </w:tc>
        <w:tc>
          <w:tcPr>
            <w:tcW w:type="dxa" w:w="22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SKU, nhóm</w:t>
            </w:r>
          </w:p>
        </w:tc>
        <w:tc>
          <w:tcPr>
            <w:tcW w:type="dxa" w:w="11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Chi phí</w:t>
            </w:r>
          </w:p>
        </w:tc>
        <w:tc>
          <w:tcPr>
            <w:tcW w:type="dxa" w:w="7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Ưu tiên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2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Sửa listing: ảnh khớp hàng thật, bullet có vải, lót, size (bộ 9 ảnh YC05; bullet mới YC02)</w:t>
            </w:r>
          </w:p>
        </w:tc>
        <w:tc>
          <w:tcPr>
            <w:tcW w:type="dxa" w:w="26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Tăng CVR cho mọi nguồn traffic</w:t>
            </w:r>
          </w:p>
        </w:tc>
        <w:tc>
          <w:tcPr>
            <w:tcW w:type="dxa" w:w="22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Cả 3; SP2 trước</w:t>
            </w:r>
          </w:p>
        </w:tc>
        <w:tc>
          <w:tcPr>
            <w:tcW w:type="dxa" w:w="11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</w:t>
            </w:r>
          </w:p>
        </w:tc>
        <w:tc>
          <w:tcPr>
            <w:tcW w:type="dxa" w:w="7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2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Sponsored Products theo 4 đợt dịp</w:t>
            </w:r>
          </w:p>
        </w:tc>
        <w:tc>
          <w:tcPr>
            <w:tcW w:type="dxa" w:w="26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Mua traffic đúng dịp; học từ khóa ra đơn</w:t>
            </w:r>
          </w:p>
        </w:tc>
        <w:tc>
          <w:tcPr>
            <w:tcW w:type="dxa" w:w="22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SP2 vàng → SP3 đen → SP1, SP2 xanh → SP3 hồng</w:t>
            </w:r>
          </w:p>
        </w:tc>
        <w:tc>
          <w:tcPr>
            <w:tcW w:type="dxa" w:w="11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181 + 29 có điều kiện</w:t>
            </w:r>
          </w:p>
        </w:tc>
        <w:tc>
          <w:tcPr>
            <w:tcW w:type="dxa" w:w="7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2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Xin review (Request a Review cho mọi đơn); Vine 2 units SP1 nếu miễn phí</w:t>
            </w:r>
          </w:p>
        </w:tc>
        <w:tc>
          <w:tcPr>
            <w:tcW w:type="dxa" w:w="26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Tăng niềm tin, SIXDO ít review hơn đối thủ</w:t>
            </w:r>
          </w:p>
        </w:tc>
        <w:tc>
          <w:tcPr>
            <w:tcW w:type="dxa" w:w="22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Cả 3</w:t>
            </w:r>
          </w:p>
        </w:tc>
        <w:tc>
          <w:tcPr>
            <w:tcW w:type="dxa" w:w="11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0; 2 units</w:t>
            </w:r>
          </w:p>
        </w:tc>
        <w:tc>
          <w:tcPr>
            <w:tcW w:type="dxa" w:w="7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4</w:t>
            </w:r>
          </w:p>
        </w:tc>
        <w:tc>
          <w:tcPr>
            <w:tcW w:type="dxa" w:w="2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A+ Basic và Brand Story</w:t>
            </w:r>
          </w:p>
        </w:tc>
        <w:tc>
          <w:tcPr>
            <w:tcW w:type="dxa" w:w="26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Kể chuyện NYFW; so sánh 3 SKU để giữ khách khi hết size</w:t>
            </w:r>
          </w:p>
        </w:tc>
        <w:tc>
          <w:tcPr>
            <w:tcW w:type="dxa" w:w="22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Cả 3</w:t>
            </w:r>
          </w:p>
        </w:tc>
        <w:tc>
          <w:tcPr>
            <w:tcW w:type="dxa" w:w="11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20 (công cụ AI)</w:t>
            </w:r>
          </w:p>
        </w:tc>
        <w:tc>
          <w:tcPr>
            <w:tcW w:type="dxa" w:w="7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5</w:t>
            </w:r>
          </w:p>
        </w:tc>
        <w:tc>
          <w:tcPr>
            <w:tcW w:type="dxa" w:w="2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Coupon 10% có tên theo dịp</w:t>
            </w:r>
          </w:p>
        </w:tc>
        <w:tc>
          <w:tcPr>
            <w:tcW w:type="dxa" w:w="26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Nhãn coupon tăng click; chốt đơn cuối đợt</w:t>
            </w:r>
          </w:p>
        </w:tc>
        <w:tc>
          <w:tcPr>
            <w:tcW w:type="dxa" w:w="22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SP3 đen, SP1, SP2 xanh, SP3 hồng</w:t>
            </w:r>
          </w:p>
        </w:tc>
        <w:tc>
          <w:tcPr>
            <w:tcW w:type="dxa" w:w="11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Phí tối đa 50</w:t>
            </w:r>
          </w:p>
        </w:tc>
        <w:tc>
          <w:tcPr>
            <w:tcW w:type="dxa" w:w="7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6</w:t>
            </w:r>
          </w:p>
        </w:tc>
        <w:tc>
          <w:tcPr>
            <w:tcW w:type="dxa" w:w="2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Brand Store theo dịp: Layer It, Party Season, Warm-Weather Getaways, Spring Occasions</w:t>
            </w:r>
          </w:p>
        </w:tc>
        <w:tc>
          <w:tcPr>
            <w:tcW w:type="dxa" w:w="26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Nơi đón traffic ngoại sàn</w:t>
            </w:r>
          </w:p>
        </w:tc>
        <w:tc>
          <w:tcPr>
            <w:tcW w:type="dxa" w:w="22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Theo đợt</w:t>
            </w:r>
          </w:p>
        </w:tc>
        <w:tc>
          <w:tcPr>
            <w:tcW w:type="dxa" w:w="11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</w:t>
            </w:r>
          </w:p>
        </w:tc>
        <w:tc>
          <w:tcPr>
            <w:tcW w:type="dxa" w:w="7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7</w:t>
            </w:r>
          </w:p>
        </w:tc>
        <w:tc>
          <w:tcPr>
            <w:tcW w:type="dxa" w:w="2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Virtual Bundle: Getaway Duo, Two-Occasion Set</w:t>
            </w:r>
          </w:p>
        </w:tc>
        <w:tc>
          <w:tcPr>
            <w:tcW w:type="dxa" w:w="26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Tăng giá trị đơn, đẩy size còn nhiều</w:t>
            </w:r>
          </w:p>
        </w:tc>
        <w:tc>
          <w:tcPr>
            <w:tcW w:type="dxa" w:w="22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SP1 + SP2 xanh; SP3 đen + hồng</w:t>
            </w:r>
          </w:p>
        </w:tc>
        <w:tc>
          <w:tcPr>
            <w:tcW w:type="dxa" w:w="11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</w:t>
            </w:r>
          </w:p>
        </w:tc>
        <w:tc>
          <w:tcPr>
            <w:tcW w:type="dxa" w:w="7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3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8</w:t>
            </w:r>
          </w:p>
        </w:tc>
        <w:tc>
          <w:tcPr>
            <w:tcW w:type="dxa" w:w="28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Amazon Live (livestream)</w:t>
            </w:r>
          </w:p>
        </w:tc>
        <w:tc>
          <w:tcPr>
            <w:tcW w:type="dxa" w:w="26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Đáp ứng kênh Livestream đề bài nêu</w:t>
            </w:r>
          </w:p>
        </w:tc>
        <w:tc>
          <w:tcPr>
            <w:tcW w:type="dxa" w:w="22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SP3 hồng, T2</w:t>
            </w:r>
          </w:p>
        </w:tc>
        <w:tc>
          <w:tcPr>
            <w:tcW w:type="dxa" w:w="11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0; khoảng 4 giờ</w:t>
            </w:r>
          </w:p>
        </w:tc>
        <w:tc>
          <w:tcPr>
            <w:tcW w:type="dxa" w:w="7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P4, tùy chọn</w:t>
            </w:r>
          </w:p>
        </w:tc>
      </w:tr>
    </w:tbl>
    <w:p>
      <w:pPr>
        <w:spacing w:after="0"/>
      </w:pPr>
    </w:p>
    <w:p>
      <w:r>
        <w:rPr>
          <w:b/>
        </w:rPr>
        <w:t xml:space="preserve">Không dùng ở nội sàn:</w:t>
      </w:r>
    </w:p>
    <w:p>
      <w:pPr>
        <w:pStyle w:val="ListBullet"/>
      </w:pPr>
      <w:r>
        <w:t xml:space="preserve">Sponsored Brands, Sponsored Display: chia nhỏ 181 USD, khó đo với 1–2 session mỗi ngày.</w:t>
      </w:r>
    </w:p>
    <w:p>
      <w:pPr>
        <w:pStyle w:val="ListBullet"/>
      </w:pPr>
      <w:r>
        <w:t xml:space="preserve">Prime Exclusive Discount (khoảng 100 USD mỗi đợt), Lightning Deal (khoảng 70 USD mỗi ngày).</w:t>
      </w:r>
    </w:p>
    <w:p>
      <w:pPr>
        <w:pStyle w:val="ListBullet"/>
      </w:pPr>
      <w:r>
        <w:t xml:space="preserve">Amazon Posts: đã ngừng từ 31/07/2025 [KC].</w:t>
      </w:r>
    </w:p>
    <w:p>
      <w:pPr>
        <w:pStyle w:val="Heading1"/>
        <w:spacing w:before="280" w:after="60"/>
      </w:pPr>
      <w:r>
        <w:t xml:space="preserve">4 Hoạt động ngoại sàn</w:t>
      </w:r>
    </w:p>
    <w:p>
      <w:pPr>
        <w:pBdr>
          <w:left w:val="single" w:sz="18" w:space="8" w:color="7A8FA6"/>
        </w:pBdr>
        <w:shd w:val="clear" w:color="auto" w:fill="F6F7F8"/>
        <w:ind w:left="200" w:right="200"/>
      </w:pPr>
      <w:r>
        <w:t xml:space="preserve">Tóm tắt: 2 creator tạo nội dung thật; Instagram boost nhắm đúng người ở bang lạnh; Pinterest và kênh riêng của thương hiệu dùng lại nội dung, không tốn tiền.</w:t>
      </w:r>
    </w:p>
    <w:p>
      <w:pPr>
        <w:pStyle w:val="Heading2"/>
        <w:spacing w:before="160" w:after="40"/>
      </w:pPr>
      <w:r>
        <w:t xml:space="preserve">4.1 Vì sao không dồn 100 USD vào quảng cáo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926"/>
        <w:gridCol w:w="4292"/>
        <w:gridCol w:w="2862"/>
      </w:tblGrid>
      <w:tr>
        <w:trPr>
          <w:cantSplit/>
          <w:tblHeader/>
        </w:trPr>
        <w:tc>
          <w:tcPr>
            <w:tcW w:type="dxa" w:w="29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Cách dùng 100 USD</w:t>
            </w:r>
          </w:p>
        </w:tc>
        <w:tc>
          <w:tcPr>
            <w:tcW w:type="dxa" w:w="42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Kết quả ước tính [GĐ]</w:t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Đánh giá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Toàn bộ Meta ads</w:t>
            </w:r>
          </w:p>
        </w:tc>
        <w:tc>
          <w:tcPr>
            <w:tcW w:type="dxa" w:w="42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CPC link khoảng 0,6–1,2 USD → 80–160 click; CVR ngoài sàn 3–4% → 3–6 units</w:t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Hết tiền là hết; không còn gì dùng lại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Google Ads</w:t>
            </w:r>
          </w:p>
        </w:tc>
        <w:tc>
          <w:tcPr>
            <w:tcW w:type="dxa" w:w="42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CPC từ khóa thời trang cao, cạnh tranh với chính quảng cáo Amazon</w:t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Không làm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TikTok Ads</w:t>
            </w:r>
          </w:p>
        </w:tc>
        <w:tc>
          <w:tcPr>
            <w:tcW w:type="dxa" w:w="42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Ngân sách tối thiểu mỗi nhóm quảng cáo khoảng 20 USD/ngày [KC]</w:t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Không làm; chỉ dùng TikTok miễn phí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2 creator + boost nội dung tốt nhất</w:t>
            </w:r>
          </w:p>
        </w:tc>
        <w:tc>
          <w:tcPr>
            <w:tcW w:type="dxa" w:w="42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Boost 55 USD khoảng 70 click, 2 bài creator khoảng 40 click, kênh không trả tiền khoảng 10 click: tổng khoảng 120 click, 5 units. Thêm 2 video, 6 ảnh thật được dùng lại</w:t>
            </w:r>
          </w:p>
        </w:tc>
        <w:tc>
          <w:tcPr>
            <w:tcW w:type="dxa" w:w="28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Chọn</w:t>
            </w:r>
          </w:p>
        </w:tc>
      </w:tr>
    </w:tbl>
    <w:p>
      <w:pPr>
        <w:spacing w:after="0"/>
      </w:pPr>
    </w:p>
    <w:p>
      <w:pPr>
        <w:pStyle w:val="Heading2"/>
        <w:spacing w:before="160" w:after="40"/>
      </w:pPr>
      <w:r>
        <w:t xml:space="preserve">4.2 Bảng hoạt động ngoại sàn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329"/>
        <w:gridCol w:w="2637"/>
        <w:gridCol w:w="3108"/>
        <w:gridCol w:w="1931"/>
        <w:gridCol w:w="1224"/>
        <w:gridCol w:w="851"/>
      </w:tblGrid>
      <w:tr>
        <w:trPr>
          <w:cantSplit/>
          <w:tblHeader/>
        </w:trPr>
        <w:tc>
          <w:tcPr>
            <w:tcW w:type="dxa" w:w="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#</w:t>
            </w:r>
          </w:p>
        </w:tc>
        <w:tc>
          <w:tcPr>
            <w:tcW w:type="dxa" w:w="2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Hoạt động</w:t>
            </w:r>
          </w:p>
        </w:tc>
        <w:tc>
          <w:tcPr>
            <w:tcW w:type="dxa" w:w="31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Vai trò</w:t>
            </w:r>
          </w:p>
        </w:tc>
        <w:tc>
          <w:tcPr>
            <w:tcW w:type="dxa" w:w="1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Nhóm, SKU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Chi phí</w:t>
            </w:r>
          </w:p>
        </w:tc>
        <w:tc>
          <w:tcPr>
            <w:tcW w:type="dxa" w:w="8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Ưu tiên</w:t>
            </w:r>
          </w:p>
        </w:tc>
      </w:tr>
      <w:tr>
        <w:trPr>
          <w:cantSplit/>
        </w:trPr>
        <w:tc>
          <w:tcPr>
            <w:tcW w:type="dxa" w:w="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2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Amazon Attribution cho mọi link ngoài sàn</w:t>
            </w:r>
          </w:p>
        </w:tc>
        <w:tc>
          <w:tcPr>
            <w:tcW w:type="dxa" w:w="31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Đo từng kênh, từng creator; nhận Brand Referral Bonus [KC]</w:t>
            </w:r>
          </w:p>
        </w:tc>
        <w:tc>
          <w:tcPr>
            <w:tcW w:type="dxa" w:w="1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Tất cả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</w:t>
            </w:r>
          </w:p>
        </w:tc>
        <w:tc>
          <w:tcPr>
            <w:tcW w:type="dxa" w:w="8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2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 creator (micro, 5k–30k người theo dõi)</w:t>
            </w:r>
          </w:p>
        </w:tc>
        <w:tc>
          <w:tcPr>
            <w:tcW w:type="dxa" w:w="31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Nội dung thật: thử đồ, soi độ xuyên, phối lớp</w:t>
            </w:r>
          </w:p>
        </w:tc>
        <w:tc>
          <w:tcPr>
            <w:tcW w:type="dxa" w:w="1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A: SP3 đen (T11) · D: SP3 hồng (T2)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45 USD + 2 units SP3</w:t>
            </w:r>
          </w:p>
        </w:tc>
        <w:tc>
          <w:tcPr>
            <w:tcW w:type="dxa" w:w="8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2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Instagram/Facebook boost</w:t>
            </w:r>
          </w:p>
        </w:tc>
        <w:tc>
          <w:tcPr>
            <w:tcW w:type="dxa" w:w="31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Đưa nội dung tốt nhất đến đúng nơi ở và sở thích</w:t>
            </w:r>
          </w:p>
        </w:tc>
        <w:tc>
          <w:tcPr>
            <w:tcW w:type="dxa" w:w="1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A: T11–12 · C: T1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40 USD</w:t>
            </w:r>
          </w:p>
        </w:tc>
        <w:tc>
          <w:tcPr>
            <w:tcW w:type="dxa" w:w="8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4</w:t>
            </w:r>
          </w:p>
        </w:tc>
        <w:tc>
          <w:tcPr>
            <w:tcW w:type="dxa" w:w="2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Instagram, TikTok của thương hiệu (không trả tiền)</w:t>
            </w:r>
          </w:p>
        </w:tc>
        <w:tc>
          <w:tcPr>
            <w:tcW w:type="dxa" w:w="31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Đăng lại video "One dress, three ways", ảnh YC05, nội dung creator</w:t>
            </w:r>
          </w:p>
        </w:tc>
        <w:tc>
          <w:tcPr>
            <w:tcW w:type="dxa" w:w="1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Theo đợt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0; khoảng 2 giờ/tuần</w:t>
            </w:r>
          </w:p>
        </w:tc>
        <w:tc>
          <w:tcPr>
            <w:tcW w:type="dxa" w:w="8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5</w:t>
            </w:r>
          </w:p>
        </w:tc>
        <w:tc>
          <w:tcPr>
            <w:tcW w:type="dxa" w:w="2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Pinterest (không trả tiền)</w:t>
            </w:r>
          </w:p>
        </w:tc>
        <w:tc>
          <w:tcPr>
            <w:tcW w:type="dxa" w:w="31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Khách lên kế hoạch chuyến đi và tiệc từ sớm</w:t>
            </w:r>
          </w:p>
        </w:tc>
        <w:tc>
          <w:tcPr>
            <w:tcW w:type="dxa" w:w="1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B: T10 · C: T12–1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</w:t>
            </w:r>
          </w:p>
        </w:tc>
        <w:tc>
          <w:tcPr>
            <w:tcW w:type="dxa" w:w="8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6</w:t>
            </w:r>
          </w:p>
        </w:tc>
        <w:tc>
          <w:tcPr>
            <w:tcW w:type="dxa" w:w="2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Dự phòng có điều kiện</w:t>
            </w:r>
          </w:p>
        </w:tc>
        <w:tc>
          <w:tcPr>
            <w:tcW w:type="dxa" w:w="31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Boost thêm bài tốt nhất, hoặc chiến dịch Tết nhắm CA, TX</w:t>
            </w:r>
          </w:p>
        </w:tc>
        <w:tc>
          <w:tcPr>
            <w:tcW w:type="dxa" w:w="1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D: T2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15 USD</w:t>
            </w:r>
          </w:p>
        </w:tc>
        <w:tc>
          <w:tcPr>
            <w:tcW w:type="dxa" w:w="8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7</w:t>
            </w:r>
          </w:p>
        </w:tc>
        <w:tc>
          <w:tcPr>
            <w:tcW w:type="dxa" w:w="26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Nhóm Facebook cộng đồng gốc Việt, hội chợ Tết</w:t>
            </w:r>
          </w:p>
        </w:tc>
        <w:tc>
          <w:tcPr>
            <w:tcW w:type="dxa" w:w="31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Kể chuyện nhà thiết kế Việt tại NYFW</w:t>
            </w:r>
          </w:p>
        </w:tc>
        <w:tc>
          <w:tcPr>
            <w:tcW w:type="dxa" w:w="19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D: SP3 hồng</w:t>
            </w:r>
          </w:p>
        </w:tc>
        <w:tc>
          <w:tcPr>
            <w:tcW w:type="dxa" w:w="12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</w:t>
            </w:r>
          </w:p>
        </w:tc>
        <w:tc>
          <w:tcPr>
            <w:tcW w:type="dxa" w:w="8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P4, tùy chọn</w:t>
            </w:r>
          </w:p>
        </w:tc>
      </w:tr>
    </w:tbl>
    <w:p>
      <w:pPr>
        <w:spacing w:after="0"/>
      </w:pPr>
    </w:p>
    <w:p>
      <w:r>
        <w:rPr>
          <w:b/>
        </w:rPr>
        <w:t xml:space="preserve">Vì sao creator nhận SP3:</w:t>
      </w:r>
    </w:p>
    <w:p>
      <w:pPr>
        <w:pStyle w:val="ListBullet"/>
      </w:pPr>
      <w:r>
        <w:t xml:space="preserve">SP3 có base cost thấp nhất (10 USD so với 15 USD) [XN].</w:t>
      </w:r>
    </w:p>
    <w:p>
      <w:pPr>
        <w:pStyle w:val="ListBullet"/>
      </w:pPr>
      <w:r>
        <w:t xml:space="preserve">SP3 hồng có rủi ro tồn cuối kỳ cao nhất (Yêu cầu 02 mục 1.2).</w:t>
      </w:r>
    </w:p>
    <w:p>
      <w:pPr>
        <w:pStyle w:val="ListBullet"/>
      </w:pPr>
      <w:r>
        <w:t xml:space="preserve">2 units này nằm trong trần 4 units hàng tặng của Yêu cầu 02.</w:t>
      </w:r>
    </w:p>
    <w:p>
      <w:r>
        <w:t xml:space="preserve">Nội dung cho nhóm C (SP1, SP2 xanh) dùng ảnh thật và video của thương hiệu, boost đến bang lạnh.</w:t>
      </w:r>
    </w:p>
    <w:p>
      <w:pPr>
        <w:pStyle w:val="Heading2"/>
        <w:spacing w:before="160" w:after="40"/>
      </w:pPr>
      <w:r>
        <w:t xml:space="preserve">4.3 Creator: chọn người và brief</w:t>
      </w:r>
    </w:p>
    <w:p>
      <w:r>
        <w:rPr>
          <w:b/>
        </w:rPr>
        <w:t xml:space="preserve">Tiêu chí chọn:</w:t>
      </w:r>
    </w:p>
    <w:p>
      <w:pPr>
        <w:pStyle w:val="ListBullet"/>
      </w:pPr>
      <w:r>
        <w:t xml:space="preserve">Ở Mỹ, 5k–30k người theo dõi, tỷ lệ tương tác ≥ 3% [GĐ].</w:t>
      </w:r>
    </w:p>
    <w:p>
      <w:pPr>
        <w:pStyle w:val="ListBullet"/>
      </w:pPr>
      <w:r>
        <w:t xml:space="preserve">Chủ đề trùng dịp: phong cách tuổi 25–45 (creator A), người gốc Việt hoặc phong cách nữ tính (creator D).</w:t>
      </w:r>
    </w:p>
    <w:p>
      <w:pPr>
        <w:pStyle w:val="ListBullet"/>
      </w:pPr>
      <w:r>
        <w:t xml:space="preserve">Đã từng làm nội dung thử đồ trung thực, có nói size.</w:t>
      </w:r>
    </w:p>
    <w:p>
      <w:r>
        <w:rPr>
          <w:b/>
        </w:rPr>
        <w:t xml:space="preserve">Brief cho mỗi creator:</w:t>
      </w:r>
    </w:p>
    <w:p>
      <w:pPr>
        <w:pStyle w:val="ListBullet"/>
      </w:pPr>
      <w:r>
        <w:t xml:space="preserve">Sản phẩm: 1 chiếc SP3 (đen hoặc hồng), cùng 15–25 USD thù lao. Phần còn lại của 22,5 USD là phí gửi hàng [GĐ].</w:t>
      </w:r>
    </w:p>
    <w:p>
      <w:pPr>
        <w:pStyle w:val="ListBullet"/>
      </w:pPr>
      <w:r>
        <w:t xml:space="preserve">Nội dung phải giao:</w:t>
      </w:r>
    </w:p>
    <w:p>
      <w:pPr>
        <w:pStyle w:val="ListBullet2"/>
      </w:pPr>
      <w:r>
        <w:t xml:space="preserve">1 video 15–30 giây "One dress, three ways" gồm 3 look: mặc riêng, thêm blazer, thêm áo khoác và tất.</w:t>
      </w:r>
    </w:p>
    <w:p>
      <w:pPr>
        <w:pStyle w:val="ListBullet2"/>
      </w:pPr>
      <w:r>
        <w:t xml:space="preserve">3 ảnh dưới ánh sáng ngày.</w:t>
      </w:r>
    </w:p>
    <w:p>
      <w:pPr>
        <w:pStyle w:val="ListBullet2"/>
      </w:pPr>
      <w:r>
        <w:t xml:space="preserve">Nói chiều cao, size đang mặc, vải có xuyên không.</w:t>
      </w:r>
    </w:p>
    <w:p>
      <w:pPr>
        <w:pStyle w:val="ListBullet"/>
      </w:pPr>
      <w:r>
        <w:t xml:space="preserve">Quyền dùng lại nội dung 12 tháng cho listing, Brand Store và quảng cáo.</w:t>
      </w:r>
    </w:p>
    <w:p>
      <w:pPr>
        <w:pStyle w:val="ListBullet"/>
      </w:pPr>
      <w:r>
        <w:t xml:space="preserve">Ghi rõ quảng cáo theo quy định FTC (#ad).</w:t>
      </w:r>
    </w:p>
    <w:p>
      <w:pPr>
        <w:pStyle w:val="ListBullet"/>
      </w:pPr>
      <w:r>
        <w:t xml:space="preserve">Dùng link Amazon Attribution riêng cho từng creator.</w:t>
      </w:r>
    </w:p>
    <w:p>
      <w:pPr>
        <w:pStyle w:val="ListBullet"/>
      </w:pPr>
      <w:r>
        <w:t xml:space="preserve">Hạn giao: creator A trước 10/11; creator D trước 20/01.</w:t>
      </w:r>
    </w:p>
    <w:p>
      <w:r>
        <w:t xml:space="preserve">Nếu không có xác nhận bằng văn bản trước 31/10 (A) hoặc 31/12 (D), khoản tiền của creator đó chuyển sang boost nội dung của thương hiệu.</w:t>
      </w:r>
    </w:p>
    <w:p>
      <w:pPr>
        <w:pStyle w:val="Heading2"/>
        <w:spacing w:before="160" w:after="40"/>
      </w:pPr>
      <w:r>
        <w:t xml:space="preserve">4.4 Instagram/Facebook boost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1202"/>
        <w:gridCol w:w="786"/>
        <w:gridCol w:w="2635"/>
        <w:gridCol w:w="3005"/>
        <w:gridCol w:w="554"/>
        <w:gridCol w:w="1898"/>
      </w:tblGrid>
      <w:tr>
        <w:trPr>
          <w:cantSplit/>
          <w:tblHeader/>
        </w:trPr>
        <w:tc>
          <w:tcPr>
            <w:tcW w:type="dxa" w:w="1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Đợt</w:t>
            </w:r>
          </w:p>
        </w:tc>
        <w:tc>
          <w:tcPr>
            <w:tcW w:type="dxa" w:w="7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Thời gian</w:t>
            </w:r>
          </w:p>
        </w:tc>
        <w:tc>
          <w:tcPr>
            <w:tcW w:type="dxa" w:w="2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Nội dung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Nhắm</w:t>
            </w:r>
          </w:p>
        </w:tc>
        <w:tc>
          <w:tcPr>
            <w:tcW w:type="dxa" w:w="5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Tiền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Link đến</w:t>
            </w:r>
          </w:p>
        </w:tc>
      </w:tr>
      <w:tr>
        <w:trPr>
          <w:cantSplit/>
        </w:trPr>
        <w:tc>
          <w:tcPr>
            <w:tcW w:type="dxa" w:w="1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Party Season</w:t>
            </w:r>
          </w:p>
        </w:tc>
        <w:tc>
          <w:tcPr>
            <w:tcW w:type="dxa" w:w="7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15/11–10/12</w:t>
            </w:r>
          </w:p>
        </w:tc>
        <w:tc>
          <w:tcPr>
            <w:tcW w:type="dxa" w:w="2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Video creator A, SP3 đen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Nữ 25–45, Mỹ, sở thích tiệc, wedding guest</w:t>
            </w:r>
          </w:p>
        </w:tc>
        <w:tc>
          <w:tcPr>
            <w:tcW w:type="dxa" w:w="5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15 USD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Brand Store "Party Season"</w:t>
            </w:r>
          </w:p>
        </w:tc>
      </w:tr>
      <w:tr>
        <w:trPr>
          <w:cantSplit/>
        </w:trPr>
        <w:tc>
          <w:tcPr>
            <w:tcW w:type="dxa" w:w="1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Warm-Weather Getaway</w:t>
            </w:r>
          </w:p>
        </w:tc>
        <w:tc>
          <w:tcPr>
            <w:tcW w:type="dxa" w:w="7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02–31/01</w:t>
            </w:r>
          </w:p>
        </w:tc>
        <w:tc>
          <w:tcPr>
            <w:tcW w:type="dxa" w:w="2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Video "Pack it for somewhere warm", SP1 và SP2 xanh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Nữ 28–45 ở NY, NJ, MA, IL, OH, PA; sở thích cruise, du lịch</w:t>
            </w:r>
          </w:p>
        </w:tc>
        <w:tc>
          <w:tcPr>
            <w:tcW w:type="dxa" w:w="5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25 USD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Brand Store "Warm-Weather Getaways"</w:t>
            </w:r>
          </w:p>
        </w:tc>
      </w:tr>
      <w:tr>
        <w:trPr>
          <w:cantSplit/>
        </w:trPr>
        <w:tc>
          <w:tcPr>
            <w:tcW w:type="dxa" w:w="1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Dự phòng</w:t>
            </w:r>
          </w:p>
        </w:tc>
        <w:tc>
          <w:tcPr>
            <w:tcW w:type="dxa" w:w="7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01–14/02</w:t>
            </w:r>
          </w:p>
        </w:tc>
        <w:tc>
          <w:tcPr>
            <w:tcW w:type="dxa" w:w="26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Bài có tỷ lệ click cao nhất, hoặc video creator D</w:t>
            </w:r>
          </w:p>
        </w:tc>
        <w:tc>
          <w:tcPr>
            <w:tcW w:type="dxa" w:w="30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Nữ 25–45 ở CA, TX (có điều kiện)</w:t>
            </w:r>
          </w:p>
        </w:tc>
        <w:tc>
          <w:tcPr>
            <w:tcW w:type="dxa" w:w="5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15 USD</w:t>
            </w:r>
          </w:p>
        </w:tc>
        <w:tc>
          <w:tcPr>
            <w:tcW w:type="dxa" w:w="18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Listing SP3 hồng</w:t>
            </w:r>
          </w:p>
        </w:tc>
      </w:tr>
    </w:tbl>
    <w:p>
      <w:pPr>
        <w:spacing w:after="0"/>
      </w:pPr>
    </w:p>
    <w:p>
      <w:r>
        <w:t xml:space="preserve">Link dẫn về Brand Store thay vì listing lẻ, để khách tự chọn size và màu còn hàng. Riêng đợt Tết dẫn thẳng về SP3 hồng.</w:t>
      </w:r>
    </w:p>
    <w:p>
      <w:pPr>
        <w:pStyle w:val="Heading1"/>
        <w:spacing w:before="280" w:after="60"/>
      </w:pPr>
      <w:r>
        <w:t xml:space="preserve">5 Chấm điểm ưu tiên</w:t>
      </w:r>
    </w:p>
    <w:p>
      <w:r>
        <w:t xml:space="preserve">Mỗi hoạt động được chấm 1–3 theo 4 tiêu chí:</w:t>
      </w:r>
    </w:p>
    <w:p>
      <w:pPr>
        <w:pStyle w:val="ListBullet"/>
      </w:pPr>
      <w:r>
        <w:rPr>
          <w:b/>
        </w:rPr>
        <w:t xml:space="preserve">Tác động:</w:t>
      </w:r>
      <w:r>
        <w:t xml:space="preserve"> tới units hoặc CVR.</w:t>
      </w:r>
    </w:p>
    <w:p>
      <w:pPr>
        <w:pStyle w:val="ListBullet"/>
      </w:pPr>
      <w:r>
        <w:rPr>
          <w:b/>
        </w:rPr>
        <w:t xml:space="preserve">Chi phí:</w:t>
      </w:r>
      <w:r>
        <w:t xml:space="preserve"> 3 = miễn phí.</w:t>
      </w:r>
    </w:p>
    <w:p>
      <w:pPr>
        <w:pStyle w:val="ListBullet"/>
      </w:pPr>
      <w:r>
        <w:rPr>
          <w:b/>
        </w:rPr>
        <w:t xml:space="preserve">Đo được:</w:t>
      </w:r>
      <w:r>
        <w:t xml:space="preserve"> có số liệu để quyết định tiếp hay dừng.</w:t>
      </w:r>
    </w:p>
    <w:p>
      <w:pPr>
        <w:pStyle w:val="ListBullet"/>
      </w:pPr>
      <w:r>
        <w:rPr>
          <w:b/>
        </w:rPr>
        <w:t xml:space="preserve">Đúng thời điểm:</w:t>
      </w:r>
      <w:r>
        <w:t xml:space="preserve"> khớp đỉnh dịp và tồn kho.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3331"/>
        <w:gridCol w:w="1195"/>
        <w:gridCol w:w="1110"/>
        <w:gridCol w:w="1110"/>
        <w:gridCol w:w="1195"/>
        <w:gridCol w:w="854"/>
        <w:gridCol w:w="1285"/>
      </w:tblGrid>
      <w:tr>
        <w:trPr>
          <w:cantSplit/>
          <w:tblHeader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Hoạt động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Tác động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Chi phí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Đo được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Đúng lúc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Tổng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Ưu tiên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Sửa listing khớp hàng thật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12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Amazon Attribution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10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Sponsored Products theo dịp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10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Xin review, Vine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10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 creator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10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A+, Brand Story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9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Coupon theo dịp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9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Brand Store theo dịp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9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Instagram boost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8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Instagram, TikTok của thương hiệu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8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Pinterest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7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Virtual Bundle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3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7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Amazon Live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5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P4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Google Ads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5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Không làm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TikTok Ads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5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Không làm</w:t>
            </w:r>
          </w:p>
        </w:tc>
      </w:tr>
      <w:tr>
        <w:trPr>
          <w:cantSplit/>
        </w:trPr>
        <w:tc>
          <w:tcPr>
            <w:tcW w:type="dxa" w:w="33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Sponsored Brands, Display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</w:t>
            </w:r>
          </w:p>
        </w:tc>
        <w:tc>
          <w:tcPr>
            <w:tcW w:type="dxa" w:w="1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</w:t>
            </w:r>
          </w:p>
        </w:tc>
        <w:tc>
          <w:tcPr>
            <w:tcW w:type="dxa" w:w="8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5</w:t>
            </w:r>
          </w:p>
        </w:tc>
        <w:tc>
          <w:tcPr>
            <w:tcW w:type="dxa" w:w="1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Không làm</w:t>
            </w:r>
          </w:p>
        </w:tc>
      </w:tr>
    </w:tbl>
    <w:p>
      <w:pPr>
        <w:spacing w:after="0"/>
      </w:pPr>
    </w:p>
    <w:p>
      <w:r>
        <w:t xml:space="preserve">Cách xếp mức ưu tiên:</w:t>
      </w:r>
    </w:p>
    <w:p>
      <w:pPr>
        <w:pStyle w:val="ListBullet"/>
      </w:pPr>
      <w:r>
        <w:rPr>
          <w:b/>
        </w:rPr>
        <w:t xml:space="preserve">P1 (≥ 10 điểm):</w:t>
      </w:r>
      <w:r>
        <w:t xml:space="preserve"> làm ngay từ tháng 10.</w:t>
      </w:r>
    </w:p>
    <w:p>
      <w:pPr>
        <w:pStyle w:val="ListBullet"/>
      </w:pPr>
      <w:r>
        <w:rPr>
          <w:b/>
        </w:rPr>
        <w:t xml:space="preserve">P2 (8–9 điểm):</w:t>
      </w:r>
      <w:r>
        <w:t xml:space="preserve"> chạy theo đợt.</w:t>
      </w:r>
    </w:p>
    <w:p>
      <w:pPr>
        <w:pStyle w:val="ListBullet"/>
      </w:pPr>
      <w:r>
        <w:rPr>
          <w:b/>
        </w:rPr>
        <w:t xml:space="preserve">P3 (7 điểm):</w:t>
      </w:r>
      <w:r>
        <w:t xml:space="preserve"> làm khi có thời gian.</w:t>
      </w:r>
    </w:p>
    <w:p>
      <w:pPr>
        <w:pStyle w:val="ListBullet"/>
      </w:pPr>
      <w:r>
        <w:rPr>
          <w:b/>
        </w:rPr>
        <w:t xml:space="preserve">≤ 6 điểm:</w:t>
      </w:r>
      <w:r>
        <w:t xml:space="preserve"> không làm, chỉ xem lại khi ngân sách tăng. Riêng Amazon Live được giữ ở P4, tùy chọn, vì miễn phí và đề bài có nêu kênh Livestream.</w:t>
      </w:r>
    </w:p>
    <w:p>
      <w:pPr>
        <w:pStyle w:val="Heading1"/>
        <w:spacing w:before="280" w:after="60"/>
      </w:pPr>
      <w:r>
        <w:t xml:space="preserve">6 Ma trận kênh × nhóm × tháng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1816"/>
        <w:gridCol w:w="1994"/>
        <w:gridCol w:w="1495"/>
        <w:gridCol w:w="1175"/>
        <w:gridCol w:w="1139"/>
        <w:gridCol w:w="1282"/>
        <w:gridCol w:w="1179"/>
      </w:tblGrid>
      <w:tr>
        <w:trPr>
          <w:cantSplit/>
          <w:tblHeader/>
        </w:trPr>
        <w:tc>
          <w:tcPr>
            <w:tcW w:type="dxa" w:w="1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Kênh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T10</w:t>
            </w:r>
          </w:p>
        </w:tc>
        <w:tc>
          <w:tcPr>
            <w:tcW w:type="dxa" w:w="14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T11</w:t>
            </w:r>
          </w:p>
        </w:tc>
        <w:tc>
          <w:tcPr>
            <w:tcW w:type="dxa" w:w="1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T12</w:t>
            </w:r>
          </w:p>
        </w:tc>
        <w:tc>
          <w:tcPr>
            <w:tcW w:type="dxa" w:w="1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T1</w:t>
            </w:r>
          </w:p>
        </w:tc>
        <w:tc>
          <w:tcPr>
            <w:tcW w:type="dxa" w:w="12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T2</w:t>
            </w:r>
          </w:p>
        </w:tc>
        <w:tc>
          <w:tcPr>
            <w:tcW w:type="dxa" w:w="11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6"/>
              </w:rPr>
              <w:t xml:space="preserve">T3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Nhóm và SKU chính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B: SP2 vàng</w:t>
            </w:r>
          </w:p>
        </w:tc>
        <w:tc>
          <w:tcPr>
            <w:tcW w:type="dxa" w:w="14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A, B: SP2 vàng → SP3 đen</w:t>
            </w:r>
          </w:p>
        </w:tc>
        <w:tc>
          <w:tcPr>
            <w:tcW w:type="dxa" w:w="1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A: SP3 đen</w:t>
            </w:r>
          </w:p>
        </w:tc>
        <w:tc>
          <w:tcPr>
            <w:tcW w:type="dxa" w:w="1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C: SP1, SP2 xanh</w:t>
            </w:r>
          </w:p>
        </w:tc>
        <w:tc>
          <w:tcPr>
            <w:tcW w:type="dxa" w:w="12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C, D: SP1, SP2 xanh, SP3 hồng</w:t>
            </w:r>
          </w:p>
        </w:tc>
        <w:tc>
          <w:tcPr>
            <w:tcW w:type="dxa" w:w="11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D: SP3 hồng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Listing, A+, Brand Store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Sửa listing; A+ trước 07/10; banner Layer It 15/10</w:t>
            </w:r>
          </w:p>
        </w:tc>
        <w:tc>
          <w:tcPr>
            <w:tcW w:type="dxa" w:w="14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Banner Party Season 16/11</w:t>
            </w:r>
          </w:p>
        </w:tc>
        <w:tc>
          <w:tcPr>
            <w:tcW w:type="dxa" w:w="1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"Gifts for Her" đến 20/12</w:t>
            </w:r>
          </w:p>
        </w:tc>
        <w:tc>
          <w:tcPr>
            <w:tcW w:type="dxa" w:w="1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Banner Getaway 02/01</w:t>
            </w:r>
          </w:p>
        </w:tc>
        <w:tc>
          <w:tcPr>
            <w:tcW w:type="dxa" w:w="12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Banner Spring Occasions 01/02</w:t>
            </w:r>
          </w:p>
        </w:tc>
        <w:tc>
          <w:tcPr>
            <w:tcW w:type="dxa" w:w="11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Giữ; 31/03 quay lại Xuân/Hè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Sponsored Products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SP2 vàng từ 15/10</w:t>
            </w:r>
          </w:p>
        </w:tc>
        <w:tc>
          <w:tcPr>
            <w:tcW w:type="dxa" w:w="14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SP2 vàng đến 15/11; SP3 đen từ 16/11</w:t>
            </w:r>
          </w:p>
        </w:tc>
        <w:tc>
          <w:tcPr>
            <w:tcW w:type="dxa" w:w="1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SP3 đen đến 19/12</w:t>
            </w:r>
          </w:p>
        </w:tc>
        <w:tc>
          <w:tcPr>
            <w:tcW w:type="dxa" w:w="1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SP1, SP2 xanh</w:t>
            </w:r>
          </w:p>
        </w:tc>
        <w:tc>
          <w:tcPr>
            <w:tcW w:type="dxa" w:w="12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SP1, SP2 xanh đến 14/02</w:t>
            </w:r>
          </w:p>
        </w:tc>
        <w:tc>
          <w:tcPr>
            <w:tcW w:type="dxa" w:w="11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SP3 hồng 01–12/03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Coupon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–</w:t>
            </w:r>
          </w:p>
        </w:tc>
        <w:tc>
          <w:tcPr>
            <w:tcW w:type="dxa" w:w="14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–</w:t>
            </w:r>
          </w:p>
        </w:tc>
        <w:tc>
          <w:tcPr>
            <w:tcW w:type="dxa" w:w="1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Holiday Party Edit 20–31/12</w:t>
            </w:r>
          </w:p>
        </w:tc>
        <w:tc>
          <w:tcPr>
            <w:tcW w:type="dxa" w:w="1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Getaway Ready 05/01–05/02</w:t>
            </w:r>
          </w:p>
        </w:tc>
        <w:tc>
          <w:tcPr>
            <w:tcW w:type="dxa" w:w="12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Pink Edit – Valentine 01–14/02</w:t>
            </w:r>
          </w:p>
        </w:tc>
        <w:tc>
          <w:tcPr>
            <w:tcW w:type="dxa" w:w="11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Pink Edit – Easter 13–28/03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Creator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Tìm, ký 2 creator</w:t>
            </w:r>
          </w:p>
        </w:tc>
        <w:tc>
          <w:tcPr>
            <w:tcW w:type="dxa" w:w="14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Creator A đăng trước 10/11</w:t>
            </w:r>
          </w:p>
        </w:tc>
        <w:tc>
          <w:tcPr>
            <w:tcW w:type="dxa" w:w="1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Dùng lại video A</w:t>
            </w:r>
          </w:p>
        </w:tc>
        <w:tc>
          <w:tcPr>
            <w:tcW w:type="dxa" w:w="1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Creator D đăng trước 20/01</w:t>
            </w:r>
          </w:p>
        </w:tc>
        <w:tc>
          <w:tcPr>
            <w:tcW w:type="dxa" w:w="12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Dùng lại video D</w:t>
            </w:r>
          </w:p>
        </w:tc>
        <w:tc>
          <w:tcPr>
            <w:tcW w:type="dxa" w:w="11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Instagram boost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–</w:t>
            </w:r>
          </w:p>
        </w:tc>
        <w:tc>
          <w:tcPr>
            <w:tcW w:type="dxa" w:w="14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Party Season từ 15/11</w:t>
            </w:r>
          </w:p>
        </w:tc>
        <w:tc>
          <w:tcPr>
            <w:tcW w:type="dxa" w:w="1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Đến 10/12</w:t>
            </w:r>
          </w:p>
        </w:tc>
        <w:tc>
          <w:tcPr>
            <w:tcW w:type="dxa" w:w="1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Getaway, bang lạnh</w:t>
            </w:r>
          </w:p>
        </w:tc>
        <w:tc>
          <w:tcPr>
            <w:tcW w:type="dxa" w:w="12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Dự phòng 01–14/02</w:t>
            </w:r>
          </w:p>
        </w:tc>
        <w:tc>
          <w:tcPr>
            <w:tcW w:type="dxa" w:w="11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Instagram, TikTok, Pinterest (không trả tiền)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Layer It, 2 bài/tuần</w:t>
            </w:r>
          </w:p>
        </w:tc>
        <w:tc>
          <w:tcPr>
            <w:tcW w:type="dxa" w:w="14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Party Season</w:t>
            </w:r>
          </w:p>
        </w:tc>
        <w:tc>
          <w:tcPr>
            <w:tcW w:type="dxa" w:w="1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Party Season; ghim Getaway</w:t>
            </w:r>
          </w:p>
        </w:tc>
        <w:tc>
          <w:tcPr>
            <w:tcW w:type="dxa" w:w="1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Getaway</w:t>
            </w:r>
          </w:p>
        </w:tc>
        <w:tc>
          <w:tcPr>
            <w:tcW w:type="dxa" w:w="12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Valentine, Tết</w:t>
            </w:r>
          </w:p>
        </w:tc>
        <w:tc>
          <w:tcPr>
            <w:tcW w:type="dxa" w:w="11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Easter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Ngân sách ngoại sàn (USD)</w:t>
            </w:r>
          </w:p>
        </w:tc>
        <w:tc>
          <w:tcPr>
            <w:tcW w:type="dxa" w:w="19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22,5</w:t>
            </w:r>
          </w:p>
        </w:tc>
        <w:tc>
          <w:tcPr>
            <w:tcW w:type="dxa" w:w="14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15</w:t>
            </w:r>
          </w:p>
        </w:tc>
        <w:tc>
          <w:tcPr>
            <w:tcW w:type="dxa" w:w="1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–</w:t>
            </w:r>
          </w:p>
        </w:tc>
        <w:tc>
          <w:tcPr>
            <w:tcW w:type="dxa" w:w="1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47,5</w:t>
            </w:r>
          </w:p>
        </w:tc>
        <w:tc>
          <w:tcPr>
            <w:tcW w:type="dxa" w:w="12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15</w:t>
            </w:r>
          </w:p>
        </w:tc>
        <w:tc>
          <w:tcPr>
            <w:tcW w:type="dxa" w:w="11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6"/>
              </w:rPr>
              <w:t xml:space="preserve">–</w:t>
            </w:r>
          </w:p>
        </w:tc>
      </w:tr>
    </w:tbl>
    <w:p>
      <w:pPr>
        <w:spacing w:after="0"/>
      </w:pPr>
    </w:p>
    <w:p>
      <w:r>
        <w:rPr>
          <w:b/>
        </w:rPr>
        <w:t xml:space="preserve">Ngân sách ngoại sàn theo tháng:</w:t>
      </w:r>
    </w:p>
    <w:p>
      <w:pPr>
        <w:pStyle w:val="ListBullet"/>
      </w:pPr>
      <w:r>
        <w:t xml:space="preserve">T10: 22,5 USD, là phí gửi hàng và thù lao cho creator A.</w:t>
      </w:r>
    </w:p>
    <w:p>
      <w:pPr>
        <w:pStyle w:val="ListBullet"/>
      </w:pPr>
      <w:r>
        <w:t xml:space="preserve">T1: 47,5 USD, gồm 22,5 USD cho creator D và 25 USD boost Getaway.</w:t>
      </w:r>
    </w:p>
    <w:p>
      <w:pPr>
        <w:pStyle w:val="ListBullet"/>
      </w:pPr>
      <w:r>
        <w:t xml:space="preserve">Tổng 6 tháng là 100 USD.</w:t>
      </w:r>
    </w:p>
    <w:p>
      <w:pPr>
        <w:pStyle w:val="Heading1"/>
        <w:spacing w:before="280" w:after="60"/>
      </w:pPr>
      <w:r>
        <w:t xml:space="preserve">7 Ngân sách tổng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3901"/>
        <w:gridCol w:w="1409"/>
        <w:gridCol w:w="4770"/>
      </w:tblGrid>
      <w:tr>
        <w:trPr>
          <w:cantSplit/>
          <w:tblHeader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Hạng mục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USD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Vai trò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Nội sàn</w:t>
            </w:r>
            <w:r>
              <w:rPr>
                <w:b w:val="0"/>
                <w:sz w:val="18"/>
              </w:rPr>
              <w:t xml:space="preserve"> (Yêu cầu 02 mục 9)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300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PPC cố định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181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Mua traffic theo 4 đợt dịp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PPC bổ sung có điều kiện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29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Chỉ mở khi ACoS ≤ 25–30%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Phí coupon (trần)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50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Chốt đơn theo dịp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A+ và công cụ AI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20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Nội dung listing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Dự phòng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20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Theo quy tắc Yêu cầu 02 mục 1.4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Ngoại sàn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100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2 creator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45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Nội dung thật, dùng lại được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Instagram/Facebook boost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40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Nhắm nơi ở và sở thích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Dự phòng có điều kiện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15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Boost bài tốt nhất hoặc chiến dịch Tết</w:t>
            </w:r>
          </w:p>
        </w:tc>
      </w:tr>
      <w:tr>
        <w:trPr>
          <w:cantSplit/>
        </w:trPr>
        <w:tc>
          <w:tcPr>
            <w:tcW w:type="dxa" w:w="39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Tổng</w:t>
            </w:r>
          </w:p>
        </w:tc>
        <w:tc>
          <w:tcPr>
            <w:tcW w:type="dxa" w:w="14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400</w:t>
            </w:r>
          </w:p>
        </w:tc>
        <w:tc>
          <w:tcPr>
            <w:tcW w:type="dxa" w:w="47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</w:p>
        </w:tc>
      </w:tr>
    </w:tbl>
    <w:p>
      <w:pPr>
        <w:spacing w:after="0"/>
      </w:pPr>
    </w:p>
    <w:p>
      <w:r>
        <w:t xml:space="preserve">Hàng tặng không tính vào 400 USD mà trừ vào 110 units: tối đa 4 units, gồm 2 units SP1 cho Vine và 2 units SP3 cho creator (Yêu cầu 02 mục 7).</w:t>
      </w:r>
    </w:p>
    <w:p>
      <w:pPr>
        <w:pStyle w:val="Heading1"/>
        <w:spacing w:before="280" w:after="60"/>
      </w:pPr>
      <w:r>
        <w:t xml:space="preserve">8 Đo lường và quy tắc quyết định</w:t>
      </w:r>
    </w:p>
    <w:p>
      <w:r>
        <w:rPr>
          <w:b/>
        </w:rPr>
        <w:t xml:space="preserve">Cách đo:</w:t>
      </w:r>
    </w:p>
    <w:p>
      <w:pPr>
        <w:pStyle w:val="ListBullet"/>
      </w:pPr>
      <w:r>
        <w:t xml:space="preserve">Mỗi kênh và mỗi creator có một link Amazon Attribution riêng. Đọc click, xem trang, thêm giỏ và lượt mua mỗi tuần.</w:t>
      </w:r>
    </w:p>
    <w:p>
      <w:pPr>
        <w:pStyle w:val="ListBullet"/>
      </w:pPr>
      <w:r>
        <w:t xml:space="preserve">Session tự nhiên = tổng session − click PPC − click ngoài sàn, để không đếm trùng (Yêu cầu 02 mục 1.1).</w:t>
      </w:r>
    </w:p>
    <w:p>
      <w:pPr>
        <w:pStyle w:val="ListBullet"/>
      </w:pPr>
      <w:r>
        <w:t xml:space="preserve">Brand Referral Bonus nếu có thì dùng để bù ngân sách, không đưa vào dự báo [KC].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1615"/>
        <w:gridCol w:w="3462"/>
        <w:gridCol w:w="5003"/>
      </w:tblGrid>
      <w:tr>
        <w:trPr>
          <w:cantSplit/>
          <w:tblHeader/>
        </w:trPr>
        <w:tc>
          <w:tcPr>
            <w:tcW w:type="dxa" w:w="16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Kênh</w:t>
            </w:r>
          </w:p>
        </w:tc>
        <w:tc>
          <w:tcPr>
            <w:tcW w:type="dxa" w:w="34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Chỉ số</w:t>
            </w:r>
          </w:p>
        </w:tc>
        <w:tc>
          <w:tcPr>
            <w:tcW w:type="dxa" w:w="50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Ngưỡng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Ngoại sàn tổng</w:t>
            </w:r>
          </w:p>
        </w:tc>
        <w:tc>
          <w:tcPr>
            <w:tcW w:type="dxa" w:w="34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Click Attribution; units</w:t>
            </w:r>
          </w:p>
        </w:tc>
        <w:tc>
          <w:tcPr>
            <w:tcW w:type="dxa" w:w="50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120 click, 5 units (cơ sở) · 80 click, 2 units (thận trọng)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Instagram boost</w:t>
            </w:r>
          </w:p>
        </w:tc>
        <w:tc>
          <w:tcPr>
            <w:tcW w:type="dxa" w:w="34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CTR link; chi phí mỗi click</w:t>
            </w:r>
          </w:p>
        </w:tc>
        <w:tc>
          <w:tcPr>
            <w:tcW w:type="dxa" w:w="50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CTR ≥ 0,8%; CPC ≤ 1,2 USD [GĐ]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Creator</w:t>
            </w:r>
          </w:p>
        </w:tc>
        <w:tc>
          <w:tcPr>
            <w:tcW w:type="dxa" w:w="34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Có giao đúng hạn; click; tỷ lệ thêm giỏ</w:t>
            </w:r>
          </w:p>
        </w:tc>
        <w:tc>
          <w:tcPr>
            <w:tcW w:type="dxa" w:w="50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Giao đủ nội dung; ≥ 20 click mỗi bài [GĐ]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Nội sàn</w:t>
            </w:r>
          </w:p>
        </w:tc>
        <w:tc>
          <w:tcPr>
            <w:tcW w:type="dxa" w:w="34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Unit Session %, ACoS, tỷ lệ hoàn</w:t>
            </w:r>
          </w:p>
        </w:tc>
        <w:tc>
          <w:tcPr>
            <w:tcW w:type="dxa" w:w="50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Theo Yêu cầu 02 mục 1.1 và mục 5</w:t>
            </w:r>
          </w:p>
        </w:tc>
      </w:tr>
    </w:tbl>
    <w:p>
      <w:pPr>
        <w:spacing w:after="0"/>
      </w:pP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2016"/>
        <w:gridCol w:w="3628"/>
        <w:gridCol w:w="4436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Mốc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Nếu thấy</w:t>
            </w:r>
          </w:p>
        </w:tc>
        <w:tc>
          <w:tcPr>
            <w:tcW w:type="dxa" w:w="44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Thì làm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31/10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Chưa có creator A xác nhận bằng văn bản</w:t>
            </w:r>
          </w:p>
        </w:tc>
        <w:tc>
          <w:tcPr>
            <w:tcW w:type="dxa" w:w="44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Chuyển 22,5 USD sang boost video thương hiệu đợt Party Season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Sau 10 USD mỗi đợt boost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CTR &lt; 0,8% hoặc CPC &gt; 1,5 USD</w:t>
            </w:r>
          </w:p>
        </w:tc>
        <w:tc>
          <w:tcPr>
            <w:tcW w:type="dxa" w:w="44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Dừng bài đó; đổi sang bài khác hoặc video creator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15/01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SP3 hồng còn ≥ 10 units và creator D đã xác nhận</w:t>
            </w:r>
          </w:p>
        </w:tc>
        <w:tc>
          <w:tcPr>
            <w:tcW w:type="dxa" w:w="44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Dùng 15 USD dự phòng cho Tết, nhắm CA, TX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15/01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Điều kiện trên không đạt</w:t>
            </w:r>
          </w:p>
        </w:tc>
        <w:tc>
          <w:tcPr>
            <w:tcW w:type="dxa" w:w="44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Dùng 15 USD boost bài Valentine có CTR cao nhất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15/02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Click ngoài sàn lũy kế &lt; 60</w:t>
            </w:r>
          </w:p>
        </w:tc>
        <w:tc>
          <w:tcPr>
            <w:tcW w:type="dxa" w:w="44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Dừng boost; chỉ dùng lại nội dung trên listing và Brand Store</w:t>
            </w:r>
          </w:p>
        </w:tc>
      </w:tr>
    </w:tbl>
    <w:p>
      <w:pPr>
        <w:spacing w:after="0"/>
      </w:pPr>
    </w:p>
    <w:p>
      <w:pPr>
        <w:pStyle w:val="Heading1"/>
        <w:spacing w:before="280" w:after="60"/>
      </w:pPr>
      <w:r>
        <w:t xml:space="preserve">9 Rủi ro</w:t>
      </w:r>
    </w:p>
    <w:tbl>
      <w:tblPr>
        <w:tblW w:type="dxa" w:w="10080"/>
        <w:tblLayout w:type="fixed"/>
        <w:tblLook w:firstColumn="1" w:firstRow="1" w:lastColumn="0" w:lastRow="0" w:noHBand="0" w:noVBand="1" w:val="04A0"/>
      </w:tblPr>
      <w:tblGrid>
        <w:gridCol w:w="3096"/>
        <w:gridCol w:w="2975"/>
        <w:gridCol w:w="4009"/>
      </w:tblGrid>
      <w:tr>
        <w:trPr>
          <w:cantSplit/>
          <w:tblHeader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Rủi ro</w:t>
            </w:r>
          </w:p>
        </w:tc>
        <w:tc>
          <w:tcPr>
            <w:tcW w:type="dxa" w:w="29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Dấu hiệu</w:t>
            </w:r>
          </w:p>
        </w:tc>
        <w:tc>
          <w:tcPr>
            <w:tcW w:type="dxa" w:w="4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 xml:space="preserve">Dự phòng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Creator không giao hoặc nội dung sai sản phẩm</w:t>
            </w:r>
          </w:p>
        </w:tc>
        <w:tc>
          <w:tcPr>
            <w:tcW w:type="dxa" w:w="29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Quá hạn; video làm váy trông khác hàng thật</w:t>
            </w:r>
          </w:p>
        </w:tc>
        <w:tc>
          <w:tcPr>
            <w:tcW w:type="dxa" w:w="4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Hợp đồng có hạn giao và quyền duyệt; không dùng nội dung sai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Traffic ngoại sàn không mua</w:t>
            </w:r>
          </w:p>
        </w:tc>
        <w:tc>
          <w:tcPr>
            <w:tcW w:type="dxa" w:w="29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Click nhiều, thêm giỏ ít</w:t>
            </w:r>
          </w:p>
        </w:tc>
        <w:tc>
          <w:tcPr>
            <w:tcW w:type="dxa" w:w="4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Đổi link từ listing sang Brand Store theo dịp; kiểm tra lại giá, size còn hàng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Quảng cáo hết size</w:t>
            </w:r>
          </w:p>
        </w:tc>
        <w:tc>
          <w:tcPr>
            <w:tcW w:type="dxa" w:w="29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Biến thể còn ≤ 1 unit</w:t>
            </w:r>
          </w:p>
        </w:tc>
        <w:tc>
          <w:tcPr>
            <w:tcW w:type="dxa" w:w="4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Dừng quảng cáo biến thể đó; dẫn traffic sang Brand Store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Nội dung hứa quá mức</w:t>
            </w:r>
          </w:p>
        </w:tc>
        <w:tc>
          <w:tcPr>
            <w:tcW w:type="dxa" w:w="29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Review "not as described" tăng</w:t>
            </w:r>
          </w:p>
        </w:tc>
        <w:tc>
          <w:tcPr>
            <w:tcW w:type="dxa" w:w="4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6F7F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Chỉ dùng câu đã kiểm chứng (bullet YC02); không nói "warm", "winter-ready"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Nhắm theo cộng đồng dân tộc</w:t>
            </w:r>
          </w:p>
        </w:tc>
        <w:tc>
          <w:tcPr>
            <w:tcW w:type="dxa" w:w="29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Meta hạn chế nhắm theo sắc tộc</w:t>
            </w:r>
          </w:p>
        </w:tc>
        <w:tc>
          <w:tcPr>
            <w:tcW w:type="dxa" w:w="4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color="auto" w:fill="FFFFFF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 xml:space="preserve">Chỉ nhắm theo nơi ở (CA, TX) và sở thích Tết, không nhắm theo sắc tộc [KC]</w:t>
            </w:r>
          </w:p>
        </w:tc>
      </w:tr>
    </w:tbl>
    <w:p>
      <w:pPr>
        <w:spacing w:after="0"/>
      </w:pPr>
    </w:p>
    <w:p>
      <w:pPr>
        <w:pStyle w:val="Heading1"/>
        <w:spacing w:before="280" w:after="60"/>
      </w:pPr>
      <w:r>
        <w:t xml:space="preserve">Nguồn</w:t>
      </w:r>
    </w:p>
    <w:p>
      <w:r>
        <w:t xml:space="preserve">[N1] SIXDO – Phần 1–2: nhu cầu theo dịp, review, đối thủ. [N2] SIXDO – Yêu cầu 02: ngân sách 300 USD, lịch PPC, coupon, KPI, hàng tặng. [N3] SIXDO – Yêu cầu 03: big idea, 4 bối cảnh, content theo điểm chạm. [1] Amazon Attribution: https://advertising.amazon.com/library/guides/basics-of-amazon-attribution [2] Brand Referral Bonus: https://sell.amazon.com/tools/brand-referral-bonus [3] Sponsored Products budget: https://advertising.amazon.com/library/guides/sponsored-products-budget-best-practices [4] FTC – Disclosures 101 for Social Media Influencers: https://www.ftc.gov/business-guidance/resources/disclosures-101-social-media-influencers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SIXDO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SIXDO | YÊU CẦU 04 | MARKETING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