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* In charge of the Network Data squad, composed of the Network Observability and the Network IPAM teams.</w:t>
      </w:r>
      <w:r>
        <w:t xml:space="preserve"> </w:t>
      </w:r>
      <w:r>
        <w:t xml:space="preserve">* Follow-up of projects</w:t>
      </w:r>
      <w:r>
        <w:t xml:space="preserve"> </w:t>
      </w:r>
      <w:r>
        <w:t xml:space="preserve">* Creation of roadmaps with Program managers support</w:t>
      </w:r>
    </w:p>
    <w:p>
      <w:pPr>
        <w:pStyle w:val="BodyText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* In charge of the design of network products</w:t>
      </w:r>
      <w:r>
        <w:t xml:space="preserve"> </w:t>
      </w:r>
      <w:r>
        <w:t xml:space="preserve">* In charge of R&amp;D on some projects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2022-08-23T19:22:01Z</dcterms:created>
  <dcterms:modified xsi:type="dcterms:W3CDTF">2022-08-23T19:22:01Z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