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CA09" w14:textId="77777777" w:rsidR="00690D4E" w:rsidRDefault="00AD4E8D" w:rsidP="00BF2731">
      <w:pPr>
        <w:spacing w:after="255"/>
        <w:ind w:left="2559" w:firstLineChars="100" w:firstLine="440"/>
      </w:pPr>
      <w:r>
        <w:rPr>
          <w:rFonts w:ascii="微软雅黑" w:eastAsia="微软雅黑" w:hAnsi="微软雅黑" w:cs="微软雅黑"/>
          <w:sz w:val="44"/>
        </w:rPr>
        <w:t>电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微软雅黑" w:eastAsia="微软雅黑" w:hAnsi="微软雅黑" w:cs="微软雅黑"/>
          <w:sz w:val="44"/>
        </w:rPr>
        <w:t>子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微软雅黑" w:eastAsia="微软雅黑" w:hAnsi="微软雅黑" w:cs="微软雅黑"/>
          <w:sz w:val="44"/>
        </w:rPr>
        <w:t>科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微软雅黑" w:eastAsia="微软雅黑" w:hAnsi="微软雅黑" w:cs="微软雅黑"/>
          <w:sz w:val="44"/>
        </w:rPr>
        <w:t>技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微软雅黑" w:eastAsia="微软雅黑" w:hAnsi="微软雅黑" w:cs="微软雅黑"/>
          <w:sz w:val="44"/>
        </w:rPr>
        <w:t>大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微软雅黑" w:eastAsia="微软雅黑" w:hAnsi="微软雅黑" w:cs="微软雅黑"/>
          <w:sz w:val="44"/>
        </w:rPr>
        <w:t>学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DC29A80" w14:textId="77777777" w:rsidR="00690D4E" w:rsidRDefault="00AD4E8D" w:rsidP="00BF2731">
      <w:pPr>
        <w:pStyle w:val="1"/>
        <w:ind w:firstLineChars="100" w:firstLine="520"/>
      </w:pPr>
      <w:r>
        <w:t>实</w:t>
      </w:r>
      <w:r>
        <w:rPr>
          <w:rFonts w:ascii="Times New Roman" w:eastAsia="Times New Roman" w:hAnsi="Times New Roman" w:cs="Times New Roman"/>
          <w:b/>
        </w:rPr>
        <w:t xml:space="preserve">   </w:t>
      </w:r>
      <w:proofErr w:type="gramStart"/>
      <w:r>
        <w:t>验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</w:t>
      </w:r>
      <w:r>
        <w:t>报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t>告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AE1B89" w14:textId="77777777" w:rsidR="00690D4E" w:rsidRDefault="00AD4E8D">
      <w:pPr>
        <w:spacing w:after="414"/>
        <w:ind w:left="3118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( 2023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- 2024 - 2 ) </w:t>
      </w:r>
    </w:p>
    <w:p w14:paraId="0B631424" w14:textId="77777777" w:rsidR="00690D4E" w:rsidRDefault="00AD4E8D">
      <w:pPr>
        <w:spacing w:after="0"/>
        <w:ind w:right="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308537C" w14:textId="77777777" w:rsidR="00690D4E" w:rsidRDefault="00AD4E8D">
      <w:pPr>
        <w:spacing w:after="534" w:line="357" w:lineRule="auto"/>
        <w:ind w:left="-15"/>
      </w:pPr>
      <w:r>
        <w:rPr>
          <w:rFonts w:ascii="微软雅黑" w:eastAsia="微软雅黑" w:hAnsi="微软雅黑" w:cs="微软雅黑"/>
          <w:sz w:val="24"/>
        </w:rPr>
        <w:t>学生姓名</w:t>
      </w:r>
      <w:r>
        <w:rPr>
          <w:rFonts w:ascii="Times New Roman" w:eastAsia="Times New Roman" w:hAnsi="Times New Roman" w:cs="Times New Roman"/>
          <w:b/>
          <w:sz w:val="24"/>
        </w:rPr>
        <w:t>:_________</w:t>
      </w:r>
      <w:r>
        <w:rPr>
          <w:rFonts w:ascii="微软雅黑" w:eastAsia="微软雅黑" w:hAnsi="微软雅黑" w:cs="微软雅黑"/>
          <w:sz w:val="24"/>
        </w:rPr>
        <w:t>学生学号</w:t>
      </w:r>
      <w:r>
        <w:rPr>
          <w:rFonts w:ascii="Times New Roman" w:eastAsia="Times New Roman" w:hAnsi="Times New Roman" w:cs="Times New Roman"/>
          <w:b/>
          <w:sz w:val="24"/>
        </w:rPr>
        <w:t>:_____________</w:t>
      </w:r>
      <w:r>
        <w:rPr>
          <w:rFonts w:ascii="微软雅黑" w:eastAsia="微软雅黑" w:hAnsi="微软雅黑" w:cs="微软雅黑"/>
          <w:sz w:val="24"/>
        </w:rPr>
        <w:t>指导老师</w:t>
      </w:r>
      <w:r>
        <w:rPr>
          <w:rFonts w:ascii="Times New Roman" w:eastAsia="Times New Roman" w:hAnsi="Times New Roman" w:cs="Times New Roman"/>
          <w:b/>
          <w:sz w:val="24"/>
        </w:rPr>
        <w:t>:___________</w:t>
      </w:r>
      <w:r>
        <w:rPr>
          <w:rFonts w:ascii="微软雅黑" w:eastAsia="微软雅黑" w:hAnsi="微软雅黑" w:cs="微软雅黑"/>
          <w:sz w:val="24"/>
        </w:rPr>
        <w:t>选课序号</w:t>
      </w:r>
      <w:r>
        <w:rPr>
          <w:rFonts w:ascii="Times New Roman" w:eastAsia="Times New Roman" w:hAnsi="Times New Roman" w:cs="Times New Roman"/>
          <w:b/>
          <w:sz w:val="24"/>
        </w:rPr>
        <w:t xml:space="preserve">:_______ </w:t>
      </w:r>
    </w:p>
    <w:p w14:paraId="2177B4E9" w14:textId="5D626E91" w:rsidR="00690D4E" w:rsidRDefault="00AD4E8D" w:rsidP="00BF2731">
      <w:pPr>
        <w:spacing w:after="0" w:line="503" w:lineRule="auto"/>
        <w:ind w:left="3840" w:hangingChars="1600" w:hanging="3840"/>
      </w:pPr>
      <w:r>
        <w:rPr>
          <w:rFonts w:ascii="微软雅黑" w:eastAsia="微软雅黑" w:hAnsi="微软雅黑" w:cs="微软雅黑"/>
          <w:sz w:val="24"/>
        </w:rPr>
        <w:t>实验学时</w:t>
      </w:r>
      <w:r>
        <w:rPr>
          <w:rFonts w:ascii="Times New Roman" w:eastAsia="Times New Roman" w:hAnsi="Times New Roman" w:cs="Times New Roman"/>
          <w:b/>
          <w:sz w:val="24"/>
        </w:rPr>
        <w:t>:_____</w:t>
      </w:r>
      <w:r>
        <w:rPr>
          <w:rFonts w:ascii="微软雅黑" w:eastAsia="微软雅黑" w:hAnsi="微软雅黑" w:cs="微软雅黑"/>
          <w:sz w:val="24"/>
        </w:rPr>
        <w:t>实验地点</w:t>
      </w:r>
      <w:r>
        <w:rPr>
          <w:rFonts w:ascii="Times New Roman" w:eastAsia="Times New Roman" w:hAnsi="Times New Roman" w:cs="Times New Roman"/>
          <w:b/>
          <w:sz w:val="24"/>
        </w:rPr>
        <w:t>:_________</w:t>
      </w:r>
      <w:r>
        <w:rPr>
          <w:rFonts w:ascii="微软雅黑" w:eastAsia="微软雅黑" w:hAnsi="微软雅黑" w:cs="微软雅黑"/>
          <w:sz w:val="24"/>
        </w:rPr>
        <w:t>实验时间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Wingdings 2" w:eastAsia="Wingdings 2" w:hAnsi="Wingdings 2" w:cs="Wingdings 2"/>
          <w:sz w:val="24"/>
        </w:rPr>
        <w:t></w:t>
      </w:r>
      <w:r>
        <w:rPr>
          <w:rFonts w:ascii="微软雅黑" w:eastAsia="微软雅黑" w:hAnsi="微软雅黑" w:cs="微软雅黑"/>
          <w:sz w:val="24"/>
        </w:rPr>
        <w:t>单周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Wingdings 2" w:eastAsia="Wingdings 2" w:hAnsi="Wingdings 2" w:cs="Wingdings 2"/>
          <w:sz w:val="24"/>
        </w:rPr>
        <w:t></w:t>
      </w:r>
      <w:r>
        <w:rPr>
          <w:rFonts w:ascii="微软雅黑" w:eastAsia="微软雅黑" w:hAnsi="微软雅黑" w:cs="微软雅黑"/>
          <w:sz w:val="24"/>
        </w:rPr>
        <w:t>双周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微软雅黑" w:eastAsia="微软雅黑" w:hAnsi="微软雅黑" w:cs="微软雅黑"/>
          <w:sz w:val="24"/>
        </w:rPr>
        <w:t>星期</w:t>
      </w:r>
      <w:r>
        <w:rPr>
          <w:rFonts w:ascii="Times New Roman" w:eastAsia="Times New Roman" w:hAnsi="Times New Roman" w:cs="Times New Roman"/>
          <w:b/>
          <w:sz w:val="24"/>
        </w:rPr>
        <w:t>____</w:t>
      </w:r>
      <w:r>
        <w:rPr>
          <w:rFonts w:ascii="微软雅黑" w:eastAsia="微软雅黑" w:hAnsi="微软雅黑" w:cs="微软雅黑"/>
          <w:sz w:val="24"/>
        </w:rPr>
        <w:t>第</w:t>
      </w:r>
      <w:r>
        <w:rPr>
          <w:rFonts w:ascii="Times New Roman" w:eastAsia="Times New Roman" w:hAnsi="Times New Roman" w:cs="Times New Roman"/>
          <w:b/>
          <w:sz w:val="24"/>
        </w:rPr>
        <w:t>___</w:t>
      </w:r>
      <w:r>
        <w:rPr>
          <w:rFonts w:ascii="微软雅黑" w:eastAsia="微软雅黑" w:hAnsi="微软雅黑" w:cs="微软雅黑"/>
          <w:sz w:val="24"/>
        </w:rPr>
        <w:t>节课</w:t>
      </w:r>
      <w:r w:rsidR="00BF2731">
        <w:rPr>
          <w:rFonts w:ascii="微软雅黑" w:eastAsia="微软雅黑" w:hAnsi="微软雅黑" w:cs="微软雅黑" w:hint="eastAsia"/>
          <w:sz w:val="24"/>
        </w:rPr>
        <w:t xml:space="preserve"> </w:t>
      </w:r>
      <w:r w:rsidR="00BF2731">
        <w:rPr>
          <w:rFonts w:ascii="微软雅黑" w:eastAsia="微软雅黑" w:hAnsi="微软雅黑" w:cs="微软雅黑"/>
          <w:sz w:val="24"/>
        </w:rPr>
        <w:t xml:space="preserve">  </w:t>
      </w:r>
      <w:r>
        <w:rPr>
          <w:rFonts w:ascii="微软雅黑" w:eastAsia="微软雅黑" w:hAnsi="微软雅黑" w:cs="微软雅黑"/>
          <w:sz w:val="36"/>
        </w:rPr>
        <w:t>报告目录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86401AD" w14:textId="31CDE1BA" w:rsidR="00690D4E" w:rsidRDefault="00AD4E8D">
      <w:pPr>
        <w:numPr>
          <w:ilvl w:val="0"/>
          <w:numId w:val="1"/>
        </w:numPr>
        <w:spacing w:after="402"/>
        <w:ind w:hanging="566"/>
      </w:pPr>
      <w:r>
        <w:rPr>
          <w:rFonts w:ascii="微软雅黑" w:eastAsia="微软雅黑" w:hAnsi="微软雅黑" w:cs="微软雅黑"/>
          <w:sz w:val="28"/>
        </w:rPr>
        <w:t>实验课程名称：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8"/>
          <w:u w:val="single" w:color="000000"/>
        </w:rPr>
        <w:t xml:space="preserve">电子电路实验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I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A0F1B5" w14:textId="7E9D4CF7" w:rsidR="00690D4E" w:rsidRDefault="00AD4E8D">
      <w:pPr>
        <w:numPr>
          <w:ilvl w:val="0"/>
          <w:numId w:val="1"/>
        </w:numPr>
        <w:spacing w:after="387"/>
        <w:ind w:hanging="566"/>
      </w:pPr>
      <w:r>
        <w:rPr>
          <w:rFonts w:ascii="微软雅黑" w:eastAsia="微软雅黑" w:hAnsi="微软雅黑" w:cs="微软雅黑"/>
          <w:sz w:val="28"/>
        </w:rPr>
        <w:t>实验项目名称：</w:t>
      </w:r>
      <w:r w:rsidR="00BF2731" w:rsidRPr="00BF2731">
        <w:rPr>
          <w:rFonts w:ascii="宋体" w:eastAsia="宋体" w:hAnsi="宋体" w:cs="宋体" w:hint="eastAsia"/>
          <w:b/>
          <w:sz w:val="28"/>
          <w:u w:val="single"/>
        </w:rPr>
        <w:t>常用电子仪器的使用</w:t>
      </w:r>
    </w:p>
    <w:p w14:paraId="6C149B09" w14:textId="06CF6CDD" w:rsidR="00BF2731" w:rsidRPr="00BF2731" w:rsidRDefault="00AD4E8D" w:rsidP="00BF2731">
      <w:pPr>
        <w:pStyle w:val="3"/>
        <w:numPr>
          <w:ilvl w:val="0"/>
          <w:numId w:val="1"/>
        </w:numPr>
        <w:spacing w:line="532" w:lineRule="auto"/>
        <w:ind w:right="2546"/>
        <w:rPr>
          <w:rFonts w:ascii="宋体" w:eastAsia="宋体" w:hAnsi="宋体"/>
        </w:rPr>
      </w:pPr>
      <w:r>
        <w:t>实验目的：</w:t>
      </w:r>
      <w:r w:rsidR="00DE03B2">
        <w:rPr>
          <w:rFonts w:hint="eastAsia"/>
        </w:rPr>
        <w:t xml:space="preserve"> </w:t>
      </w:r>
    </w:p>
    <w:p w14:paraId="746E258B" w14:textId="77722324" w:rsidR="00BF2731" w:rsidRPr="00BF2731" w:rsidRDefault="00BF2731" w:rsidP="00BF2731">
      <w:pPr>
        <w:pStyle w:val="3"/>
        <w:numPr>
          <w:ilvl w:val="0"/>
          <w:numId w:val="3"/>
        </w:numPr>
        <w:spacing w:line="532" w:lineRule="auto"/>
        <w:ind w:right="2546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了解数字示波器的基本原理和性能指标，掌握</w:t>
      </w:r>
      <w:r w:rsidR="00DE03B2">
        <w:rPr>
          <w:rFonts w:ascii="宋体" w:eastAsia="宋体" w:hAnsi="宋体" w:hint="eastAsia"/>
          <w:szCs w:val="28"/>
        </w:rPr>
        <w:t xml:space="preserve"> </w:t>
      </w:r>
      <w:r w:rsidR="00DE03B2">
        <w:rPr>
          <w:rFonts w:ascii="宋体" w:eastAsia="宋体" w:hAnsi="宋体"/>
          <w:szCs w:val="28"/>
        </w:rPr>
        <w:t xml:space="preserve">      </w:t>
      </w:r>
      <w:r>
        <w:rPr>
          <w:rFonts w:ascii="宋体" w:eastAsia="宋体" w:hAnsi="宋体" w:hint="eastAsia"/>
          <w:szCs w:val="28"/>
        </w:rPr>
        <w:t>示波器面板旋钮的正确使用方法，掌握用示波器定量测量周期信号的方法；</w:t>
      </w:r>
    </w:p>
    <w:p w14:paraId="3C611328" w14:textId="67B642AD" w:rsidR="00BF2731" w:rsidRPr="00BF2731" w:rsidRDefault="00BF2731" w:rsidP="00BF273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F2731">
        <w:rPr>
          <w:rFonts w:ascii="宋体" w:eastAsia="宋体" w:hAnsi="宋体" w:hint="eastAsia"/>
          <w:sz w:val="28"/>
          <w:szCs w:val="28"/>
        </w:rPr>
        <w:t>了解函数发生器的基本原理和性能指标，掌握函数发生器的正确使用方法；</w:t>
      </w:r>
    </w:p>
    <w:p w14:paraId="7CD19073" w14:textId="74CBBEBD" w:rsidR="00BF2731" w:rsidRPr="00BF2731" w:rsidRDefault="00BF2731" w:rsidP="00BF2731">
      <w:pPr>
        <w:rPr>
          <w:rFonts w:ascii="宋体" w:eastAsia="宋体" w:hAnsi="宋体"/>
          <w:sz w:val="28"/>
          <w:szCs w:val="28"/>
        </w:rPr>
      </w:pPr>
      <w:r w:rsidRPr="00BF2731">
        <w:rPr>
          <w:rFonts w:ascii="宋体" w:eastAsia="宋体" w:hAnsi="宋体" w:hint="eastAsia"/>
          <w:sz w:val="28"/>
          <w:szCs w:val="28"/>
        </w:rPr>
        <w:t>（3）</w:t>
      </w:r>
      <w:r>
        <w:rPr>
          <w:rFonts w:ascii="宋体" w:eastAsia="宋体" w:hAnsi="宋体" w:hint="eastAsia"/>
          <w:sz w:val="28"/>
          <w:szCs w:val="28"/>
        </w:rPr>
        <w:t>了解交流毫伏表的基本原理及其性能指标，掌握交流毫伏表的正确使用方法。</w:t>
      </w:r>
    </w:p>
    <w:p w14:paraId="70CA5751" w14:textId="77777777" w:rsidR="00BF2731" w:rsidRDefault="00AD4E8D" w:rsidP="00B27B82">
      <w:pPr>
        <w:pStyle w:val="3"/>
      </w:pPr>
      <w:r>
        <w:rPr>
          <w:rFonts w:hint="eastAsia"/>
        </w:rPr>
        <w:lastRenderedPageBreak/>
        <w:t>四、</w:t>
      </w:r>
      <w:r>
        <w:t xml:space="preserve"> </w:t>
      </w:r>
      <w:r>
        <w:rPr>
          <w:rFonts w:hint="eastAsia"/>
        </w:rPr>
        <w:t>实验原理</w:t>
      </w:r>
    </w:p>
    <w:p w14:paraId="4B0E1B0A" w14:textId="4A794E24" w:rsidR="00BF2731" w:rsidRPr="00B27B82" w:rsidRDefault="00BF2731" w:rsidP="00B27B82">
      <w:pPr>
        <w:rPr>
          <w:rFonts w:ascii="宋体" w:eastAsia="宋体" w:hAnsi="宋体"/>
          <w:sz w:val="28"/>
          <w:szCs w:val="28"/>
        </w:rPr>
      </w:pPr>
      <w:r w:rsidRPr="00B27B82">
        <w:rPr>
          <w:rFonts w:ascii="宋体" w:eastAsia="宋体" w:hAnsi="宋体" w:cs="宋体" w:hint="eastAsia"/>
          <w:sz w:val="28"/>
          <w:szCs w:val="28"/>
        </w:rPr>
        <w:t>（</w:t>
      </w:r>
      <w:r w:rsidRPr="00B27B82">
        <w:rPr>
          <w:rFonts w:ascii="宋体" w:eastAsia="宋体" w:hAnsi="宋体" w:hint="eastAsia"/>
          <w:sz w:val="28"/>
          <w:szCs w:val="28"/>
        </w:rPr>
        <w:t>1</w:t>
      </w:r>
      <w:r w:rsidRPr="00B27B82">
        <w:rPr>
          <w:rFonts w:ascii="宋体" w:eastAsia="宋体" w:hAnsi="宋体" w:cs="宋体" w:hint="eastAsia"/>
          <w:sz w:val="28"/>
          <w:szCs w:val="28"/>
        </w:rPr>
        <w:t>）函数发生器用来为被测电路提供激励信号，一般是不同频率和幅度的周期性函数信号，如正弦信号。</w:t>
      </w:r>
    </w:p>
    <w:p w14:paraId="627EB41F" w14:textId="1F9B81EE" w:rsidR="00BF2731" w:rsidRPr="00B27B82" w:rsidRDefault="00BF2731" w:rsidP="00B27B82">
      <w:pPr>
        <w:rPr>
          <w:rFonts w:ascii="宋体" w:eastAsia="宋体" w:hAnsi="宋体"/>
          <w:sz w:val="28"/>
          <w:szCs w:val="28"/>
        </w:rPr>
      </w:pPr>
      <w:r w:rsidRPr="00B27B82">
        <w:rPr>
          <w:rFonts w:ascii="宋体" w:eastAsia="宋体" w:hAnsi="宋体" w:cs="宋体" w:hint="eastAsia"/>
          <w:sz w:val="28"/>
          <w:szCs w:val="28"/>
        </w:rPr>
        <w:t>（</w:t>
      </w:r>
      <w:r w:rsidRPr="00B27B82">
        <w:rPr>
          <w:rFonts w:ascii="宋体" w:eastAsia="宋体" w:hAnsi="宋体" w:hint="eastAsia"/>
          <w:sz w:val="28"/>
          <w:szCs w:val="28"/>
        </w:rPr>
        <w:t>2</w:t>
      </w:r>
      <w:r w:rsidRPr="00B27B82">
        <w:rPr>
          <w:rFonts w:ascii="宋体" w:eastAsia="宋体" w:hAnsi="宋体" w:cs="宋体" w:hint="eastAsia"/>
          <w:sz w:val="28"/>
          <w:szCs w:val="28"/>
        </w:rPr>
        <w:t>）示波器可以用来观测被测电路中各点的响应波形，同时还可以测量波形的幅度、</w:t>
      </w:r>
      <w:r w:rsidR="00B27B82" w:rsidRPr="00B27B82">
        <w:rPr>
          <w:rFonts w:ascii="宋体" w:eastAsia="宋体" w:hAnsi="宋体" w:cs="宋体" w:hint="eastAsia"/>
          <w:sz w:val="28"/>
          <w:szCs w:val="28"/>
        </w:rPr>
        <w:t>频率、相位差等参数。</w:t>
      </w:r>
    </w:p>
    <w:p w14:paraId="418C9D10" w14:textId="67A2D8F6" w:rsidR="00690D4E" w:rsidRPr="00B27B82" w:rsidRDefault="00BF2731" w:rsidP="00B27B82">
      <w:pPr>
        <w:rPr>
          <w:rFonts w:ascii="宋体" w:eastAsia="宋体" w:hAnsi="宋体" w:cs="宋体"/>
          <w:sz w:val="28"/>
          <w:szCs w:val="28"/>
        </w:rPr>
      </w:pPr>
      <w:r w:rsidRPr="00B27B82">
        <w:rPr>
          <w:rFonts w:ascii="宋体" w:eastAsia="宋体" w:hAnsi="宋体" w:cs="宋体" w:hint="eastAsia"/>
          <w:sz w:val="28"/>
          <w:szCs w:val="28"/>
        </w:rPr>
        <w:t>（</w:t>
      </w:r>
      <w:r w:rsidRPr="00B27B82">
        <w:rPr>
          <w:rFonts w:ascii="宋体" w:eastAsia="宋体" w:hAnsi="宋体" w:hint="eastAsia"/>
          <w:sz w:val="28"/>
          <w:szCs w:val="28"/>
        </w:rPr>
        <w:t>3</w:t>
      </w:r>
      <w:r w:rsidRPr="00B27B82">
        <w:rPr>
          <w:rFonts w:ascii="宋体" w:eastAsia="宋体" w:hAnsi="宋体" w:cs="宋体" w:hint="eastAsia"/>
          <w:sz w:val="28"/>
          <w:szCs w:val="28"/>
        </w:rPr>
        <w:t>）</w:t>
      </w:r>
      <w:r w:rsidR="00AD4E8D" w:rsidRPr="00B27B82">
        <w:rPr>
          <w:rFonts w:ascii="宋体" w:eastAsia="宋体" w:hAnsi="宋体" w:cs="Times New Roman"/>
          <w:sz w:val="28"/>
          <w:szCs w:val="28"/>
        </w:rPr>
        <w:t xml:space="preserve"> </w:t>
      </w:r>
      <w:r w:rsidR="00B27B82" w:rsidRPr="00B27B82">
        <w:rPr>
          <w:rFonts w:ascii="宋体" w:eastAsia="宋体" w:hAnsi="宋体" w:cs="宋体" w:hint="eastAsia"/>
          <w:sz w:val="28"/>
          <w:szCs w:val="28"/>
        </w:rPr>
        <w:t>交流毫伏表用于测量交流信号的有效值电压。</w:t>
      </w:r>
    </w:p>
    <w:p w14:paraId="6D6A3C2B" w14:textId="61859FCF" w:rsidR="00B27B82" w:rsidRPr="00B27B82" w:rsidRDefault="00B27B82" w:rsidP="00B27B82">
      <w:pPr>
        <w:rPr>
          <w:rFonts w:ascii="宋体" w:eastAsia="宋体" w:hAnsi="宋体"/>
          <w:sz w:val="28"/>
          <w:szCs w:val="28"/>
        </w:rPr>
      </w:pPr>
      <w:r w:rsidRPr="00B27B82">
        <w:rPr>
          <w:rFonts w:ascii="宋体" w:eastAsia="宋体" w:hAnsi="宋体" w:hint="eastAsia"/>
          <w:sz w:val="28"/>
          <w:szCs w:val="28"/>
        </w:rPr>
        <w:t>（4）数字万用表用来测量电路的直流参数值和静态工作点。</w:t>
      </w:r>
    </w:p>
    <w:p w14:paraId="1EC21C17" w14:textId="683A08B4" w:rsidR="00B27B82" w:rsidRPr="00B27B82" w:rsidRDefault="00B27B82" w:rsidP="00B27B82">
      <w:pPr>
        <w:rPr>
          <w:rFonts w:ascii="宋体" w:eastAsia="宋体" w:hAnsi="宋体"/>
          <w:sz w:val="28"/>
          <w:szCs w:val="28"/>
        </w:rPr>
      </w:pPr>
      <w:r w:rsidRPr="00B27B82">
        <w:rPr>
          <w:rFonts w:ascii="宋体" w:eastAsia="宋体" w:hAnsi="宋体" w:hint="eastAsia"/>
          <w:sz w:val="28"/>
          <w:szCs w:val="28"/>
        </w:rPr>
        <w:t>（</w:t>
      </w:r>
      <w:r w:rsidRPr="00B27B82">
        <w:rPr>
          <w:rFonts w:ascii="宋体" w:eastAsia="宋体" w:hAnsi="宋体"/>
          <w:sz w:val="28"/>
          <w:szCs w:val="28"/>
        </w:rPr>
        <w:t>5</w:t>
      </w:r>
      <w:r w:rsidRPr="00B27B82">
        <w:rPr>
          <w:rFonts w:ascii="宋体" w:eastAsia="宋体" w:hAnsi="宋体" w:hint="eastAsia"/>
          <w:sz w:val="28"/>
          <w:szCs w:val="28"/>
        </w:rPr>
        <w:t>）直流稳压电源用来提供直流信号和为有源被测电路供电。</w:t>
      </w:r>
    </w:p>
    <w:p w14:paraId="4A7256AA" w14:textId="0D3488A7" w:rsidR="00690D4E" w:rsidRDefault="00AD4E8D" w:rsidP="00B27B82">
      <w:pPr>
        <w:pStyle w:val="3"/>
      </w:pPr>
      <w:r>
        <w:t>五、</w:t>
      </w:r>
      <w:r w:rsidR="00B27B82">
        <w:t xml:space="preserve"> </w:t>
      </w:r>
      <w:r w:rsidR="00B27B82">
        <w:rPr>
          <w:rFonts w:hint="eastAsia"/>
        </w:rPr>
        <w:t>实验内容、</w:t>
      </w:r>
      <w:r w:rsidR="00B27B82" w:rsidRPr="00B27B82">
        <w:rPr>
          <w:rFonts w:hint="eastAsia"/>
        </w:rPr>
        <w:t>测试数据以及结论</w:t>
      </w:r>
    </w:p>
    <w:p w14:paraId="336B27D7" w14:textId="0EF8FCD4" w:rsidR="00B27B82" w:rsidRDefault="00B27B82" w:rsidP="00B27B82">
      <w:pPr>
        <w:rPr>
          <w:rFonts w:eastAsiaTheme="minorEastAsia"/>
          <w:sz w:val="28"/>
          <w:szCs w:val="28"/>
        </w:rPr>
      </w:pPr>
      <w:r w:rsidRPr="00B27B82">
        <w:rPr>
          <w:rFonts w:eastAsiaTheme="minorEastAsia" w:hint="eastAsia"/>
          <w:sz w:val="28"/>
          <w:szCs w:val="28"/>
        </w:rPr>
        <w:t>（</w:t>
      </w:r>
      <w:r w:rsidRPr="00B27B82">
        <w:rPr>
          <w:rFonts w:eastAsiaTheme="minorEastAsia" w:hint="eastAsia"/>
          <w:sz w:val="28"/>
          <w:szCs w:val="28"/>
        </w:rPr>
        <w:t>1</w:t>
      </w:r>
      <w:r w:rsidRPr="00B27B82">
        <w:rPr>
          <w:rFonts w:eastAsiaTheme="minorEastAsia" w:hint="eastAsia"/>
          <w:sz w:val="28"/>
          <w:szCs w:val="28"/>
        </w:rPr>
        <w:t>）示波器校准信号的测量</w:t>
      </w:r>
    </w:p>
    <w:p w14:paraId="01081B0D" w14:textId="2F026085" w:rsidR="00B14EC3" w:rsidRDefault="00B14EC3" w:rsidP="00B27B82">
      <w:pPr>
        <w:rPr>
          <w:rFonts w:eastAsiaTheme="minorEastAsia"/>
          <w:sz w:val="28"/>
          <w:szCs w:val="28"/>
        </w:rPr>
      </w:pPr>
    </w:p>
    <w:p w14:paraId="093D9AE6" w14:textId="1B6C1A99" w:rsidR="00B14EC3" w:rsidRDefault="00B14EC3" w:rsidP="00B27B82">
      <w:pPr>
        <w:rPr>
          <w:rFonts w:eastAsiaTheme="minorEastAsia"/>
          <w:sz w:val="28"/>
          <w:szCs w:val="28"/>
        </w:rPr>
      </w:pPr>
    </w:p>
    <w:p w14:paraId="1D4521C9" w14:textId="002DCEB6" w:rsidR="00B14EC3" w:rsidRDefault="00B14EC3" w:rsidP="00B27B82">
      <w:pPr>
        <w:rPr>
          <w:rFonts w:eastAsiaTheme="minorEastAsia"/>
          <w:sz w:val="28"/>
          <w:szCs w:val="28"/>
        </w:rPr>
      </w:pPr>
    </w:p>
    <w:p w14:paraId="18F96F82" w14:textId="0AECC494" w:rsidR="00996450" w:rsidRDefault="00996450" w:rsidP="00B27B82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（</w:t>
      </w:r>
      <w:r>
        <w:rPr>
          <w:rFonts w:eastAsiaTheme="minorEastAsia" w:hint="eastAsia"/>
          <w:sz w:val="28"/>
          <w:szCs w:val="28"/>
        </w:rPr>
        <w:t>2</w:t>
      </w:r>
      <w:r>
        <w:rPr>
          <w:rFonts w:eastAsiaTheme="minorEastAsia" w:hint="eastAsia"/>
          <w:sz w:val="28"/>
          <w:szCs w:val="28"/>
        </w:rPr>
        <w:t>）函数发生器的使用和周期信号测量</w:t>
      </w:r>
      <w:r>
        <w:rPr>
          <w:rFonts w:eastAsiaTheme="minorEastAsia" w:hint="eastAsia"/>
          <w:sz w:val="28"/>
          <w:szCs w:val="28"/>
        </w:rPr>
        <w:t xml:space="preserve"> </w:t>
      </w:r>
    </w:p>
    <w:p w14:paraId="2506A570" w14:textId="16A0068D" w:rsidR="00996450" w:rsidRPr="00B27B82" w:rsidRDefault="00996450" w:rsidP="00996450">
      <w:pPr>
        <w:ind w:leftChars="400" w:left="3680" w:hangingChars="1000" w:hanging="280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函数信号及</w:t>
      </w:r>
      <w:r w:rsidRPr="00996450">
        <w:rPr>
          <w:rFonts w:eastAsiaTheme="minorEastAsia"/>
          <w:sz w:val="28"/>
          <w:szCs w:val="28"/>
        </w:rPr>
        <w:t>波形（</w:t>
      </w:r>
      <w:r w:rsidRPr="00996450">
        <w:rPr>
          <w:rFonts w:eastAsiaTheme="minorEastAsia" w:hint="eastAsia"/>
          <w:sz w:val="28"/>
          <w:szCs w:val="28"/>
        </w:rPr>
        <w:t>定量</w:t>
      </w:r>
      <w:r>
        <w:rPr>
          <w:rFonts w:eastAsiaTheme="minorEastAsia" w:hint="eastAsia"/>
          <w:sz w:val="28"/>
          <w:szCs w:val="28"/>
        </w:rPr>
        <w:t>）</w:t>
      </w:r>
    </w:p>
    <w:p w14:paraId="45B42263" w14:textId="569F2846" w:rsidR="00996450" w:rsidRPr="00B14EC3" w:rsidRDefault="00996450" w:rsidP="00996450">
      <w:pPr>
        <w:tabs>
          <w:tab w:val="right" w:pos="6695"/>
        </w:tabs>
        <w:spacing w:after="443" w:line="260" w:lineRule="auto"/>
        <w:ind w:right="2285"/>
        <w:rPr>
          <w:rFonts w:ascii="宋体" w:eastAsia="宋体" w:hAnsi="宋体" w:cs="微软雅黑" w:hint="eastAsia"/>
          <w:sz w:val="28"/>
        </w:rPr>
      </w:pPr>
    </w:p>
    <w:p w14:paraId="247B03FF" w14:textId="77777777" w:rsidR="00996450" w:rsidRDefault="00996450" w:rsidP="00996450">
      <w:pPr>
        <w:tabs>
          <w:tab w:val="right" w:pos="6695"/>
        </w:tabs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1935F3FB" w14:textId="0D940E6E" w:rsidR="00996450" w:rsidRDefault="00996450" w:rsidP="00996450">
      <w:pPr>
        <w:tabs>
          <w:tab w:val="right" w:pos="6695"/>
        </w:tabs>
        <w:spacing w:after="443" w:line="260" w:lineRule="auto"/>
        <w:ind w:right="2285"/>
        <w:rPr>
          <w:rFonts w:ascii="宋体" w:eastAsia="宋体" w:hAnsi="宋体" w:cs="微软雅黑" w:hint="eastAsia"/>
          <w:sz w:val="28"/>
        </w:rPr>
      </w:pPr>
    </w:p>
    <w:p w14:paraId="44D576F9" w14:textId="4889010F" w:rsidR="00996450" w:rsidRDefault="00996450" w:rsidP="00996450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4AFA69A0" w14:textId="03B2FC6A" w:rsidR="00B14EC3" w:rsidRDefault="00B14EC3" w:rsidP="00996450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048A2775" w14:textId="77777777" w:rsidR="00B14EC3" w:rsidRDefault="00B14EC3" w:rsidP="00996450">
      <w:pPr>
        <w:spacing w:after="443" w:line="260" w:lineRule="auto"/>
        <w:ind w:right="2285"/>
        <w:rPr>
          <w:rFonts w:ascii="宋体" w:eastAsia="宋体" w:hAnsi="宋体" w:cs="微软雅黑" w:hint="eastAsia"/>
          <w:sz w:val="28"/>
        </w:rPr>
      </w:pPr>
    </w:p>
    <w:p w14:paraId="43EC58BA" w14:textId="77777777" w:rsidR="00DE03B2" w:rsidRDefault="00DE03B2" w:rsidP="00B14EC3">
      <w:pPr>
        <w:pStyle w:val="3"/>
      </w:pPr>
    </w:p>
    <w:p w14:paraId="1A28B599" w14:textId="383E2A5F" w:rsidR="00996450" w:rsidRDefault="00B14EC3" w:rsidP="00B14EC3">
      <w:pPr>
        <w:pStyle w:val="3"/>
      </w:pPr>
      <w:r>
        <w:rPr>
          <w:rFonts w:hint="eastAsia"/>
        </w:rPr>
        <w:t>六、思考题</w:t>
      </w:r>
    </w:p>
    <w:p w14:paraId="07AC108E" w14:textId="26011162" w:rsidR="00B14EC3" w:rsidRDefault="00B14EC3" w:rsidP="00B14EC3">
      <w:pPr>
        <w:rPr>
          <w:rFonts w:eastAsiaTheme="minorEastAsia"/>
        </w:rPr>
      </w:pPr>
    </w:p>
    <w:p w14:paraId="1204964D" w14:textId="5506B634" w:rsidR="00B14EC3" w:rsidRDefault="00B14EC3" w:rsidP="00B14EC3">
      <w:pPr>
        <w:rPr>
          <w:rFonts w:eastAsiaTheme="minorEastAsia"/>
        </w:rPr>
      </w:pPr>
    </w:p>
    <w:p w14:paraId="7D88C580" w14:textId="431868C7" w:rsidR="00B14EC3" w:rsidRDefault="00B14EC3" w:rsidP="00B14EC3">
      <w:pPr>
        <w:rPr>
          <w:rFonts w:eastAsiaTheme="minorEastAsia"/>
        </w:rPr>
      </w:pPr>
    </w:p>
    <w:p w14:paraId="1A7879C1" w14:textId="1AE3A454" w:rsidR="00B14EC3" w:rsidRDefault="00B14EC3" w:rsidP="00B14EC3">
      <w:pPr>
        <w:rPr>
          <w:rFonts w:eastAsiaTheme="minorEastAsia"/>
        </w:rPr>
      </w:pPr>
    </w:p>
    <w:p w14:paraId="2A23DB5F" w14:textId="3CA38F79" w:rsidR="00B14EC3" w:rsidRDefault="00B14EC3" w:rsidP="00B14EC3">
      <w:pPr>
        <w:rPr>
          <w:rFonts w:eastAsiaTheme="minorEastAsia"/>
        </w:rPr>
      </w:pPr>
    </w:p>
    <w:p w14:paraId="69C3E521" w14:textId="1B3A0A78" w:rsidR="00B14EC3" w:rsidRDefault="00B14EC3" w:rsidP="00B14EC3">
      <w:pPr>
        <w:rPr>
          <w:rFonts w:eastAsiaTheme="minorEastAsia"/>
        </w:rPr>
      </w:pPr>
    </w:p>
    <w:p w14:paraId="1CB04B27" w14:textId="54531E34" w:rsidR="00B14EC3" w:rsidRDefault="00B14EC3" w:rsidP="00B14EC3">
      <w:pPr>
        <w:rPr>
          <w:rFonts w:eastAsiaTheme="minorEastAsia"/>
        </w:rPr>
      </w:pPr>
    </w:p>
    <w:p w14:paraId="13BA8137" w14:textId="74FBEA07" w:rsidR="00B14EC3" w:rsidRDefault="00B14EC3" w:rsidP="00B14EC3">
      <w:pPr>
        <w:rPr>
          <w:rFonts w:eastAsiaTheme="minorEastAsia"/>
        </w:rPr>
      </w:pPr>
    </w:p>
    <w:p w14:paraId="7F4E0095" w14:textId="6E793FA6" w:rsidR="00B14EC3" w:rsidRDefault="00B14EC3" w:rsidP="00B14EC3">
      <w:pPr>
        <w:rPr>
          <w:rFonts w:eastAsiaTheme="minorEastAsia"/>
        </w:rPr>
      </w:pPr>
    </w:p>
    <w:p w14:paraId="3C8BB652" w14:textId="56DE3ABC" w:rsidR="00B14EC3" w:rsidRDefault="00B14EC3" w:rsidP="00B14EC3">
      <w:pPr>
        <w:rPr>
          <w:rFonts w:eastAsiaTheme="minorEastAsia"/>
        </w:rPr>
      </w:pPr>
    </w:p>
    <w:p w14:paraId="26801B0F" w14:textId="77777777" w:rsidR="00B14EC3" w:rsidRDefault="00B14EC3" w:rsidP="00B14EC3">
      <w:pPr>
        <w:rPr>
          <w:rFonts w:eastAsiaTheme="minorEastAsia" w:hint="eastAsia"/>
        </w:rPr>
      </w:pPr>
    </w:p>
    <w:p w14:paraId="3EABCEBA" w14:textId="3DCE287D" w:rsidR="00B14EC3" w:rsidRPr="00B14EC3" w:rsidRDefault="00B14EC3" w:rsidP="00B14EC3">
      <w:pPr>
        <w:pStyle w:val="3"/>
        <w:rPr>
          <w:rFonts w:hint="eastAsia"/>
          <w:szCs w:val="28"/>
        </w:rPr>
      </w:pPr>
      <w:r w:rsidRPr="00B14EC3">
        <w:rPr>
          <w:rFonts w:hint="eastAsia"/>
          <w:szCs w:val="28"/>
        </w:rPr>
        <w:t>七、实验体会及建议</w:t>
      </w:r>
    </w:p>
    <w:p w14:paraId="074031D4" w14:textId="323FDB6E" w:rsidR="00996450" w:rsidRDefault="00996450" w:rsidP="00B14EC3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56D1D0A5" w14:textId="4A3E20EF" w:rsid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4C82463E" w14:textId="3CCD950F" w:rsid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35DC46CD" w14:textId="5E9504F5" w:rsid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15EC06B8" w14:textId="1ACA80E9" w:rsid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/>
          <w:sz w:val="28"/>
        </w:rPr>
      </w:pPr>
    </w:p>
    <w:p w14:paraId="68AC3344" w14:textId="313799A3" w:rsid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 w:hint="eastAsia"/>
          <w:sz w:val="28"/>
        </w:rPr>
      </w:pPr>
    </w:p>
    <w:p w14:paraId="3D0DC534" w14:textId="77777777" w:rsidR="00B14EC3" w:rsidRPr="00B14EC3" w:rsidRDefault="00B14EC3" w:rsidP="00B14EC3">
      <w:pPr>
        <w:spacing w:after="443" w:line="260" w:lineRule="auto"/>
        <w:ind w:right="2285"/>
        <w:rPr>
          <w:rFonts w:ascii="宋体" w:eastAsia="宋体" w:hAnsi="宋体" w:cs="微软雅黑" w:hint="eastAsia"/>
          <w:sz w:val="28"/>
        </w:rPr>
      </w:pPr>
    </w:p>
    <w:p w14:paraId="61B8BB1D" w14:textId="77777777" w:rsidR="00690D4E" w:rsidRDefault="00AD4E8D">
      <w:pPr>
        <w:pStyle w:val="2"/>
      </w:pPr>
      <w:r>
        <w:rPr>
          <w:rFonts w:ascii="微软雅黑" w:eastAsia="微软雅黑" w:hAnsi="微软雅黑" w:cs="微软雅黑"/>
          <w:b w:val="0"/>
        </w:rPr>
        <w:t>报告评分：</w:t>
      </w:r>
      <w:r>
        <w:t xml:space="preserve">_____________           </w:t>
      </w:r>
      <w:r>
        <w:rPr>
          <w:b w:val="0"/>
          <w:sz w:val="21"/>
        </w:rPr>
        <w:t xml:space="preserve"> </w:t>
      </w:r>
    </w:p>
    <w:sectPr w:rsidR="00690D4E">
      <w:pgSz w:w="11906" w:h="16838"/>
      <w:pgMar w:top="1440" w:right="1409" w:bottom="1440" w:left="15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93C2" w14:textId="77777777" w:rsidR="00394A20" w:rsidRDefault="00394A20" w:rsidP="00BF2731">
      <w:pPr>
        <w:spacing w:after="0" w:line="240" w:lineRule="auto"/>
      </w:pPr>
      <w:r>
        <w:separator/>
      </w:r>
    </w:p>
  </w:endnote>
  <w:endnote w:type="continuationSeparator" w:id="0">
    <w:p w14:paraId="38382EC7" w14:textId="77777777" w:rsidR="00394A20" w:rsidRDefault="00394A20" w:rsidP="00BF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E39B" w14:textId="77777777" w:rsidR="00394A20" w:rsidRDefault="00394A20" w:rsidP="00BF2731">
      <w:pPr>
        <w:spacing w:after="0" w:line="240" w:lineRule="auto"/>
      </w:pPr>
      <w:r>
        <w:separator/>
      </w:r>
    </w:p>
  </w:footnote>
  <w:footnote w:type="continuationSeparator" w:id="0">
    <w:p w14:paraId="420A29FB" w14:textId="77777777" w:rsidR="00394A20" w:rsidRDefault="00394A20" w:rsidP="00BF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C51"/>
    <w:multiLevelType w:val="hybridMultilevel"/>
    <w:tmpl w:val="3EC8CABE"/>
    <w:lvl w:ilvl="0" w:tplc="6E2AB630">
      <w:start w:val="1"/>
      <w:numFmt w:val="ideographDigital"/>
      <w:lvlText w:val="%1、"/>
      <w:lvlJc w:val="left"/>
      <w:pPr>
        <w:ind w:left="8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EF75E">
      <w:start w:val="1"/>
      <w:numFmt w:val="lowerLetter"/>
      <w:lvlText w:val="%2"/>
      <w:lvlJc w:val="left"/>
      <w:pPr>
        <w:ind w:left="13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02CFE0">
      <w:start w:val="1"/>
      <w:numFmt w:val="lowerRoman"/>
      <w:lvlText w:val="%3"/>
      <w:lvlJc w:val="left"/>
      <w:pPr>
        <w:ind w:left="20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2668A">
      <w:start w:val="1"/>
      <w:numFmt w:val="decimal"/>
      <w:lvlText w:val="%4"/>
      <w:lvlJc w:val="left"/>
      <w:pPr>
        <w:ind w:left="28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3819F2">
      <w:start w:val="1"/>
      <w:numFmt w:val="lowerLetter"/>
      <w:lvlText w:val="%5"/>
      <w:lvlJc w:val="left"/>
      <w:pPr>
        <w:ind w:left="35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829792">
      <w:start w:val="1"/>
      <w:numFmt w:val="lowerRoman"/>
      <w:lvlText w:val="%6"/>
      <w:lvlJc w:val="left"/>
      <w:pPr>
        <w:ind w:left="42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08BD70">
      <w:start w:val="1"/>
      <w:numFmt w:val="decimal"/>
      <w:lvlText w:val="%7"/>
      <w:lvlJc w:val="left"/>
      <w:pPr>
        <w:ind w:left="49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DEE12A">
      <w:start w:val="1"/>
      <w:numFmt w:val="lowerLetter"/>
      <w:lvlText w:val="%8"/>
      <w:lvlJc w:val="left"/>
      <w:pPr>
        <w:ind w:left="56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720A52">
      <w:start w:val="1"/>
      <w:numFmt w:val="lowerRoman"/>
      <w:lvlText w:val="%9"/>
      <w:lvlJc w:val="left"/>
      <w:pPr>
        <w:ind w:left="64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B3A94"/>
    <w:multiLevelType w:val="hybridMultilevel"/>
    <w:tmpl w:val="FDF07CF2"/>
    <w:lvl w:ilvl="0" w:tplc="B36A93B4">
      <w:start w:val="1"/>
      <w:numFmt w:val="decimal"/>
      <w:lvlText w:val="%1、"/>
      <w:lvlJc w:val="left"/>
      <w:pPr>
        <w:ind w:left="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C5390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5E5E26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44789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8A3B0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3E5B40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F07980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81D60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B894CE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733446"/>
    <w:multiLevelType w:val="hybridMultilevel"/>
    <w:tmpl w:val="0358BFBE"/>
    <w:lvl w:ilvl="0" w:tplc="E24AB2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D4E"/>
    <w:rsid w:val="00394A20"/>
    <w:rsid w:val="00690D4E"/>
    <w:rsid w:val="00996450"/>
    <w:rsid w:val="00AD4E8D"/>
    <w:rsid w:val="00B14EC3"/>
    <w:rsid w:val="00B27B82"/>
    <w:rsid w:val="00BF2731"/>
    <w:rsid w:val="00D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E54C"/>
  <w15:docId w15:val="{C02C3FA6-F1AD-46A3-B249-9443D34D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 w:line="259" w:lineRule="auto"/>
      <w:ind w:left="2218"/>
      <w:outlineLvl w:val="0"/>
    </w:pPr>
    <w:rPr>
      <w:rFonts w:ascii="微软雅黑" w:eastAsia="微软雅黑" w:hAnsi="微软雅黑" w:cs="微软雅黑"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right="390"/>
      <w:jc w:val="right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293" w:hanging="10"/>
      <w:outlineLvl w:val="2"/>
    </w:pPr>
    <w:rPr>
      <w:rFonts w:ascii="微软雅黑" w:eastAsia="微软雅黑" w:hAnsi="微软雅黑" w:cs="微软雅黑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微软雅黑" w:eastAsia="微软雅黑" w:hAnsi="微软雅黑" w:cs="微软雅黑"/>
      <w:color w:val="000000"/>
      <w:sz w:val="28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52"/>
    </w:rPr>
  </w:style>
  <w:style w:type="paragraph" w:styleId="a3">
    <w:name w:val="header"/>
    <w:basedOn w:val="a"/>
    <w:link w:val="a4"/>
    <w:uiPriority w:val="99"/>
    <w:unhideWhenUsed/>
    <w:rsid w:val="00BF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731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7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731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BF2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2DD1-520D-42A2-876B-66B937F1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晶晶</cp:lastModifiedBy>
  <cp:revision>4</cp:revision>
  <dcterms:created xsi:type="dcterms:W3CDTF">2024-04-17T11:16:00Z</dcterms:created>
  <dcterms:modified xsi:type="dcterms:W3CDTF">2024-04-17T15:35:00Z</dcterms:modified>
</cp:coreProperties>
</file>