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servo</w:t>
      </w:r>
      <w:r>
        <w:t xml:space="preserve"> </w:t>
      </w:r>
      <w:r>
        <w:t xml:space="preserve">module</w:t>
      </w:r>
      <w:r>
        <w:t xml:space="preserve"> </w:t>
      </w:r>
      <w:r>
        <w:t xml:space="preserve">—</w:t>
      </w:r>
      <w:r>
        <w:t xml:space="preserve"> </w:t>
      </w:r>
      <w:r>
        <w:t xml:space="preserve">src</w:t>
      </w:r>
      <w:r>
        <w:t xml:space="preserve"> </w:t>
      </w:r>
      <w:r>
        <w:t xml:space="preserve">documentation</w:t>
      </w:r>
    </w:p>
    <w:p>
      <w:pPr>
        <w:pStyle w:val="Compact"/>
      </w:pPr>
    </w:p>
    <w:p>
      <w:pPr>
        <w:pStyle w:val="Heading1"/>
      </w:pPr>
      <w:bookmarkStart w:id="21" w:name="servo-module"/>
      <w:bookmarkEnd w:id="21"/>
      <w:r>
        <w:t xml:space="preserve">servo module</w:t>
      </w:r>
      <w:hyperlink w:anchor="module-servo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 </w:t>
      </w:r>
      <w:r>
        <w:rPr>
          <w:i/>
        </w:rPr>
        <w:t xml:space="preserve">class</w:t>
      </w:r>
      <w:r>
        <w:t xml:space="preserve"> </w:t>
      </w:r>
      <w:r>
        <w:rPr>
          <w:rStyle w:val="VerbatimChar"/>
        </w:rPr>
        <w:t xml:space="preserve">servo.</w:t>
      </w:r>
      <w:r>
        <w:rPr>
          <w:rStyle w:val="VerbatimChar"/>
        </w:rPr>
        <w:t xml:space="preserve">Servo</w:t>
      </w:r>
      <w:hyperlink r:id="rId22">
        <w:r>
          <w:rPr>
            <w:rStyle w:val="Hyperlink"/>
          </w:rPr>
          <w:t xml:space="preserve">[source]</w:t>
        </w:r>
      </w:hyperlink>
      <w:hyperlink w:anchor="servo.Servo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"/>
      </w:pPr>
      <w:r>
        <w:t xml:space="preserve">サーボと通信を行うモジュール</w:t>
      </w:r>
    </w:p>
    <w:p>
      <w:pPr>
        <w:pStyle w:val="DefinitionTerm"/>
        <w:pStyle w:val="Definition"/>
      </w:pPr>
      <w:r>
        <w:t xml:space="preserve"> </w:t>
      </w:r>
      <w:r>
        <w:rPr>
          <w:rStyle w:val="VerbatimChar"/>
        </w:rPr>
        <w:t xml:space="preserve">__dict__</w:t>
      </w:r>
      <w:r>
        <w:t xml:space="preserve"> </w:t>
      </w:r>
      <w:r>
        <w:rPr>
          <w:i/>
        </w:rPr>
        <w:t xml:space="preserve">= dict_proxy({'reset': &lt;function reset&gt;, '__module__': 'servo', 'rotate': &lt;function rotate&gt;, 'pulse_correction': &lt;classmethod object&gt;, 'to_default': &lt;function to_default&gt;, 'sleep': &lt;function sleep&gt;, '__dict__': &lt;attribute '__dict__' of 'Servo' objects&gt;, '__weakref__': &lt;attribute '__weakref__' of 'Servo' objects&gt;, '__doc__': '\xe3\x82\xb5\xe3\x83\xbc\xe3\x83\x9c\xe3\x81\xa8\xe9\x80\x9a\xe4\xbf\xa1\xe3\x82\x92\xe8\xa1\x8c\xe3\x81\x86\xe3\x83\xa2\xe3\x82\xb8\xe3\x83\xa5\xe3\x83\xbc\xe3\x83\xab\n ', '__init__': &lt;function __init__&gt;})</w:t>
      </w:r>
      <w:hyperlink w:anchor="servo.Servo.__dict__">
        <w:r>
          <w:rPr>
            <w:rStyle w:val="Hyperlink"/>
          </w:rPr>
          <w:t xml:space="preserve">¶</w:t>
        </w:r>
      </w:hyperlink>
    </w:p>
    <w:p>
      <w:pPr>
        <w:pStyle w:val="DefinitionTerm"/>
        <w:pStyle w:val="Definition"/>
      </w:pPr>
      <w:r>
        <w:t xml:space="preserve"> </w:t>
      </w:r>
      <w:r>
        <w:rPr>
          <w:rStyle w:val="VerbatimChar"/>
        </w:rPr>
        <w:t xml:space="preserve">__init__</w:t>
      </w:r>
      <w:r>
        <w:t xml:space="preserve">(</w:t>
      </w:r>
      <w:r>
        <w:t xml:space="preserve">)</w:t>
      </w:r>
      <w:hyperlink r:id="rId23">
        <w:r>
          <w:rPr>
            <w:rStyle w:val="Hyperlink"/>
          </w:rPr>
          <w:t xml:space="preserve">[source]</w:t>
        </w:r>
      </w:hyperlink>
      <w:hyperlink w:anchor="servo.Servo.__init__">
        <w:r>
          <w:rPr>
            <w:rStyle w:val="Hyperlink"/>
          </w:rPr>
          <w:t xml:space="preserve">¶</w:t>
        </w:r>
      </w:hyperlink>
    </w:p>
    <w:p>
      <w:pPr>
        <w:pStyle w:val="Definition"/>
        <w:pStyle w:val="Definition"/>
      </w:pPr>
      <w:r>
        <w:t xml:space="preserve">x.__init__(…) initializes x; see help(type(x)) for signature</w:t>
      </w:r>
    </w:p>
    <w:p>
      <w:pPr>
        <w:pStyle w:val="DefinitionTerm"/>
        <w:pStyle w:val="Definition"/>
      </w:pPr>
      <w:r>
        <w:t xml:space="preserve"> </w:t>
      </w:r>
      <w:r>
        <w:rPr>
          <w:rStyle w:val="VerbatimChar"/>
        </w:rPr>
        <w:t xml:space="preserve">__module__</w:t>
      </w:r>
      <w:r>
        <w:t xml:space="preserve"> </w:t>
      </w:r>
      <w:r>
        <w:rPr>
          <w:i/>
        </w:rPr>
        <w:t xml:space="preserve">= 'servo'</w:t>
      </w:r>
      <w:hyperlink w:anchor="servo.Servo.__module__">
        <w:r>
          <w:rPr>
            <w:rStyle w:val="Hyperlink"/>
          </w:rPr>
          <w:t xml:space="preserve">¶</w:t>
        </w:r>
      </w:hyperlink>
    </w:p>
    <w:p>
      <w:pPr>
        <w:pStyle w:val="DefinitionTerm"/>
        <w:pStyle w:val="Definition"/>
      </w:pPr>
      <w:r>
        <w:t xml:space="preserve"> </w:t>
      </w:r>
      <w:r>
        <w:rPr>
          <w:rStyle w:val="VerbatimChar"/>
        </w:rPr>
        <w:t xml:space="preserve">__weakref__</w:t>
      </w:r>
      <w:hyperlink w:anchor="servo.Servo.__weakref__">
        <w:r>
          <w:rPr>
            <w:rStyle w:val="Hyperlink"/>
          </w:rPr>
          <w:t xml:space="preserve">¶</w:t>
        </w:r>
      </w:hyperlink>
    </w:p>
    <w:p>
      <w:pPr>
        <w:pStyle w:val="Definition"/>
        <w:pStyle w:val="Definition"/>
      </w:pPr>
      <w:r>
        <w:t xml:space="preserve">list of weak references to the object (if defined)</w:t>
      </w:r>
    </w:p>
    <w:p>
      <w:pPr>
        <w:pStyle w:val="DefinitionTerm"/>
        <w:pStyle w:val="Definition"/>
      </w:pPr>
      <w:r>
        <w:t xml:space="preserve"> </w:t>
      </w:r>
      <w:r>
        <w:rPr>
          <w:i/>
        </w:rPr>
        <w:t xml:space="preserve">classmethod</w:t>
      </w:r>
      <w:r>
        <w:t xml:space="preserve"> </w:t>
      </w:r>
      <w:r>
        <w:rPr>
          <w:rStyle w:val="VerbatimChar"/>
        </w:rPr>
        <w:t xml:space="preserve">pulse_correction</w:t>
      </w:r>
      <w:r>
        <w:t xml:space="preserve">(</w:t>
      </w:r>
      <w:r>
        <w:rPr>
          <w:i/>
        </w:rPr>
        <w:t xml:space="preserve">pulse</w:t>
      </w:r>
      <w:r>
        <w:t xml:space="preserve">)</w:t>
      </w:r>
      <w:hyperlink r:id="rId24">
        <w:r>
          <w:rPr>
            <w:rStyle w:val="Hyperlink"/>
          </w:rPr>
          <w:t xml:space="preserve">[source]</w:t>
        </w:r>
      </w:hyperlink>
      <w:hyperlink w:anchor="servo.Servo.pulse_correction">
        <w:r>
          <w:rPr>
            <w:rStyle w:val="Hyperlink"/>
          </w:rPr>
          <w:t xml:space="preserve">¶</w:t>
        </w:r>
      </w:hyperlink>
    </w:p>
    <w:p>
      <w:pPr>
        <w:pStyle w:val="Definition"/>
        <w:pStyle w:val="Definition"/>
      </w:pPr>
      <w:r>
        <w:t xml:space="preserve">pulseの値をSERVO_MINからSERVO_MAXの範囲内に補正する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  <w:pStyle w:val="Definition"/>
              <w:pStyle w:val="Definition"/>
            </w:pPr>
            <w:r>
              <w:t xml:space="preserve">Parameters:</w:t>
            </w:r>
          </w:p>
        </w:tc>
        <w:tc>
          <w:p>
            <w:pPr>
              <w:pStyle w:val="Compact"/>
              <w:jc w:val="left"/>
              <w:pStyle w:val="Definition"/>
              <w:pStyle w:val="Definition"/>
            </w:pPr>
            <w:r>
              <w:rPr>
                <w:b/>
              </w:rPr>
              <w:t xml:space="preserve">pulse</w:t>
            </w:r>
            <w:r>
              <w:t xml:space="preserve"> </w:t>
            </w:r>
            <w:r>
              <w:t xml:space="preserve">(</w:t>
            </w:r>
            <w:r>
              <w:rPr>
                <w:i/>
              </w:rPr>
              <w:t xml:space="preserve">int</w:t>
            </w:r>
            <w:r>
              <w:t xml:space="preserve">) – 補正を行う信号幅の値</w:t>
            </w:r>
          </w:p>
        </w:tc>
      </w:tr>
      <w:tr>
        <w:tc>
          <w:p>
            <w:pPr>
              <w:pStyle w:val="Compact"/>
              <w:jc w:val="left"/>
              <w:pStyle w:val="Definition"/>
              <w:pStyle w:val="Definition"/>
            </w:pPr>
            <w:r>
              <w:t xml:space="preserve">Returns:</w:t>
            </w:r>
          </w:p>
        </w:tc>
        <w:tc>
          <w:p>
            <w:pPr>
              <w:pStyle w:val="Compact"/>
              <w:jc w:val="left"/>
              <w:pStyle w:val="Definition"/>
              <w:pStyle w:val="Definition"/>
            </w:pPr>
            <w:r>
              <w:t xml:space="preserve">補正後の信号幅</w:t>
            </w:r>
          </w:p>
        </w:tc>
      </w:tr>
      <w:tr>
        <w:tc>
          <w:p>
            <w:pPr>
              <w:pStyle w:val="Compact"/>
              <w:jc w:val="left"/>
              <w:pStyle w:val="Definition"/>
              <w:pStyle w:val="Definition"/>
            </w:pPr>
            <w:r>
              <w:t xml:space="preserve">Return type:</w:t>
            </w:r>
          </w:p>
        </w:tc>
        <w:tc>
          <w:p>
            <w:pPr>
              <w:pStyle w:val="Compact"/>
              <w:jc w:val="left"/>
              <w:pStyle w:val="Definition"/>
              <w:pStyle w:val="Definition"/>
            </w:pPr>
            <w:r>
              <w:t xml:space="preserve">int</w:t>
            </w:r>
          </w:p>
        </w:tc>
      </w:tr>
    </w:tbl>
    <w:p>
      <w:pPr>
        <w:pStyle w:val="DefinitionTerm"/>
        <w:pStyle w:val="Definition"/>
      </w:pPr>
      <w:r>
        <w:t xml:space="preserve"> </w:t>
      </w:r>
      <w:r>
        <w:rPr>
          <w:rStyle w:val="VerbatimChar"/>
        </w:rPr>
        <w:t xml:space="preserve">reset</w:t>
      </w:r>
      <w:r>
        <w:t xml:space="preserve">(</w:t>
      </w:r>
      <w:r>
        <w:t xml:space="preserve">)</w:t>
      </w:r>
      <w:hyperlink r:id="rId25">
        <w:r>
          <w:rPr>
            <w:rStyle w:val="Hyperlink"/>
          </w:rPr>
          <w:t xml:space="preserve">[source]</w:t>
        </w:r>
      </w:hyperlink>
      <w:hyperlink w:anchor="servo.Servo.reset">
        <w:r>
          <w:rPr>
            <w:rStyle w:val="Hyperlink"/>
          </w:rPr>
          <w:t xml:space="preserve">¶</w:t>
        </w:r>
      </w:hyperlink>
    </w:p>
    <w:p>
      <w:pPr>
        <w:pStyle w:val="DefinitionTerm"/>
        <w:pStyle w:val="Definition"/>
      </w:pPr>
      <w:r>
        <w:t xml:space="preserve"> </w:t>
      </w:r>
      <w:r>
        <w:rPr>
          <w:rStyle w:val="VerbatimChar"/>
        </w:rPr>
        <w:t xml:space="preserve">rotate</w:t>
      </w:r>
      <w:r>
        <w:t xml:space="preserve">(</w:t>
      </w:r>
      <w:r>
        <w:rPr>
          <w:i/>
        </w:rPr>
        <w:t xml:space="preserve">vertical=None</w:t>
      </w:r>
      <w:r>
        <w:t xml:space="preserve">,</w:t>
      </w:r>
      <w:r>
        <w:t xml:space="preserve"> </w:t>
      </w:r>
      <w:r>
        <w:rPr>
          <w:i/>
        </w:rPr>
        <w:t xml:space="preserve">horizontal=None</w:t>
      </w:r>
      <w:r>
        <w:t xml:space="preserve">)</w:t>
      </w:r>
      <w:hyperlink r:id="rId26">
        <w:r>
          <w:rPr>
            <w:rStyle w:val="Hyperlink"/>
          </w:rPr>
          <w:t xml:space="preserve">[source]</w:t>
        </w:r>
      </w:hyperlink>
      <w:hyperlink w:anchor="servo.Servo.rotate">
        <w:r>
          <w:rPr>
            <w:rStyle w:val="Hyperlink"/>
          </w:rPr>
          <w:t xml:space="preserve">¶</w:t>
        </w:r>
      </w:hyperlink>
    </w:p>
    <w:p>
      <w:pPr>
        <w:pStyle w:val="Definition"/>
        <w:pStyle w:val="Definition"/>
      </w:pPr>
      <w:r>
        <w:t xml:space="preserve">サーボを回転させる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  <w:pStyle w:val="Definition"/>
              <w:pStyle w:val="Definition"/>
            </w:pPr>
            <w:r>
              <w:t xml:space="preserve">Parameters:</w:t>
            </w:r>
          </w:p>
        </w:tc>
        <w:tc>
          <w:p>
            <w:pPr>
              <w:pStyle w:val="Compact"/>
              <w:jc w:val="left"/>
              <w:pStyle w:val="Definition"/>
              <w:pStyle w:val="Definition"/>
              <w:numPr>
                <w:numId w:val="1001"/>
                <w:ilvl w:val="0"/>
              </w:numPr>
            </w:pPr>
            <w:r>
              <w:rPr>
                <w:b/>
              </w:rPr>
              <w:t xml:space="preserve">vertical</w:t>
            </w:r>
            <w:r>
              <w:t xml:space="preserve"> </w:t>
            </w:r>
            <w:r>
              <w:t xml:space="preserve">(</w:t>
            </w:r>
            <w:r>
              <w:rPr>
                <w:i/>
              </w:rPr>
              <w:t xml:space="preserve">int</w:t>
            </w:r>
            <w:r>
              <w:t xml:space="preserve">) – サーボの縦軸方向の回転制御用信号</w:t>
            </w:r>
          </w:p>
          <w:p>
            <w:pPr>
              <w:pStyle w:val="Compact"/>
              <w:jc w:val="left"/>
              <w:pStyle w:val="Definition"/>
              <w:pStyle w:val="Definition"/>
              <w:numPr>
                <w:numId w:val="1001"/>
                <w:ilvl w:val="0"/>
              </w:numPr>
            </w:pPr>
            <w:r>
              <w:rPr>
                <w:b/>
              </w:rPr>
              <w:t xml:space="preserve">horizontal</w:t>
            </w:r>
            <w:r>
              <w:t xml:space="preserve"> </w:t>
            </w:r>
            <w:r>
              <w:t xml:space="preserve">(</w:t>
            </w:r>
            <w:r>
              <w:rPr>
                <w:i/>
              </w:rPr>
              <w:t xml:space="preserve">int</w:t>
            </w:r>
            <w:r>
              <w:t xml:space="preserve">) – サーボの横軸方向の回転制御用信号</w:t>
            </w:r>
          </w:p>
        </w:tc>
      </w:tr>
    </w:tbl>
    <w:p>
      <w:pPr>
        <w:pStyle w:val="DefinitionTerm"/>
        <w:pStyle w:val="Definition"/>
      </w:pPr>
      <w:r>
        <w:t xml:space="preserve"> </w:t>
      </w:r>
      <w:r>
        <w:rPr>
          <w:rStyle w:val="VerbatimChar"/>
        </w:rPr>
        <w:t xml:space="preserve">sleep</w:t>
      </w:r>
      <w:r>
        <w:t xml:space="preserve">(</w:t>
      </w:r>
      <w:r>
        <w:t xml:space="preserve">)</w:t>
      </w:r>
      <w:hyperlink r:id="rId27">
        <w:r>
          <w:rPr>
            <w:rStyle w:val="Hyperlink"/>
          </w:rPr>
          <w:t xml:space="preserve">[source]</w:t>
        </w:r>
      </w:hyperlink>
      <w:hyperlink w:anchor="servo.Servo.sleep">
        <w:r>
          <w:rPr>
            <w:rStyle w:val="Hyperlink"/>
          </w:rPr>
          <w:t xml:space="preserve">¶</w:t>
        </w:r>
      </w:hyperlink>
    </w:p>
    <w:p>
      <w:pPr>
        <w:pStyle w:val="DefinitionTerm"/>
        <w:pStyle w:val="Definition"/>
      </w:pPr>
      <w:r>
        <w:t xml:space="preserve"> </w:t>
      </w:r>
      <w:r>
        <w:rPr>
          <w:rStyle w:val="VerbatimChar"/>
        </w:rPr>
        <w:t xml:space="preserve">to_default</w:t>
      </w:r>
      <w:r>
        <w:t xml:space="preserve">(</w:t>
      </w:r>
      <w:r>
        <w:t xml:space="preserve">)</w:t>
      </w:r>
      <w:hyperlink r:id="rId28">
        <w:r>
          <w:rPr>
            <w:rStyle w:val="Hyperlink"/>
          </w:rPr>
          <w:t xml:space="preserve">[source]</w:t>
        </w:r>
      </w:hyperlink>
      <w:hyperlink w:anchor="servo.Servo.to_default">
        <w:r>
          <w:rPr>
            <w:rStyle w:val="Hyperlink"/>
          </w:rPr>
          <w:t xml:space="preserve">¶</w:t>
        </w:r>
      </w:hyperlink>
    </w:p>
    <w:p>
      <w:pPr>
        <w:pStyle w:val="Definition"/>
        <w:pStyle w:val="Definition"/>
      </w:pPr>
      <w:r>
        <w:t xml:space="preserve">サーボ位置をデフォルトにする</w:t>
      </w:r>
    </w:p>
    <w:p>
      <w:pPr>
        <w:pStyle w:val="Heading1"/>
      </w:pPr>
      <w:bookmarkStart w:id="30" w:name="src"/>
      <w:bookmarkEnd w:id="30"/>
      <w:hyperlink r:id="rId29">
        <w:r>
          <w:rPr>
            <w:rStyle w:val="Hyperlink"/>
          </w:rPr>
          <w:t xml:space="preserve">src</w:t>
        </w:r>
      </w:hyperlink>
    </w:p>
    <w:p>
      <w:pPr>
        <w:pStyle w:val="Heading3"/>
      </w:pPr>
      <w:bookmarkStart w:id="31" w:name="navigation"/>
      <w:bookmarkEnd w:id="31"/>
      <w:r>
        <w:t xml:space="preserve">Navigation</w:t>
      </w:r>
    </w:p>
    <w:p>
      <w:pPr>
        <w:pStyle w:val="FirstParagraph"/>
      </w:pPr>
      <w:r>
        <w:t xml:space="preserve">Contents: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client module</w:t>
        </w:r>
      </w:hyperlink>
    </w:p>
    <w:p>
      <w:pPr>
        <w:pStyle w:val="Compact"/>
        <w:numPr>
          <w:numId w:val="1002"/>
          <w:ilvl w:val="0"/>
        </w:numPr>
      </w:pPr>
      <w:hyperlink r:id="rId33">
        <w:r>
          <w:rPr>
            <w:rStyle w:val="Hyperlink"/>
          </w:rPr>
          <w:t xml:space="preserve">commands module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controller module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main module</w:t>
        </w:r>
      </w:hyperlink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server module</w:t>
        </w:r>
      </w:hyperlink>
    </w:p>
    <w:p>
      <w:pPr>
        <w:pStyle w:val="Compact"/>
        <w:numPr>
          <w:numId w:val="1002"/>
          <w:ilvl w:val="0"/>
        </w:numPr>
      </w:pPr>
      <w:hyperlink w:anchor="">
        <w:r>
          <w:rPr>
            <w:rStyle w:val="Hyperlink"/>
          </w:rPr>
          <w:t xml:space="preserve">servo module</w:t>
        </w:r>
      </w:hyperlink>
    </w:p>
    <w:p>
      <w:pPr>
        <w:pStyle w:val="Compact"/>
        <w:numPr>
          <w:numId w:val="1002"/>
          <w:ilvl w:val="0"/>
        </w:numPr>
      </w:pPr>
      <w:hyperlink r:id="rId37">
        <w:r>
          <w:rPr>
            <w:rStyle w:val="Hyperlink"/>
          </w:rPr>
          <w:t xml:space="preserve">servo_test module</w:t>
        </w:r>
      </w:hyperlink>
    </w:p>
    <w:p>
      <w:pPr>
        <w:pStyle w:val="Compact"/>
        <w:numPr>
          <w:numId w:val="1002"/>
          <w:ilvl w:val="0"/>
        </w:numPr>
      </w:pPr>
      <w:hyperlink r:id="rId38">
        <w:r>
          <w:rPr>
            <w:rStyle w:val="Hyperlink"/>
          </w:rPr>
          <w:t xml:space="preserve">test module</w:t>
        </w:r>
      </w:hyperlink>
    </w:p>
    <w:p>
      <w:pPr>
        <w:pStyle w:val="Heading3"/>
      </w:pPr>
      <w:bookmarkStart w:id="39" w:name="related-topics"/>
      <w:bookmarkEnd w:id="39"/>
      <w:r>
        <w:t xml:space="preserve">Related Topics</w:t>
      </w:r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Documentation overview</w:t>
        </w:r>
      </w:hyperlink>
    </w:p>
    <w:p>
      <w:pPr>
        <w:pStyle w:val="Compact"/>
        <w:numPr>
          <w:numId w:val="1004"/>
          <w:ilvl w:val="1"/>
        </w:numPr>
      </w:pPr>
      <w:r>
        <w:t xml:space="preserve">Previous:</w:t>
      </w:r>
      <w:r>
        <w:t xml:space="preserve"> </w:t>
      </w:r>
      <w:hyperlink r:id="rId36">
        <w:r>
          <w:rPr>
            <w:rStyle w:val="Hyperlink"/>
          </w:rPr>
          <w:t xml:space="preserve">server module</w:t>
        </w:r>
      </w:hyperlink>
    </w:p>
    <w:p>
      <w:pPr>
        <w:pStyle w:val="Compact"/>
        <w:numPr>
          <w:numId w:val="1004"/>
          <w:ilvl w:val="1"/>
        </w:numPr>
      </w:pPr>
      <w:r>
        <w:t xml:space="preserve">Next:</w:t>
      </w:r>
      <w:r>
        <w:t xml:space="preserve"> </w:t>
      </w:r>
      <w:hyperlink r:id="rId37">
        <w:r>
          <w:rPr>
            <w:rStyle w:val="Hyperlink"/>
          </w:rPr>
          <w:t xml:space="preserve">servo_test module</w:t>
        </w:r>
      </w:hyperlink>
    </w:p>
    <w:p>
      <w:pPr>
        <w:pStyle w:val="Heading3"/>
      </w:pPr>
      <w:bookmarkStart w:id="40" w:name="quick-search"/>
      <w:bookmarkEnd w:id="40"/>
      <w:r>
        <w:t xml:space="preserve">Quick search</w:t>
      </w:r>
    </w:p>
    <w:p>
      <w:pPr>
        <w:pStyle w:val="Compact"/>
      </w:pPr>
      <w:r>
        <w:t xml:space="preserve">©2018, Author.</w:t>
      </w:r>
      <w:r>
        <w:t xml:space="preserve"> </w:t>
      </w:r>
      <w:r>
        <w:t xml:space="preserve">|</w:t>
      </w:r>
      <w:r>
        <w:t xml:space="preserve"> </w:t>
      </w:r>
      <w:r>
        <w:t xml:space="preserve">Powered by</w:t>
      </w:r>
      <w:r>
        <w:t xml:space="preserve"> </w:t>
      </w:r>
      <w:hyperlink r:id="rId41">
        <w:r>
          <w:rPr>
            <w:rStyle w:val="Hyperlink"/>
          </w:rPr>
          <w:t xml:space="preserve">Sphinx 1.8.2</w:t>
        </w:r>
      </w:hyperlink>
      <w:r>
        <w:t xml:space="preserve"> </w:t>
      </w:r>
      <w:r>
        <w:t xml:space="preserve">&amp;</w:t>
      </w:r>
      <w:r>
        <w:t xml:space="preserve"> </w:t>
      </w:r>
      <w:hyperlink r:id="rId42">
        <w:r>
          <w:rPr>
            <w:rStyle w:val="Hyperlink"/>
          </w:rPr>
          <w:t xml:space="preserve">Alabaster 0.7.12</w:t>
        </w:r>
      </w:hyperlink>
      <w:r>
        <w:t xml:space="preserve"> </w:t>
      </w:r>
      <w:r>
        <w:t xml:space="preserve">|</w:t>
      </w:r>
      <w:r>
        <w:t xml:space="preserve"> </w:t>
      </w:r>
      <w:hyperlink r:id="rId43">
        <w:r>
          <w:rPr>
            <w:rStyle w:val="Hyperlink"/>
          </w:rPr>
          <w:t xml:space="preserve">Page source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673a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2f2766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_modules/servo.html#Servo" TargetMode="External" /><Relationship Type="http://schemas.openxmlformats.org/officeDocument/2006/relationships/hyperlink" Id="rId23" Target="_modules/servo.html#Servo.__init__" TargetMode="External" /><Relationship Type="http://schemas.openxmlformats.org/officeDocument/2006/relationships/hyperlink" Id="rId24" Target="_modules/servo.html#Servo.pulse_correction" TargetMode="External" /><Relationship Type="http://schemas.openxmlformats.org/officeDocument/2006/relationships/hyperlink" Id="rId25" Target="_modules/servo.html#Servo.reset" TargetMode="External" /><Relationship Type="http://schemas.openxmlformats.org/officeDocument/2006/relationships/hyperlink" Id="rId26" Target="_modules/servo.html#Servo.rotate" TargetMode="External" /><Relationship Type="http://schemas.openxmlformats.org/officeDocument/2006/relationships/hyperlink" Id="rId27" Target="_modules/servo.html#Servo.sleep" TargetMode="External" /><Relationship Type="http://schemas.openxmlformats.org/officeDocument/2006/relationships/hyperlink" Id="rId28" Target="_modules/servo.html#Servo.to_default" TargetMode="External" /><Relationship Type="http://schemas.openxmlformats.org/officeDocument/2006/relationships/hyperlink" Id="rId43" Target="_sources/servo.rst.txt" TargetMode="External" /><Relationship Type="http://schemas.openxmlformats.org/officeDocument/2006/relationships/hyperlink" Id="rId32" Target="client.html" TargetMode="External" /><Relationship Type="http://schemas.openxmlformats.org/officeDocument/2006/relationships/hyperlink" Id="rId33" Target="commands.html" TargetMode="External" /><Relationship Type="http://schemas.openxmlformats.org/officeDocument/2006/relationships/hyperlink" Id="rId34" Target="controller.html" TargetMode="External" /><Relationship Type="http://schemas.openxmlformats.org/officeDocument/2006/relationships/hyperlink" Id="rId41" Target="http://sphinx-doc.org/" TargetMode="External" /><Relationship Type="http://schemas.openxmlformats.org/officeDocument/2006/relationships/hyperlink" Id="rId42" Target="https://github.com/bitprophet/alabaster" TargetMode="External" /><Relationship Type="http://schemas.openxmlformats.org/officeDocument/2006/relationships/hyperlink" Id="rId29" Target="index.html" TargetMode="External" /><Relationship Type="http://schemas.openxmlformats.org/officeDocument/2006/relationships/hyperlink" Id="rId35" Target="main.html" TargetMode="External" /><Relationship Type="http://schemas.openxmlformats.org/officeDocument/2006/relationships/hyperlink" Id="rId36" Target="server.html" TargetMode="External" /><Relationship Type="http://schemas.openxmlformats.org/officeDocument/2006/relationships/hyperlink" Id="rId37" Target="servo_test.html" TargetMode="External" /><Relationship Type="http://schemas.openxmlformats.org/officeDocument/2006/relationships/hyperlink" Id="rId38" Target="test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_modules/servo.html#Servo" TargetMode="External" /><Relationship Type="http://schemas.openxmlformats.org/officeDocument/2006/relationships/hyperlink" Id="rId23" Target="_modules/servo.html#Servo.__init__" TargetMode="External" /><Relationship Type="http://schemas.openxmlformats.org/officeDocument/2006/relationships/hyperlink" Id="rId24" Target="_modules/servo.html#Servo.pulse_correction" TargetMode="External" /><Relationship Type="http://schemas.openxmlformats.org/officeDocument/2006/relationships/hyperlink" Id="rId25" Target="_modules/servo.html#Servo.reset" TargetMode="External" /><Relationship Type="http://schemas.openxmlformats.org/officeDocument/2006/relationships/hyperlink" Id="rId26" Target="_modules/servo.html#Servo.rotate" TargetMode="External" /><Relationship Type="http://schemas.openxmlformats.org/officeDocument/2006/relationships/hyperlink" Id="rId27" Target="_modules/servo.html#Servo.sleep" TargetMode="External" /><Relationship Type="http://schemas.openxmlformats.org/officeDocument/2006/relationships/hyperlink" Id="rId28" Target="_modules/servo.html#Servo.to_default" TargetMode="External" /><Relationship Type="http://schemas.openxmlformats.org/officeDocument/2006/relationships/hyperlink" Id="rId43" Target="_sources/servo.rst.txt" TargetMode="External" /><Relationship Type="http://schemas.openxmlformats.org/officeDocument/2006/relationships/hyperlink" Id="rId32" Target="client.html" TargetMode="External" /><Relationship Type="http://schemas.openxmlformats.org/officeDocument/2006/relationships/hyperlink" Id="rId33" Target="commands.html" TargetMode="External" /><Relationship Type="http://schemas.openxmlformats.org/officeDocument/2006/relationships/hyperlink" Id="rId34" Target="controller.html" TargetMode="External" /><Relationship Type="http://schemas.openxmlformats.org/officeDocument/2006/relationships/hyperlink" Id="rId41" Target="http://sphinx-doc.org/" TargetMode="External" /><Relationship Type="http://schemas.openxmlformats.org/officeDocument/2006/relationships/hyperlink" Id="rId42" Target="https://github.com/bitprophet/alabaster" TargetMode="External" /><Relationship Type="http://schemas.openxmlformats.org/officeDocument/2006/relationships/hyperlink" Id="rId29" Target="index.html" TargetMode="External" /><Relationship Type="http://schemas.openxmlformats.org/officeDocument/2006/relationships/hyperlink" Id="rId35" Target="main.html" TargetMode="External" /><Relationship Type="http://schemas.openxmlformats.org/officeDocument/2006/relationships/hyperlink" Id="rId36" Target="server.html" TargetMode="External" /><Relationship Type="http://schemas.openxmlformats.org/officeDocument/2006/relationships/hyperlink" Id="rId37" Target="servo_test.html" TargetMode="External" /><Relationship Type="http://schemas.openxmlformats.org/officeDocument/2006/relationships/hyperlink" Id="rId38" Target="tes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servo module — src documentation</dc:title>
  <dc:creator/>
  <dcterms:created xsi:type="dcterms:W3CDTF">2019-01-09T02:07:04Z</dcterms:created>
  <dcterms:modified xsi:type="dcterms:W3CDTF">2019-01-09T02:07:04Z</dcterms:modified>
</cp:coreProperties>
</file>