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036E" w14:textId="77777777" w:rsidR="003647F3" w:rsidRDefault="00000000">
      <w:pPr>
        <w:jc w:val="center"/>
        <w:rPr>
          <w:b/>
          <w:sz w:val="48"/>
        </w:rPr>
      </w:pPr>
      <w:r>
        <w:rPr>
          <w:b/>
          <w:sz w:val="48"/>
        </w:rPr>
        <w:t>CV</w:t>
      </w:r>
    </w:p>
    <w:p w14:paraId="14335B1F" w14:textId="77777777" w:rsidR="003647F3" w:rsidRDefault="003647F3">
      <w:pPr>
        <w:jc w:val="center"/>
      </w:pPr>
    </w:p>
    <w:p w14:paraId="113B64AB" w14:textId="77777777" w:rsidR="003647F3" w:rsidRDefault="003647F3">
      <w:pPr>
        <w:jc w:val="center"/>
      </w:pPr>
    </w:p>
    <w:p w14:paraId="2E91B4A3" w14:textId="77777777" w:rsidR="003647F3" w:rsidRDefault="00000000">
      <w:pPr>
        <w:pStyle w:val="Oversk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C156E" wp14:editId="1F1B7863">
                <wp:simplePos x="0" y="0"/>
                <wp:positionH relativeFrom="column">
                  <wp:posOffset>4326363</wp:posOffset>
                </wp:positionH>
                <wp:positionV relativeFrom="page">
                  <wp:posOffset>2053087</wp:posOffset>
                </wp:positionV>
                <wp:extent cx="1016635" cy="1598295"/>
                <wp:effectExtent l="0" t="0" r="12065" b="20955"/>
                <wp:wrapNone/>
                <wp:docPr id="1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159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C4C99E" w14:textId="0494D96F" w:rsidR="003647F3" w:rsidRDefault="0022048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63690" wp14:editId="4D9797DB">
                                  <wp:extent cx="785004" cy="1630680"/>
                                  <wp:effectExtent l="0" t="0" r="0" b="7620"/>
                                  <wp:docPr id="2" name="Billede 2" descr="Et billede, der indeholder mand, person&#10;&#10;Automatisk genereret beskrivel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llede 2" descr="Et billede, der indeholder mand, person&#10;&#10;Automatisk genereret beskrivel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977056" cy="2029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776F05" w14:textId="4D0272D8" w:rsidR="003647F3" w:rsidRDefault="003647F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C156E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40.65pt;margin-top:161.65pt;width:80.05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" strokeweight=".26467mm">
                <v:textbox>
                  <w:txbxContent>
                    <w:p w14:paraId="00C4C99E" w14:textId="0494D96F" w:rsidR="003647F3" w:rsidRDefault="00220481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663690" wp14:editId="4D9797DB">
                            <wp:extent cx="785004" cy="1630680"/>
                            <wp:effectExtent l="0" t="0" r="0" b="7620"/>
                            <wp:docPr id="2" name="Billede 2" descr="Et billede, der indeholder mand, person&#10;&#10;Automatisk genereret beskrivel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illede 2" descr="Et billede, der indeholder mand, person&#10;&#10;Automatisk genereret beskrivel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977056" cy="2029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776F05" w14:textId="4D0272D8" w:rsidR="003647F3" w:rsidRDefault="003647F3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t>Personlige oplysninger</w:t>
      </w:r>
    </w:p>
    <w:p w14:paraId="26CB93C1" w14:textId="77777777" w:rsidR="003647F3" w:rsidRDefault="00000000">
      <w:r>
        <w:t>Navn Hikmatullah Safi</w:t>
      </w:r>
    </w:p>
    <w:p w14:paraId="6AF011FA" w14:textId="77777777" w:rsidR="003647F3" w:rsidRDefault="00000000">
      <w:r>
        <w:t>Adresse Ved ungdomsboligerne 20 1 TV, 2820 Gentofte</w:t>
      </w:r>
    </w:p>
    <w:p w14:paraId="16EE8CDF" w14:textId="77777777" w:rsidR="003647F3" w:rsidRDefault="00000000">
      <w:r>
        <w:t>Mobil: 53423593</w:t>
      </w:r>
    </w:p>
    <w:p w14:paraId="589F13F6" w14:textId="77777777" w:rsidR="003647F3" w:rsidRDefault="00000000">
      <w:pPr>
        <w:rPr>
          <w:lang w:val="en-US"/>
        </w:rPr>
      </w:pPr>
      <w:r>
        <w:rPr>
          <w:lang w:val="en-US"/>
        </w:rPr>
        <w:t>Mail: Hik_safi@hotmail.com</w:t>
      </w:r>
    </w:p>
    <w:p w14:paraId="69CDB31C" w14:textId="77777777" w:rsidR="003647F3" w:rsidRPr="00B25A4F" w:rsidRDefault="00000000">
      <w:pPr>
        <w:rPr>
          <w:lang w:val="en-US"/>
        </w:rPr>
      </w:pPr>
      <w:proofErr w:type="spellStart"/>
      <w:r w:rsidRPr="00B25A4F">
        <w:rPr>
          <w:lang w:val="en-US"/>
        </w:rPr>
        <w:t>Født</w:t>
      </w:r>
      <w:proofErr w:type="spellEnd"/>
      <w:r w:rsidRPr="00B25A4F">
        <w:rPr>
          <w:lang w:val="en-US"/>
        </w:rPr>
        <w:t>: 11.08.95</w:t>
      </w:r>
    </w:p>
    <w:p w14:paraId="135D24D9" w14:textId="77777777" w:rsidR="003647F3" w:rsidRDefault="00000000">
      <w:r>
        <w:t xml:space="preserve">Kørekort: Kat (B=personbil) </w:t>
      </w:r>
    </w:p>
    <w:p w14:paraId="775B4CFB" w14:textId="77777777" w:rsidR="003647F3" w:rsidRDefault="003647F3"/>
    <w:p w14:paraId="04A52336" w14:textId="77777777" w:rsidR="003647F3" w:rsidRDefault="00000000">
      <w:pPr>
        <w:pStyle w:val="Overskrift1"/>
      </w:pPr>
      <w:r>
        <w:t>Resumé</w:t>
      </w:r>
    </w:p>
    <w:p w14:paraId="5B3C4D0E" w14:textId="0CBE7BCE" w:rsidR="00156C0A" w:rsidRDefault="00000000">
      <w:r>
        <w:t xml:space="preserve">Jeg har valgt at læse Data og kommunikation fordi jeg har en meget stor interesse i IT. Jeg </w:t>
      </w:r>
      <w:r w:rsidR="00156C0A">
        <w:t>har taget forløbet</w:t>
      </w:r>
      <w:r w:rsidR="00A56443">
        <w:t xml:space="preserve"> to</w:t>
      </w:r>
      <w:r w:rsidR="00156C0A">
        <w:t xml:space="preserve"> gange </w:t>
      </w:r>
      <w:r w:rsidR="00A56443">
        <w:t>første</w:t>
      </w:r>
      <w:r w:rsidR="00156C0A">
        <w:t xml:space="preserve"> gang i 201</w:t>
      </w:r>
      <w:r w:rsidR="00F51188">
        <w:t>5</w:t>
      </w:r>
      <w:r w:rsidR="00156C0A">
        <w:t xml:space="preserve"> og anden gang 2022.</w:t>
      </w:r>
    </w:p>
    <w:p w14:paraId="4E4482FE" w14:textId="5091E58F" w:rsidR="003647F3" w:rsidRDefault="00156C0A">
      <w:r>
        <w:t xml:space="preserve">Første gang jeg tog forløbet fandt jeg aldrig en læreplads, så jeg </w:t>
      </w:r>
      <w:r w:rsidR="00A56443">
        <w:t xml:space="preserve">opgav og begyndte at </w:t>
      </w:r>
      <w:r>
        <w:t>supplere nogle fag på VUC Lyngby</w:t>
      </w:r>
      <w:r w:rsidR="00A56443">
        <w:t xml:space="preserve">. Da </w:t>
      </w:r>
      <w:r>
        <w:t>j</w:t>
      </w:r>
      <w:r w:rsidR="00A56443">
        <w:t>eg blev færdig begyndte jeg på fuldtidsarbejde. Efter at have arbejdet i nogle år følte jeg det var blevet</w:t>
      </w:r>
      <w:r w:rsidR="00F51188">
        <w:t xml:space="preserve"> tid til at studere igen. I første omgang havde jeg tænkt at læse </w:t>
      </w:r>
      <w:r w:rsidR="00A56443">
        <w:t>til pædagog</w:t>
      </w:r>
      <w:r w:rsidR="00F51188">
        <w:t>,</w:t>
      </w:r>
      <w:r w:rsidR="00A56443">
        <w:t xml:space="preserve"> men da jeg blev gjort opmærksom på at der nu på Data og kommunikation var kommet uddannelses garanti blev jeg motiveret til at søge igen. Jeg er</w:t>
      </w:r>
      <w:r>
        <w:t xml:space="preserve"> altid blevet brugt som It-supporter af familie og venner</w:t>
      </w:r>
      <w:r w:rsidR="00A56443">
        <w:t xml:space="preserve"> så derfor synes jeg også det var en oplagt mulighed for at bygge videre på mine</w:t>
      </w:r>
      <w:r w:rsidR="00F51188">
        <w:t xml:space="preserve"> færdigheder indenfor IT.</w:t>
      </w:r>
    </w:p>
    <w:p w14:paraId="356222D7" w14:textId="77777777" w:rsidR="003647F3" w:rsidRDefault="003647F3"/>
    <w:p w14:paraId="10DF6069" w14:textId="77777777" w:rsidR="003647F3" w:rsidRDefault="00000000">
      <w:pPr>
        <w:pStyle w:val="Overskrift1"/>
      </w:pPr>
      <w:r>
        <w:t>Uddannelse</w:t>
      </w:r>
    </w:p>
    <w:p w14:paraId="64824880" w14:textId="77777777" w:rsidR="003647F3" w:rsidRDefault="003647F3"/>
    <w:p w14:paraId="752444B7" w14:textId="77777777" w:rsidR="003647F3" w:rsidRDefault="00000000">
      <w:r>
        <w:t>2023-</w:t>
      </w:r>
      <w:r>
        <w:tab/>
        <w:t>TEC Skoleoplæringscenter – Data og kommunikation</w:t>
      </w:r>
    </w:p>
    <w:p w14:paraId="0B6D281B" w14:textId="77777777" w:rsidR="003647F3" w:rsidRDefault="00000000">
      <w:r>
        <w:tab/>
      </w:r>
    </w:p>
    <w:p w14:paraId="75A83E97" w14:textId="77777777" w:rsidR="003647F3" w:rsidRDefault="003647F3"/>
    <w:p w14:paraId="52761C31" w14:textId="77777777" w:rsidR="003647F3" w:rsidRDefault="00000000">
      <w:r>
        <w:t>2022-2022</w:t>
      </w:r>
      <w:r>
        <w:tab/>
        <w:t>Grundforløb 2 Data og kommunikation</w:t>
      </w:r>
    </w:p>
    <w:p w14:paraId="18246F07" w14:textId="77777777" w:rsidR="003647F3" w:rsidRDefault="00000000">
      <w:r>
        <w:tab/>
        <w:t>TEC Lyngby</w:t>
      </w:r>
    </w:p>
    <w:p w14:paraId="48C4103F" w14:textId="77777777" w:rsidR="003647F3" w:rsidRDefault="003647F3"/>
    <w:p w14:paraId="24B01D46" w14:textId="77777777" w:rsidR="003647F3" w:rsidRDefault="00000000">
      <w:pPr>
        <w:rPr>
          <w:lang w:val="nb-NO"/>
        </w:rPr>
      </w:pPr>
      <w:r>
        <w:rPr>
          <w:lang w:val="nb-NO"/>
        </w:rPr>
        <w:t>2018–2019</w:t>
      </w:r>
      <w:r>
        <w:rPr>
          <w:lang w:val="nb-NO"/>
        </w:rPr>
        <w:tab/>
        <w:t>HF Enkelt Fag</w:t>
      </w:r>
    </w:p>
    <w:p w14:paraId="135FDED9" w14:textId="760560CA" w:rsidR="003647F3" w:rsidRDefault="00000000">
      <w:pPr>
        <w:rPr>
          <w:lang w:val="nb-NO"/>
        </w:rPr>
      </w:pPr>
      <w:r>
        <w:rPr>
          <w:lang w:val="nb-NO"/>
        </w:rPr>
        <w:tab/>
        <w:t>Dansk, Engelsk</w:t>
      </w:r>
      <w:r w:rsidR="000F6F29">
        <w:rPr>
          <w:lang w:val="nb-NO"/>
        </w:rPr>
        <w:t>, Matematik</w:t>
      </w:r>
      <w:r>
        <w:rPr>
          <w:lang w:val="nb-NO"/>
        </w:rPr>
        <w:t xml:space="preserve"> og Psykologi</w:t>
      </w:r>
    </w:p>
    <w:p w14:paraId="5FF4EB32" w14:textId="77777777" w:rsidR="003647F3" w:rsidRDefault="00000000">
      <w:r>
        <w:rPr>
          <w:lang w:val="nb-NO"/>
        </w:rPr>
        <w:tab/>
      </w:r>
      <w:r>
        <w:t>VUC Lyngby</w:t>
      </w:r>
    </w:p>
    <w:p w14:paraId="51EFB820" w14:textId="04AD1774" w:rsidR="003647F3" w:rsidRDefault="00207286">
      <w:r>
        <w:t>20</w:t>
      </w:r>
      <w:r w:rsidR="00F51188">
        <w:t>15</w:t>
      </w:r>
      <w:r>
        <w:t>-20</w:t>
      </w:r>
      <w:r w:rsidR="00F51188">
        <w:t>15</w:t>
      </w:r>
      <w:r>
        <w:t xml:space="preserve"> </w:t>
      </w:r>
      <w:r>
        <w:tab/>
        <w:t>Grundforløb 2 Data og kommunikation</w:t>
      </w:r>
    </w:p>
    <w:p w14:paraId="74779118" w14:textId="77777777" w:rsidR="003647F3" w:rsidRDefault="00000000">
      <w:r>
        <w:t>2013-2014</w:t>
      </w:r>
      <w:r>
        <w:tab/>
        <w:t>Grundtvigs Højskole</w:t>
      </w:r>
    </w:p>
    <w:p w14:paraId="2A062E05" w14:textId="77777777" w:rsidR="003647F3" w:rsidRDefault="00000000">
      <w:pPr>
        <w:ind w:left="1304"/>
      </w:pPr>
      <w:r>
        <w:lastRenderedPageBreak/>
        <w:t>Nedenfor ses en liste over hvad jeg har opnået på Grundtvigs højskole</w:t>
      </w:r>
    </w:p>
    <w:p w14:paraId="4A2049A9" w14:textId="77777777" w:rsidR="003647F3" w:rsidRDefault="00000000">
      <w:pPr>
        <w:ind w:left="1304"/>
      </w:pPr>
      <w:r>
        <w:t xml:space="preserve">- Personlig udvikling </w:t>
      </w:r>
    </w:p>
    <w:p w14:paraId="53B6BC0C" w14:textId="77777777" w:rsidR="003647F3" w:rsidRDefault="00000000">
      <w:pPr>
        <w:ind w:left="1304"/>
      </w:pPr>
      <w:r>
        <w:t xml:space="preserve">- Læren om samarbejde </w:t>
      </w:r>
    </w:p>
    <w:p w14:paraId="24590887" w14:textId="77777777" w:rsidR="003647F3" w:rsidRDefault="00000000">
      <w:pPr>
        <w:ind w:left="1304"/>
      </w:pPr>
      <w:r>
        <w:t xml:space="preserve">- Prioritering af mål og opgave </w:t>
      </w:r>
    </w:p>
    <w:p w14:paraId="06A8F9AA" w14:textId="77777777" w:rsidR="003647F3" w:rsidRDefault="00000000">
      <w:pPr>
        <w:ind w:left="1304"/>
      </w:pPr>
      <w:r>
        <w:t xml:space="preserve">- Udnytte min nysgerrighed på nye ideer </w:t>
      </w:r>
    </w:p>
    <w:p w14:paraId="1B7EA156" w14:textId="77777777" w:rsidR="003647F3" w:rsidRDefault="00000000">
      <w:pPr>
        <w:ind w:left="1304"/>
      </w:pPr>
      <w:r>
        <w:t xml:space="preserve">- Kulturel forståelse </w:t>
      </w:r>
    </w:p>
    <w:p w14:paraId="64002B05" w14:textId="77777777" w:rsidR="003647F3" w:rsidRDefault="00000000">
      <w:pPr>
        <w:ind w:left="1304"/>
      </w:pPr>
      <w:r>
        <w:t>- Samarbejde med Ungdoms Røde Kors, hvor der var fokus på kontakt til de unge.</w:t>
      </w:r>
    </w:p>
    <w:p w14:paraId="757F434B" w14:textId="77777777" w:rsidR="003647F3" w:rsidRDefault="00000000">
      <w:pPr>
        <w:ind w:left="1304"/>
      </w:pPr>
      <w:r>
        <w:t>- Bindeledet mellem unge og højskolen. Her har jeg været den ansvarlige part, der har kommunikeret mellem begge parter.</w:t>
      </w:r>
    </w:p>
    <w:p w14:paraId="2E458457" w14:textId="77777777" w:rsidR="003647F3" w:rsidRDefault="00000000">
      <w:pPr>
        <w:ind w:left="1304"/>
      </w:pPr>
      <w:r>
        <w:t>- Planlægning og arrangering af fodboldkampe, heriblandt streetfodbold med 250 mennesker.</w:t>
      </w:r>
    </w:p>
    <w:p w14:paraId="3BF2CD41" w14:textId="77777777" w:rsidR="003647F3" w:rsidRDefault="003647F3"/>
    <w:p w14:paraId="6CB913AC" w14:textId="77777777" w:rsidR="003647F3" w:rsidRDefault="00000000">
      <w:pPr>
        <w:pStyle w:val="Overskrift1"/>
      </w:pPr>
      <w:r>
        <w:t>Erhvervserfaring</w:t>
      </w:r>
    </w:p>
    <w:p w14:paraId="13349E41" w14:textId="77777777" w:rsidR="003647F3" w:rsidRDefault="00000000">
      <w:r>
        <w:t xml:space="preserve">2020 - 2022 </w:t>
      </w:r>
      <w:r>
        <w:tab/>
        <w:t>Service Group Copenhagen</w:t>
      </w:r>
    </w:p>
    <w:p w14:paraId="64A7E553" w14:textId="77777777" w:rsidR="003647F3" w:rsidRDefault="00000000">
      <w:r>
        <w:tab/>
        <w:t xml:space="preserve">Titel </w:t>
      </w:r>
      <w:r>
        <w:tab/>
        <w:t>Chauffør</w:t>
      </w:r>
    </w:p>
    <w:p w14:paraId="18158675" w14:textId="77777777" w:rsidR="003647F3" w:rsidRDefault="00000000">
      <w:r>
        <w:tab/>
        <w:t xml:space="preserve">Opgaver: </w:t>
      </w:r>
      <w:r>
        <w:tab/>
        <w:t>- Flytte</w:t>
      </w:r>
    </w:p>
    <w:p w14:paraId="3C16ED93" w14:textId="3AE990E7" w:rsidR="003647F3" w:rsidRDefault="00000000">
      <w:r>
        <w:tab/>
      </w:r>
      <w:r>
        <w:tab/>
        <w:t xml:space="preserve">- Transportere </w:t>
      </w:r>
    </w:p>
    <w:p w14:paraId="56A50195" w14:textId="77777777" w:rsidR="003647F3" w:rsidRDefault="003647F3"/>
    <w:p w14:paraId="133AA186" w14:textId="77777777" w:rsidR="003647F3" w:rsidRDefault="00000000">
      <w:r>
        <w:t>2018 – 2020 Jægersborg autoplade &amp; lakering</w:t>
      </w:r>
    </w:p>
    <w:p w14:paraId="4B5356D7" w14:textId="77777777" w:rsidR="003647F3" w:rsidRDefault="00000000">
      <w:r>
        <w:tab/>
        <w:t>Titel</w:t>
      </w:r>
      <w:r>
        <w:tab/>
        <w:t>Arbejdsmand</w:t>
      </w:r>
    </w:p>
    <w:p w14:paraId="573742AE" w14:textId="77777777" w:rsidR="003647F3" w:rsidRDefault="00000000">
      <w:r>
        <w:tab/>
        <w:t>Opgaver:</w:t>
      </w:r>
      <w:r>
        <w:tab/>
      </w:r>
    </w:p>
    <w:p w14:paraId="7E05FF79" w14:textId="77777777" w:rsidR="003647F3" w:rsidRDefault="00000000">
      <w:pPr>
        <w:pStyle w:val="Listeafsnit"/>
        <w:numPr>
          <w:ilvl w:val="0"/>
          <w:numId w:val="1"/>
        </w:numPr>
      </w:pPr>
      <w:r>
        <w:t>Hente reservedele</w:t>
      </w:r>
    </w:p>
    <w:p w14:paraId="4726C53C" w14:textId="77777777" w:rsidR="003647F3" w:rsidRDefault="00000000">
      <w:pPr>
        <w:pStyle w:val="Listeafsnit"/>
        <w:numPr>
          <w:ilvl w:val="0"/>
          <w:numId w:val="1"/>
        </w:numPr>
      </w:pPr>
      <w:r>
        <w:t>Hente og aflevere biler</w:t>
      </w:r>
    </w:p>
    <w:p w14:paraId="35696770" w14:textId="77777777" w:rsidR="003647F3" w:rsidRDefault="00000000">
      <w:pPr>
        <w:pStyle w:val="Listeafsnit"/>
        <w:numPr>
          <w:ilvl w:val="0"/>
          <w:numId w:val="2"/>
        </w:numPr>
      </w:pPr>
      <w:r>
        <w:t>Klargøring af bilerne</w:t>
      </w:r>
    </w:p>
    <w:p w14:paraId="27B208F5" w14:textId="77777777" w:rsidR="003647F3" w:rsidRDefault="00000000">
      <w:r>
        <w:t>2017 - 2021</w:t>
      </w:r>
      <w:r>
        <w:tab/>
      </w:r>
      <w:proofErr w:type="spellStart"/>
      <w:r>
        <w:t>Dhaba</w:t>
      </w:r>
      <w:proofErr w:type="spellEnd"/>
      <w:r>
        <w:t xml:space="preserve"> Kitchen</w:t>
      </w:r>
    </w:p>
    <w:p w14:paraId="740E6D9A" w14:textId="77777777" w:rsidR="003647F3" w:rsidRDefault="00000000">
      <w:r>
        <w:tab/>
        <w:t>Titel</w:t>
      </w:r>
      <w:r>
        <w:tab/>
        <w:t>Tjener</w:t>
      </w:r>
    </w:p>
    <w:p w14:paraId="688F9B8A" w14:textId="77777777" w:rsidR="003647F3" w:rsidRDefault="00000000">
      <w:pPr>
        <w:ind w:left="1304"/>
      </w:pPr>
      <w:r>
        <w:t xml:space="preserve">Som tjener i den indiske restaurantkæde </w:t>
      </w:r>
      <w:proofErr w:type="spellStart"/>
      <w:r>
        <w:t>Dhaba</w:t>
      </w:r>
      <w:proofErr w:type="spellEnd"/>
      <w:r>
        <w:t xml:space="preserve"> Kitchen, havde jeg god kontakt med kunder og kollegaer.</w:t>
      </w:r>
    </w:p>
    <w:p w14:paraId="684EDADE" w14:textId="77777777" w:rsidR="003647F3" w:rsidRDefault="00000000">
      <w:pPr>
        <w:ind w:left="1304"/>
      </w:pPr>
      <w:r>
        <w:t>Det var en selvfølge at betjene kunder med et smil og at give den bedst mulige oplevelse, hver eneste gang.</w:t>
      </w:r>
    </w:p>
    <w:p w14:paraId="342F5968" w14:textId="77777777" w:rsidR="003647F3" w:rsidRDefault="00000000">
      <w:pPr>
        <w:ind w:left="1304"/>
      </w:pPr>
      <w:r>
        <w:t>Her var det vigtigt at være imødekommende, at kunne arbejde selvstændigt og at kunne tage initiativ.</w:t>
      </w:r>
    </w:p>
    <w:p w14:paraId="1785ADB2" w14:textId="77777777" w:rsidR="003647F3" w:rsidRDefault="00000000">
      <w:pPr>
        <w:ind w:left="1304"/>
      </w:pPr>
      <w:r>
        <w:t>Tre egenskaber, som jeg naturligvis kan opfylde og med tiden, kun er blevet bedre.</w:t>
      </w:r>
    </w:p>
    <w:p w14:paraId="7E654101" w14:textId="77777777" w:rsidR="003647F3" w:rsidRDefault="00000000">
      <w:r>
        <w:t>2015-2019</w:t>
      </w:r>
      <w:r>
        <w:tab/>
      </w:r>
      <w:proofErr w:type="spellStart"/>
      <w:r>
        <w:t>Fryshuset</w:t>
      </w:r>
      <w:proofErr w:type="spellEnd"/>
      <w:r>
        <w:t xml:space="preserve"> (Svensk NGO)</w:t>
      </w:r>
    </w:p>
    <w:p w14:paraId="0D7BBE2D" w14:textId="77777777" w:rsidR="003647F3" w:rsidRDefault="00000000">
      <w:r>
        <w:tab/>
        <w:t>Titel</w:t>
      </w:r>
      <w:r>
        <w:tab/>
        <w:t>Ungarbejder</w:t>
      </w:r>
    </w:p>
    <w:p w14:paraId="5F3B6CBC" w14:textId="77777777" w:rsidR="003647F3" w:rsidRDefault="00000000">
      <w:r>
        <w:tab/>
        <w:t xml:space="preserve">Opgaver </w:t>
      </w:r>
    </w:p>
    <w:p w14:paraId="05C73E78" w14:textId="77777777" w:rsidR="003647F3" w:rsidRDefault="00000000">
      <w:pPr>
        <w:ind w:left="1304" w:firstLine="1304"/>
      </w:pPr>
      <w:r>
        <w:lastRenderedPageBreak/>
        <w:t>- Pædagogisk hjælper</w:t>
      </w:r>
    </w:p>
    <w:p w14:paraId="47B430B9" w14:textId="77777777" w:rsidR="003647F3" w:rsidRDefault="00000000">
      <w:pPr>
        <w:ind w:left="1304" w:firstLine="1304"/>
      </w:pPr>
      <w:r>
        <w:t xml:space="preserve">- Planlægger </w:t>
      </w:r>
    </w:p>
    <w:p w14:paraId="66BE0CB6" w14:textId="77777777" w:rsidR="003647F3" w:rsidRDefault="00000000">
      <w:pPr>
        <w:ind w:left="1304" w:firstLine="1304"/>
      </w:pPr>
      <w:r>
        <w:t>- Motivationstaler</w:t>
      </w:r>
    </w:p>
    <w:p w14:paraId="23FA845A" w14:textId="77777777" w:rsidR="003647F3" w:rsidRDefault="00000000">
      <w:pPr>
        <w:pStyle w:val="Overskrift1"/>
      </w:pPr>
      <w:r>
        <w:t>Sprog</w:t>
      </w:r>
    </w:p>
    <w:p w14:paraId="5CB42931" w14:textId="77777777" w:rsidR="003647F3" w:rsidRDefault="00000000">
      <w:r>
        <w:t xml:space="preserve">Dansk </w:t>
      </w:r>
      <w:r>
        <w:tab/>
        <w:t xml:space="preserve">Modersmål </w:t>
      </w:r>
    </w:p>
    <w:p w14:paraId="069D14FF" w14:textId="77777777" w:rsidR="003647F3" w:rsidRDefault="00000000">
      <w:r>
        <w:t>Pashto</w:t>
      </w:r>
      <w:r>
        <w:tab/>
        <w:t>Modersmål</w:t>
      </w:r>
    </w:p>
    <w:p w14:paraId="533B2618" w14:textId="77777777" w:rsidR="003647F3" w:rsidRDefault="00000000">
      <w:r>
        <w:t>Engelsk</w:t>
      </w:r>
      <w:r>
        <w:tab/>
        <w:t>Fyldende</w:t>
      </w:r>
    </w:p>
    <w:p w14:paraId="1F314E0C" w14:textId="77777777" w:rsidR="003647F3" w:rsidRDefault="003647F3"/>
    <w:p w14:paraId="418BE858" w14:textId="144374A1" w:rsidR="003647F3" w:rsidRDefault="00000000">
      <w:pPr>
        <w:pStyle w:val="Overskrift1"/>
      </w:pPr>
      <w:r>
        <w:t>IT-erfaring</w:t>
      </w:r>
    </w:p>
    <w:p w14:paraId="7ADDF45D" w14:textId="16CF7178" w:rsidR="00B25A4F" w:rsidRPr="00B25A4F" w:rsidRDefault="00B25A4F" w:rsidP="00B25A4F">
      <w:r w:rsidRPr="00B25A4F">
        <w:t>Rutineret</w:t>
      </w:r>
      <w:r>
        <w:rPr>
          <w:lang w:val="en-US"/>
        </w:rPr>
        <w:t xml:space="preserve"> </w:t>
      </w:r>
      <w:r w:rsidRPr="00B25A4F">
        <w:t>bruger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: </w:t>
      </w:r>
    </w:p>
    <w:p w14:paraId="4330DB78" w14:textId="7408BE7F" w:rsidR="00207286" w:rsidRPr="00B25A4F" w:rsidRDefault="00B25A4F" w:rsidP="00207286">
      <w:pPr>
        <w:rPr>
          <w:lang w:val="en-US"/>
        </w:rPr>
      </w:pPr>
      <w:r w:rsidRPr="00B25A4F">
        <w:rPr>
          <w:lang w:val="en-US"/>
        </w:rPr>
        <w:t>Office365</w:t>
      </w:r>
      <w:r w:rsidRPr="00B25A4F">
        <w:rPr>
          <w:lang w:val="en-US"/>
        </w:rPr>
        <w:tab/>
      </w:r>
    </w:p>
    <w:p w14:paraId="2F5D4479" w14:textId="75352E70" w:rsidR="003647F3" w:rsidRPr="00B25A4F" w:rsidRDefault="00207286">
      <w:pPr>
        <w:rPr>
          <w:lang w:val="en-US"/>
        </w:rPr>
      </w:pPr>
      <w:r w:rsidRPr="00B25A4F">
        <w:rPr>
          <w:lang w:val="en-US"/>
        </w:rPr>
        <w:t>Cisco</w:t>
      </w:r>
    </w:p>
    <w:p w14:paraId="765E7EFD" w14:textId="4F3F7B2B" w:rsidR="00B25A4F" w:rsidRPr="00B25A4F" w:rsidRDefault="00B25A4F">
      <w:pPr>
        <w:rPr>
          <w:lang w:val="en-US"/>
        </w:rPr>
      </w:pPr>
      <w:r w:rsidRPr="00B25A4F">
        <w:rPr>
          <w:lang w:val="en-US"/>
        </w:rPr>
        <w:t>Visual Studio</w:t>
      </w:r>
    </w:p>
    <w:p w14:paraId="3745979D" w14:textId="02A040B7" w:rsidR="00207286" w:rsidRDefault="00207286">
      <w:r>
        <w:t>Git</w:t>
      </w:r>
    </w:p>
    <w:p w14:paraId="58DF6CC5" w14:textId="4306FDA9" w:rsidR="00F51188" w:rsidRPr="00207286" w:rsidRDefault="00F51188">
      <w:r>
        <w:t>HTML/CSS</w:t>
      </w:r>
    </w:p>
    <w:p w14:paraId="7E4DB911" w14:textId="4FE591D9" w:rsidR="00207286" w:rsidRPr="00207286" w:rsidRDefault="00207286"/>
    <w:p w14:paraId="38AECED0" w14:textId="77777777" w:rsidR="00207286" w:rsidRPr="00207286" w:rsidRDefault="00207286"/>
    <w:p w14:paraId="28189AE5" w14:textId="77777777" w:rsidR="003647F3" w:rsidRPr="00207286" w:rsidRDefault="003647F3"/>
    <w:p w14:paraId="52FAFADD" w14:textId="77777777" w:rsidR="003647F3" w:rsidRPr="00B25A4F" w:rsidRDefault="00000000">
      <w:pPr>
        <w:pStyle w:val="Overskrift1"/>
      </w:pPr>
      <w:r w:rsidRPr="00B25A4F">
        <w:t>Person profil</w:t>
      </w:r>
    </w:p>
    <w:p w14:paraId="0176C88E" w14:textId="77777777" w:rsidR="003647F3" w:rsidRDefault="00000000">
      <w:r>
        <w:t>Jeg er en mand på 27 år, med flere års erfaring i bagagen. Jeg har viljen og modet til at søge nye udfordringer, der kan være med til at udvide mine kompetencer, både på det personlige- og erfaringsmæssige plan.</w:t>
      </w:r>
    </w:p>
    <w:p w14:paraId="44F8A203" w14:textId="77777777" w:rsidR="003647F3" w:rsidRDefault="00000000">
      <w:r>
        <w:t>Med en dansk-afghansk baggrund, har jeg kunne formå at balancere mellem begge kulturer og udnyttet det bedste fra begge verdener.</w:t>
      </w:r>
    </w:p>
    <w:p w14:paraId="7D8F243A" w14:textId="77777777" w:rsidR="00F51188" w:rsidRDefault="00F51188" w:rsidP="00F51188">
      <w:r>
        <w:t>- Arbejdsom</w:t>
      </w:r>
    </w:p>
    <w:p w14:paraId="776DC1D3" w14:textId="77777777" w:rsidR="00F51188" w:rsidRDefault="00F51188" w:rsidP="00F51188">
      <w:r>
        <w:t>- Ansvarsfuld</w:t>
      </w:r>
    </w:p>
    <w:p w14:paraId="67851E75" w14:textId="77777777" w:rsidR="00F51188" w:rsidRDefault="00F51188" w:rsidP="00F51188">
      <w:r>
        <w:t>- Engageret</w:t>
      </w:r>
    </w:p>
    <w:p w14:paraId="3F8058ED" w14:textId="77777777" w:rsidR="00F51188" w:rsidRDefault="00F51188" w:rsidP="00F51188">
      <w:r>
        <w:t>- Selvstændig</w:t>
      </w:r>
    </w:p>
    <w:p w14:paraId="116C304D" w14:textId="00DE14AC" w:rsidR="003647F3" w:rsidRDefault="00000000">
      <w:r>
        <w:t>- Serviceminded</w:t>
      </w:r>
    </w:p>
    <w:p w14:paraId="3731D106" w14:textId="77777777" w:rsidR="003647F3" w:rsidRDefault="00000000">
      <w:pPr>
        <w:pStyle w:val="Overskrift1"/>
      </w:pPr>
      <w:r>
        <w:t>Fritid</w:t>
      </w:r>
    </w:p>
    <w:p w14:paraId="0D2C9425" w14:textId="7ABE2231" w:rsidR="003647F3" w:rsidRDefault="00F51188" w:rsidP="00F51188">
      <w:bookmarkStart w:id="0" w:name="_Hlk125487207"/>
      <w:r>
        <w:t>Til hverdag kobler jeg bedst af ved fitnesstræning og boksetræning. Desuden har jeg en stor familie og omgangskreds, så min weekender går ofte med familiebesøg eller aktiviteter med venner</w:t>
      </w:r>
      <w:bookmarkEnd w:id="0"/>
      <w:r>
        <w:t>.</w:t>
      </w:r>
    </w:p>
    <w:sectPr w:rsidR="003647F3">
      <w:pgSz w:w="11906" w:h="16838"/>
      <w:pgMar w:top="1418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FE71" w14:textId="77777777" w:rsidR="0000311D" w:rsidRDefault="0000311D">
      <w:pPr>
        <w:spacing w:after="0"/>
      </w:pPr>
      <w:r>
        <w:separator/>
      </w:r>
    </w:p>
  </w:endnote>
  <w:endnote w:type="continuationSeparator" w:id="0">
    <w:p w14:paraId="1D7F4015" w14:textId="77777777" w:rsidR="0000311D" w:rsidRDefault="000031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2460D" w14:textId="77777777" w:rsidR="0000311D" w:rsidRDefault="0000311D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A5DFAA1" w14:textId="77777777" w:rsidR="0000311D" w:rsidRDefault="000031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7EE"/>
    <w:multiLevelType w:val="multilevel"/>
    <w:tmpl w:val="B63827EA"/>
    <w:lvl w:ilvl="0">
      <w:numFmt w:val="bullet"/>
      <w:lvlText w:val="-"/>
      <w:lvlJc w:val="left"/>
      <w:pPr>
        <w:ind w:left="297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5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0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730" w:hanging="360"/>
      </w:pPr>
      <w:rPr>
        <w:rFonts w:ascii="Wingdings" w:hAnsi="Wingdings"/>
      </w:rPr>
    </w:lvl>
  </w:abstractNum>
  <w:abstractNum w:abstractNumId="1" w15:restartNumberingAfterBreak="0">
    <w:nsid w:val="53A531EA"/>
    <w:multiLevelType w:val="multilevel"/>
    <w:tmpl w:val="2BC68E92"/>
    <w:lvl w:ilvl="0">
      <w:numFmt w:val="bullet"/>
      <w:lvlText w:val="-"/>
      <w:lvlJc w:val="left"/>
      <w:pPr>
        <w:ind w:left="2968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36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4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1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8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5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0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728" w:hanging="360"/>
      </w:pPr>
      <w:rPr>
        <w:rFonts w:ascii="Wingdings" w:hAnsi="Wingdings"/>
      </w:rPr>
    </w:lvl>
  </w:abstractNum>
  <w:num w:numId="1" w16cid:durableId="1830636990">
    <w:abstractNumId w:val="1"/>
  </w:num>
  <w:num w:numId="2" w16cid:durableId="142699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F3"/>
    <w:rsid w:val="0000311D"/>
    <w:rsid w:val="000215C3"/>
    <w:rsid w:val="000F6F29"/>
    <w:rsid w:val="00156C0A"/>
    <w:rsid w:val="00207286"/>
    <w:rsid w:val="00220481"/>
    <w:rsid w:val="003647F3"/>
    <w:rsid w:val="008D5018"/>
    <w:rsid w:val="00A31818"/>
    <w:rsid w:val="00A56443"/>
    <w:rsid w:val="00B25A4F"/>
    <w:rsid w:val="00BA2E40"/>
    <w:rsid w:val="00CC2418"/>
    <w:rsid w:val="00EA3505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2BBF"/>
  <w15:docId w15:val="{3E8B7EDC-DD42-43BB-9D75-48E04244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a-DK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" w:hAnsi="Arial"/>
    </w:r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eafsnit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Hikmatullah safi</dc:creator>
  <dc:description/>
  <cp:lastModifiedBy>Hikmatullah safi</cp:lastModifiedBy>
  <cp:revision>2</cp:revision>
  <dcterms:created xsi:type="dcterms:W3CDTF">2023-01-31T13:17:00Z</dcterms:created>
  <dcterms:modified xsi:type="dcterms:W3CDTF">2023-01-31T13:17:00Z</dcterms:modified>
</cp:coreProperties>
</file>