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818C87" w14:textId="77777777" w:rsidR="00444A02" w:rsidRDefault="00444A02" w:rsidP="00444A02">
      <w:pPr>
        <w:pStyle w:val="Heading1"/>
      </w:pPr>
      <w:r>
        <w:rPr>
          <w:rStyle w:val="Strong"/>
          <w:b/>
          <w:bCs/>
        </w:rPr>
        <w:t xml:space="preserve">Individual Project: </w:t>
      </w:r>
      <w:proofErr w:type="spellStart"/>
      <w:r>
        <w:rPr>
          <w:rStyle w:val="Strong"/>
          <w:b/>
          <w:bCs/>
        </w:rPr>
        <w:t>HealthConnect</w:t>
      </w:r>
      <w:proofErr w:type="spellEnd"/>
    </w:p>
    <w:p w14:paraId="13F8EF16" w14:textId="77777777" w:rsidR="00444A02" w:rsidRDefault="00444A02" w:rsidP="00444A02">
      <w:pPr>
        <w:pStyle w:val="NormalWeb"/>
      </w:pPr>
      <w:r>
        <w:rPr>
          <w:rStyle w:val="Strong"/>
        </w:rPr>
        <w:t>Author:</w:t>
      </w:r>
      <w:r>
        <w:t xml:space="preserve"> </w:t>
      </w:r>
      <w:proofErr w:type="spellStart"/>
      <w:r>
        <w:t>Renis</w:t>
      </w:r>
      <w:proofErr w:type="spellEnd"/>
      <w:r>
        <w:t xml:space="preserve"> Hila</w:t>
      </w:r>
      <w:r>
        <w:br/>
      </w:r>
      <w:r>
        <w:rPr>
          <w:rStyle w:val="Strong"/>
        </w:rPr>
        <w:t>Date:</w:t>
      </w:r>
      <w:r>
        <w:t xml:space="preserve"> 13/09/2025</w:t>
      </w:r>
    </w:p>
    <w:p w14:paraId="4FF8E2E0" w14:textId="77777777" w:rsidR="00444A02" w:rsidRDefault="00444A02" w:rsidP="00444A02">
      <w:r>
        <w:pict w14:anchorId="7B30ADB8">
          <v:rect id="_x0000_i1111" style="width:0;height:1.5pt" o:hralign="center" o:hrstd="t" o:hr="t" fillcolor="#a0a0a0" stroked="f"/>
        </w:pict>
      </w:r>
    </w:p>
    <w:p w14:paraId="1A249AF2" w14:textId="77777777" w:rsidR="00444A02" w:rsidRDefault="00444A02" w:rsidP="00444A02">
      <w:pPr>
        <w:pStyle w:val="Heading3"/>
      </w:pPr>
      <w:r>
        <w:rPr>
          <w:rStyle w:val="Strong"/>
          <w:b/>
          <w:bCs/>
        </w:rPr>
        <w:t>Project Description</w:t>
      </w:r>
    </w:p>
    <w:p w14:paraId="0958FB27" w14:textId="77777777" w:rsidR="00444A02" w:rsidRPr="00A2345F" w:rsidRDefault="00444A02" w:rsidP="00444A02">
      <w:pPr>
        <w:pStyle w:val="NormalWeb"/>
        <w:rPr>
          <w:sz w:val="22"/>
        </w:rPr>
      </w:pPr>
      <w:proofErr w:type="spellStart"/>
      <w:r w:rsidRPr="00A2345F">
        <w:rPr>
          <w:rStyle w:val="Strong"/>
          <w:sz w:val="22"/>
        </w:rPr>
        <w:t>HealthConnect</w:t>
      </w:r>
      <w:proofErr w:type="spellEnd"/>
      <w:r w:rsidRPr="00A2345F">
        <w:rPr>
          <w:sz w:val="22"/>
        </w:rPr>
        <w:t xml:space="preserve"> is a web application designed to improve communication between patients, family doctors (GPs), pharmacies, and administrators. The system enables patients to request prescriptions, schedule or cancel appointments, and exchange secure messages with their healthcare provider.</w:t>
      </w:r>
    </w:p>
    <w:p w14:paraId="35A7B45A" w14:textId="77777777" w:rsidR="00444A02" w:rsidRPr="00A2345F" w:rsidRDefault="00444A02" w:rsidP="00444A02">
      <w:pPr>
        <w:pStyle w:val="NormalWeb"/>
        <w:rPr>
          <w:sz w:val="22"/>
        </w:rPr>
      </w:pPr>
      <w:r w:rsidRPr="00A2345F">
        <w:rPr>
          <w:sz w:val="22"/>
        </w:rPr>
        <w:t xml:space="preserve">The application emphasizes </w:t>
      </w:r>
      <w:r w:rsidRPr="00A2345F">
        <w:rPr>
          <w:rStyle w:val="Strong"/>
          <w:sz w:val="22"/>
        </w:rPr>
        <w:t>security, privacy, accessibility, and scalability</w:t>
      </w:r>
      <w:r w:rsidRPr="00A2345F">
        <w:rPr>
          <w:sz w:val="22"/>
        </w:rPr>
        <w:t>, while complying with healthcare regulations (e.g., GDPR). It supports multiple roles with tailored functionality to ensure an efficient healthcare workflow.</w:t>
      </w:r>
    </w:p>
    <w:p w14:paraId="7DBEA879" w14:textId="77777777" w:rsidR="00444A02" w:rsidRDefault="00444A02" w:rsidP="00444A02">
      <w:r>
        <w:pict w14:anchorId="1585714B">
          <v:rect id="_x0000_i1112" style="width:0;height:1.5pt" o:hralign="center" o:hrstd="t" o:hr="t" fillcolor="#a0a0a0" stroked="f"/>
        </w:pict>
      </w:r>
    </w:p>
    <w:p w14:paraId="16522A9D" w14:textId="77777777" w:rsidR="00444A02" w:rsidRDefault="00444A02" w:rsidP="00444A02">
      <w:pPr>
        <w:pStyle w:val="Heading3"/>
      </w:pPr>
      <w:r>
        <w:rPr>
          <w:rStyle w:val="Strong"/>
          <w:b/>
          <w:bCs/>
        </w:rPr>
        <w:t>Functionality</w:t>
      </w:r>
    </w:p>
    <w:p w14:paraId="693977DD" w14:textId="77777777" w:rsidR="00444A02" w:rsidRDefault="00444A02" w:rsidP="00444A02">
      <w:pPr>
        <w:pStyle w:val="Heading4"/>
      </w:pPr>
      <w:r>
        <w:rPr>
          <w:rStyle w:val="Strong"/>
          <w:b/>
          <w:bCs/>
        </w:rPr>
        <w:t>Patient Profile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4629"/>
      </w:tblGrid>
      <w:tr w:rsidR="00444A02" w14:paraId="45109596" w14:textId="77777777" w:rsidTr="00444A02">
        <w:trPr>
          <w:tblHeader/>
          <w:tblCellSpacing w:w="15" w:type="dxa"/>
        </w:trPr>
        <w:tc>
          <w:tcPr>
            <w:tcW w:w="0" w:type="auto"/>
            <w:vAlign w:val="center"/>
            <w:hideMark/>
          </w:tcPr>
          <w:p w14:paraId="5CB84747" w14:textId="77777777" w:rsidR="00444A02" w:rsidRPr="00A2345F" w:rsidRDefault="00444A02">
            <w:pPr>
              <w:jc w:val="center"/>
              <w:rPr>
                <w:b/>
                <w:bCs/>
                <w:sz w:val="20"/>
              </w:rPr>
            </w:pPr>
            <w:r w:rsidRPr="00A2345F">
              <w:rPr>
                <w:b/>
                <w:bCs/>
                <w:sz w:val="20"/>
              </w:rPr>
              <w:t>Function</w:t>
            </w:r>
          </w:p>
        </w:tc>
        <w:tc>
          <w:tcPr>
            <w:tcW w:w="0" w:type="auto"/>
            <w:vAlign w:val="center"/>
            <w:hideMark/>
          </w:tcPr>
          <w:p w14:paraId="24936183" w14:textId="77777777" w:rsidR="00444A02" w:rsidRPr="00A2345F" w:rsidRDefault="00444A02">
            <w:pPr>
              <w:jc w:val="center"/>
              <w:rPr>
                <w:b/>
                <w:bCs/>
                <w:sz w:val="20"/>
              </w:rPr>
            </w:pPr>
            <w:r w:rsidRPr="00A2345F">
              <w:rPr>
                <w:b/>
                <w:bCs/>
                <w:sz w:val="20"/>
              </w:rPr>
              <w:t>Description</w:t>
            </w:r>
          </w:p>
        </w:tc>
      </w:tr>
      <w:tr w:rsidR="00444A02" w14:paraId="6CA31776" w14:textId="77777777" w:rsidTr="00444A02">
        <w:trPr>
          <w:tblCellSpacing w:w="15" w:type="dxa"/>
        </w:trPr>
        <w:tc>
          <w:tcPr>
            <w:tcW w:w="0" w:type="auto"/>
            <w:vAlign w:val="center"/>
            <w:hideMark/>
          </w:tcPr>
          <w:p w14:paraId="284781C5" w14:textId="77777777" w:rsidR="00444A02" w:rsidRPr="00A2345F" w:rsidRDefault="00444A02">
            <w:pPr>
              <w:rPr>
                <w:sz w:val="20"/>
              </w:rPr>
            </w:pPr>
            <w:r w:rsidRPr="00A2345F">
              <w:rPr>
                <w:sz w:val="20"/>
              </w:rPr>
              <w:t>Profile info</w:t>
            </w:r>
          </w:p>
        </w:tc>
        <w:tc>
          <w:tcPr>
            <w:tcW w:w="0" w:type="auto"/>
            <w:vAlign w:val="center"/>
            <w:hideMark/>
          </w:tcPr>
          <w:p w14:paraId="5A4A3A15" w14:textId="77777777" w:rsidR="00444A02" w:rsidRPr="00A2345F" w:rsidRDefault="00444A02">
            <w:pPr>
              <w:rPr>
                <w:sz w:val="20"/>
              </w:rPr>
            </w:pPr>
            <w:r w:rsidRPr="00A2345F">
              <w:rPr>
                <w:sz w:val="20"/>
              </w:rPr>
              <w:t>Patient details: name, date of birth, contact information</w:t>
            </w:r>
          </w:p>
        </w:tc>
      </w:tr>
      <w:tr w:rsidR="00444A02" w14:paraId="68C922E8" w14:textId="77777777" w:rsidTr="00444A02">
        <w:trPr>
          <w:tblCellSpacing w:w="15" w:type="dxa"/>
        </w:trPr>
        <w:tc>
          <w:tcPr>
            <w:tcW w:w="0" w:type="auto"/>
            <w:vAlign w:val="center"/>
            <w:hideMark/>
          </w:tcPr>
          <w:p w14:paraId="47C7EFEB" w14:textId="77777777" w:rsidR="00444A02" w:rsidRPr="00A2345F" w:rsidRDefault="00444A02">
            <w:pPr>
              <w:rPr>
                <w:sz w:val="20"/>
              </w:rPr>
            </w:pPr>
            <w:r w:rsidRPr="00A2345F">
              <w:rPr>
                <w:sz w:val="20"/>
              </w:rPr>
              <w:t>Medical history</w:t>
            </w:r>
          </w:p>
        </w:tc>
        <w:tc>
          <w:tcPr>
            <w:tcW w:w="0" w:type="auto"/>
            <w:vAlign w:val="center"/>
            <w:hideMark/>
          </w:tcPr>
          <w:p w14:paraId="5C4BF37E" w14:textId="77777777" w:rsidR="00444A02" w:rsidRPr="00A2345F" w:rsidRDefault="00444A02">
            <w:pPr>
              <w:rPr>
                <w:sz w:val="20"/>
              </w:rPr>
            </w:pPr>
            <w:r w:rsidRPr="00A2345F">
              <w:rPr>
                <w:sz w:val="20"/>
              </w:rPr>
              <w:t>Overview of past consultations and prescriptions</w:t>
            </w:r>
          </w:p>
        </w:tc>
      </w:tr>
      <w:tr w:rsidR="00444A02" w14:paraId="7D06F80E" w14:textId="77777777" w:rsidTr="00444A02">
        <w:trPr>
          <w:tblCellSpacing w:w="15" w:type="dxa"/>
        </w:trPr>
        <w:tc>
          <w:tcPr>
            <w:tcW w:w="0" w:type="auto"/>
            <w:vAlign w:val="center"/>
            <w:hideMark/>
          </w:tcPr>
          <w:p w14:paraId="074CFAF9" w14:textId="77777777" w:rsidR="00444A02" w:rsidRPr="00A2345F" w:rsidRDefault="00444A02">
            <w:pPr>
              <w:rPr>
                <w:sz w:val="20"/>
              </w:rPr>
            </w:pPr>
            <w:r w:rsidRPr="00A2345F">
              <w:rPr>
                <w:sz w:val="20"/>
              </w:rPr>
              <w:t>Appointments</w:t>
            </w:r>
          </w:p>
        </w:tc>
        <w:tc>
          <w:tcPr>
            <w:tcW w:w="0" w:type="auto"/>
            <w:vAlign w:val="center"/>
            <w:hideMark/>
          </w:tcPr>
          <w:p w14:paraId="2F44CA05" w14:textId="77777777" w:rsidR="00444A02" w:rsidRPr="00A2345F" w:rsidRDefault="00444A02">
            <w:pPr>
              <w:rPr>
                <w:sz w:val="20"/>
              </w:rPr>
            </w:pPr>
            <w:r w:rsidRPr="00A2345F">
              <w:rPr>
                <w:sz w:val="20"/>
              </w:rPr>
              <w:t>List of upcoming and past appointments</w:t>
            </w:r>
          </w:p>
        </w:tc>
      </w:tr>
      <w:tr w:rsidR="00444A02" w14:paraId="691A1BE3" w14:textId="77777777" w:rsidTr="00444A02">
        <w:trPr>
          <w:tblCellSpacing w:w="15" w:type="dxa"/>
        </w:trPr>
        <w:tc>
          <w:tcPr>
            <w:tcW w:w="0" w:type="auto"/>
            <w:vAlign w:val="center"/>
            <w:hideMark/>
          </w:tcPr>
          <w:p w14:paraId="0F6733EA" w14:textId="77777777" w:rsidR="00444A02" w:rsidRPr="00A2345F" w:rsidRDefault="00444A02">
            <w:pPr>
              <w:rPr>
                <w:sz w:val="20"/>
              </w:rPr>
            </w:pPr>
            <w:r w:rsidRPr="00A2345F">
              <w:rPr>
                <w:sz w:val="20"/>
              </w:rPr>
              <w:t>Prescription requests</w:t>
            </w:r>
          </w:p>
        </w:tc>
        <w:tc>
          <w:tcPr>
            <w:tcW w:w="0" w:type="auto"/>
            <w:vAlign w:val="center"/>
            <w:hideMark/>
          </w:tcPr>
          <w:p w14:paraId="053F512F" w14:textId="77777777" w:rsidR="00444A02" w:rsidRPr="00A2345F" w:rsidRDefault="00444A02">
            <w:pPr>
              <w:rPr>
                <w:sz w:val="20"/>
              </w:rPr>
            </w:pPr>
            <w:r w:rsidRPr="00A2345F">
              <w:rPr>
                <w:sz w:val="20"/>
              </w:rPr>
              <w:t>Patients can request repeat prescriptions</w:t>
            </w:r>
          </w:p>
        </w:tc>
      </w:tr>
      <w:tr w:rsidR="00444A02" w14:paraId="259FC2FA" w14:textId="77777777" w:rsidTr="00444A02">
        <w:trPr>
          <w:tblCellSpacing w:w="15" w:type="dxa"/>
        </w:trPr>
        <w:tc>
          <w:tcPr>
            <w:tcW w:w="0" w:type="auto"/>
            <w:vAlign w:val="center"/>
            <w:hideMark/>
          </w:tcPr>
          <w:p w14:paraId="29ACCCED" w14:textId="77777777" w:rsidR="00444A02" w:rsidRPr="00A2345F" w:rsidRDefault="00444A02">
            <w:pPr>
              <w:rPr>
                <w:sz w:val="20"/>
              </w:rPr>
            </w:pPr>
            <w:r w:rsidRPr="00A2345F">
              <w:rPr>
                <w:sz w:val="20"/>
              </w:rPr>
              <w:t>Secure messaging</w:t>
            </w:r>
          </w:p>
        </w:tc>
        <w:tc>
          <w:tcPr>
            <w:tcW w:w="0" w:type="auto"/>
            <w:vAlign w:val="center"/>
            <w:hideMark/>
          </w:tcPr>
          <w:p w14:paraId="653E646E" w14:textId="77777777" w:rsidR="00444A02" w:rsidRPr="00A2345F" w:rsidRDefault="00444A02">
            <w:pPr>
              <w:rPr>
                <w:sz w:val="20"/>
              </w:rPr>
            </w:pPr>
            <w:r w:rsidRPr="00A2345F">
              <w:rPr>
                <w:sz w:val="20"/>
              </w:rPr>
              <w:t>Patients can send messages to their doctor’s practice</w:t>
            </w:r>
          </w:p>
        </w:tc>
      </w:tr>
    </w:tbl>
    <w:p w14:paraId="7D07C3B0" w14:textId="77777777" w:rsidR="00444A02" w:rsidRDefault="00444A02" w:rsidP="00444A02">
      <w:pPr>
        <w:pStyle w:val="Heading4"/>
      </w:pPr>
      <w:r>
        <w:rPr>
          <w:rStyle w:val="Strong"/>
          <w:b/>
          <w:bCs/>
        </w:rPr>
        <w:t>Doctor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4350"/>
      </w:tblGrid>
      <w:tr w:rsidR="00444A02" w14:paraId="203CF5EB" w14:textId="77777777" w:rsidTr="00444A02">
        <w:trPr>
          <w:tblHeader/>
          <w:tblCellSpacing w:w="15" w:type="dxa"/>
        </w:trPr>
        <w:tc>
          <w:tcPr>
            <w:tcW w:w="0" w:type="auto"/>
            <w:vAlign w:val="center"/>
            <w:hideMark/>
          </w:tcPr>
          <w:p w14:paraId="2DEB3318" w14:textId="77777777" w:rsidR="00444A02" w:rsidRPr="00A2345F" w:rsidRDefault="00444A02">
            <w:pPr>
              <w:jc w:val="center"/>
              <w:rPr>
                <w:b/>
                <w:bCs/>
                <w:sz w:val="20"/>
              </w:rPr>
            </w:pPr>
            <w:r w:rsidRPr="00A2345F">
              <w:rPr>
                <w:b/>
                <w:bCs/>
                <w:sz w:val="20"/>
              </w:rPr>
              <w:t>Function</w:t>
            </w:r>
          </w:p>
        </w:tc>
        <w:tc>
          <w:tcPr>
            <w:tcW w:w="0" w:type="auto"/>
            <w:vAlign w:val="center"/>
            <w:hideMark/>
          </w:tcPr>
          <w:p w14:paraId="3313F8CF" w14:textId="77777777" w:rsidR="00444A02" w:rsidRPr="00A2345F" w:rsidRDefault="00444A02">
            <w:pPr>
              <w:jc w:val="center"/>
              <w:rPr>
                <w:b/>
                <w:bCs/>
                <w:sz w:val="20"/>
              </w:rPr>
            </w:pPr>
            <w:r w:rsidRPr="00A2345F">
              <w:rPr>
                <w:b/>
                <w:bCs/>
                <w:sz w:val="20"/>
              </w:rPr>
              <w:t>Description</w:t>
            </w:r>
          </w:p>
        </w:tc>
      </w:tr>
      <w:tr w:rsidR="00444A02" w:rsidRPr="00A2345F" w14:paraId="7C232BC0" w14:textId="77777777" w:rsidTr="00444A02">
        <w:trPr>
          <w:tblCellSpacing w:w="15" w:type="dxa"/>
        </w:trPr>
        <w:tc>
          <w:tcPr>
            <w:tcW w:w="0" w:type="auto"/>
            <w:vAlign w:val="center"/>
            <w:hideMark/>
          </w:tcPr>
          <w:p w14:paraId="5DB2EE3E" w14:textId="77777777" w:rsidR="00444A02" w:rsidRPr="00A2345F" w:rsidRDefault="00444A02">
            <w:pPr>
              <w:rPr>
                <w:sz w:val="20"/>
              </w:rPr>
            </w:pPr>
            <w:r w:rsidRPr="00A2345F">
              <w:rPr>
                <w:sz w:val="20"/>
              </w:rPr>
              <w:t>Appointment management</w:t>
            </w:r>
          </w:p>
        </w:tc>
        <w:tc>
          <w:tcPr>
            <w:tcW w:w="0" w:type="auto"/>
            <w:vAlign w:val="center"/>
            <w:hideMark/>
          </w:tcPr>
          <w:p w14:paraId="346AB15E" w14:textId="77777777" w:rsidR="00444A02" w:rsidRPr="00A2345F" w:rsidRDefault="00444A02">
            <w:pPr>
              <w:rPr>
                <w:sz w:val="20"/>
              </w:rPr>
            </w:pPr>
            <w:r w:rsidRPr="00A2345F">
              <w:rPr>
                <w:sz w:val="20"/>
              </w:rPr>
              <w:t>Confirm, reschedule, or cancel patient requests</w:t>
            </w:r>
          </w:p>
        </w:tc>
      </w:tr>
      <w:tr w:rsidR="00444A02" w:rsidRPr="00A2345F" w14:paraId="747A05FA" w14:textId="77777777" w:rsidTr="00444A02">
        <w:trPr>
          <w:tblCellSpacing w:w="15" w:type="dxa"/>
        </w:trPr>
        <w:tc>
          <w:tcPr>
            <w:tcW w:w="0" w:type="auto"/>
            <w:vAlign w:val="center"/>
            <w:hideMark/>
          </w:tcPr>
          <w:p w14:paraId="6C526553" w14:textId="77777777" w:rsidR="00444A02" w:rsidRPr="00A2345F" w:rsidRDefault="00444A02">
            <w:pPr>
              <w:rPr>
                <w:sz w:val="20"/>
              </w:rPr>
            </w:pPr>
            <w:r w:rsidRPr="00A2345F">
              <w:rPr>
                <w:sz w:val="20"/>
              </w:rPr>
              <w:t>Prescription approval</w:t>
            </w:r>
          </w:p>
        </w:tc>
        <w:tc>
          <w:tcPr>
            <w:tcW w:w="0" w:type="auto"/>
            <w:vAlign w:val="center"/>
            <w:hideMark/>
          </w:tcPr>
          <w:p w14:paraId="300615AB" w14:textId="77777777" w:rsidR="00444A02" w:rsidRPr="00A2345F" w:rsidRDefault="00444A02">
            <w:pPr>
              <w:rPr>
                <w:sz w:val="20"/>
              </w:rPr>
            </w:pPr>
            <w:r w:rsidRPr="00A2345F">
              <w:rPr>
                <w:sz w:val="20"/>
              </w:rPr>
              <w:t>Approve or reject prescription requests</w:t>
            </w:r>
          </w:p>
        </w:tc>
      </w:tr>
      <w:tr w:rsidR="00444A02" w:rsidRPr="00A2345F" w14:paraId="26EFF960" w14:textId="77777777" w:rsidTr="00444A02">
        <w:trPr>
          <w:tblCellSpacing w:w="15" w:type="dxa"/>
        </w:trPr>
        <w:tc>
          <w:tcPr>
            <w:tcW w:w="0" w:type="auto"/>
            <w:vAlign w:val="center"/>
            <w:hideMark/>
          </w:tcPr>
          <w:p w14:paraId="08444541" w14:textId="77777777" w:rsidR="00444A02" w:rsidRPr="00A2345F" w:rsidRDefault="00444A02">
            <w:pPr>
              <w:rPr>
                <w:sz w:val="20"/>
              </w:rPr>
            </w:pPr>
            <w:r w:rsidRPr="00A2345F">
              <w:rPr>
                <w:sz w:val="20"/>
              </w:rPr>
              <w:t>Patient overview</w:t>
            </w:r>
          </w:p>
        </w:tc>
        <w:tc>
          <w:tcPr>
            <w:tcW w:w="0" w:type="auto"/>
            <w:vAlign w:val="center"/>
            <w:hideMark/>
          </w:tcPr>
          <w:p w14:paraId="3E2184C9" w14:textId="77777777" w:rsidR="00444A02" w:rsidRPr="00A2345F" w:rsidRDefault="00444A02">
            <w:pPr>
              <w:rPr>
                <w:sz w:val="20"/>
              </w:rPr>
            </w:pPr>
            <w:r w:rsidRPr="00A2345F">
              <w:rPr>
                <w:sz w:val="20"/>
              </w:rPr>
              <w:t>Access to patient history and treatment notes</w:t>
            </w:r>
          </w:p>
        </w:tc>
      </w:tr>
      <w:tr w:rsidR="00444A02" w14:paraId="3A050DC2" w14:textId="77777777" w:rsidTr="00444A02">
        <w:trPr>
          <w:tblCellSpacing w:w="15" w:type="dxa"/>
        </w:trPr>
        <w:tc>
          <w:tcPr>
            <w:tcW w:w="0" w:type="auto"/>
            <w:vAlign w:val="center"/>
            <w:hideMark/>
          </w:tcPr>
          <w:p w14:paraId="5F3E8FFF" w14:textId="77777777" w:rsidR="00444A02" w:rsidRDefault="00444A02">
            <w:r>
              <w:t>Notifications</w:t>
            </w:r>
          </w:p>
        </w:tc>
        <w:tc>
          <w:tcPr>
            <w:tcW w:w="0" w:type="auto"/>
            <w:vAlign w:val="center"/>
            <w:hideMark/>
          </w:tcPr>
          <w:p w14:paraId="7E270558" w14:textId="77777777" w:rsidR="00444A02" w:rsidRDefault="00444A02">
            <w:r>
              <w:t>Real-time alerts for new requests and messages</w:t>
            </w:r>
          </w:p>
        </w:tc>
      </w:tr>
    </w:tbl>
    <w:p w14:paraId="6EEDB100" w14:textId="77777777" w:rsidR="00444A02" w:rsidRDefault="00444A02" w:rsidP="00444A02">
      <w:pPr>
        <w:pStyle w:val="Heading4"/>
      </w:pPr>
      <w:r>
        <w:rPr>
          <w:rStyle w:val="Strong"/>
          <w:b/>
          <w:bCs/>
        </w:rPr>
        <w:lastRenderedPageBreak/>
        <w:t>Admin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4750"/>
      </w:tblGrid>
      <w:tr w:rsidR="00444A02" w14:paraId="3A425D8E" w14:textId="77777777" w:rsidTr="00444A02">
        <w:trPr>
          <w:tblHeader/>
          <w:tblCellSpacing w:w="15" w:type="dxa"/>
        </w:trPr>
        <w:tc>
          <w:tcPr>
            <w:tcW w:w="0" w:type="auto"/>
            <w:vAlign w:val="center"/>
            <w:hideMark/>
          </w:tcPr>
          <w:p w14:paraId="2FAC51ED" w14:textId="77777777" w:rsidR="00444A02" w:rsidRPr="00A2345F" w:rsidRDefault="00444A02">
            <w:pPr>
              <w:jc w:val="center"/>
              <w:rPr>
                <w:b/>
                <w:bCs/>
                <w:sz w:val="20"/>
              </w:rPr>
            </w:pPr>
            <w:r w:rsidRPr="00A2345F">
              <w:rPr>
                <w:b/>
                <w:bCs/>
                <w:sz w:val="20"/>
              </w:rPr>
              <w:t>Function</w:t>
            </w:r>
          </w:p>
        </w:tc>
        <w:tc>
          <w:tcPr>
            <w:tcW w:w="0" w:type="auto"/>
            <w:vAlign w:val="center"/>
            <w:hideMark/>
          </w:tcPr>
          <w:p w14:paraId="00CFAD92" w14:textId="77777777" w:rsidR="00444A02" w:rsidRPr="00A2345F" w:rsidRDefault="00444A02">
            <w:pPr>
              <w:jc w:val="center"/>
              <w:rPr>
                <w:b/>
                <w:bCs/>
                <w:sz w:val="20"/>
              </w:rPr>
            </w:pPr>
            <w:r w:rsidRPr="00A2345F">
              <w:rPr>
                <w:b/>
                <w:bCs/>
                <w:sz w:val="20"/>
              </w:rPr>
              <w:t>Description</w:t>
            </w:r>
          </w:p>
        </w:tc>
      </w:tr>
      <w:tr w:rsidR="00444A02" w14:paraId="160D9034" w14:textId="77777777" w:rsidTr="00444A02">
        <w:trPr>
          <w:tblCellSpacing w:w="15" w:type="dxa"/>
        </w:trPr>
        <w:tc>
          <w:tcPr>
            <w:tcW w:w="0" w:type="auto"/>
            <w:vAlign w:val="center"/>
            <w:hideMark/>
          </w:tcPr>
          <w:p w14:paraId="1F0BEE2D" w14:textId="77777777" w:rsidR="00444A02" w:rsidRPr="00A2345F" w:rsidRDefault="00444A02">
            <w:pPr>
              <w:rPr>
                <w:sz w:val="20"/>
              </w:rPr>
            </w:pPr>
            <w:r w:rsidRPr="00A2345F">
              <w:rPr>
                <w:sz w:val="20"/>
              </w:rPr>
              <w:t>Account management</w:t>
            </w:r>
          </w:p>
        </w:tc>
        <w:tc>
          <w:tcPr>
            <w:tcW w:w="0" w:type="auto"/>
            <w:vAlign w:val="center"/>
            <w:hideMark/>
          </w:tcPr>
          <w:p w14:paraId="27BCEE45" w14:textId="77777777" w:rsidR="00444A02" w:rsidRPr="00A2345F" w:rsidRDefault="00444A02">
            <w:pPr>
              <w:rPr>
                <w:sz w:val="20"/>
              </w:rPr>
            </w:pPr>
            <w:r w:rsidRPr="00A2345F">
              <w:rPr>
                <w:sz w:val="20"/>
              </w:rPr>
              <w:t>Create, update, or remove user accounts</w:t>
            </w:r>
          </w:p>
        </w:tc>
      </w:tr>
      <w:tr w:rsidR="00444A02" w14:paraId="78BBD0B1" w14:textId="77777777" w:rsidTr="00444A02">
        <w:trPr>
          <w:tblCellSpacing w:w="15" w:type="dxa"/>
        </w:trPr>
        <w:tc>
          <w:tcPr>
            <w:tcW w:w="0" w:type="auto"/>
            <w:vAlign w:val="center"/>
            <w:hideMark/>
          </w:tcPr>
          <w:p w14:paraId="2161EB24" w14:textId="77777777" w:rsidR="00444A02" w:rsidRPr="00A2345F" w:rsidRDefault="00444A02">
            <w:pPr>
              <w:rPr>
                <w:sz w:val="20"/>
              </w:rPr>
            </w:pPr>
            <w:r w:rsidRPr="00A2345F">
              <w:rPr>
                <w:sz w:val="20"/>
              </w:rPr>
              <w:t>Role management</w:t>
            </w:r>
          </w:p>
        </w:tc>
        <w:tc>
          <w:tcPr>
            <w:tcW w:w="0" w:type="auto"/>
            <w:vAlign w:val="center"/>
            <w:hideMark/>
          </w:tcPr>
          <w:p w14:paraId="44868C29" w14:textId="77777777" w:rsidR="00444A02" w:rsidRPr="00A2345F" w:rsidRDefault="00444A02">
            <w:pPr>
              <w:rPr>
                <w:sz w:val="20"/>
              </w:rPr>
            </w:pPr>
            <w:r w:rsidRPr="00A2345F">
              <w:rPr>
                <w:sz w:val="20"/>
              </w:rPr>
              <w:t>Assign or revoke roles (patient, doctor, pharmacy, admin)</w:t>
            </w:r>
          </w:p>
        </w:tc>
      </w:tr>
      <w:tr w:rsidR="00444A02" w14:paraId="53BD661A" w14:textId="77777777" w:rsidTr="00444A02">
        <w:trPr>
          <w:tblCellSpacing w:w="15" w:type="dxa"/>
        </w:trPr>
        <w:tc>
          <w:tcPr>
            <w:tcW w:w="0" w:type="auto"/>
            <w:vAlign w:val="center"/>
            <w:hideMark/>
          </w:tcPr>
          <w:p w14:paraId="5842014C" w14:textId="77777777" w:rsidR="00444A02" w:rsidRPr="00A2345F" w:rsidRDefault="00444A02">
            <w:pPr>
              <w:rPr>
                <w:sz w:val="20"/>
              </w:rPr>
            </w:pPr>
            <w:r w:rsidRPr="00A2345F">
              <w:rPr>
                <w:sz w:val="20"/>
              </w:rPr>
              <w:t>Moderation</w:t>
            </w:r>
          </w:p>
        </w:tc>
        <w:tc>
          <w:tcPr>
            <w:tcW w:w="0" w:type="auto"/>
            <w:vAlign w:val="center"/>
            <w:hideMark/>
          </w:tcPr>
          <w:p w14:paraId="7738A922" w14:textId="77777777" w:rsidR="00444A02" w:rsidRPr="00A2345F" w:rsidRDefault="00444A02">
            <w:pPr>
              <w:rPr>
                <w:sz w:val="20"/>
              </w:rPr>
            </w:pPr>
            <w:r w:rsidRPr="00A2345F">
              <w:rPr>
                <w:sz w:val="20"/>
              </w:rPr>
              <w:t>Remove inappropriate content or block malicious users</w:t>
            </w:r>
          </w:p>
        </w:tc>
      </w:tr>
      <w:tr w:rsidR="00444A02" w14:paraId="7B4063B0" w14:textId="77777777" w:rsidTr="00444A02">
        <w:trPr>
          <w:tblCellSpacing w:w="15" w:type="dxa"/>
        </w:trPr>
        <w:tc>
          <w:tcPr>
            <w:tcW w:w="0" w:type="auto"/>
            <w:vAlign w:val="center"/>
            <w:hideMark/>
          </w:tcPr>
          <w:p w14:paraId="2402CAE3" w14:textId="77777777" w:rsidR="00444A02" w:rsidRPr="00A2345F" w:rsidRDefault="00444A02">
            <w:pPr>
              <w:rPr>
                <w:sz w:val="20"/>
              </w:rPr>
            </w:pPr>
            <w:r w:rsidRPr="00A2345F">
              <w:rPr>
                <w:sz w:val="20"/>
              </w:rPr>
              <w:t>System monitoring</w:t>
            </w:r>
          </w:p>
        </w:tc>
        <w:tc>
          <w:tcPr>
            <w:tcW w:w="0" w:type="auto"/>
            <w:vAlign w:val="center"/>
            <w:hideMark/>
          </w:tcPr>
          <w:p w14:paraId="1A2E3F55" w14:textId="77777777" w:rsidR="00444A02" w:rsidRPr="00A2345F" w:rsidRDefault="00444A02">
            <w:pPr>
              <w:rPr>
                <w:sz w:val="20"/>
              </w:rPr>
            </w:pPr>
            <w:r w:rsidRPr="00A2345F">
              <w:rPr>
                <w:sz w:val="20"/>
              </w:rPr>
              <w:t>Oversee platform usage and performance metrics</w:t>
            </w:r>
          </w:p>
        </w:tc>
      </w:tr>
    </w:tbl>
    <w:p w14:paraId="703D3F89" w14:textId="77777777" w:rsidR="00444A02" w:rsidRDefault="00444A02" w:rsidP="00444A02">
      <w:pPr>
        <w:pStyle w:val="Heading4"/>
      </w:pPr>
      <w:r>
        <w:rPr>
          <w:rStyle w:val="Strong"/>
          <w:b/>
          <w:bCs/>
        </w:rPr>
        <w:t>Pharmacy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4189"/>
      </w:tblGrid>
      <w:tr w:rsidR="00444A02" w:rsidRPr="00A2345F" w14:paraId="673C3F60" w14:textId="77777777" w:rsidTr="00444A02">
        <w:trPr>
          <w:tblHeader/>
          <w:tblCellSpacing w:w="15" w:type="dxa"/>
        </w:trPr>
        <w:tc>
          <w:tcPr>
            <w:tcW w:w="0" w:type="auto"/>
            <w:vAlign w:val="center"/>
            <w:hideMark/>
          </w:tcPr>
          <w:p w14:paraId="78BB5A7C" w14:textId="77777777" w:rsidR="00444A02" w:rsidRPr="00A2345F" w:rsidRDefault="00444A02">
            <w:pPr>
              <w:jc w:val="center"/>
              <w:rPr>
                <w:b/>
                <w:bCs/>
                <w:sz w:val="20"/>
              </w:rPr>
            </w:pPr>
            <w:r w:rsidRPr="00A2345F">
              <w:rPr>
                <w:b/>
                <w:bCs/>
                <w:sz w:val="20"/>
              </w:rPr>
              <w:t>Function</w:t>
            </w:r>
          </w:p>
        </w:tc>
        <w:tc>
          <w:tcPr>
            <w:tcW w:w="0" w:type="auto"/>
            <w:vAlign w:val="center"/>
            <w:hideMark/>
          </w:tcPr>
          <w:p w14:paraId="468B40A8" w14:textId="77777777" w:rsidR="00444A02" w:rsidRPr="00A2345F" w:rsidRDefault="00444A02">
            <w:pPr>
              <w:jc w:val="center"/>
              <w:rPr>
                <w:b/>
                <w:bCs/>
                <w:sz w:val="20"/>
              </w:rPr>
            </w:pPr>
            <w:r w:rsidRPr="00A2345F">
              <w:rPr>
                <w:b/>
                <w:bCs/>
                <w:sz w:val="20"/>
              </w:rPr>
              <w:t>Description</w:t>
            </w:r>
          </w:p>
        </w:tc>
      </w:tr>
      <w:tr w:rsidR="00444A02" w:rsidRPr="00A2345F" w14:paraId="05B681AF" w14:textId="77777777" w:rsidTr="00444A02">
        <w:trPr>
          <w:tblCellSpacing w:w="15" w:type="dxa"/>
        </w:trPr>
        <w:tc>
          <w:tcPr>
            <w:tcW w:w="0" w:type="auto"/>
            <w:vAlign w:val="center"/>
            <w:hideMark/>
          </w:tcPr>
          <w:p w14:paraId="0D58379F" w14:textId="77777777" w:rsidR="00444A02" w:rsidRPr="00A2345F" w:rsidRDefault="00444A02">
            <w:pPr>
              <w:rPr>
                <w:sz w:val="20"/>
              </w:rPr>
            </w:pPr>
            <w:r w:rsidRPr="00A2345F">
              <w:rPr>
                <w:sz w:val="20"/>
              </w:rPr>
              <w:t>Prescription view</w:t>
            </w:r>
          </w:p>
        </w:tc>
        <w:tc>
          <w:tcPr>
            <w:tcW w:w="0" w:type="auto"/>
            <w:vAlign w:val="center"/>
            <w:hideMark/>
          </w:tcPr>
          <w:p w14:paraId="0C5A77E7" w14:textId="77777777" w:rsidR="00444A02" w:rsidRPr="00A2345F" w:rsidRDefault="00444A02">
            <w:pPr>
              <w:rPr>
                <w:sz w:val="20"/>
              </w:rPr>
            </w:pPr>
            <w:r w:rsidRPr="00A2345F">
              <w:rPr>
                <w:sz w:val="20"/>
              </w:rPr>
              <w:t>Access prescriptions approved by doctors</w:t>
            </w:r>
          </w:p>
        </w:tc>
      </w:tr>
      <w:tr w:rsidR="00444A02" w:rsidRPr="00A2345F" w14:paraId="2C0B1494" w14:textId="77777777" w:rsidTr="00444A02">
        <w:trPr>
          <w:tblCellSpacing w:w="15" w:type="dxa"/>
        </w:trPr>
        <w:tc>
          <w:tcPr>
            <w:tcW w:w="0" w:type="auto"/>
            <w:vAlign w:val="center"/>
            <w:hideMark/>
          </w:tcPr>
          <w:p w14:paraId="4599C2DB" w14:textId="77777777" w:rsidR="00444A02" w:rsidRPr="00A2345F" w:rsidRDefault="00444A02">
            <w:pPr>
              <w:rPr>
                <w:sz w:val="20"/>
              </w:rPr>
            </w:pPr>
            <w:r w:rsidRPr="00A2345F">
              <w:rPr>
                <w:sz w:val="20"/>
              </w:rPr>
              <w:t>Fulfillment status</w:t>
            </w:r>
          </w:p>
        </w:tc>
        <w:tc>
          <w:tcPr>
            <w:tcW w:w="0" w:type="auto"/>
            <w:vAlign w:val="center"/>
            <w:hideMark/>
          </w:tcPr>
          <w:p w14:paraId="36D532D0" w14:textId="77777777" w:rsidR="00444A02" w:rsidRPr="00A2345F" w:rsidRDefault="00444A02">
            <w:pPr>
              <w:rPr>
                <w:sz w:val="20"/>
              </w:rPr>
            </w:pPr>
            <w:r w:rsidRPr="00A2345F">
              <w:rPr>
                <w:sz w:val="20"/>
              </w:rPr>
              <w:t>Update status when prescription is dispensed</w:t>
            </w:r>
          </w:p>
        </w:tc>
      </w:tr>
      <w:tr w:rsidR="00444A02" w:rsidRPr="00A2345F" w14:paraId="389A7806" w14:textId="77777777" w:rsidTr="00444A02">
        <w:trPr>
          <w:tblCellSpacing w:w="15" w:type="dxa"/>
        </w:trPr>
        <w:tc>
          <w:tcPr>
            <w:tcW w:w="0" w:type="auto"/>
            <w:vAlign w:val="center"/>
            <w:hideMark/>
          </w:tcPr>
          <w:p w14:paraId="40214264" w14:textId="77777777" w:rsidR="00444A02" w:rsidRPr="00A2345F" w:rsidRDefault="00444A02">
            <w:pPr>
              <w:rPr>
                <w:sz w:val="20"/>
              </w:rPr>
            </w:pPr>
            <w:r w:rsidRPr="00A2345F">
              <w:rPr>
                <w:sz w:val="20"/>
              </w:rPr>
              <w:t>Notifications</w:t>
            </w:r>
          </w:p>
        </w:tc>
        <w:tc>
          <w:tcPr>
            <w:tcW w:w="0" w:type="auto"/>
            <w:vAlign w:val="center"/>
            <w:hideMark/>
          </w:tcPr>
          <w:p w14:paraId="56FCBAE3" w14:textId="77777777" w:rsidR="00444A02" w:rsidRPr="00A2345F" w:rsidRDefault="00444A02">
            <w:pPr>
              <w:rPr>
                <w:sz w:val="20"/>
              </w:rPr>
            </w:pPr>
            <w:r w:rsidRPr="00A2345F">
              <w:rPr>
                <w:sz w:val="20"/>
              </w:rPr>
              <w:t>Receive updates when a new prescription is issued</w:t>
            </w:r>
          </w:p>
        </w:tc>
      </w:tr>
    </w:tbl>
    <w:p w14:paraId="142B6C88" w14:textId="490D8775" w:rsidR="00444A02" w:rsidRDefault="00444A02" w:rsidP="00444A02">
      <w:r>
        <w:pict w14:anchorId="3B58110E">
          <v:rect id="_x0000_i1113" style="width:0;height:1.5pt" o:hralign="center" o:hrstd="t" o:hr="t" fillcolor="#a0a0a0" stroked="f"/>
        </w:pict>
      </w:r>
    </w:p>
    <w:p w14:paraId="60EF5BD2" w14:textId="77777777" w:rsidR="00444A02" w:rsidRDefault="00444A02" w:rsidP="00444A02">
      <w:pPr>
        <w:pStyle w:val="Heading3"/>
      </w:pPr>
      <w:r>
        <w:rPr>
          <w:rStyle w:val="Strong"/>
          <w:b/>
          <w:bCs/>
        </w:rPr>
        <w:t>Non-Functional Requirements (NFRs)</w:t>
      </w:r>
    </w:p>
    <w:p w14:paraId="051F03DE" w14:textId="77777777" w:rsidR="00A2345F" w:rsidRDefault="00A2345F" w:rsidP="00A2345F">
      <w:pPr>
        <w:pStyle w:val="NormalWeb"/>
        <w:numPr>
          <w:ilvl w:val="0"/>
          <w:numId w:val="6"/>
        </w:numPr>
      </w:pPr>
      <w:r w:rsidRPr="00A2345F">
        <w:rPr>
          <w:b/>
        </w:rPr>
        <w:t>Security &amp; Privacy</w:t>
      </w:r>
      <w:r>
        <w:t>: End-to-end encryption, role-based access, standard authentication.</w:t>
      </w:r>
    </w:p>
    <w:p w14:paraId="11E4138C" w14:textId="77777777" w:rsidR="00A2345F" w:rsidRDefault="00A2345F" w:rsidP="00A2345F">
      <w:pPr>
        <w:pStyle w:val="NormalWeb"/>
        <w:numPr>
          <w:ilvl w:val="0"/>
          <w:numId w:val="6"/>
        </w:numPr>
      </w:pPr>
      <w:r w:rsidRPr="00A2345F">
        <w:rPr>
          <w:b/>
        </w:rPr>
        <w:t>Performance</w:t>
      </w:r>
      <w:r>
        <w:t>: Fast response times for booking and prescriptions.</w:t>
      </w:r>
    </w:p>
    <w:p w14:paraId="75CEA8AA" w14:textId="77777777" w:rsidR="00A2345F" w:rsidRDefault="00A2345F" w:rsidP="00A2345F">
      <w:pPr>
        <w:pStyle w:val="NormalWeb"/>
        <w:numPr>
          <w:ilvl w:val="0"/>
          <w:numId w:val="6"/>
        </w:numPr>
      </w:pPr>
      <w:r w:rsidRPr="00A2345F">
        <w:rPr>
          <w:b/>
        </w:rPr>
        <w:t>Availability</w:t>
      </w:r>
      <w:r>
        <w:t>: 24/7 uptime with minimal downtime.</w:t>
      </w:r>
    </w:p>
    <w:p w14:paraId="1429748D" w14:textId="77777777" w:rsidR="00A2345F" w:rsidRDefault="00A2345F" w:rsidP="00A2345F">
      <w:pPr>
        <w:pStyle w:val="NormalWeb"/>
        <w:numPr>
          <w:ilvl w:val="0"/>
          <w:numId w:val="6"/>
        </w:numPr>
      </w:pPr>
      <w:r w:rsidRPr="00A2345F">
        <w:rPr>
          <w:b/>
        </w:rPr>
        <w:t>Scalability</w:t>
      </w:r>
      <w:r>
        <w:t>: Must support multiple practices and thousands of patients.</w:t>
      </w:r>
    </w:p>
    <w:p w14:paraId="15690331" w14:textId="77777777" w:rsidR="00A2345F" w:rsidRDefault="00A2345F" w:rsidP="00A2345F">
      <w:pPr>
        <w:pStyle w:val="NormalWeb"/>
        <w:numPr>
          <w:ilvl w:val="0"/>
          <w:numId w:val="6"/>
        </w:numPr>
      </w:pPr>
      <w:r w:rsidRPr="00A2345F">
        <w:rPr>
          <w:b/>
        </w:rPr>
        <w:t>Accessibility</w:t>
      </w:r>
      <w:r>
        <w:t>: Multilingual support.</w:t>
      </w:r>
    </w:p>
    <w:p w14:paraId="2D78DF21" w14:textId="78AC2A97" w:rsidR="00A2345F" w:rsidRDefault="00A2345F" w:rsidP="00A2345F">
      <w:pPr>
        <w:pStyle w:val="NormalWeb"/>
        <w:numPr>
          <w:ilvl w:val="0"/>
          <w:numId w:val="6"/>
        </w:numPr>
      </w:pPr>
      <w:r w:rsidRPr="00A2345F">
        <w:rPr>
          <w:b/>
        </w:rPr>
        <w:t>Data</w:t>
      </w:r>
      <w:r>
        <w:t xml:space="preserve"> </w:t>
      </w:r>
      <w:r w:rsidRPr="00A2345F">
        <w:rPr>
          <w:b/>
        </w:rPr>
        <w:t>Management</w:t>
      </w:r>
      <w:r>
        <w:t>: GDPR-compliant storage with audit logging.</w:t>
      </w:r>
    </w:p>
    <w:p w14:paraId="19782CB9" w14:textId="77777777" w:rsidR="00444A02" w:rsidRDefault="00444A02" w:rsidP="00444A02">
      <w:r>
        <w:pict w14:anchorId="713A0FEB">
          <v:rect id="_x0000_i1128" style="width:0;height:1.5pt" o:hralign="center" o:hrstd="t" o:hr="t" fillcolor="#a0a0a0" stroked="f"/>
        </w:pict>
      </w:r>
    </w:p>
    <w:p w14:paraId="32586F6D" w14:textId="77777777" w:rsidR="00444A02" w:rsidRDefault="00444A02" w:rsidP="00444A02">
      <w:pPr>
        <w:pStyle w:val="Heading3"/>
      </w:pPr>
      <w:r>
        <w:rPr>
          <w:rStyle w:val="Strong"/>
          <w:b/>
          <w:bCs/>
        </w:rPr>
        <w:t>Initial Architecture &amp; Technology Ideas</w:t>
      </w:r>
    </w:p>
    <w:p w14:paraId="05B7879C" w14:textId="70CACB8E" w:rsidR="00444A02" w:rsidRDefault="00444A02" w:rsidP="00444A02">
      <w:pPr>
        <w:pStyle w:val="NormalWeb"/>
        <w:numPr>
          <w:ilvl w:val="0"/>
          <w:numId w:val="7"/>
        </w:numPr>
      </w:pPr>
      <w:r>
        <w:rPr>
          <w:rStyle w:val="Strong"/>
        </w:rPr>
        <w:t>Architecture</w:t>
      </w:r>
      <w:r>
        <w:t xml:space="preserve">: Event-driven microservices architecture using </w:t>
      </w:r>
      <w:r>
        <w:rPr>
          <w:rStyle w:val="Strong"/>
        </w:rPr>
        <w:t>messaging (e.g., Kafka, RabbitMQ, or cloud-native queues)</w:t>
      </w:r>
      <w:r>
        <w:t xml:space="preserve"> for asynchronous communication between roles.</w:t>
      </w:r>
    </w:p>
    <w:p w14:paraId="6CDA2B6F" w14:textId="77777777" w:rsidR="00444A02" w:rsidRDefault="00444A02" w:rsidP="00444A02">
      <w:pPr>
        <w:pStyle w:val="NormalWeb"/>
        <w:numPr>
          <w:ilvl w:val="0"/>
          <w:numId w:val="7"/>
        </w:numPr>
      </w:pPr>
      <w:r>
        <w:rPr>
          <w:rStyle w:val="Strong"/>
        </w:rPr>
        <w:t>Frontend</w:t>
      </w:r>
      <w:r>
        <w:t>: React (web).</w:t>
      </w:r>
    </w:p>
    <w:p w14:paraId="08C13145" w14:textId="77777777" w:rsidR="00444A02" w:rsidRDefault="00444A02" w:rsidP="00444A02">
      <w:pPr>
        <w:pStyle w:val="NormalWeb"/>
        <w:numPr>
          <w:ilvl w:val="0"/>
          <w:numId w:val="7"/>
        </w:numPr>
      </w:pPr>
      <w:r>
        <w:rPr>
          <w:rStyle w:val="Strong"/>
        </w:rPr>
        <w:t>Backend</w:t>
      </w:r>
      <w:r>
        <w:t>: Java Spring Boot with event-driven design.</w:t>
      </w:r>
    </w:p>
    <w:p w14:paraId="768BE5ED" w14:textId="77777777" w:rsidR="00444A02" w:rsidRDefault="00444A02" w:rsidP="00444A02">
      <w:pPr>
        <w:pStyle w:val="NormalWeb"/>
        <w:numPr>
          <w:ilvl w:val="0"/>
          <w:numId w:val="7"/>
        </w:numPr>
      </w:pPr>
      <w:r>
        <w:rPr>
          <w:rStyle w:val="Strong"/>
        </w:rPr>
        <w:t>Database</w:t>
      </w:r>
      <w:r>
        <w:t>: PostgreSQL (structured medical &amp; account data) + Redis (caching).</w:t>
      </w:r>
    </w:p>
    <w:p w14:paraId="7000A856" w14:textId="2776F1CD" w:rsidR="00444A02" w:rsidRDefault="00444A02" w:rsidP="00444A02">
      <w:pPr>
        <w:pStyle w:val="NormalWeb"/>
        <w:numPr>
          <w:ilvl w:val="0"/>
          <w:numId w:val="7"/>
        </w:numPr>
      </w:pPr>
      <w:r>
        <w:rPr>
          <w:rStyle w:val="Strong"/>
        </w:rPr>
        <w:t>Cloud</w:t>
      </w:r>
      <w:r>
        <w:t>: AWS or Azure with managed messaging services.</w:t>
      </w:r>
    </w:p>
    <w:p w14:paraId="6446D32A" w14:textId="77777777" w:rsidR="00444A02" w:rsidRDefault="00444A02" w:rsidP="00444A02">
      <w:pPr>
        <w:pStyle w:val="NormalWeb"/>
        <w:numPr>
          <w:ilvl w:val="0"/>
          <w:numId w:val="7"/>
        </w:numPr>
      </w:pPr>
      <w:r>
        <w:rPr>
          <w:rStyle w:val="Strong"/>
        </w:rPr>
        <w:t>Security</w:t>
      </w:r>
      <w:r>
        <w:t>: OAuth2.0 authentication, JWT tokens, encryption in transit &amp; at rest.</w:t>
      </w:r>
    </w:p>
    <w:p w14:paraId="640E435A" w14:textId="190248C9" w:rsidR="00444A02" w:rsidRPr="00A2345F" w:rsidRDefault="00444A02" w:rsidP="00A2345F">
      <w:pPr>
        <w:pStyle w:val="NormalWeb"/>
        <w:numPr>
          <w:ilvl w:val="0"/>
          <w:numId w:val="7"/>
        </w:numPr>
      </w:pPr>
      <w:r>
        <w:rPr>
          <w:rStyle w:val="Strong"/>
        </w:rPr>
        <w:t>DevOps</w:t>
      </w:r>
      <w:r>
        <w:t>: CI/CD pipeline (GitHub Actions</w:t>
      </w:r>
      <w:r w:rsidR="00A2345F">
        <w:t>)</w:t>
      </w:r>
      <w:r>
        <w:t>.</w:t>
      </w:r>
      <w:bookmarkStart w:id="0" w:name="_GoBack"/>
      <w:bookmarkEnd w:id="0"/>
    </w:p>
    <w:sectPr w:rsidR="00444A02" w:rsidRPr="00A23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39" style="width:0;height:1.5pt" o:hralign="center" o:bullet="t" o:hrstd="t" o:hr="t" fillcolor="#a0a0a0" stroked="f"/>
    </w:pict>
  </w:numPicBullet>
  <w:abstractNum w:abstractNumId="0" w15:restartNumberingAfterBreak="0">
    <w:nsid w:val="12741B23"/>
    <w:multiLevelType w:val="multilevel"/>
    <w:tmpl w:val="9206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70129"/>
    <w:multiLevelType w:val="multilevel"/>
    <w:tmpl w:val="6C00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C1F7D"/>
    <w:multiLevelType w:val="multilevel"/>
    <w:tmpl w:val="9228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30663"/>
    <w:multiLevelType w:val="multilevel"/>
    <w:tmpl w:val="422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F2B0A"/>
    <w:multiLevelType w:val="multilevel"/>
    <w:tmpl w:val="C3D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44817"/>
    <w:multiLevelType w:val="multilevel"/>
    <w:tmpl w:val="A04E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45379"/>
    <w:multiLevelType w:val="multilevel"/>
    <w:tmpl w:val="35A4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5"/>
  </w:num>
  <w:num w:numId="4">
    <w:abstractNumId w:val="1"/>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382"/>
    <w:rsid w:val="00153611"/>
    <w:rsid w:val="0029130C"/>
    <w:rsid w:val="00354382"/>
    <w:rsid w:val="00444A02"/>
    <w:rsid w:val="00760487"/>
    <w:rsid w:val="007B468D"/>
    <w:rsid w:val="00917C67"/>
    <w:rsid w:val="00A2345F"/>
    <w:rsid w:val="00DE7E94"/>
    <w:rsid w:val="00EF69BE"/>
    <w:rsid w:val="00F4103F"/>
    <w:rsid w:val="00FA2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1A34"/>
  <w15:chartTrackingRefBased/>
  <w15:docId w15:val="{3577E8C1-4BF7-493A-93FE-14E91AB3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543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543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5438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38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5438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54382"/>
    <w:rPr>
      <w:rFonts w:ascii="Times New Roman" w:eastAsia="Times New Roman" w:hAnsi="Times New Roman" w:cs="Times New Roman"/>
      <w:b/>
      <w:bCs/>
      <w:sz w:val="24"/>
      <w:szCs w:val="24"/>
    </w:rPr>
  </w:style>
  <w:style w:type="character" w:styleId="Strong">
    <w:name w:val="Strong"/>
    <w:basedOn w:val="DefaultParagraphFont"/>
    <w:uiPriority w:val="22"/>
    <w:qFormat/>
    <w:rsid w:val="00354382"/>
    <w:rPr>
      <w:b/>
      <w:bCs/>
    </w:rPr>
  </w:style>
  <w:style w:type="paragraph" w:styleId="NormalWeb">
    <w:name w:val="Normal (Web)"/>
    <w:basedOn w:val="Normal"/>
    <w:uiPriority w:val="99"/>
    <w:unhideWhenUsed/>
    <w:rsid w:val="003543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148138">
      <w:bodyDiv w:val="1"/>
      <w:marLeft w:val="0"/>
      <w:marRight w:val="0"/>
      <w:marTop w:val="0"/>
      <w:marBottom w:val="0"/>
      <w:divBdr>
        <w:top w:val="none" w:sz="0" w:space="0" w:color="auto"/>
        <w:left w:val="none" w:sz="0" w:space="0" w:color="auto"/>
        <w:bottom w:val="none" w:sz="0" w:space="0" w:color="auto"/>
        <w:right w:val="none" w:sz="0" w:space="0" w:color="auto"/>
      </w:divBdr>
      <w:divsChild>
        <w:div w:id="1486433823">
          <w:marLeft w:val="0"/>
          <w:marRight w:val="0"/>
          <w:marTop w:val="0"/>
          <w:marBottom w:val="0"/>
          <w:divBdr>
            <w:top w:val="none" w:sz="0" w:space="0" w:color="auto"/>
            <w:left w:val="none" w:sz="0" w:space="0" w:color="auto"/>
            <w:bottom w:val="none" w:sz="0" w:space="0" w:color="auto"/>
            <w:right w:val="none" w:sz="0" w:space="0" w:color="auto"/>
          </w:divBdr>
          <w:divsChild>
            <w:div w:id="1059203701">
              <w:marLeft w:val="0"/>
              <w:marRight w:val="0"/>
              <w:marTop w:val="0"/>
              <w:marBottom w:val="0"/>
              <w:divBdr>
                <w:top w:val="none" w:sz="0" w:space="0" w:color="auto"/>
                <w:left w:val="none" w:sz="0" w:space="0" w:color="auto"/>
                <w:bottom w:val="none" w:sz="0" w:space="0" w:color="auto"/>
                <w:right w:val="none" w:sz="0" w:space="0" w:color="auto"/>
              </w:divBdr>
            </w:div>
          </w:divsChild>
        </w:div>
        <w:div w:id="2008435775">
          <w:marLeft w:val="0"/>
          <w:marRight w:val="0"/>
          <w:marTop w:val="0"/>
          <w:marBottom w:val="0"/>
          <w:divBdr>
            <w:top w:val="none" w:sz="0" w:space="0" w:color="auto"/>
            <w:left w:val="none" w:sz="0" w:space="0" w:color="auto"/>
            <w:bottom w:val="none" w:sz="0" w:space="0" w:color="auto"/>
            <w:right w:val="none" w:sz="0" w:space="0" w:color="auto"/>
          </w:divBdr>
          <w:divsChild>
            <w:div w:id="1874225653">
              <w:marLeft w:val="0"/>
              <w:marRight w:val="0"/>
              <w:marTop w:val="0"/>
              <w:marBottom w:val="0"/>
              <w:divBdr>
                <w:top w:val="none" w:sz="0" w:space="0" w:color="auto"/>
                <w:left w:val="none" w:sz="0" w:space="0" w:color="auto"/>
                <w:bottom w:val="none" w:sz="0" w:space="0" w:color="auto"/>
                <w:right w:val="none" w:sz="0" w:space="0" w:color="auto"/>
              </w:divBdr>
            </w:div>
          </w:divsChild>
        </w:div>
        <w:div w:id="1679888810">
          <w:marLeft w:val="0"/>
          <w:marRight w:val="0"/>
          <w:marTop w:val="0"/>
          <w:marBottom w:val="0"/>
          <w:divBdr>
            <w:top w:val="none" w:sz="0" w:space="0" w:color="auto"/>
            <w:left w:val="none" w:sz="0" w:space="0" w:color="auto"/>
            <w:bottom w:val="none" w:sz="0" w:space="0" w:color="auto"/>
            <w:right w:val="none" w:sz="0" w:space="0" w:color="auto"/>
          </w:divBdr>
          <w:divsChild>
            <w:div w:id="866600190">
              <w:marLeft w:val="0"/>
              <w:marRight w:val="0"/>
              <w:marTop w:val="0"/>
              <w:marBottom w:val="0"/>
              <w:divBdr>
                <w:top w:val="none" w:sz="0" w:space="0" w:color="auto"/>
                <w:left w:val="none" w:sz="0" w:space="0" w:color="auto"/>
                <w:bottom w:val="none" w:sz="0" w:space="0" w:color="auto"/>
                <w:right w:val="none" w:sz="0" w:space="0" w:color="auto"/>
              </w:divBdr>
            </w:div>
          </w:divsChild>
        </w:div>
        <w:div w:id="1355885729">
          <w:marLeft w:val="0"/>
          <w:marRight w:val="0"/>
          <w:marTop w:val="0"/>
          <w:marBottom w:val="0"/>
          <w:divBdr>
            <w:top w:val="none" w:sz="0" w:space="0" w:color="auto"/>
            <w:left w:val="none" w:sz="0" w:space="0" w:color="auto"/>
            <w:bottom w:val="none" w:sz="0" w:space="0" w:color="auto"/>
            <w:right w:val="none" w:sz="0" w:space="0" w:color="auto"/>
          </w:divBdr>
          <w:divsChild>
            <w:div w:id="18541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9835">
      <w:bodyDiv w:val="1"/>
      <w:marLeft w:val="0"/>
      <w:marRight w:val="0"/>
      <w:marTop w:val="0"/>
      <w:marBottom w:val="0"/>
      <w:divBdr>
        <w:top w:val="none" w:sz="0" w:space="0" w:color="auto"/>
        <w:left w:val="none" w:sz="0" w:space="0" w:color="auto"/>
        <w:bottom w:val="none" w:sz="0" w:space="0" w:color="auto"/>
        <w:right w:val="none" w:sz="0" w:space="0" w:color="auto"/>
      </w:divBdr>
      <w:divsChild>
        <w:div w:id="42676683">
          <w:marLeft w:val="0"/>
          <w:marRight w:val="0"/>
          <w:marTop w:val="0"/>
          <w:marBottom w:val="0"/>
          <w:divBdr>
            <w:top w:val="none" w:sz="0" w:space="0" w:color="auto"/>
            <w:left w:val="none" w:sz="0" w:space="0" w:color="auto"/>
            <w:bottom w:val="none" w:sz="0" w:space="0" w:color="auto"/>
            <w:right w:val="none" w:sz="0" w:space="0" w:color="auto"/>
          </w:divBdr>
          <w:divsChild>
            <w:div w:id="23138255">
              <w:marLeft w:val="0"/>
              <w:marRight w:val="0"/>
              <w:marTop w:val="0"/>
              <w:marBottom w:val="0"/>
              <w:divBdr>
                <w:top w:val="none" w:sz="0" w:space="0" w:color="auto"/>
                <w:left w:val="none" w:sz="0" w:space="0" w:color="auto"/>
                <w:bottom w:val="none" w:sz="0" w:space="0" w:color="auto"/>
                <w:right w:val="none" w:sz="0" w:space="0" w:color="auto"/>
              </w:divBdr>
            </w:div>
          </w:divsChild>
        </w:div>
        <w:div w:id="2118325732">
          <w:marLeft w:val="0"/>
          <w:marRight w:val="0"/>
          <w:marTop w:val="0"/>
          <w:marBottom w:val="0"/>
          <w:divBdr>
            <w:top w:val="none" w:sz="0" w:space="0" w:color="auto"/>
            <w:left w:val="none" w:sz="0" w:space="0" w:color="auto"/>
            <w:bottom w:val="none" w:sz="0" w:space="0" w:color="auto"/>
            <w:right w:val="none" w:sz="0" w:space="0" w:color="auto"/>
          </w:divBdr>
          <w:divsChild>
            <w:div w:id="156756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94860">
      <w:bodyDiv w:val="1"/>
      <w:marLeft w:val="0"/>
      <w:marRight w:val="0"/>
      <w:marTop w:val="0"/>
      <w:marBottom w:val="0"/>
      <w:divBdr>
        <w:top w:val="none" w:sz="0" w:space="0" w:color="auto"/>
        <w:left w:val="none" w:sz="0" w:space="0" w:color="auto"/>
        <w:bottom w:val="none" w:sz="0" w:space="0" w:color="auto"/>
        <w:right w:val="none" w:sz="0" w:space="0" w:color="auto"/>
      </w:divBdr>
      <w:divsChild>
        <w:div w:id="1280842639">
          <w:marLeft w:val="0"/>
          <w:marRight w:val="0"/>
          <w:marTop w:val="0"/>
          <w:marBottom w:val="0"/>
          <w:divBdr>
            <w:top w:val="none" w:sz="0" w:space="0" w:color="auto"/>
            <w:left w:val="none" w:sz="0" w:space="0" w:color="auto"/>
            <w:bottom w:val="none" w:sz="0" w:space="0" w:color="auto"/>
            <w:right w:val="none" w:sz="0" w:space="0" w:color="auto"/>
          </w:divBdr>
          <w:divsChild>
            <w:div w:id="1299534585">
              <w:marLeft w:val="0"/>
              <w:marRight w:val="0"/>
              <w:marTop w:val="0"/>
              <w:marBottom w:val="0"/>
              <w:divBdr>
                <w:top w:val="none" w:sz="0" w:space="0" w:color="auto"/>
                <w:left w:val="none" w:sz="0" w:space="0" w:color="auto"/>
                <w:bottom w:val="none" w:sz="0" w:space="0" w:color="auto"/>
                <w:right w:val="none" w:sz="0" w:space="0" w:color="auto"/>
              </w:divBdr>
            </w:div>
          </w:divsChild>
        </w:div>
        <w:div w:id="2041541459">
          <w:marLeft w:val="0"/>
          <w:marRight w:val="0"/>
          <w:marTop w:val="0"/>
          <w:marBottom w:val="0"/>
          <w:divBdr>
            <w:top w:val="none" w:sz="0" w:space="0" w:color="auto"/>
            <w:left w:val="none" w:sz="0" w:space="0" w:color="auto"/>
            <w:bottom w:val="none" w:sz="0" w:space="0" w:color="auto"/>
            <w:right w:val="none" w:sz="0" w:space="0" w:color="auto"/>
          </w:divBdr>
          <w:divsChild>
            <w:div w:id="1123429546">
              <w:marLeft w:val="0"/>
              <w:marRight w:val="0"/>
              <w:marTop w:val="0"/>
              <w:marBottom w:val="0"/>
              <w:divBdr>
                <w:top w:val="none" w:sz="0" w:space="0" w:color="auto"/>
                <w:left w:val="none" w:sz="0" w:space="0" w:color="auto"/>
                <w:bottom w:val="none" w:sz="0" w:space="0" w:color="auto"/>
                <w:right w:val="none" w:sz="0" w:space="0" w:color="auto"/>
              </w:divBdr>
            </w:div>
          </w:divsChild>
        </w:div>
        <w:div w:id="329798604">
          <w:marLeft w:val="0"/>
          <w:marRight w:val="0"/>
          <w:marTop w:val="0"/>
          <w:marBottom w:val="0"/>
          <w:divBdr>
            <w:top w:val="none" w:sz="0" w:space="0" w:color="auto"/>
            <w:left w:val="none" w:sz="0" w:space="0" w:color="auto"/>
            <w:bottom w:val="none" w:sz="0" w:space="0" w:color="auto"/>
            <w:right w:val="none" w:sz="0" w:space="0" w:color="auto"/>
          </w:divBdr>
          <w:divsChild>
            <w:div w:id="1426221374">
              <w:marLeft w:val="0"/>
              <w:marRight w:val="0"/>
              <w:marTop w:val="0"/>
              <w:marBottom w:val="0"/>
              <w:divBdr>
                <w:top w:val="none" w:sz="0" w:space="0" w:color="auto"/>
                <w:left w:val="none" w:sz="0" w:space="0" w:color="auto"/>
                <w:bottom w:val="none" w:sz="0" w:space="0" w:color="auto"/>
                <w:right w:val="none" w:sz="0" w:space="0" w:color="auto"/>
              </w:divBdr>
            </w:div>
          </w:divsChild>
        </w:div>
        <w:div w:id="990133483">
          <w:marLeft w:val="0"/>
          <w:marRight w:val="0"/>
          <w:marTop w:val="0"/>
          <w:marBottom w:val="0"/>
          <w:divBdr>
            <w:top w:val="none" w:sz="0" w:space="0" w:color="auto"/>
            <w:left w:val="none" w:sz="0" w:space="0" w:color="auto"/>
            <w:bottom w:val="none" w:sz="0" w:space="0" w:color="auto"/>
            <w:right w:val="none" w:sz="0" w:space="0" w:color="auto"/>
          </w:divBdr>
          <w:divsChild>
            <w:div w:id="9660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2444">
      <w:bodyDiv w:val="1"/>
      <w:marLeft w:val="0"/>
      <w:marRight w:val="0"/>
      <w:marTop w:val="0"/>
      <w:marBottom w:val="0"/>
      <w:divBdr>
        <w:top w:val="none" w:sz="0" w:space="0" w:color="auto"/>
        <w:left w:val="none" w:sz="0" w:space="0" w:color="auto"/>
        <w:bottom w:val="none" w:sz="0" w:space="0" w:color="auto"/>
        <w:right w:val="none" w:sz="0" w:space="0" w:color="auto"/>
      </w:divBdr>
      <w:divsChild>
        <w:div w:id="1277759092">
          <w:marLeft w:val="0"/>
          <w:marRight w:val="0"/>
          <w:marTop w:val="0"/>
          <w:marBottom w:val="0"/>
          <w:divBdr>
            <w:top w:val="none" w:sz="0" w:space="0" w:color="auto"/>
            <w:left w:val="none" w:sz="0" w:space="0" w:color="auto"/>
            <w:bottom w:val="none" w:sz="0" w:space="0" w:color="auto"/>
            <w:right w:val="none" w:sz="0" w:space="0" w:color="auto"/>
          </w:divBdr>
          <w:divsChild>
            <w:div w:id="393048067">
              <w:marLeft w:val="0"/>
              <w:marRight w:val="0"/>
              <w:marTop w:val="0"/>
              <w:marBottom w:val="0"/>
              <w:divBdr>
                <w:top w:val="none" w:sz="0" w:space="0" w:color="auto"/>
                <w:left w:val="none" w:sz="0" w:space="0" w:color="auto"/>
                <w:bottom w:val="none" w:sz="0" w:space="0" w:color="auto"/>
                <w:right w:val="none" w:sz="0" w:space="0" w:color="auto"/>
              </w:divBdr>
            </w:div>
          </w:divsChild>
        </w:div>
        <w:div w:id="193927454">
          <w:marLeft w:val="0"/>
          <w:marRight w:val="0"/>
          <w:marTop w:val="0"/>
          <w:marBottom w:val="0"/>
          <w:divBdr>
            <w:top w:val="none" w:sz="0" w:space="0" w:color="auto"/>
            <w:left w:val="none" w:sz="0" w:space="0" w:color="auto"/>
            <w:bottom w:val="none" w:sz="0" w:space="0" w:color="auto"/>
            <w:right w:val="none" w:sz="0" w:space="0" w:color="auto"/>
          </w:divBdr>
          <w:divsChild>
            <w:div w:id="781726584">
              <w:marLeft w:val="0"/>
              <w:marRight w:val="0"/>
              <w:marTop w:val="0"/>
              <w:marBottom w:val="0"/>
              <w:divBdr>
                <w:top w:val="none" w:sz="0" w:space="0" w:color="auto"/>
                <w:left w:val="none" w:sz="0" w:space="0" w:color="auto"/>
                <w:bottom w:val="none" w:sz="0" w:space="0" w:color="auto"/>
                <w:right w:val="none" w:sz="0" w:space="0" w:color="auto"/>
              </w:divBdr>
            </w:div>
          </w:divsChild>
        </w:div>
        <w:div w:id="30763300">
          <w:marLeft w:val="0"/>
          <w:marRight w:val="0"/>
          <w:marTop w:val="0"/>
          <w:marBottom w:val="0"/>
          <w:divBdr>
            <w:top w:val="none" w:sz="0" w:space="0" w:color="auto"/>
            <w:left w:val="none" w:sz="0" w:space="0" w:color="auto"/>
            <w:bottom w:val="none" w:sz="0" w:space="0" w:color="auto"/>
            <w:right w:val="none" w:sz="0" w:space="0" w:color="auto"/>
          </w:divBdr>
          <w:divsChild>
            <w:div w:id="248319674">
              <w:marLeft w:val="0"/>
              <w:marRight w:val="0"/>
              <w:marTop w:val="0"/>
              <w:marBottom w:val="0"/>
              <w:divBdr>
                <w:top w:val="none" w:sz="0" w:space="0" w:color="auto"/>
                <w:left w:val="none" w:sz="0" w:space="0" w:color="auto"/>
                <w:bottom w:val="none" w:sz="0" w:space="0" w:color="auto"/>
                <w:right w:val="none" w:sz="0" w:space="0" w:color="auto"/>
              </w:divBdr>
            </w:div>
          </w:divsChild>
        </w:div>
        <w:div w:id="13581014">
          <w:marLeft w:val="0"/>
          <w:marRight w:val="0"/>
          <w:marTop w:val="0"/>
          <w:marBottom w:val="0"/>
          <w:divBdr>
            <w:top w:val="none" w:sz="0" w:space="0" w:color="auto"/>
            <w:left w:val="none" w:sz="0" w:space="0" w:color="auto"/>
            <w:bottom w:val="none" w:sz="0" w:space="0" w:color="auto"/>
            <w:right w:val="none" w:sz="0" w:space="0" w:color="auto"/>
          </w:divBdr>
          <w:divsChild>
            <w:div w:id="7047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43276">
      <w:bodyDiv w:val="1"/>
      <w:marLeft w:val="0"/>
      <w:marRight w:val="0"/>
      <w:marTop w:val="0"/>
      <w:marBottom w:val="0"/>
      <w:divBdr>
        <w:top w:val="none" w:sz="0" w:space="0" w:color="auto"/>
        <w:left w:val="none" w:sz="0" w:space="0" w:color="auto"/>
        <w:bottom w:val="none" w:sz="0" w:space="0" w:color="auto"/>
        <w:right w:val="none" w:sz="0" w:space="0" w:color="auto"/>
      </w:divBdr>
      <w:divsChild>
        <w:div w:id="242687288">
          <w:marLeft w:val="0"/>
          <w:marRight w:val="0"/>
          <w:marTop w:val="0"/>
          <w:marBottom w:val="0"/>
          <w:divBdr>
            <w:top w:val="none" w:sz="0" w:space="0" w:color="auto"/>
            <w:left w:val="none" w:sz="0" w:space="0" w:color="auto"/>
            <w:bottom w:val="none" w:sz="0" w:space="0" w:color="auto"/>
            <w:right w:val="none" w:sz="0" w:space="0" w:color="auto"/>
          </w:divBdr>
          <w:divsChild>
            <w:div w:id="1770735074">
              <w:marLeft w:val="0"/>
              <w:marRight w:val="0"/>
              <w:marTop w:val="0"/>
              <w:marBottom w:val="0"/>
              <w:divBdr>
                <w:top w:val="none" w:sz="0" w:space="0" w:color="auto"/>
                <w:left w:val="none" w:sz="0" w:space="0" w:color="auto"/>
                <w:bottom w:val="none" w:sz="0" w:space="0" w:color="auto"/>
                <w:right w:val="none" w:sz="0" w:space="0" w:color="auto"/>
              </w:divBdr>
            </w:div>
          </w:divsChild>
        </w:div>
        <w:div w:id="171337597">
          <w:marLeft w:val="0"/>
          <w:marRight w:val="0"/>
          <w:marTop w:val="0"/>
          <w:marBottom w:val="0"/>
          <w:divBdr>
            <w:top w:val="none" w:sz="0" w:space="0" w:color="auto"/>
            <w:left w:val="none" w:sz="0" w:space="0" w:color="auto"/>
            <w:bottom w:val="none" w:sz="0" w:space="0" w:color="auto"/>
            <w:right w:val="none" w:sz="0" w:space="0" w:color="auto"/>
          </w:divBdr>
          <w:divsChild>
            <w:div w:id="4929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FC2B2-91F1-49BD-8582-346F1B986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Isko Hila</dc:creator>
  <cp:keywords/>
  <dc:description/>
  <cp:lastModifiedBy>Isko Hila</cp:lastModifiedBy>
  <cp:revision>6</cp:revision>
  <dcterms:created xsi:type="dcterms:W3CDTF">2025-09-07T17:48:00Z</dcterms:created>
  <dcterms:modified xsi:type="dcterms:W3CDTF">2025-09-14T11:05:00Z</dcterms:modified>
</cp:coreProperties>
</file>