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ADD" w:rsidRDefault="009B2ADB" w:rsidP="009B2ADB">
      <w:pPr>
        <w:pStyle w:val="Ttulo"/>
        <w:ind w:left="1416"/>
        <w:rPr>
          <w:rFonts w:ascii="Times New Roman" w:hAnsi="Times New Roman" w:cs="Times New Roman"/>
          <w:b/>
          <w:color w:val="7030A0"/>
        </w:rPr>
      </w:pPr>
      <w:r w:rsidRPr="009B2ADB">
        <w:rPr>
          <w:rFonts w:ascii="Times New Roman" w:hAnsi="Times New Roman" w:cs="Times New Roman"/>
          <w:b/>
          <w:color w:val="7030A0"/>
        </w:rPr>
        <w:t>Gestão de Projetos em DS</w:t>
      </w:r>
    </w:p>
    <w:p w:rsidR="009B2ADB" w:rsidRPr="009B2ADB" w:rsidRDefault="009B2ADB" w:rsidP="009B2ADB">
      <w:pPr>
        <w:ind w:left="2832"/>
        <w:rPr>
          <w:rFonts w:ascii="Times New Roman" w:hAnsi="Times New Roman" w:cs="Times New Roman"/>
          <w:sz w:val="24"/>
          <w:szCs w:val="24"/>
        </w:rPr>
      </w:pPr>
      <w:r w:rsidRPr="009B2ADB">
        <w:rPr>
          <w:rFonts w:ascii="Times New Roman" w:hAnsi="Times New Roman" w:cs="Times New Roman"/>
          <w:sz w:val="24"/>
          <w:szCs w:val="24"/>
        </w:rPr>
        <w:t xml:space="preserve">Heloísa Hilário e Lucas </w:t>
      </w:r>
      <w:proofErr w:type="spellStart"/>
      <w:r w:rsidRPr="009B2ADB">
        <w:rPr>
          <w:rFonts w:ascii="Times New Roman" w:hAnsi="Times New Roman" w:cs="Times New Roman"/>
          <w:sz w:val="24"/>
          <w:szCs w:val="24"/>
        </w:rPr>
        <w:t>Hanada</w:t>
      </w:r>
      <w:proofErr w:type="spellEnd"/>
      <w:r w:rsidRPr="009B2ADB">
        <w:rPr>
          <w:rFonts w:ascii="Times New Roman" w:hAnsi="Times New Roman" w:cs="Times New Roman"/>
          <w:sz w:val="24"/>
          <w:szCs w:val="24"/>
        </w:rPr>
        <w:t xml:space="preserve"> 2DB</w:t>
      </w:r>
    </w:p>
    <w:p w:rsidR="009B2ADB" w:rsidRDefault="009B2ADB" w:rsidP="009B2ADB"/>
    <w:p w:rsidR="009B2ADB" w:rsidRPr="009B2ADB" w:rsidRDefault="009B2ADB" w:rsidP="009B2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pt-BR"/>
        </w:rPr>
        <w:t>1. Método (A Técnica)</w:t>
      </w:r>
    </w:p>
    <w:p w:rsidR="009B2ADB" w:rsidRPr="009B2ADB" w:rsidRDefault="009B2ADB" w:rsidP="009B2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é focado na </w:t>
      </w:r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de uma tarefa específica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. É o passo a passo técnico para resolver um problema imediato dentro do desenvolvimento.</w:t>
      </w:r>
    </w:p>
    <w:p w:rsidR="009B2ADB" w:rsidRPr="009B2ADB" w:rsidRDefault="009B2ADB" w:rsidP="009B2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t-BR"/>
        </w:rPr>
        <w:t>O que é:</w:t>
      </w:r>
      <w:r w:rsidRPr="009B2ADB"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Uma ferramenta ou um jeito de colocar a mão na massa.</w:t>
      </w:r>
    </w:p>
    <w:p w:rsidR="009B2ADB" w:rsidRPr="009B2ADB" w:rsidRDefault="009B2ADB" w:rsidP="009B2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t-BR"/>
        </w:rPr>
        <w:t>Exemplo:</w:t>
      </w:r>
      <w:r w:rsidRPr="009B2ADB"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</w:t>
      </w:r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TDD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(Desenvolvimento Orientado a Testes). Você escreve o teste, o código falha, você arruma o código. É um processo fechado para aquela atividade.</w:t>
      </w:r>
    </w:p>
    <w:p w:rsidR="009B2ADB" w:rsidRPr="009B2ADB" w:rsidRDefault="009B2ADB" w:rsidP="009B2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pt-BR"/>
        </w:rPr>
        <w:t>2. Metodologia (O Sistema Rígido)</w:t>
      </w:r>
    </w:p>
    <w:p w:rsidR="009B2ADB" w:rsidRPr="009B2ADB" w:rsidRDefault="009B2ADB" w:rsidP="009B2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metodologia é um </w:t>
      </w:r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conjunto completo de regras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. Ela é mais detalhada e diz exatamente o que deve acontecer em cada fase do projeto, do início ao fim. Geralmente, é menos flexível e exige que você siga todos os processos à risca.</w:t>
      </w:r>
    </w:p>
    <w:p w:rsidR="009B2ADB" w:rsidRPr="009B2ADB" w:rsidRDefault="009B2ADB" w:rsidP="009B2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t-BR"/>
        </w:rPr>
        <w:t>O que é:</w:t>
      </w:r>
      <w:r w:rsidRPr="009B2ADB"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Um manual de instruções detalhado sobre como o projeto inteiro deve ser governado.</w:t>
      </w:r>
    </w:p>
    <w:p w:rsidR="009B2ADB" w:rsidRPr="009B2ADB" w:rsidRDefault="009B2ADB" w:rsidP="009B2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t-BR"/>
        </w:rPr>
        <w:t>Exemplo:</w:t>
      </w:r>
      <w:r w:rsidRPr="009B2ADB"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</w:t>
      </w:r>
      <w:proofErr w:type="spellStart"/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Waterfall</w:t>
      </w:r>
      <w:proofErr w:type="spellEnd"/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(Cascata)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. Você define tudo no início, documenta tudo e só depois começa a construir. Se mudar algo no meio, a metodologia quebra.</w:t>
      </w:r>
    </w:p>
    <w:p w:rsidR="009B2ADB" w:rsidRPr="009B2ADB" w:rsidRDefault="009B2ADB" w:rsidP="009B2A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pt-BR"/>
        </w:rPr>
        <w:t>3. Framework (A Estrutura Flexível)</w:t>
      </w:r>
    </w:p>
    <w:p w:rsidR="009B2ADB" w:rsidRPr="009B2ADB" w:rsidRDefault="009B2ADB" w:rsidP="009B2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framework é uma </w:t>
      </w:r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de trabalho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te dá as peças fundamentais (como reuniões e papéis), mas não dita como cada detalhe deve ser feito. Ele serve como uma moldura que você adapta de acordo com o tamanho do seu time ou a pressa do cliente.</w:t>
      </w:r>
    </w:p>
    <w:p w:rsidR="009B2ADB" w:rsidRPr="009B2ADB" w:rsidRDefault="009B2ADB" w:rsidP="009B2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t-BR"/>
        </w:rPr>
        <w:t>O que é:</w:t>
      </w:r>
      <w:r w:rsidRPr="009B2ADB"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Um esqueleto que organiza o trabalho, mas permite que você mude as ferramentas dentro dele.</w:t>
      </w:r>
    </w:p>
    <w:p w:rsidR="009B2ADB" w:rsidRDefault="009B2ADB" w:rsidP="009B2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A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t-BR"/>
        </w:rPr>
        <w:t>Exemplo:</w:t>
      </w:r>
      <w:r w:rsidRPr="009B2ADB">
        <w:rPr>
          <w:rFonts w:ascii="Times New Roman" w:eastAsia="Times New Roman" w:hAnsi="Times New Roman" w:cs="Times New Roman"/>
          <w:color w:val="7030A0"/>
          <w:sz w:val="24"/>
          <w:szCs w:val="24"/>
          <w:lang w:eastAsia="pt-BR"/>
        </w:rPr>
        <w:t xml:space="preserve"> </w:t>
      </w:r>
      <w:r w:rsidRPr="009B2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</w:t>
      </w:r>
      <w:r w:rsidRPr="009B2ADB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define que existem ciclos (Sprints) e reuniões diárias, mas não te obriga a usar um método específico de programação lá dentro.</w:t>
      </w:r>
    </w:p>
    <w:p w:rsidR="009B2ADB" w:rsidRPr="009B2ADB" w:rsidRDefault="009B2ADB" w:rsidP="009B2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pt-BR"/>
        </w:rPr>
      </w:pPr>
    </w:p>
    <w:p w:rsidR="009B2ADB" w:rsidRPr="009B2ADB" w:rsidRDefault="009B2ADB" w:rsidP="009B2ADB">
      <w:pPr>
        <w:pStyle w:val="Ttulo3"/>
        <w:ind w:left="3540"/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9B2ADB">
        <w:rPr>
          <w:rFonts w:ascii="Times New Roman" w:hAnsi="Times New Roman" w:cs="Times New Roman"/>
          <w:b/>
          <w:color w:val="7030A0"/>
          <w:sz w:val="40"/>
          <w:szCs w:val="40"/>
        </w:rPr>
        <w:t>Exemplos</w:t>
      </w:r>
    </w:p>
    <w:p w:rsidR="009B2ADB" w:rsidRPr="009B2ADB" w:rsidRDefault="00A20D1D" w:rsidP="00A20D1D">
      <w:pPr>
        <w:pStyle w:val="Ttulo3"/>
        <w:rPr>
          <w:rFonts w:ascii="Times New Roman" w:hAnsi="Times New Roman" w:cs="Times New Roman"/>
          <w:b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color w:val="7030A0"/>
          <w:sz w:val="36"/>
          <w:szCs w:val="36"/>
        </w:rPr>
        <w:t>1.</w:t>
      </w:r>
      <w:bookmarkStart w:id="0" w:name="_GoBack"/>
      <w:bookmarkEnd w:id="0"/>
      <w:r w:rsidR="009B2ADB" w:rsidRPr="009B2ADB">
        <w:rPr>
          <w:rFonts w:ascii="Times New Roman" w:hAnsi="Times New Roman" w:cs="Times New Roman"/>
          <w:b/>
          <w:color w:val="7030A0"/>
          <w:sz w:val="36"/>
          <w:szCs w:val="36"/>
        </w:rPr>
        <w:t>Frameworks de Gestão (Pessoas e Processos)</w:t>
      </w:r>
    </w:p>
    <w:p w:rsidR="009B2ADB" w:rsidRDefault="009B2ADB" w:rsidP="009B2ADB">
      <w:pPr>
        <w:pStyle w:val="NormalWeb"/>
      </w:pPr>
      <w:r>
        <w:t>Servem para organizar o time e o fluxo das entregas.</w:t>
      </w:r>
    </w:p>
    <w:p w:rsidR="009B2ADB" w:rsidRDefault="009B2ADB" w:rsidP="009B2ADB">
      <w:pPr>
        <w:pStyle w:val="NormalWeb"/>
        <w:numPr>
          <w:ilvl w:val="0"/>
          <w:numId w:val="4"/>
        </w:numPr>
      </w:pPr>
      <w:r w:rsidRPr="009B2ADB">
        <w:rPr>
          <w:b/>
          <w:bCs/>
          <w:color w:val="7030A0"/>
        </w:rPr>
        <w:t>Scrum:</w:t>
      </w:r>
      <w:r w:rsidRPr="009B2ADB">
        <w:rPr>
          <w:color w:val="7030A0"/>
        </w:rPr>
        <w:t xml:space="preserve"> </w:t>
      </w:r>
      <w:r>
        <w:t>Focado em ciclos curtos (Sprints) e reuniões diárias.</w:t>
      </w:r>
    </w:p>
    <w:p w:rsidR="009B2ADB" w:rsidRDefault="009B2ADB" w:rsidP="009B2ADB">
      <w:pPr>
        <w:pStyle w:val="NormalWeb"/>
        <w:numPr>
          <w:ilvl w:val="0"/>
          <w:numId w:val="4"/>
        </w:numPr>
      </w:pPr>
      <w:proofErr w:type="spellStart"/>
      <w:r w:rsidRPr="009B2ADB">
        <w:rPr>
          <w:b/>
          <w:bCs/>
          <w:color w:val="7030A0"/>
        </w:rPr>
        <w:lastRenderedPageBreak/>
        <w:t>Kanban</w:t>
      </w:r>
      <w:proofErr w:type="spellEnd"/>
      <w:r w:rsidRPr="009B2ADB">
        <w:rPr>
          <w:b/>
          <w:bCs/>
          <w:color w:val="7030A0"/>
        </w:rPr>
        <w:t>:</w:t>
      </w:r>
      <w:r w:rsidRPr="009B2ADB">
        <w:rPr>
          <w:color w:val="7030A0"/>
        </w:rPr>
        <w:t xml:space="preserve"> </w:t>
      </w:r>
      <w:r>
        <w:t>Focado em visualizar o trabalho em colunas (A fazer, Fazendo, Feito).</w:t>
      </w:r>
    </w:p>
    <w:p w:rsidR="009B2ADB" w:rsidRDefault="009B2ADB" w:rsidP="009B2ADB">
      <w:pPr>
        <w:pStyle w:val="NormalWeb"/>
        <w:numPr>
          <w:ilvl w:val="0"/>
          <w:numId w:val="4"/>
        </w:numPr>
      </w:pPr>
      <w:proofErr w:type="spellStart"/>
      <w:r w:rsidRPr="009B2ADB">
        <w:rPr>
          <w:b/>
          <w:bCs/>
          <w:color w:val="7030A0"/>
        </w:rPr>
        <w:t>SAFe</w:t>
      </w:r>
      <w:proofErr w:type="spellEnd"/>
      <w:r w:rsidRPr="009B2ADB">
        <w:rPr>
          <w:b/>
          <w:bCs/>
          <w:color w:val="7030A0"/>
        </w:rPr>
        <w:t>:</w:t>
      </w:r>
      <w:r w:rsidRPr="009B2ADB">
        <w:rPr>
          <w:color w:val="7030A0"/>
        </w:rPr>
        <w:t xml:space="preserve"> </w:t>
      </w:r>
      <w:r>
        <w:t>Usado para coordenar vários times grandes ao mesmo tempo.</w:t>
      </w:r>
    </w:p>
    <w:p w:rsidR="009B2ADB" w:rsidRPr="009B2ADB" w:rsidRDefault="009B2ADB" w:rsidP="009B2ADB">
      <w:pPr>
        <w:pStyle w:val="Ttulo3"/>
        <w:rPr>
          <w:rFonts w:ascii="Times New Roman" w:hAnsi="Times New Roman" w:cs="Times New Roman"/>
          <w:b/>
          <w:color w:val="7030A0"/>
          <w:sz w:val="36"/>
          <w:szCs w:val="36"/>
        </w:rPr>
      </w:pPr>
      <w:r w:rsidRPr="009B2ADB">
        <w:rPr>
          <w:rFonts w:ascii="Times New Roman" w:hAnsi="Times New Roman" w:cs="Times New Roman"/>
          <w:b/>
          <w:color w:val="7030A0"/>
          <w:sz w:val="36"/>
          <w:szCs w:val="36"/>
        </w:rPr>
        <w:t>2. Frameworks de Desenvolvimento (Código)</w:t>
      </w:r>
    </w:p>
    <w:p w:rsidR="009B2ADB" w:rsidRDefault="009B2ADB" w:rsidP="009B2ADB">
      <w:pPr>
        <w:pStyle w:val="NormalWeb"/>
      </w:pPr>
      <w:r>
        <w:t>Servem como uma base pronta para o programador não começar do zero.</w:t>
      </w:r>
    </w:p>
    <w:p w:rsidR="009B2ADB" w:rsidRDefault="009B2ADB" w:rsidP="009B2ADB">
      <w:pPr>
        <w:pStyle w:val="NormalWeb"/>
        <w:numPr>
          <w:ilvl w:val="0"/>
          <w:numId w:val="5"/>
        </w:numPr>
      </w:pPr>
      <w:r w:rsidRPr="009B2ADB">
        <w:rPr>
          <w:b/>
          <w:bCs/>
          <w:color w:val="7030A0"/>
        </w:rPr>
        <w:t>Front-</w:t>
      </w:r>
      <w:proofErr w:type="spellStart"/>
      <w:r w:rsidRPr="009B2ADB">
        <w:rPr>
          <w:b/>
          <w:bCs/>
          <w:color w:val="7030A0"/>
        </w:rPr>
        <w:t>end</w:t>
      </w:r>
      <w:proofErr w:type="spellEnd"/>
      <w:r w:rsidRPr="009B2ADB">
        <w:rPr>
          <w:b/>
          <w:bCs/>
          <w:color w:val="7030A0"/>
        </w:rPr>
        <w:t xml:space="preserve"> (Visual):</w:t>
      </w:r>
      <w:r w:rsidRPr="009B2ADB">
        <w:rPr>
          <w:color w:val="7030A0"/>
        </w:rPr>
        <w:t xml:space="preserve"> </w:t>
      </w:r>
      <w:proofErr w:type="spellStart"/>
      <w:r>
        <w:rPr>
          <w:b/>
          <w:bCs/>
        </w:rPr>
        <w:t>React</w:t>
      </w:r>
      <w:proofErr w:type="spellEnd"/>
      <w:r>
        <w:t xml:space="preserve"> e </w:t>
      </w:r>
      <w:r>
        <w:rPr>
          <w:b/>
          <w:bCs/>
        </w:rPr>
        <w:t>Angular</w:t>
      </w:r>
      <w:r>
        <w:t xml:space="preserve"> (para criar as telas).</w:t>
      </w:r>
    </w:p>
    <w:p w:rsidR="009B2ADB" w:rsidRDefault="009B2ADB" w:rsidP="009B2ADB">
      <w:pPr>
        <w:pStyle w:val="NormalWeb"/>
        <w:numPr>
          <w:ilvl w:val="0"/>
          <w:numId w:val="5"/>
        </w:numPr>
      </w:pPr>
      <w:r w:rsidRPr="009B2ADB">
        <w:rPr>
          <w:b/>
          <w:bCs/>
          <w:color w:val="7030A0"/>
        </w:rPr>
        <w:t>Back-</w:t>
      </w:r>
      <w:proofErr w:type="spellStart"/>
      <w:r w:rsidRPr="009B2ADB">
        <w:rPr>
          <w:b/>
          <w:bCs/>
          <w:color w:val="7030A0"/>
        </w:rPr>
        <w:t>end</w:t>
      </w:r>
      <w:proofErr w:type="spellEnd"/>
      <w:r w:rsidRPr="009B2ADB">
        <w:rPr>
          <w:b/>
          <w:bCs/>
          <w:color w:val="7030A0"/>
        </w:rPr>
        <w:t xml:space="preserve"> (Lógica):</w:t>
      </w:r>
      <w:r w:rsidRPr="009B2ADB">
        <w:rPr>
          <w:color w:val="7030A0"/>
        </w:rPr>
        <w:t xml:space="preserve"> </w:t>
      </w:r>
      <w:r>
        <w:rPr>
          <w:b/>
          <w:bCs/>
        </w:rPr>
        <w:t>Spring Boot</w:t>
      </w:r>
      <w:r>
        <w:t xml:space="preserve"> (Java) e </w:t>
      </w:r>
      <w:proofErr w:type="spellStart"/>
      <w:r>
        <w:rPr>
          <w:b/>
          <w:bCs/>
        </w:rPr>
        <w:t>Django</w:t>
      </w:r>
      <w:proofErr w:type="spellEnd"/>
      <w:r>
        <w:t xml:space="preserve"> (Python) (para a parte interna).</w:t>
      </w:r>
    </w:p>
    <w:p w:rsidR="009B2ADB" w:rsidRDefault="009B2ADB" w:rsidP="009B2ADB">
      <w:pPr>
        <w:pStyle w:val="NormalWeb"/>
        <w:numPr>
          <w:ilvl w:val="0"/>
          <w:numId w:val="5"/>
        </w:numPr>
      </w:pPr>
      <w:r w:rsidRPr="009B2ADB">
        <w:rPr>
          <w:b/>
          <w:bCs/>
          <w:color w:val="7030A0"/>
        </w:rPr>
        <w:t>Mobile (Apps):</w:t>
      </w:r>
      <w:r w:rsidRPr="009B2ADB">
        <w:rPr>
          <w:color w:val="7030A0"/>
        </w:rPr>
        <w:t xml:space="preserve"> </w:t>
      </w:r>
      <w:proofErr w:type="spellStart"/>
      <w:r>
        <w:rPr>
          <w:b/>
          <w:bCs/>
        </w:rPr>
        <w:t>Flutter</w:t>
      </w:r>
      <w:proofErr w:type="spellEnd"/>
      <w:r>
        <w:t xml:space="preserve"> e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Native</w:t>
      </w:r>
      <w:proofErr w:type="spellEnd"/>
      <w:r>
        <w:t xml:space="preserve"> (para Android e iOS).</w:t>
      </w:r>
    </w:p>
    <w:p w:rsidR="009B2ADB" w:rsidRPr="009B2ADB" w:rsidRDefault="009B2ADB" w:rsidP="009B2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B2ADB" w:rsidRPr="009B2ADB" w:rsidRDefault="009B2ADB" w:rsidP="009B2ADB"/>
    <w:sectPr w:rsidR="009B2ADB" w:rsidRPr="009B2A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11031"/>
    <w:multiLevelType w:val="multilevel"/>
    <w:tmpl w:val="9CB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40E06"/>
    <w:multiLevelType w:val="multilevel"/>
    <w:tmpl w:val="7FD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2161"/>
    <w:multiLevelType w:val="multilevel"/>
    <w:tmpl w:val="718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B31E4"/>
    <w:multiLevelType w:val="multilevel"/>
    <w:tmpl w:val="741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E718A"/>
    <w:multiLevelType w:val="hybridMultilevel"/>
    <w:tmpl w:val="EE444A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B69B3"/>
    <w:multiLevelType w:val="multilevel"/>
    <w:tmpl w:val="7D8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DB"/>
    <w:rsid w:val="009B2ADB"/>
    <w:rsid w:val="00A20D1D"/>
    <w:rsid w:val="00C4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C1C6"/>
  <w15:chartTrackingRefBased/>
  <w15:docId w15:val="{D06EF055-3E50-4F17-A918-0B5C7E03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B2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B2A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9B2AD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B2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A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2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328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2026-03-26T17:33:00Z</dcterms:created>
  <dcterms:modified xsi:type="dcterms:W3CDTF">2026-03-26T17:58:00Z</dcterms:modified>
</cp:coreProperties>
</file>