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Título: Tendencias de Diseño Gráfico que Debes Conocer en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Introducción:</w:t>
      </w:r>
    </w:p>
    <w:p>
      <w:pPr>
        <w:pStyle w:val="Normal"/>
        <w:bidi w:val="0"/>
        <w:jc w:val="left"/>
        <w:rPr/>
      </w:pPr>
      <w:r>
        <w:rPr/>
        <w:t>El mundo del diseño gráfico está en constante evolución, y es crucial mantenerse al tanto de las últimas tendencias y novedades para crear diseños modernos y relevantes. En este artículo, exploraremos las tendencias de diseño gráfico más destacadas que debes conocer en 2023. Desde estilos de tipografía innovadores hasta técnicas de ilustración y uso creativo de colores, descubrirás las tendencias actuales y cómo implementarlas en tus diseños. Además, te proporcionaremos enlaces a ejemplos de tendencias existentes y perfiles de Twitter que te mantendrán actualizado sobre las últimas tendencias en diseño gráfico. ¡Prepárate para inspirarte y destacar en el mundo del diseño!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Diseño 3D:</w:t>
      </w:r>
    </w:p>
    <w:p>
      <w:pPr>
        <w:pStyle w:val="Normal"/>
        <w:bidi w:val="0"/>
        <w:jc w:val="left"/>
        <w:rPr/>
      </w:pPr>
      <w:r>
        <w:rPr/>
        <w:t>El diseño 3D continúa siendo una tendencia fuerte en 2023, brindando una sensación de profundidad y realismo a los diseños. Desde ilustraciones y logotipos hasta animaciones y efectos visuales, el diseño 3D ofrece infinitas posibilidades creativas. Ejemplo: [Enlace a un diseño 3D](ejemplo.com/3d-design).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Estilos tipográficos llamativos:</w:t>
      </w:r>
    </w:p>
    <w:p>
      <w:pPr>
        <w:pStyle w:val="Normal"/>
        <w:bidi w:val="0"/>
        <w:jc w:val="left"/>
        <w:rPr/>
      </w:pPr>
      <w:r>
        <w:rPr/>
        <w:t>Las fuentes tipográficas creativas y expresivas están en alza. Desde tipografías personalizadas hasta combinaciones inusuales y efectos de texto audaces, las opciones tipográficas innovadoras agregan impacto visual a los diseños. Ejemplo: [Enlace a una muestra de estilo tipográfico llamativo](ejemplo.com/typography-style).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Ilustraciones y arte personalizado:</w:t>
      </w:r>
    </w:p>
    <w:p>
      <w:pPr>
        <w:pStyle w:val="Normal"/>
        <w:bidi w:val="0"/>
        <w:jc w:val="left"/>
        <w:rPr/>
      </w:pPr>
      <w:r>
        <w:rPr/>
        <w:t>Las ilustraciones y el arte personalizado agregan un toque único y auténtico a los diseños. Desde ilustraciones digitales hasta ilustraciones a mano alzada, esta tendencia permite crear diseños originales y personalizados que destacan entre la multitud. Ejemplo: [Enlace a una muestra de ilustración personalizada](ejemplo.com/custom-illustration).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Colores audaces y vibrantes:</w:t>
      </w:r>
    </w:p>
    <w:p>
      <w:pPr>
        <w:pStyle w:val="Normal"/>
        <w:bidi w:val="0"/>
        <w:jc w:val="left"/>
        <w:rPr/>
      </w:pPr>
      <w:r>
        <w:rPr/>
        <w:t>Los colores audaces y vibrantes están en tendencia en 2023, añadiendo energía y vitalidad a los diseños. Desde combinaciones de colores llamativas hasta gradientes y superposiciones, la aplicación creativa del color puede generar impacto y captar la atención del espectador. Ejemplo: [Enlace a un diseño con colores audaces](ejemplo.com/bold-color-design).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Diseño minimalista:</w:t>
      </w:r>
    </w:p>
    <w:p>
      <w:pPr>
        <w:pStyle w:val="Normal"/>
        <w:bidi w:val="0"/>
        <w:jc w:val="left"/>
        <w:rPr/>
      </w:pPr>
      <w:r>
        <w:rPr/>
        <w:t>El diseño minimalista sigue siendo una tendencia relevante en 2023. Enfocado en la simplicidad y la elegancia, este enfoque permite una mayor legibilidad y claridad en los diseños. Ejemplo: [Enlace a un diseño minimalista](ejemplo.com/minimalist-design).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Efectos de luz y neón:</w:t>
      </w:r>
    </w:p>
    <w:p>
      <w:pPr>
        <w:pStyle w:val="Normal"/>
        <w:bidi w:val="0"/>
        <w:jc w:val="left"/>
        <w:rPr/>
      </w:pPr>
      <w:r>
        <w:rPr/>
        <w:t>Los efectos de luz y neón están ganando popularidad en el diseño gráfico, agregando un toque futurista y llamativo a los diseños. Estos efectos pueden aplicarse a tipografías, ilustraciones y fondos para crear una estética moderna y atractiva. Ejemplo: [Enlace a un diseño con efectos de luz y neón](ejemplo.com/light-neon-effects).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Diseño de interfaces de usuario (UI) inmersivas (continuación):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el avance de la tecnología y la creciente demanda de experiencias interactivas, el diseño de interfaces de usuario inmersivas es una tendencia importante en 2023. Esto implica el uso de animaciones, efectos de desplazamiento, microinteracciones y realidad aumentada para crear interfaces envolventes y atractivas. Ejemplo: [Enlace a una interfaz de usuario inmersiva](ejemplo.com/immersive-ui).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Estilos retro y vintage:</w:t>
      </w:r>
    </w:p>
    <w:p>
      <w:pPr>
        <w:pStyle w:val="Normal"/>
        <w:bidi w:val="0"/>
        <w:jc w:val="left"/>
        <w:rPr/>
      </w:pPr>
      <w:r>
        <w:rPr/>
        <w:t>La nostalgia sigue siendo una fuente de inspiración en el diseño gráfico. Los estilos retro y vintage, que evocan épocas pasadas, siguen siendo tendencia en 2023. Desde la aplicación de filtros y texturas hasta la elección de colores y elementos gráficos icónicos, este estilo agrega encanto y personalidad a los diseños. Ejemplo: [Enlace a un diseño con estilo retro](ejemplo.com/retro-style-design).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Uso de ilustraciones isométricas:</w:t>
      </w:r>
    </w:p>
    <w:p>
      <w:pPr>
        <w:pStyle w:val="Normal"/>
        <w:bidi w:val="0"/>
        <w:jc w:val="left"/>
        <w:rPr/>
      </w:pPr>
      <w:r>
        <w:rPr/>
        <w:t>Las ilustraciones isométricas, con su estilo tridimensional y perspectiva única, están ganando popularidad en el diseño gráfico. Estas ilustraciones son ideales para representar conceptos complejos y añaden profundidad visual a los diseños. Ejemplo: [Enlace a una muestra de ilustración isométrica](ejemplo.com/isometric-illustration).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Animación y microinteracciones:</w:t>
      </w:r>
    </w:p>
    <w:p>
      <w:pPr>
        <w:pStyle w:val="Normal"/>
        <w:bidi w:val="0"/>
        <w:jc w:val="left"/>
        <w:rPr/>
      </w:pPr>
      <w:r>
        <w:rPr/>
        <w:t>Las animaciones y microinteracciones agregan interactividad y dinamismo a los diseños. Desde transiciones suaves hasta animaciones más complejas, estos elementos mejoran la experiencia del usuario y hacen que los diseños cobren vida. Ejemplo: [Enlace a un diseño con animaciones y microinteracciones](ejemplo.com/animation-microinteractions).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Perfiles de Twitter para mantenerte al tanto de las tendencias en diseño gráfico:</w:t>
      </w:r>
    </w:p>
    <w:p>
      <w:pPr>
        <w:pStyle w:val="Normal"/>
        <w:bidi w:val="0"/>
        <w:jc w:val="left"/>
        <w:rPr/>
      </w:pPr>
      <w:r>
        <w:rPr/>
        <w:t>1. @DesignMilk: Ofrece inspiración diaria y tendencias en diseño, incluido el diseño gráfico.</w:t>
      </w:r>
    </w:p>
    <w:p>
      <w:pPr>
        <w:pStyle w:val="Normal"/>
        <w:bidi w:val="0"/>
        <w:jc w:val="left"/>
        <w:rPr/>
      </w:pPr>
      <w:r>
        <w:rPr/>
        <w:t>2. @CreativeBloq: Proporciona noticias, consejos y recursos para diseñadores gráficos.</w:t>
      </w:r>
    </w:p>
    <w:p>
      <w:pPr>
        <w:pStyle w:val="Normal"/>
        <w:bidi w:val="0"/>
        <w:jc w:val="left"/>
        <w:rPr/>
      </w:pPr>
      <w:r>
        <w:rPr/>
        <w:t>3. @SmashingMag: Comparte artículos y recursos sobre diseño web y gráfico, incluyendo tendencias actuales.</w:t>
      </w:r>
    </w:p>
    <w:p>
      <w:pPr>
        <w:pStyle w:val="Normal"/>
        <w:bidi w:val="0"/>
        <w:jc w:val="left"/>
        <w:rPr/>
      </w:pPr>
      <w:r>
        <w:rPr/>
        <w:t>4. @Dribbble: Una plataforma de diseño que muestra trabajos destacados y tendencias en diseño gráfico.</w:t>
      </w:r>
    </w:p>
    <w:p>
      <w:pPr>
        <w:pStyle w:val="Normal"/>
        <w:bidi w:val="0"/>
        <w:jc w:val="left"/>
        <w:rPr/>
      </w:pPr>
      <w:r>
        <w:rPr/>
        <w:t>5. @Behance: Una comunidad en línea para creativos que exhibe proyectos de diseño y tendencias.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Conclusión:</w:t>
      </w:r>
    </w:p>
    <w:p>
      <w:pPr>
        <w:pStyle w:val="Normal"/>
        <w:bidi w:val="0"/>
        <w:jc w:val="left"/>
        <w:rPr/>
      </w:pPr>
      <w:r>
        <w:rPr/>
        <w:t>Estar al tanto de las tendencias en diseño gráfico es esencial para crear diseños modernos y relevantes. Desde el diseño 3D y los estilos tipográficos llamativos hasta las ilustraciones personalizadas y los colores audaces, estas tendencias te ayudarán a destacar en 2023. Aprovecha los ejemplos de tendencias existentes y sigue los perfiles de Twitter recomendados para mantenerte actualizado sobre las últimas novedades en diseño gráfico. ¡Permítete experimentar y adaptar estas tendencias a tu propio estilo creativo para crear diseños visualmente impactantes y actuales!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LibreOffice/7.5.0.3$Windows_X86_64 LibreOffice_project/c21113d003cd3efa8c53188764377a8272d9d6de</Application>
  <AppVersion>15.0000</AppVersion>
  <Pages>2</Pages>
  <Words>774</Words>
  <Characters>4883</Characters>
  <CharactersWithSpaces>5626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2023-05-18T12:55:18Z</dcterms:created>
  <dc:creator/>
  <dc:description/>
  <dc:language>es-419</dc:language>
  <cp:lastModifiedBy/>
  <dcterms:modified xsi:type="dcterms:W3CDTF">2023-05-18T13:12:03Z</dcterms:modified>
  <cp:revision>3</cp:revision>
  <dc:subject/>
  <dc:title/>
</cp:coreProperties>
</file>