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8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spacing w:before="0" w:after="80"/>
        <w:jc w:val="center"/>
        <w:rPr>
          <w:rFonts w:hint="default" w:ascii="Times New Roman" w:hAnsi="Times New Roman" w:cs="Times New Roman"/>
          <w:b/>
          <w:bCs/>
          <w:color w:val="2E7D32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2E7D32"/>
          <w:sz w:val="32"/>
          <w:szCs w:val="32"/>
          <w:lang w:val="en-US"/>
        </w:rPr>
        <w:t>MBARARA UNIVERSITY OF SCIENCE AND TECHNOLOGY</w:t>
      </w:r>
    </w:p>
    <w:p>
      <w:pPr>
        <w:spacing w:before="0" w:after="80"/>
        <w:jc w:val="center"/>
        <w:rPr>
          <w:rFonts w:hint="default" w:ascii="Times New Roman" w:hAnsi="Times New Roman" w:cs="Times New Roman"/>
          <w:b/>
          <w:bCs/>
          <w:color w:val="2E7D32"/>
          <w:sz w:val="32"/>
          <w:szCs w:val="32"/>
          <w:lang w:val="en-US"/>
        </w:rPr>
      </w:pPr>
    </w:p>
    <w:p>
      <w:pPr>
        <w:spacing w:before="0" w:after="80"/>
        <w:jc w:val="center"/>
        <w:rPr>
          <w:rFonts w:hint="default" w:ascii="Times New Roman" w:hAnsi="Times New Roman" w:cs="Times New Roman"/>
          <w:b/>
          <w:bCs/>
          <w:color w:val="2E7D32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2E7D32"/>
          <w:sz w:val="32"/>
          <w:szCs w:val="32"/>
          <w:lang w:val="en-US"/>
        </w:rPr>
        <w:t>FACULTY OF COMPUTING AND INFORMATICS</w:t>
      </w:r>
    </w:p>
    <w:p>
      <w:pPr>
        <w:spacing w:before="0" w:after="80"/>
        <w:jc w:val="center"/>
        <w:rPr>
          <w:rFonts w:hint="default" w:ascii="Times New Roman" w:hAnsi="Times New Roman" w:cs="Times New Roman"/>
          <w:b/>
          <w:bCs/>
          <w:color w:val="2E7D32"/>
          <w:sz w:val="32"/>
          <w:szCs w:val="32"/>
          <w:lang w:val="en-US"/>
        </w:rPr>
      </w:pPr>
    </w:p>
    <w:p>
      <w:pPr>
        <w:spacing w:before="0" w:after="80"/>
        <w:jc w:val="center"/>
        <w:rPr>
          <w:rFonts w:hint="default" w:cs="Arial"/>
          <w:b/>
          <w:bCs/>
          <w:color w:val="2E7D32"/>
          <w:sz w:val="36"/>
          <w:szCs w:val="36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2E7D32"/>
          <w:sz w:val="32"/>
          <w:szCs w:val="32"/>
        </w:rPr>
        <w:t xml:space="preserve">DATABASE </w:t>
      </w:r>
      <w:r>
        <w:rPr>
          <w:rFonts w:hint="default" w:ascii="Times New Roman" w:hAnsi="Times New Roman" w:cs="Times New Roman"/>
          <w:b/>
          <w:bCs/>
          <w:color w:val="2E7D32"/>
          <w:sz w:val="32"/>
          <w:szCs w:val="32"/>
          <w:lang w:val="en-US"/>
        </w:rPr>
        <w:t>MANAGEMENT SYSTEMS</w:t>
      </w:r>
    </w:p>
    <w:p>
      <w:pPr>
        <w:spacing w:before="0" w:after="16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555555"/>
          <w:sz w:val="24"/>
          <w:szCs w:val="24"/>
        </w:rPr>
        <w:t>Database Management Systems — Project Report</w:t>
      </w:r>
    </w:p>
    <w:p>
      <w:pPr>
        <w:spacing w:before="0" w:after="80"/>
        <w:jc w:val="center"/>
        <w:rPr>
          <w:rFonts w:hint="default" w:cs="Arial"/>
          <w:b/>
          <w:bCs/>
          <w:color w:val="2E7D32"/>
          <w:sz w:val="22"/>
          <w:szCs w:val="22"/>
          <w:lang w:val="en-US"/>
        </w:rPr>
      </w:pPr>
    </w:p>
    <w:p>
      <w:pPr>
        <w:spacing w:before="0" w:after="400"/>
        <w:jc w:val="both"/>
        <w:rPr>
          <w:sz w:val="22"/>
          <w:szCs w:val="22"/>
        </w:rPr>
      </w:pPr>
    </w:p>
    <w:tbl>
      <w:tblPr>
        <w:tblStyle w:val="9"/>
        <w:tblpPr w:leftFromText="180" w:rightFromText="180" w:vertAnchor="text" w:horzAnchor="page" w:tblpX="1618" w:tblpY="53"/>
        <w:tblOverlap w:val="never"/>
        <w:tblW w:w="9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5"/>
        <w:gridCol w:w="63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System Name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>Tourism Destination Management System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4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Group Area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>Tourism Management Platform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Database Technology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>MySQL 8.0+ Relational Database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4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Data Context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>Uganda Tourism — Real Locations &amp; Authentic Pricing (USD)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Institution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>Mbarara University of Science and Technology (MUST)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4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Course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>Database Management Systems (DBMS)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4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Module Scope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>Destinations, Activities,</w:t>
            </w:r>
            <w:r>
              <w:rPr>
                <w:rFonts w:hint="default" w:ascii="Times New Roman" w:hAnsi="Times New Roman" w:eastAsia="Times New Roman" w:cs="Times New Roman"/>
                <w:color w:val="1A1A1A"/>
                <w:sz w:val="22"/>
                <w:szCs w:val="22"/>
                <w:lang w:val="en-US"/>
              </w:rPr>
              <w:t xml:space="preserve"> Destination categories, </w:t>
            </w: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 xml:space="preserve">Tourists, Bookings,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4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Group Member Focus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 xml:space="preserve">Destination Module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8" w:hRule="atLeast"/>
        </w:trPr>
        <w:tc>
          <w:tcPr>
            <w:tcW w:w="33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2"/>
                <w:szCs w:val="22"/>
              </w:rPr>
              <w:t>Academic Year</w:t>
            </w:r>
          </w:p>
        </w:tc>
        <w:tc>
          <w:tcPr>
            <w:tcW w:w="63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line="320" w:lineRule="auto"/>
            </w:pPr>
            <w:r>
              <w:rPr>
                <w:rFonts w:ascii="Times New Roman" w:hAnsi="Times New Roman" w:eastAsia="Times New Roman" w:cs="Times New Roman"/>
                <w:color w:val="1A1A1A"/>
                <w:sz w:val="22"/>
                <w:szCs w:val="22"/>
              </w:rPr>
              <w:t>2025 / 2026</w:t>
            </w:r>
          </w:p>
        </w:tc>
      </w:tr>
    </w:tbl>
    <w:p>
      <w:pPr>
        <w:spacing w:before="0" w:after="0"/>
        <w:rPr>
          <w:sz w:val="22"/>
          <w:szCs w:val="22"/>
        </w:rPr>
      </w:pPr>
    </w:p>
    <w:p>
      <w:pPr>
        <w:spacing w:before="0" w:after="0"/>
        <w:rPr>
          <w:sz w:val="22"/>
          <w:szCs w:val="22"/>
        </w:rPr>
      </w:pPr>
    </w:p>
    <w:p>
      <w:pPr>
        <w:rPr>
          <w:b/>
          <w:bCs/>
          <w:sz w:val="22"/>
          <w:szCs w:val="22"/>
        </w:rPr>
      </w:pPr>
      <w:r>
        <w:rPr>
          <w:sz w:val="22"/>
          <w:szCs w:val="22"/>
        </w:rPr>
        <w:br w:type="page"/>
      </w:r>
    </w:p>
    <w:p>
      <w:pPr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Executive Summary.</w:t>
      </w:r>
    </w:p>
    <w:p>
      <w:pPr>
        <w:spacing w:line="360" w:lineRule="auto"/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report presents the complete database design and implementation of the Tourism Destination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Management System (TDMS) — Destination Module, developed as part of the group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C of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Database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Management Systems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 Mbarara University of Science and Technology. The broader project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covers the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tourism sector; this module specifically addresses destination management.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system is built on MySQL 8.0 and manages tourism destinations in Uganda — including national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parks, lakes, cultural heritage sites, and urban attractions. It enables tourism operators, travel agents, and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tourists to browse destinations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discover activities.The database comprises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five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core entities: DestinationCategory, Destination, Activity,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Tourist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Booking. The design follows Third Normal Form (3NF) and includes full referentialintegrity, ENUM-enforced constraints, soft-delete patterns, and UTF-8 multilingual support for local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Ugandan language names.</w:t>
      </w:r>
    </w:p>
    <w:p>
      <w:pPr>
        <w:pStyle w:val="2"/>
        <w:pBdr>
          <w:bottom w:val="single" w:color="1B5E20" w:sz="8" w:space="4"/>
        </w:pBdr>
        <w:spacing w:before="360" w:after="200" w:line="360" w:lineRule="auto"/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Sample data drawn from Uganda's iconic tourism sites — Bwindi Impenetrable National Park, Murchison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Falls, Lake Bunyonyi, Queen Elizabeth National Park, and Kampala — demonstrates real-world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applicability.</w:t>
      </w:r>
    </w:p>
    <w:p>
      <w:pPr>
        <w:pStyle w:val="2"/>
        <w:pBdr>
          <w:bottom w:val="single" w:color="1B5E20" w:sz="8" w:space="4"/>
        </w:pBdr>
        <w:spacing w:before="360" w:after="200" w:line="360" w:lineRule="auto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Business Case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Application Domain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Uganda's tourism sector is a significant contributor to the national economy, attracting visitors to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world-class wildlife destinations including Bwindi's mountain gorillas and Murchison Falls. The Tourism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Destination Management System serves as the central registry and discovery engine for tourism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destinations within the country.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The system serves three primary user groups: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Tourism Operators &amp; Travel Agents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— who need to manage destination listings, and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bookings.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Tourists (domestic &amp; international)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— who browse destinations.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System Administrators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— who maintain data integrity, manage categories, and generate reports.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Supported operations include destination registration and categorization, activity management and pricing, tourist registration and  booking processing.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Benefits Analysis 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Tangible Benefits: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Elimination of manual, paper-based booking records reduces data entry errors and retrieval time.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Centralised destination catalogue enables travel agents to find and quote packages faster.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Analytical queries provide real-time revenue and occupancy data for business decisions.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Unique review per tourist-destination pair ensures authentic feedback, improving package quality.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Intangible Benefits: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Enhanced tourist experience through structured destination information and transparent pricing.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Preservation of Uganda's cultural tourism data in a multilingual (UTF-8) format.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Improved coordination between tourism sub-modules (payments, hotels, transport).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Supports Uganda Tourism Board's digital transformation agenda.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User Issues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• </w:t>
      </w:r>
      <w:r>
        <w:rPr>
          <w:rFonts w:hint="default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Skill Requirements:</w:t>
      </w: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 Tourism operators need basic computer literacy; SQL queries are abstracted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 xml:space="preserve">through a future front-end interface.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0"/>
          <w:sz w:val="24"/>
          <w:szCs w:val="24"/>
          <w:lang w:val="en-US" w:eastAsia="zh-CN" w:bidi="ar"/>
        </w:rPr>
        <w:t>Adoption Effort: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 Data migration from existing spreadsheets/paper records requires one-time effort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estimated at 2–3 weeks.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0"/>
          <w:sz w:val="24"/>
          <w:szCs w:val="24"/>
          <w:lang w:val="en-US" w:eastAsia="zh-CN" w:bidi="ar"/>
        </w:rPr>
        <w:t>Training: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 Structured training sessions for travel agents (booking workflow) and admins (database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maintenance).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0"/>
          <w:sz w:val="24"/>
          <w:szCs w:val="24"/>
          <w:lang w:val="en-US" w:eastAsia="zh-CN" w:bidi="ar"/>
        </w:rPr>
        <w:t>Language: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 UTF-8 support accommodates Luganda, Runyankole, and other local language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4"/>
          <w:szCs w:val="24"/>
          <w:lang w:val="en-US" w:eastAsia="zh-CN" w:bidi="ar"/>
        </w:rPr>
        <w:t xml:space="preserve">destination names. </w:t>
      </w:r>
    </w:p>
    <w:p>
      <w:pPr>
        <w:spacing w:before="0" w:after="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Design: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List of Entities</w:t>
      </w:r>
    </w:p>
    <w:p>
      <w:pPr>
        <w:spacing w:before="120" w:after="120"/>
        <w:jc w:val="left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The Destination Module consists of seven core entities. Each entity represents a distinct real-world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concept;</w:t>
      </w:r>
    </w:p>
    <w:p>
      <w:pPr>
        <w:spacing w:before="0" w:after="0"/>
        <w:rPr>
          <w:rFonts w:hint="default" w:ascii="Times New Roman" w:hAnsi="Times New Roman" w:cs="Times New Roman"/>
          <w:color w:val="auto"/>
          <w:sz w:val="24"/>
          <w:szCs w:val="24"/>
        </w:rPr>
      </w:pPr>
    </w:p>
    <w:tbl>
      <w:tblPr>
        <w:tblStyle w:val="9"/>
        <w:tblW w:w="10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9"/>
        <w:gridCol w:w="2904"/>
        <w:gridCol w:w="3459"/>
        <w:gridCol w:w="3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" w:hRule="atLeast"/>
          <w:tblHeader/>
        </w:trPr>
        <w:tc>
          <w:tcPr>
            <w:tcW w:w="6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NO</w:t>
            </w:r>
          </w:p>
        </w:tc>
        <w:tc>
          <w:tcPr>
            <w:tcW w:w="290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Entity</w:t>
            </w:r>
          </w:p>
        </w:tc>
        <w:tc>
          <w:tcPr>
            <w:tcW w:w="345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Real world concept</w:t>
            </w:r>
          </w:p>
        </w:tc>
        <w:tc>
          <w:tcPr>
            <w:tcW w:w="309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Arial" w:cs="Times New Roman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Role in system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6" w:hRule="atLeast"/>
        </w:trPr>
        <w:tc>
          <w:tcPr>
            <w:tcW w:w="6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290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DestinationCategory</w:t>
            </w:r>
          </w:p>
        </w:tc>
        <w:tc>
          <w:tcPr>
            <w:tcW w:w="345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Classification types for example national park</w:t>
            </w:r>
          </w:p>
        </w:tc>
        <w:tc>
          <w:tcPr>
            <w:tcW w:w="309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Group destinations for filtering.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9" w:hRule="atLeast"/>
        </w:trPr>
        <w:tc>
          <w:tcPr>
            <w:tcW w:w="6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290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Destination</w:t>
            </w:r>
          </w:p>
        </w:tc>
        <w:tc>
          <w:tcPr>
            <w:tcW w:w="345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Specific location in Uganda</w:t>
            </w:r>
          </w:p>
        </w:tc>
        <w:tc>
          <w:tcPr>
            <w:tcW w:w="309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Central entity for activities.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2" w:hRule="atLeast"/>
        </w:trPr>
        <w:tc>
          <w:tcPr>
            <w:tcW w:w="6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290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Activity</w:t>
            </w:r>
          </w:p>
        </w:tc>
        <w:tc>
          <w:tcPr>
            <w:tcW w:w="345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Specific offering for example gorilla trekking.</w:t>
            </w:r>
          </w:p>
        </w:tc>
        <w:tc>
          <w:tcPr>
            <w:tcW w:w="309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Defines what tourists do at a site.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2" w:hRule="atLeast"/>
        </w:trPr>
        <w:tc>
          <w:tcPr>
            <w:tcW w:w="6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290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Tourist</w:t>
            </w:r>
          </w:p>
        </w:tc>
        <w:tc>
          <w:tcPr>
            <w:tcW w:w="345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Registered customer.</w:t>
            </w:r>
          </w:p>
        </w:tc>
        <w:tc>
          <w:tcPr>
            <w:tcW w:w="309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Primary user making bookings.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0" w:hRule="atLeast"/>
        </w:trPr>
        <w:tc>
          <w:tcPr>
            <w:tcW w:w="6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290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Booking</w:t>
            </w:r>
          </w:p>
        </w:tc>
        <w:tc>
          <w:tcPr>
            <w:tcW w:w="345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Confirmed reservation</w:t>
            </w:r>
          </w:p>
        </w:tc>
        <w:tc>
          <w:tcPr>
            <w:tcW w:w="309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Arial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Transaction record linking to destinations.</w:t>
            </w:r>
          </w:p>
        </w:tc>
      </w:tr>
    </w:tbl>
    <w:p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p>
      <w:pPr>
        <w:pStyle w:val="2"/>
        <w:pBdr>
          <w:bottom w:val="single" w:color="1B5E20" w:sz="8" w:space="4"/>
        </w:pBdr>
        <w:spacing w:before="360" w:after="20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Entity Attributes</w:t>
      </w:r>
    </w:p>
    <w:p>
      <w:pPr>
        <w:spacing w:before="120" w:after="120"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212121"/>
          <w:sz w:val="24"/>
          <w:szCs w:val="24"/>
        </w:rPr>
        <w:t>The following tables provide comprehensive attribute definitions for each entity. PK = Primary Key, FK = Foreign Key, UQ = Unique Constraint.</w:t>
      </w:r>
    </w:p>
    <w:p>
      <w:pPr>
        <w:pStyle w:val="4"/>
        <w:spacing w:before="200" w:after="12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Entity: DestinationCategory</w:t>
      </w:r>
    </w:p>
    <w:tbl>
      <w:tblPr>
        <w:tblStyle w:val="9"/>
        <w:tblW w:w="103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1"/>
        <w:gridCol w:w="1825"/>
        <w:gridCol w:w="2722"/>
        <w:gridCol w:w="1144"/>
        <w:gridCol w:w="1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0" w:hRule="atLeast"/>
          <w:tblHeader/>
        </w:trPr>
        <w:tc>
          <w:tcPr>
            <w:tcW w:w="288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272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1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175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3" w:hRule="atLeast"/>
        </w:trPr>
        <w:tc>
          <w:tcPr>
            <w:tcW w:w="288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category_id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72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AUTO_INCREMENT</w:t>
            </w:r>
          </w:p>
        </w:tc>
        <w:tc>
          <w:tcPr>
            <w:tcW w:w="11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57F17"/>
                <w:sz w:val="22"/>
                <w:szCs w:val="22"/>
              </w:rPr>
              <w:t>PK</w:t>
            </w:r>
          </w:p>
        </w:tc>
        <w:tc>
          <w:tcPr>
            <w:tcW w:w="175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Unique identifier for each 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8" w:hRule="atLeast"/>
        </w:trPr>
        <w:tc>
          <w:tcPr>
            <w:tcW w:w="288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category_name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VARCHAR(100)</w:t>
            </w:r>
          </w:p>
        </w:tc>
        <w:tc>
          <w:tcPr>
            <w:tcW w:w="272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1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Name of the category (e.g. National Park, Lake)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3" w:hRule="atLeast"/>
        </w:trPr>
        <w:tc>
          <w:tcPr>
            <w:tcW w:w="288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description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TEXT</w:t>
            </w:r>
          </w:p>
        </w:tc>
        <w:tc>
          <w:tcPr>
            <w:tcW w:w="272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NULL</w:t>
            </w:r>
          </w:p>
        </w:tc>
        <w:tc>
          <w:tcPr>
            <w:tcW w:w="11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Detailed description of the category 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3" w:hRule="atLeast"/>
        </w:trPr>
        <w:tc>
          <w:tcPr>
            <w:tcW w:w="288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parent_category_id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72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NULL</w:t>
            </w:r>
          </w:p>
        </w:tc>
        <w:tc>
          <w:tcPr>
            <w:tcW w:w="11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565C0"/>
                <w:sz w:val="22"/>
                <w:szCs w:val="22"/>
              </w:rPr>
              <w:t>FK</w:t>
            </w:r>
          </w:p>
        </w:tc>
        <w:tc>
          <w:tcPr>
            <w:tcW w:w="175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 xml:space="preserve">Links to </w:t>
            </w: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category_id</w:t>
            </w:r>
            <w:r>
              <w:rPr>
                <w:rFonts w:hint="default" w:ascii="Courier New" w:hAnsi="Courier New" w:eastAsia="Courier New" w:cs="Courier New"/>
                <w:b/>
                <w:bCs/>
                <w:color w:val="212121"/>
                <w:sz w:val="22"/>
                <w:szCs w:val="22"/>
                <w:lang w:val="en-US"/>
              </w:rPr>
              <w:t xml:space="preserve"> for </w:t>
            </w: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sub-categories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3" w:hRule="atLeast"/>
        </w:trPr>
        <w:tc>
          <w:tcPr>
            <w:tcW w:w="288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is_active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BOOLEAN</w:t>
            </w:r>
          </w:p>
        </w:tc>
        <w:tc>
          <w:tcPr>
            <w:tcW w:w="272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DEFAULT TRUE</w:t>
            </w:r>
          </w:p>
        </w:tc>
        <w:tc>
          <w:tcPr>
            <w:tcW w:w="11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Soft-delete fla</w:t>
            </w: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>g to enable/disable category.</w:t>
            </w:r>
          </w:p>
        </w:tc>
      </w:tr>
    </w:tbl>
    <w:p>
      <w:pPr>
        <w:spacing w:before="0" w:after="0"/>
        <w:rPr>
          <w:sz w:val="22"/>
          <w:szCs w:val="22"/>
        </w:rPr>
      </w:pPr>
    </w:p>
    <w:p>
      <w:pPr>
        <w:pStyle w:val="4"/>
        <w:spacing w:before="20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Entity: Destination</w:t>
      </w:r>
    </w:p>
    <w:tbl>
      <w:tblPr>
        <w:tblStyle w:val="9"/>
        <w:tblW w:w="10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7"/>
        <w:gridCol w:w="1846"/>
        <w:gridCol w:w="2150"/>
        <w:gridCol w:w="1589"/>
        <w:gridCol w:w="25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17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184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215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5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251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7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destination_id</w:t>
            </w:r>
          </w:p>
        </w:tc>
        <w:tc>
          <w:tcPr>
            <w:tcW w:w="184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15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AUTO_INCREMENT</w:t>
            </w:r>
          </w:p>
        </w:tc>
        <w:tc>
          <w:tcPr>
            <w:tcW w:w="15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57F17"/>
                <w:sz w:val="22"/>
                <w:szCs w:val="22"/>
              </w:rPr>
              <w:t>PK</w:t>
            </w:r>
          </w:p>
        </w:tc>
        <w:tc>
          <w:tcPr>
            <w:tcW w:w="251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Unique identifier for the destination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7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category_id</w:t>
            </w:r>
          </w:p>
        </w:tc>
        <w:tc>
          <w:tcPr>
            <w:tcW w:w="184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15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5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565C0"/>
                <w:sz w:val="22"/>
                <w:szCs w:val="22"/>
              </w:rPr>
              <w:t>FK→DestinationCategory</w:t>
            </w:r>
          </w:p>
        </w:tc>
        <w:tc>
          <w:tcPr>
            <w:tcW w:w="251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Category this destination belongs 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7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destination_name</w:t>
            </w:r>
          </w:p>
        </w:tc>
        <w:tc>
          <w:tcPr>
            <w:tcW w:w="184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VARCHAR(150)</w:t>
            </w:r>
          </w:p>
        </w:tc>
        <w:tc>
          <w:tcPr>
            <w:tcW w:w="215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>, UNIQUE</w:t>
            </w:r>
          </w:p>
        </w:tc>
        <w:tc>
          <w:tcPr>
            <w:tcW w:w="15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Official name of the</w:t>
            </w: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 xml:space="preserve"> site (e.g Murchison falls)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7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region</w:t>
            </w:r>
          </w:p>
        </w:tc>
        <w:tc>
          <w:tcPr>
            <w:tcW w:w="184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50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)</w:t>
            </w:r>
          </w:p>
        </w:tc>
        <w:tc>
          <w:tcPr>
            <w:tcW w:w="215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5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 xml:space="preserve">Ugandan region (e.g </w:t>
            </w: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 xml:space="preserve"> Western, Northern)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7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 w:ascii="Courier New" w:hAnsi="Courier New" w:eastAsia="Courier New" w:cs="Courier New"/>
                <w:b/>
                <w:bCs/>
                <w:color w:val="212121"/>
                <w:sz w:val="22"/>
                <w:szCs w:val="22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b/>
                <w:bCs/>
                <w:color w:val="212121"/>
                <w:sz w:val="22"/>
                <w:szCs w:val="22"/>
                <w:lang w:val="en-US"/>
              </w:rPr>
              <w:t>entry_fee_usd</w:t>
            </w:r>
          </w:p>
        </w:tc>
        <w:tc>
          <w:tcPr>
            <w:tcW w:w="184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DECIMAL(10,2)</w:t>
            </w:r>
          </w:p>
        </w:tc>
        <w:tc>
          <w:tcPr>
            <w:tcW w:w="215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 w:ascii="Arial" w:hAnsi="Arial" w:eastAsia="Arial" w:cs="Arial"/>
                <w:b w:val="0"/>
                <w:bCs w:val="0"/>
                <w:color w:val="212121"/>
                <w:sz w:val="22"/>
                <w:szCs w:val="22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>CHECK(fee &gt;=0)</w:t>
            </w:r>
          </w:p>
        </w:tc>
        <w:tc>
          <w:tcPr>
            <w:tcW w:w="15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>Standard entry cost for international visitors.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17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 w:ascii="Courier New" w:hAnsi="Courier New" w:eastAsia="Courier New" w:cs="Courier New"/>
                <w:b/>
                <w:bCs/>
                <w:color w:val="212121"/>
                <w:sz w:val="22"/>
                <w:szCs w:val="22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b/>
                <w:bCs/>
                <w:color w:val="212121"/>
                <w:sz w:val="22"/>
                <w:szCs w:val="22"/>
                <w:lang w:val="en-US"/>
              </w:rPr>
              <w:t xml:space="preserve">district </w:t>
            </w:r>
          </w:p>
        </w:tc>
        <w:tc>
          <w:tcPr>
            <w:tcW w:w="184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20" w:lineRule="auto"/>
              <w:jc w:val="left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1A1A1A"/>
                <w:sz w:val="21"/>
                <w:szCs w:val="21"/>
              </w:rPr>
              <w:t>VARCHAR(100)</w:t>
            </w:r>
          </w:p>
        </w:tc>
        <w:tc>
          <w:tcPr>
            <w:tcW w:w="215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20" w:lineRule="auto"/>
              <w:jc w:val="left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A1A1A"/>
                <w:sz w:val="21"/>
                <w:szCs w:val="21"/>
              </w:rPr>
              <w:t>NOT NULL</w:t>
            </w:r>
          </w:p>
        </w:tc>
        <w:tc>
          <w:tcPr>
            <w:tcW w:w="158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20" w:lineRule="auto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251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20" w:lineRule="auto"/>
              <w:jc w:val="left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1A1A1A"/>
                <w:sz w:val="21"/>
                <w:szCs w:val="21"/>
              </w:rPr>
              <w:t>Administrative district in Uganda</w:t>
            </w:r>
          </w:p>
        </w:tc>
      </w:tr>
    </w:tbl>
    <w:p>
      <w:pPr>
        <w:spacing w:before="0" w:after="0"/>
        <w:rPr>
          <w:sz w:val="22"/>
          <w:szCs w:val="22"/>
        </w:rPr>
      </w:pPr>
    </w:p>
    <w:p>
      <w:pPr>
        <w:pStyle w:val="4"/>
        <w:spacing w:before="20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Entity: Activity</w:t>
      </w:r>
    </w:p>
    <w:tbl>
      <w:tblPr>
        <w:tblStyle w:val="9"/>
        <w:tblW w:w="10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1"/>
        <w:gridCol w:w="1369"/>
        <w:gridCol w:w="2008"/>
        <w:gridCol w:w="1460"/>
        <w:gridCol w:w="33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12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136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200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46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336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activity_id</w:t>
            </w:r>
          </w:p>
        </w:tc>
        <w:tc>
          <w:tcPr>
            <w:tcW w:w="136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00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AUTO_INCREMENT</w:t>
            </w:r>
          </w:p>
        </w:tc>
        <w:tc>
          <w:tcPr>
            <w:tcW w:w="146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57F17"/>
                <w:sz w:val="22"/>
                <w:szCs w:val="22"/>
              </w:rPr>
              <w:t>PK</w:t>
            </w:r>
          </w:p>
        </w:tc>
        <w:tc>
          <w:tcPr>
            <w:tcW w:w="336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Unique identifier for the activity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destination_id</w:t>
            </w:r>
          </w:p>
        </w:tc>
        <w:tc>
          <w:tcPr>
            <w:tcW w:w="136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00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46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565C0"/>
                <w:sz w:val="22"/>
                <w:szCs w:val="22"/>
              </w:rPr>
              <w:t>FK→Destination</w:t>
            </w:r>
          </w:p>
        </w:tc>
        <w:tc>
          <w:tcPr>
            <w:tcW w:w="336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Destination where this activity is offered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activity_name</w:t>
            </w:r>
          </w:p>
        </w:tc>
        <w:tc>
          <w:tcPr>
            <w:tcW w:w="136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00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)</w:t>
            </w:r>
          </w:p>
        </w:tc>
        <w:tc>
          <w:tcPr>
            <w:tcW w:w="200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46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6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Name of the activity (e.g. Gorilla Trekking)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activity_type</w:t>
            </w:r>
          </w:p>
        </w:tc>
        <w:tc>
          <w:tcPr>
            <w:tcW w:w="136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ENUM(...)</w:t>
            </w:r>
          </w:p>
        </w:tc>
        <w:tc>
          <w:tcPr>
            <w:tcW w:w="200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46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6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'Wildlife','Adventure','Cultural','Water','Scenic'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price_per_person</w:t>
            </w:r>
          </w:p>
        </w:tc>
        <w:tc>
          <w:tcPr>
            <w:tcW w:w="136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DECIMAL(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10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,2)</w:t>
            </w:r>
          </w:p>
        </w:tc>
        <w:tc>
          <w:tcPr>
            <w:tcW w:w="200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CHECK ≥ 0</w:t>
            </w:r>
          </w:p>
        </w:tc>
        <w:tc>
          <w:tcPr>
            <w:tcW w:w="146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6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Individual participation fee in USD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1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difficulty_level</w:t>
            </w:r>
          </w:p>
        </w:tc>
        <w:tc>
          <w:tcPr>
            <w:tcW w:w="1369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20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)</w:t>
            </w:r>
          </w:p>
        </w:tc>
        <w:tc>
          <w:tcPr>
            <w:tcW w:w="200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6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 xml:space="preserve">Rating </w:t>
            </w: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'Easy','Moderate','Challenging',</w:t>
            </w:r>
          </w:p>
        </w:tc>
      </w:tr>
    </w:tbl>
    <w:p>
      <w:pPr>
        <w:spacing w:before="0" w:after="0"/>
        <w:rPr>
          <w:sz w:val="22"/>
          <w:szCs w:val="22"/>
        </w:rPr>
      </w:pPr>
    </w:p>
    <w:p>
      <w:pPr>
        <w:spacing w:before="0" w:after="0"/>
        <w:rPr>
          <w:sz w:val="22"/>
          <w:szCs w:val="22"/>
        </w:rPr>
      </w:pPr>
    </w:p>
    <w:p>
      <w:pPr>
        <w:pStyle w:val="4"/>
        <w:spacing w:before="20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Entity: Tourist</w:t>
      </w:r>
    </w:p>
    <w:tbl>
      <w:tblPr>
        <w:tblStyle w:val="9"/>
        <w:tblW w:w="103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5"/>
        <w:gridCol w:w="1825"/>
        <w:gridCol w:w="2282"/>
        <w:gridCol w:w="644"/>
        <w:gridCol w:w="3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8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228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6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307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tourist_id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28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AUTO_INCREMENT</w:t>
            </w:r>
          </w:p>
        </w:tc>
        <w:tc>
          <w:tcPr>
            <w:tcW w:w="6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57F17"/>
                <w:sz w:val="22"/>
                <w:szCs w:val="22"/>
              </w:rPr>
              <w:t>PK</w:t>
            </w:r>
          </w:p>
        </w:tc>
        <w:tc>
          <w:tcPr>
            <w:tcW w:w="307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Unique identifier for the registered tourist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8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first_name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5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0)</w:t>
            </w:r>
          </w:p>
        </w:tc>
        <w:tc>
          <w:tcPr>
            <w:tcW w:w="228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6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7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Tourist's first / given 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last_name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5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0)</w:t>
            </w:r>
          </w:p>
        </w:tc>
        <w:tc>
          <w:tcPr>
            <w:tcW w:w="228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6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7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Tourist's family / surname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8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email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VARCHAR(1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0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0)</w:t>
            </w:r>
          </w:p>
        </w:tc>
        <w:tc>
          <w:tcPr>
            <w:tcW w:w="228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UNIQUE</w:t>
            </w:r>
          </w:p>
        </w:tc>
        <w:tc>
          <w:tcPr>
            <w:tcW w:w="6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212121"/>
                <w:sz w:val="22"/>
                <w:szCs w:val="22"/>
              </w:rPr>
              <w:t>UQ</w:t>
            </w:r>
          </w:p>
        </w:tc>
        <w:tc>
          <w:tcPr>
            <w:tcW w:w="307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Email address — used for login and notifications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nationality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VARCHAR(80)</w:t>
            </w:r>
          </w:p>
        </w:tc>
        <w:tc>
          <w:tcPr>
            <w:tcW w:w="228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6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7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Tourist's country of citizenship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8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passport_number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VARCHAR(</w:t>
            </w: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2</w:t>
            </w: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0)</w:t>
            </w:r>
          </w:p>
        </w:tc>
        <w:tc>
          <w:tcPr>
            <w:tcW w:w="228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NULL, UNIQUE</w:t>
            </w:r>
          </w:p>
        </w:tc>
        <w:tc>
          <w:tcPr>
            <w:tcW w:w="6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212121"/>
                <w:sz w:val="22"/>
                <w:szCs w:val="22"/>
              </w:rPr>
              <w:t>UQ</w:t>
            </w:r>
          </w:p>
        </w:tc>
        <w:tc>
          <w:tcPr>
            <w:tcW w:w="307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Passport or national ID number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registration_date</w:t>
            </w:r>
          </w:p>
        </w:tc>
        <w:tc>
          <w:tcPr>
            <w:tcW w:w="182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DATE</w:t>
            </w:r>
          </w:p>
        </w:tc>
        <w:tc>
          <w:tcPr>
            <w:tcW w:w="2282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DEFAULT CURRENT_DATE</w:t>
            </w:r>
          </w:p>
        </w:tc>
        <w:tc>
          <w:tcPr>
            <w:tcW w:w="64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07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Date tourist registered in the system</w:t>
            </w:r>
          </w:p>
        </w:tc>
      </w:tr>
    </w:tbl>
    <w:p>
      <w:pPr>
        <w:spacing w:before="0" w:after="0"/>
        <w:rPr>
          <w:sz w:val="22"/>
          <w:szCs w:val="22"/>
        </w:rPr>
      </w:pPr>
    </w:p>
    <w:p>
      <w:pPr>
        <w:pStyle w:val="4"/>
        <w:spacing w:before="20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Entity: Booking</w:t>
      </w:r>
    </w:p>
    <w:tbl>
      <w:tblPr>
        <w:tblStyle w:val="9"/>
        <w:tblW w:w="10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0"/>
        <w:gridCol w:w="1548"/>
        <w:gridCol w:w="1796"/>
        <w:gridCol w:w="1545"/>
        <w:gridCol w:w="35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Attribute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Key</w:t>
            </w: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booking_id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AUTO_INCREMENT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F57F17"/>
                <w:sz w:val="22"/>
                <w:szCs w:val="22"/>
              </w:rPr>
              <w:t>PK</w:t>
            </w: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Unique booking identifier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tourist_id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565C0"/>
                <w:sz w:val="22"/>
                <w:szCs w:val="22"/>
              </w:rPr>
              <w:t>FK→Tourist</w:t>
            </w: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Tourist who made this booking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hint="default" w:ascii="Courier New" w:hAnsi="Courier New" w:eastAsia="Courier New" w:cs="Courier New"/>
                <w:b/>
                <w:bCs/>
                <w:color w:val="212121"/>
                <w:sz w:val="22"/>
                <w:szCs w:val="22"/>
                <w:lang w:val="en-US"/>
              </w:rPr>
              <w:t>destination</w:t>
            </w: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_id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1565C0"/>
                <w:sz w:val="22"/>
                <w:szCs w:val="22"/>
              </w:rPr>
              <w:t>FK→</w:t>
            </w:r>
            <w:r>
              <w:rPr>
                <w:rFonts w:hint="default" w:cs="Arial"/>
                <w:b/>
                <w:bCs/>
                <w:color w:val="1565C0"/>
                <w:sz w:val="22"/>
                <w:szCs w:val="22"/>
                <w:lang w:val="en-US"/>
              </w:rPr>
              <w:t>Destination</w:t>
            </w: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Links to the Destination visited.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booking_date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DATE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DEFAULT CURRENT_DATE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Date the booking was placed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travel_date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DATE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Scheduled date of the tour/travel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num_participants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INT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DEFAULT 1, CHECK &gt; 0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Number of people in this booking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total_amount_usd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</w:rPr>
              <w:t>DECIMAL(10,2)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CHECK &gt; 0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 xml:space="preserve">Total </w:t>
            </w:r>
            <w:r>
              <w:rPr>
                <w:rFonts w:hint="default" w:cs="Arial"/>
                <w:b w:val="0"/>
                <w:bCs w:val="0"/>
                <w:color w:val="212121"/>
                <w:sz w:val="22"/>
                <w:szCs w:val="22"/>
                <w:lang w:val="en-US"/>
              </w:rPr>
              <w:t>price paid for the trip.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0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212121"/>
                <w:sz w:val="22"/>
                <w:szCs w:val="22"/>
              </w:rPr>
              <w:t>booking_status</w:t>
            </w:r>
          </w:p>
        </w:tc>
        <w:tc>
          <w:tcPr>
            <w:tcW w:w="1484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b w:val="0"/>
                <w:bCs w:val="0"/>
                <w:color w:val="212121"/>
                <w:sz w:val="22"/>
                <w:szCs w:val="22"/>
                <w:lang w:val="en-US"/>
              </w:rPr>
              <w:t>VARCHAR(20)</w:t>
            </w:r>
          </w:p>
        </w:tc>
        <w:tc>
          <w:tcPr>
            <w:tcW w:w="203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NOT NULL, DEFAULT 'Pending'</w:t>
            </w:r>
          </w:p>
        </w:tc>
        <w:tc>
          <w:tcPr>
            <w:tcW w:w="16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415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212121"/>
                <w:sz w:val="22"/>
                <w:szCs w:val="22"/>
              </w:rPr>
              <w:t>'Pending','Confirmed','Cancelled','Completed'</w:t>
            </w:r>
          </w:p>
        </w:tc>
      </w:tr>
    </w:tbl>
    <w:p>
      <w:pPr>
        <w:spacing w:before="0" w:after="0"/>
        <w:rPr>
          <w:sz w:val="22"/>
          <w:szCs w:val="22"/>
        </w:rPr>
      </w:pPr>
    </w:p>
    <w:p>
      <w:pPr>
        <w:pStyle w:val="2"/>
        <w:pBdr>
          <w:bottom w:val="single" w:color="1B5E20" w:sz="8" w:space="4"/>
        </w:pBdr>
        <w:spacing w:before="360" w:after="20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Entity Relationships</w:t>
      </w:r>
    </w:p>
    <w:p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Category to Destination (1:N):</w:t>
      </w:r>
      <w:r>
        <w:rPr>
          <w:rFonts w:hint="default" w:ascii="Times New Roman" w:hAnsi="Times New Roman" w:cs="Times New Roman"/>
        </w:rPr>
        <w:t xml:space="preserve"> One category (e.g., "National Park") can have many destinations (Murchison, Bwindi), but one destination belongs to only one category.</w:t>
      </w:r>
    </w:p>
    <w:p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Destination to Activity (1:N):</w:t>
      </w:r>
      <w:r>
        <w:rPr>
          <w:rFonts w:hint="default" w:ascii="Times New Roman" w:hAnsi="Times New Roman" w:cs="Times New Roman"/>
        </w:rPr>
        <w:t xml:space="preserve"> One destination can offer various activities (Game drive, Boat cruise), ensuring a rich itinerary for tourists.</w:t>
      </w:r>
    </w:p>
    <w:p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Tourist to Booking (1:N):</w:t>
      </w:r>
      <w:r>
        <w:rPr>
          <w:rFonts w:hint="default" w:ascii="Times New Roman" w:hAnsi="Times New Roman" w:cs="Times New Roman"/>
        </w:rPr>
        <w:t xml:space="preserve"> A single tourist can make multiple bookings over their lifetime, while each booking is strictly tied to one registered tourist record.</w:t>
      </w:r>
    </w:p>
    <w:p>
      <w:pPr>
        <w:pStyle w:val="1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</w:rPr>
        <w:t>Destination to Booking (1:N):</w:t>
      </w:r>
      <w:r>
        <w:rPr>
          <w:rFonts w:hint="default" w:ascii="Times New Roman" w:hAnsi="Times New Roman" w:cs="Times New Roman"/>
        </w:rPr>
        <w:t xml:space="preserve"> A destination can be booked by many different tourists on different dates.</w:t>
      </w:r>
    </w:p>
    <w:p>
      <w:pPr>
        <w:spacing w:line="360" w:lineRule="auto"/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Entity-Relationship Diagram (ERD)</w:t>
      </w:r>
    </w:p>
    <w:p>
      <w:pPr>
        <w:spacing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Text-Based ERD</w:t>
      </w:r>
    </w:p>
    <w:p>
      <w:pPr>
        <w:spacing w:before="120" w:after="120" w:line="360" w:lineRule="auto"/>
        <w:jc w:val="left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</w:rPr>
        <w:t>The diagram below uses a structured text notation. PK = Primary Key, FK = Foreign Key. Relationships are shown using crow's foot cardinality symbols.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┌─────────────────────────────┐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DestinationCategory      │◄──────────┐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├─────────────────────────────┤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PK  category_id      INT    │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category_name   VARCHAR │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description     TEXT    │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FK  parent_category_id INT  │───────────┘ (self-ref)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is_active      BOOLEAN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└─────────────┬───────────────┘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│ 1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│ CLASSIFIES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▼ M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┌─────────────────────────────┐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   Destination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├─────────────────────────────┤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PK  destination_id   INT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FK  category_id      INT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destination_name VARCHAR│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region           VARCHAR│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district         VARCHAR│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description      TEXT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 entry_fee_usd   DECIMAL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└───┬─────────────┬───────────┘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│  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│ 1           │ 1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│ OFFERS      │ RECEIVES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│  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▼ M           ▼ M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┌────────────┐  ┌─────────────────────────┐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Activity  │  │        Booking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├────────────┤  ├─────────────────────────┤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│PK activity │  │ PK booking_id    INT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_id INT │  │ FK tourist_id    INT ───┼───┐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│FK dest_id  │  │ FK destination_id INT   │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  INT     │  │    booking_date  DATE   │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act_name  │  │    travel_date   DATE   │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VARCHAR   │  │    num_participants INT │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act_type  │  │    total_amount DECIMAL │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ENUM      │  │    booking_status ENUM  │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price_pp  │  └─────────────────────────┘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DECIMAL   │                     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diff_lvl  │                                │ 1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│  VARCHAR   │                                │ MAKES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>└────────────┘                      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             ▼ M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┌─────────────────────────┐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│        Tourist      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├─────────────────────────┤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│ PK tourist_id    INT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│    first_name   VARCHAR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│    last_name    VARCHAR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│ UQ email       VARCHAR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│    nationality  VARCHAR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│ UQ passport_num VARCHAR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│    registration_date    │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Arial" w:hAnsi="Arial" w:eastAsia="Arial" w:cs="Arial"/>
          <w:b/>
          <w:bCs/>
          <w:color w:val="2E7D32"/>
          <w:sz w:val="22"/>
          <w:szCs w:val="22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2E7D32"/>
          <w:sz w:val="22"/>
          <w:szCs w:val="22"/>
          <w:shd w:val="clear" w:color="auto" w:fill="auto"/>
          <w:lang w:val="en-US"/>
        </w:rPr>
        <w:t xml:space="preserve">                                 └─────────────────────────┘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Arial" w:hAnsi="Arial" w:eastAsia="Arial" w:cs="Arial"/>
          <w:b/>
          <w:bCs/>
          <w:color w:val="2E7D32"/>
          <w:sz w:val="22"/>
          <w:szCs w:val="22"/>
          <w:lang w:val="en-US"/>
        </w:rPr>
      </w:pPr>
    </w:p>
    <w:p>
      <w:pPr>
        <w:spacing w:before="120" w:after="120" w:line="360" w:lineRule="auto"/>
        <w:jc w:val="left"/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Database schema: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114300" distR="114300">
            <wp:extent cx="6393180" cy="4262120"/>
            <wp:effectExtent l="0" t="0" r="7620" b="5080"/>
            <wp:docPr id="9" name="Picture 9" descr="Screenshot From 2026-05-07 01-05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From 2026-05-07 01-05-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sz w:val="22"/>
          <w:szCs w:val="22"/>
        </w:rPr>
        <w:br w:type="page"/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Implementations:</w:t>
      </w:r>
    </w:p>
    <w:p>
      <w:pPr>
        <w:pStyle w:val="3"/>
        <w:spacing w:before="280" w:after="16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Database Creation and Setup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sz w:val="22"/>
          <w:szCs w:val="22"/>
        </w:rPr>
      </w:pPr>
      <w:r>
        <w:rPr>
          <w:rFonts w:ascii="Courier New" w:hAnsi="Courier New" w:eastAsia="Courier New" w:cs="Courier New"/>
          <w:color w:val="1A237E"/>
          <w:sz w:val="22"/>
          <w:szCs w:val="22"/>
        </w:rPr>
        <w:t>-- Drop and recreate database for clean setup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/>
          <w:sz w:val="22"/>
          <w:szCs w:val="22"/>
          <w:lang w:val="en-US"/>
        </w:rPr>
      </w:pPr>
      <w:r>
        <w:rPr>
          <w:rFonts w:ascii="Courier New" w:hAnsi="Courier New" w:eastAsia="Courier New" w:cs="Courier New"/>
          <w:color w:val="1A237E"/>
          <w:sz w:val="22"/>
          <w:szCs w:val="22"/>
        </w:rPr>
        <w:t xml:space="preserve">DROP DATABASE IF EXISTS </w:t>
      </w:r>
      <w:r>
        <w:rPr>
          <w:rFonts w:hint="default" w:ascii="Courier New" w:hAnsi="Courier New" w:eastAsia="Courier New" w:cs="Courier New"/>
          <w:color w:val="1A237E"/>
          <w:sz w:val="22"/>
          <w:szCs w:val="22"/>
          <w:lang w:val="en-US"/>
        </w:rPr>
        <w:t>Destination_Management;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/>
          <w:sz w:val="22"/>
          <w:szCs w:val="22"/>
          <w:lang w:val="en-US"/>
        </w:rPr>
      </w:pPr>
      <w:r>
        <w:rPr>
          <w:rFonts w:ascii="Courier New" w:hAnsi="Courier New" w:eastAsia="Courier New" w:cs="Courier New"/>
          <w:color w:val="1A237E"/>
          <w:sz w:val="22"/>
          <w:szCs w:val="22"/>
        </w:rPr>
        <w:t xml:space="preserve">CREATE DATABASE </w:t>
      </w:r>
      <w:r>
        <w:rPr>
          <w:rFonts w:hint="default" w:ascii="Courier New" w:hAnsi="Courier New" w:eastAsia="Courier New" w:cs="Courier New"/>
          <w:color w:val="1A237E"/>
          <w:sz w:val="22"/>
          <w:szCs w:val="22"/>
          <w:lang w:val="en-US"/>
        </w:rPr>
        <w:t>Destination_Management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sz w:val="22"/>
          <w:szCs w:val="22"/>
        </w:rPr>
      </w:pPr>
      <w:r>
        <w:rPr>
          <w:rFonts w:ascii="Courier New" w:hAnsi="Courier New" w:eastAsia="Courier New" w:cs="Courier New"/>
          <w:color w:val="1A237E"/>
          <w:sz w:val="22"/>
          <w:szCs w:val="22"/>
        </w:rPr>
        <w:t xml:space="preserve">    CHARACTER SET utf8mb4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sz w:val="22"/>
          <w:szCs w:val="22"/>
        </w:rPr>
      </w:pPr>
      <w:r>
        <w:rPr>
          <w:rFonts w:ascii="Courier New" w:hAnsi="Courier New" w:eastAsia="Courier New" w:cs="Courier New"/>
          <w:color w:val="1A237E"/>
          <w:sz w:val="22"/>
          <w:szCs w:val="22"/>
        </w:rPr>
        <w:t xml:space="preserve">    COLLATE utf8mb4_unicode_ci;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sz w:val="22"/>
          <w:szCs w:val="22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/>
          <w:sz w:val="22"/>
          <w:szCs w:val="22"/>
          <w:lang w:val="en-US"/>
        </w:rPr>
      </w:pPr>
      <w:r>
        <w:rPr>
          <w:rFonts w:ascii="Courier New" w:hAnsi="Courier New" w:eastAsia="Courier New" w:cs="Courier New"/>
          <w:color w:val="1A237E"/>
          <w:sz w:val="22"/>
          <w:szCs w:val="22"/>
        </w:rPr>
        <w:t xml:space="preserve">USE </w:t>
      </w:r>
      <w:r>
        <w:rPr>
          <w:rFonts w:hint="default" w:ascii="Courier New" w:hAnsi="Courier New" w:eastAsia="Courier New" w:cs="Courier New"/>
          <w:color w:val="1A237E"/>
          <w:sz w:val="22"/>
          <w:szCs w:val="22"/>
          <w:lang w:val="en-US"/>
        </w:rPr>
        <w:t>Destination_Management;</w:t>
      </w:r>
    </w:p>
    <w:p>
      <w:pPr>
        <w:spacing w:before="0" w:after="0"/>
        <w:rPr>
          <w:sz w:val="22"/>
          <w:szCs w:val="22"/>
        </w:rPr>
      </w:pPr>
    </w:p>
    <w:p>
      <w:pPr>
        <w:pStyle w:val="3"/>
        <w:spacing w:before="280" w:after="160"/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Table Definitions</w:t>
      </w:r>
    </w:p>
    <w:p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DestinationCategory table.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CREATE TABLE DestinationCategory (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category_id INT NOT NULL AUTO_INCREMENT,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category_name VARCHAR(100)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category_description TEXT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parent_category_id INT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is_active TINYINT(1) NOT NULL DEFAULT 1,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pk_category PRIMARY KEY (category_id),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uq_category_name UNIQUE (category_name),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fk_parent_cat FOREIGN KEY (parent_category_id) 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    REFERENCES DestinationCategory(category_id)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    ON DELETE SET NULL ON UPDATE CASCADE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);</w:t>
      </w:r>
    </w:p>
    <w:p>
      <w:pPr>
        <w:rPr>
          <w:rFonts w:hint="default" w:cs="Arial"/>
          <w:b/>
          <w:bCs/>
          <w:color w:val="2E7D32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Destination table.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CREATE TABLE Destination (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destination_id INT NOT NULL AUTO_INCREMENT,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category_id INT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destination_name VARCHAR(150)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region VARCHAR(100)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district VARCHAR(100)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description TEXT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entry_fee_usd DECIMAL(8,2) NOT NULL DEFAULT 0.00,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pk_destination PRIMARY KEY (destination_id),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fk_dest_cat FOREIGN KEY (category_id) 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    REFERENCES DestinationCategory(category_id)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    ON DELETE RESTRICT ON UPDATE CASCADE,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chk_entry_fee CHECK (entry_fee_usd &gt;= 0)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);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Style w:val="3"/>
        <w:numPr>
          <w:ilvl w:val="0"/>
          <w:numId w:val="0"/>
        </w:numPr>
        <w:spacing w:before="280" w:after="160"/>
        <w:ind w:leftChars="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Activity table.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CREATE TABLE Activity (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activity_id INT NOT NULL AUTO_INCREMENT,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destination_id INT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activity_name VARCHAR(150)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activity_type ENUM('Wildlife', 'Adventure', 'Cultural', 'Water', 'Scenic')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price_per_person_usd DECIMAL(8,2)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difficulty_level ENUM('Easy', 'Moderate', 'Challenging', 'Extreme')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pk_activity PRIMARY KEY (activity_id),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fk_act_dest FOREIGN KEY (destination_id) 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    REFERENCES Destination(destination_id)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    ON DELETE CASCADE ON UPDATE CASCADE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);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2"/>
        <w:pBdr>
          <w:bottom w:val="single" w:color="1B5E20" w:sz="8" w:space="4"/>
        </w:pBdr>
        <w:spacing w:before="360" w:after="200"/>
        <w:rPr>
          <w:rFonts w:ascii="Arial" w:hAnsi="Arial" w:eastAsia="Arial" w:cs="Arial"/>
          <w:b/>
          <w:bCs/>
          <w:color w:val="1B5E20"/>
          <w:sz w:val="22"/>
          <w:szCs w:val="22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Tourist table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CREATE TABLE Tourist (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tourist_id INT NOT NULL AUTO_INCREMENT,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first_name VARCHAR(80)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last_name VARCHAR(80)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email VARCHAR(150)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nationality VARCHAR(80)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passport_number VARCHAR(40)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registration_date DATE NOT NULL DEFAULT (CURRENT_DATE),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pk_tourist PRIMARY KEY (tourist_id),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uq_tourist_email UNIQUE (email),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uq_passport UNIQUE (passport_number)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ascii="Arial" w:hAnsi="Arial" w:eastAsia="Arial" w:cs="Arial"/>
          <w:b/>
          <w:bCs/>
          <w:color w:val="1B5E20"/>
          <w:sz w:val="22"/>
          <w:szCs w:val="22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Booking table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CREATE TABLE Booking (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booking_id INT NOT NULL AUTO_INCREMENT,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tourist_id INT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booking_date DATE NOT NULL DEFAULT (CURRENT_DATE),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travel_date DATE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num_participants INT NOT NULL DEFAULT 1,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total_amount_usd DECIMAL(10,2) NOT NULL,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booking_status ENUM('Pending', 'Confirmed', 'Cancelled', 'Completed') NOT NULL DEFAULT 'Pending',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pk_booking PRIMARY KEY (booking_id),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fk_book_tourist FOREIGN KEY (tourist_id) 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    REFERENCES Tourist(tourist_id)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    ON DELETE RESTRICT ON UPDATE CASCADE,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chk_travel_date CHECK (travel_date &gt;= booking_date),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  CONSTRAINT chk_participants CHECK (num_participants &gt; 0)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Arial" w:hAnsi="Arial" w:eastAsia="Arial" w:cs="Arial"/>
          <w:b/>
          <w:bCs/>
          <w:color w:val="2E7D32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);</w:t>
      </w:r>
    </w:p>
    <w:p>
      <w:pPr>
        <w:pStyle w:val="3"/>
        <w:spacing w:before="280" w:after="16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Inserting the values into tables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lang w:val="en-US"/>
        </w:rPr>
        <w:t>DestinationCategory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 xml:space="preserve">  INSERT INTO DestinationCategory (category_name, category_description) VALUES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('National Parks', 'Protected wildlife areas managed by UWA'),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('Lakes &amp; Wetlands', 'Freshwater lakes, rivers, and wetland sites'),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('Urban &amp; Cultural', 'City tours, heritage sites, cultural experiences');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INSERT INTO DestinationCategory (category_name, parent_category_id) VALUES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('Savanna Parks', 1),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('Forest Reserves', 1),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('Great Lakes', 2);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Destination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INSERT INTO Destination (destination_name, region, district, category_id, entry_fee_usd, description) VALUES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('Murchison Falls NP', 'Northern', 'Nwoya', 4, 40.00, 'Home to the world\'s most powerful waterfall.'),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('Bwindi Impenetrable NP', 'Western', 'Kanungu', 5, 50.00, 'A UNESCO site famous for gorilla trekking.'),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('Lake Bunyonyi', 'Western', 'Kabale', 6, 5.00, 'A beautiful freshwater lake with 29 islands.'),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('Kampala City Tour', 'Central', 'Kampala', 3, 0.00, 'A cultural journey through the capital city.');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Activity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INSERT INTO Activity (destination_id, activity_name, activity_type, price_per_person_usd, difficulty_level) VALUES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(1, 'Game Drive Safari', 'Wildlife', 45.00, 'Easy'),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(1, 'Nile Boat Cruise', 'Water', 30.00, 'Easy'),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(2, 'Gorilla Trekking', 'Wildlife', 700.00, 'Challenging'),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  <w:r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  <w:t>(4, 'Heritage City Walk', 'Cultural', 25.00, 'Easy');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ourier New" w:hAnsi="Courier New" w:cs="Courier New"/>
          <w:color w:val="17375E" w:themeColor="text2" w:themeShade="BF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Tourist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  <w:t>INSERT INTO Tourist (first_name, last_name, email, nationality, passport_number) VALUES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  <w:t>('John', 'Smith', 'john.smith@example.com', 'British', 'BK123456'),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  <w:t>('Amina', 'Nakato', 'amina.n@example.ug', 'Ugandan', 'UA987654');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Arial" w:hAnsi="Arial" w:eastAsia="Arial" w:cs="Arial"/>
          <w:b/>
          <w:bCs/>
          <w:color w:val="2E7D32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ourier New" w:hAnsi="Courier New" w:eastAsia="Arial" w:cs="Courier New"/>
          <w:b/>
          <w:bCs/>
          <w:color w:val="376092" w:themeColor="accent1" w:themeShade="BF"/>
          <w:sz w:val="22"/>
          <w:szCs w:val="22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  <w:lang w:val="en-US"/>
        </w:rPr>
        <w:t>Booking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  <w:t>INSERT INTO Booking (tourist_id, travel_date, num_participants, total_amount_usd, booking_status) VALUES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  <w:t>(1, '2026-06-01', 2, 150.00, 'Confirmed'),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</w:pPr>
      <w:r>
        <w:rPr>
          <w:rFonts w:hint="default" w:ascii="Courier New" w:hAnsi="Courier New" w:eastAsia="Arial" w:cs="Courier New"/>
          <w:b w:val="0"/>
          <w:bCs w:val="0"/>
          <w:color w:val="376092" w:themeColor="accent1" w:themeShade="BF"/>
          <w:sz w:val="22"/>
          <w:szCs w:val="22"/>
          <w:lang w:val="en-US"/>
        </w:rPr>
        <w:t>(2, '2026-07-15', 1, 700.00, 'Pending');</w:t>
      </w:r>
    </w:p>
    <w:p>
      <w:pPr>
        <w:pBdr>
          <w:left w:val="single" w:color="2E7D32" w:sz="12" w:space="4"/>
        </w:pBdr>
        <w:shd w:val="clear" w:fill="F5F5F5"/>
        <w:spacing w:before="0" w:after="0"/>
        <w:ind w:left="360"/>
        <w:rPr>
          <w:rFonts w:hint="default" w:ascii="Arial" w:hAnsi="Arial" w:eastAsia="Arial" w:cs="Arial"/>
          <w:b/>
          <w:bCs/>
          <w:color w:val="2E7D32"/>
          <w:sz w:val="22"/>
          <w:szCs w:val="22"/>
          <w:lang w:val="en-US"/>
        </w:rPr>
      </w:pPr>
    </w:p>
    <w:p>
      <w:pPr>
        <w:pStyle w:val="3"/>
        <w:spacing w:before="280" w:after="160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Sample Data</w:t>
      </w:r>
    </w:p>
    <w:p>
      <w:pPr>
        <w:pStyle w:val="3"/>
        <w:spacing w:before="280" w:after="16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Categories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395720" cy="1209675"/>
            <wp:effectExtent l="0" t="0" r="508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ind w:leftChars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Destinations</w:t>
      </w:r>
      <w:r>
        <w:drawing>
          <wp:inline distT="0" distB="0" distL="114300" distR="114300">
            <wp:extent cx="6400165" cy="868045"/>
            <wp:effectExtent l="0" t="0" r="635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280" w:after="160"/>
        <w:ind w:leftChars="0"/>
        <w:outlineLvl w:val="1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Tourist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6400165" cy="874395"/>
            <wp:effectExtent l="0" t="0" r="635" b="19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</w:pPr>
      <w:r>
        <w:rPr>
          <w:rFonts w:hint="default" w:ascii="Times New Roman" w:hAnsi="Times New Roman" w:cs="Times New Roman"/>
          <w:b/>
          <w:bCs/>
          <w:lang w:val="en-US"/>
        </w:rPr>
        <w:t>Activity</w:t>
      </w:r>
      <w:r>
        <w:drawing>
          <wp:inline distT="0" distB="0" distL="114300" distR="114300">
            <wp:extent cx="6400165" cy="1005205"/>
            <wp:effectExtent l="0" t="0" r="635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Booking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6398260" cy="848995"/>
            <wp:effectExtent l="0" t="0" r="2540" b="825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280" w:after="16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Sample queries and results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1.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81930" cy="1419225"/>
            <wp:effectExtent l="0" t="0" r="444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2.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891530" cy="1243330"/>
            <wp:effectExtent l="0" t="0" r="4445" b="444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280" w:after="160" w:line="360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ntegration Points with Other Modules</w:t>
      </w:r>
    </w:p>
    <w:p>
      <w:pPr>
        <w:spacing w:before="120" w:after="120"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212121"/>
          <w:sz w:val="24"/>
          <w:szCs w:val="24"/>
        </w:rPr>
        <w:t>The Destination Module is designed as a self-contained, loosely-coupled sub-system. The following fields serve as integration anchors for other group members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12121"/>
          <w:sz w:val="24"/>
          <w:szCs w:val="24"/>
          <w:lang w:val="en-US"/>
        </w:rPr>
        <w:t xml:space="preserve"> in the tourism sector;</w:t>
      </w:r>
    </w:p>
    <w:p>
      <w:pPr>
        <w:spacing w:before="0" w:after="0" w:line="360" w:lineRule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6"/>
        <w:gridCol w:w="2168"/>
        <w:gridCol w:w="2343"/>
        <w:gridCol w:w="27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3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216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4"/>
                <w:szCs w:val="24"/>
              </w:rPr>
              <w:t>Table</w:t>
            </w:r>
          </w:p>
        </w:tc>
        <w:tc>
          <w:tcPr>
            <w:tcW w:w="234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4"/>
                <w:szCs w:val="24"/>
              </w:rPr>
              <w:t>Links To</w:t>
            </w:r>
          </w:p>
        </w:tc>
        <w:tc>
          <w:tcPr>
            <w:tcW w:w="27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4"/>
                <w:szCs w:val="24"/>
              </w:rPr>
              <w:t>tourist_id</w:t>
            </w:r>
          </w:p>
        </w:tc>
        <w:tc>
          <w:tcPr>
            <w:tcW w:w="216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4"/>
                <w:szCs w:val="24"/>
              </w:rPr>
              <w:t>Tourist</w:t>
            </w:r>
          </w:p>
        </w:tc>
        <w:tc>
          <w:tcPr>
            <w:tcW w:w="234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4"/>
                <w:szCs w:val="24"/>
              </w:rPr>
              <w:t>Hotel, Transport, Payments Modules</w:t>
            </w:r>
          </w:p>
        </w:tc>
        <w:tc>
          <w:tcPr>
            <w:tcW w:w="27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4"/>
                <w:szCs w:val="24"/>
              </w:rPr>
              <w:t>Shared identity key across all modules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6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4"/>
                <w:szCs w:val="24"/>
              </w:rPr>
              <w:t>booking_id</w:t>
            </w:r>
          </w:p>
        </w:tc>
        <w:tc>
          <w:tcPr>
            <w:tcW w:w="2168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4"/>
                <w:szCs w:val="24"/>
              </w:rPr>
              <w:t>Booking</w:t>
            </w:r>
          </w:p>
        </w:tc>
        <w:tc>
          <w:tcPr>
            <w:tcW w:w="234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4"/>
                <w:szCs w:val="24"/>
              </w:rPr>
              <w:t>Payments Module</w:t>
            </w:r>
          </w:p>
        </w:tc>
        <w:tc>
          <w:tcPr>
            <w:tcW w:w="2713" w:type="dxa"/>
            <w:tcBorders>
              <w:top w:val="single" w:color="A5D6A7" w:sz="4" w:space="0"/>
              <w:left w:val="single" w:color="A5D6A7" w:sz="4" w:space="0"/>
              <w:bottom w:val="single" w:color="A5D6A7" w:sz="4" w:space="0"/>
              <w:right w:val="single" w:color="A5D6A7" w:sz="4" w:space="0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line="36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12121"/>
                <w:sz w:val="24"/>
                <w:szCs w:val="24"/>
              </w:rPr>
              <w:t>Booking reference for payment invoices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b/>
          <w:bCs/>
          <w:color w:val="1B5E2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1B5E20"/>
          <w:kern w:val="0"/>
          <w:sz w:val="24"/>
          <w:szCs w:val="24"/>
          <w:lang w:val="en-US" w:eastAsia="zh-CN" w:bidi="ar"/>
        </w:rPr>
        <w:t xml:space="preserve">Bibliography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• Connolly, T. &amp; Begg, C. (2015). </w:t>
      </w:r>
      <w:r>
        <w:rPr>
          <w:rFonts w:hint="default" w:ascii="Times New Roman" w:hAnsi="Times New Roman" w:eastAsia="SimSun" w:cs="Times New Roman"/>
          <w:i/>
          <w:iCs/>
          <w:color w:val="1A1A1A"/>
          <w:kern w:val="0"/>
          <w:sz w:val="24"/>
          <w:szCs w:val="24"/>
          <w:lang w:val="en-US" w:eastAsia="zh-CN" w:bidi="ar"/>
        </w:rPr>
        <w:t xml:space="preserve">Database Systems: A Practical Approach to Design, Implementation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color w:val="1A1A1A"/>
          <w:kern w:val="0"/>
          <w:sz w:val="24"/>
          <w:szCs w:val="24"/>
          <w:lang w:val="en-US" w:eastAsia="zh-CN" w:bidi="ar"/>
        </w:rPr>
        <w:t>and Management</w:t>
      </w: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 (6th ed.). Pearson Education.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• Ramakrishnan, R. &amp; Gehrke, J. (2003). </w:t>
      </w:r>
      <w:r>
        <w:rPr>
          <w:rFonts w:hint="default" w:ascii="Times New Roman" w:hAnsi="Times New Roman" w:eastAsia="SimSun" w:cs="Times New Roman"/>
          <w:i/>
          <w:iCs/>
          <w:color w:val="1A1A1A"/>
          <w:kern w:val="0"/>
          <w:sz w:val="24"/>
          <w:szCs w:val="24"/>
          <w:lang w:val="en-US" w:eastAsia="zh-CN" w:bidi="ar"/>
        </w:rPr>
        <w:t>Database Management Systems</w:t>
      </w: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 (3rd ed.). McGraw-Hill.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• Oracle Corporation (2023). </w:t>
      </w:r>
      <w:r>
        <w:rPr>
          <w:rFonts w:hint="default" w:ascii="Times New Roman" w:hAnsi="Times New Roman" w:eastAsia="SimSun" w:cs="Times New Roman"/>
          <w:i/>
          <w:iCs/>
          <w:color w:val="1A1A1A"/>
          <w:kern w:val="0"/>
          <w:sz w:val="24"/>
          <w:szCs w:val="24"/>
          <w:lang w:val="en-US" w:eastAsia="zh-CN" w:bidi="ar"/>
        </w:rPr>
        <w:t>MySQL 8.0 Reference Manual</w:t>
      </w: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. Retrieved from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https://dev.mysql.com/doc/refman/8.0/en/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• Uganda Wildlife Authority (2024). </w:t>
      </w:r>
      <w:r>
        <w:rPr>
          <w:rFonts w:hint="default" w:ascii="Times New Roman" w:hAnsi="Times New Roman" w:eastAsia="SimSun" w:cs="Times New Roman"/>
          <w:i/>
          <w:iCs/>
          <w:color w:val="1A1A1A"/>
          <w:kern w:val="0"/>
          <w:sz w:val="24"/>
          <w:szCs w:val="24"/>
          <w:lang w:val="en-US" w:eastAsia="zh-CN" w:bidi="ar"/>
        </w:rPr>
        <w:t>Uganda National Parks &amp; Tourism Statistics</w:t>
      </w: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. UWA Official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Website. https://www.ugandawildlife.org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• Uganda Tourism Board (2023). </w:t>
      </w:r>
      <w:r>
        <w:rPr>
          <w:rFonts w:hint="default" w:ascii="Times New Roman" w:hAnsi="Times New Roman" w:eastAsia="SimSun" w:cs="Times New Roman"/>
          <w:i/>
          <w:iCs/>
          <w:color w:val="1A1A1A"/>
          <w:kern w:val="0"/>
          <w:sz w:val="24"/>
          <w:szCs w:val="24"/>
          <w:lang w:val="en-US" w:eastAsia="zh-CN" w:bidi="ar"/>
        </w:rPr>
        <w:t>Tourism Sector Annual Performance Report 2022/2023</w:t>
      </w: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. UTB,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Kampala.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• Date, C.J. (2004). </w:t>
      </w:r>
      <w:r>
        <w:rPr>
          <w:rFonts w:hint="default" w:ascii="Times New Roman" w:hAnsi="Times New Roman" w:eastAsia="SimSun" w:cs="Times New Roman"/>
          <w:i/>
          <w:iCs/>
          <w:color w:val="1A1A1A"/>
          <w:kern w:val="0"/>
          <w:sz w:val="24"/>
          <w:szCs w:val="24"/>
          <w:lang w:val="en-US" w:eastAsia="zh-CN" w:bidi="ar"/>
        </w:rPr>
        <w:t>An Introduction to Database Systems</w:t>
      </w: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 (8th ed.). Addison-Wesley.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• Silberschatz, A., Korth, H.F. &amp; Sudarshan, S. (2020). </w:t>
      </w:r>
      <w:r>
        <w:rPr>
          <w:rFonts w:hint="default" w:ascii="Times New Roman" w:hAnsi="Times New Roman" w:eastAsia="SimSun" w:cs="Times New Roman"/>
          <w:i/>
          <w:iCs/>
          <w:color w:val="1A1A1A"/>
          <w:kern w:val="0"/>
          <w:sz w:val="24"/>
          <w:szCs w:val="24"/>
          <w:lang w:val="en-US" w:eastAsia="zh-CN" w:bidi="ar"/>
        </w:rPr>
        <w:t>Database System Concepts</w:t>
      </w: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 xml:space="preserve"> (7th ed.).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1A1A1A"/>
          <w:kern w:val="0"/>
          <w:sz w:val="24"/>
          <w:szCs w:val="24"/>
          <w:lang w:val="en-US" w:eastAsia="zh-CN" w:bidi="ar"/>
        </w:rPr>
        <w:t>McGraw-Hill.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spacing w:before="120" w:after="120"/>
        <w:jc w:val="both"/>
        <w:rPr>
          <w:sz w:val="22"/>
          <w:szCs w:val="22"/>
        </w:rPr>
      </w:pPr>
    </w:p>
    <w:sectPr>
      <w:footerReference r:id="rId3" w:type="default"/>
      <w:pgSz w:w="12240" w:h="15840"/>
      <w:pgMar w:top="1080" w:right="1080" w:bottom="1080" w:left="108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5D6A7" w:sz="4" w:space="0"/>
      </w:pBdr>
      <w:tabs>
        <w:tab w:val="right" w:pos="9026"/>
      </w:tabs>
      <w:spacing w:before="80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cLeX6IAIAAGAEAAAOAAAAZHJz&#10;L2Uyb0RvYy54bWytVE2L2zAQvRf6H4TujZ2ULsHEWdINKYXQXciWnhVZjgX6QlJip7++T/7ILtse&#10;9tCLM5oZvZn3ZpTVfacVuQgfpDUlnc9ySoThtpLmVNKfz7tPS0pCZKZiyhpR0qsI9H798cOqdYVY&#10;2MaqSngCEBOK1pW0idEVWRZ4IzQLM+uEQbC2XrOIoz9llWct0LXKFnl+l7XWV85bLkKAdzsE6Yjo&#10;3wNo61pysbX8rIWJA6oXikVQCo10ga77buta8PhY10FEokoKprH/ogjsY/pm6xUrTp65RvKxBfae&#10;Ft5w0kwaFL1BbVlk5OzlX1Bacm+DreOMW50NRHpFwGKev9Hm0DAnei6QOrib6OH/wfIflydPZIVN&#10;oMQwjYE/iy6Sr7Yj86RO60KBpINDWuzgTpmjP8CZSHe11+kXdAji0PZ60zaB8XRpuVguc4Q4YtMB&#10;ONnLdedD/CasJskoqcfwek3ZZR/ikDqlpGrG7qRS8LNCGdKW9O7zl7y/cIsAXBnUSCSGZpMVu2M3&#10;Mjja6gpi3g6LERzfSRTfsxCfmMcmoGG8lfiIT60sitjRoqSx/ve//CkfA0KUkhabVVKDh0SJ+m4w&#10;OADGyfCTcZwMc9YPFquKYaCX3sQFH9Vk1t7qX3hAm1QDIWY4KpU0TuZDHLYbD5CLzaZPOjsvT81w&#10;AWvnWNybg+OpTFIvuM05Qsxe4yTQoMqoGxavn9L4SNJmvz73WS9/DO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UAAAACACHTuJAihRmPNEAAACUAQAACwAAAAAAAAABACAAAAClAwAAX3JlbHMv&#10;LnJlbHNQSwECFAAKAAAAAACHTuJAAAAAAAAAAAAAAAAABgAAAAAAAAAAABAAAACBAwAAX3JlbHMv&#10;UEsBAhQAFAAAAAgAh07iQFwt5fogAgAAYAQAAA4AAAAAAAAAAQAgAAAANQEAAGRycy9lMm9Eb2Mu&#10;eG1sUEsBAhQAFAAAAAgAh07iQLNJWO7QAAAABQEAAA8AAAAAAAAAAQAgAAAAOAAAAGRycy9kb3du&#10;cmV2LnhtbFBLAQIUAAoAAAAAAIdO4kAAAAAAAAAAAAAAAAAEAAAAAAAAAAAAEAAAABYAAABkcnMv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DE126EC"/>
    <w:rsid w:val="2F7EC98D"/>
    <w:rsid w:val="36DCE69F"/>
    <w:rsid w:val="3B77ABBF"/>
    <w:rsid w:val="3E5FF42D"/>
    <w:rsid w:val="3FFD146E"/>
    <w:rsid w:val="5BFF909D"/>
    <w:rsid w:val="6F7F1082"/>
    <w:rsid w:val="77FF58E3"/>
    <w:rsid w:val="7DBBE545"/>
    <w:rsid w:val="7DFC8785"/>
    <w:rsid w:val="7EDA7DA9"/>
    <w:rsid w:val="7EFD8258"/>
    <w:rsid w:val="9F937B62"/>
    <w:rsid w:val="AFFE682F"/>
    <w:rsid w:val="B7F15A79"/>
    <w:rsid w:val="DEDFFCDA"/>
    <w:rsid w:val="EDE663DE"/>
    <w:rsid w:val="F74746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5E20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D32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1B5E2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8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20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hilary</cp:lastModifiedBy>
  <dcterms:modified xsi:type="dcterms:W3CDTF">2026-05-07T02:31:01Z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