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6E" w:rsidRDefault="00606A6E" w:rsidP="00471309">
      <w:pPr>
        <w:jc w:val="center"/>
        <w:rPr>
          <w:b/>
        </w:rPr>
      </w:pPr>
      <w:proofErr w:type="gramStart"/>
      <w:r w:rsidRPr="00606A6E">
        <w:rPr>
          <w:rFonts w:hint="eastAsia"/>
          <w:b/>
        </w:rPr>
        <w:t>巴瑞</w:t>
      </w:r>
      <w:r w:rsidR="00D837F1">
        <w:rPr>
          <w:rFonts w:hint="eastAsia"/>
          <w:b/>
        </w:rPr>
        <w:t>商务</w:t>
      </w:r>
      <w:proofErr w:type="gramEnd"/>
      <w:r w:rsidR="00D837F1">
        <w:rPr>
          <w:rFonts w:hint="eastAsia"/>
          <w:b/>
        </w:rPr>
        <w:t>平台</w:t>
      </w:r>
      <w:r w:rsidRPr="00606A6E">
        <w:rPr>
          <w:rFonts w:hint="eastAsia"/>
          <w:b/>
        </w:rPr>
        <w:t>接口说明</w:t>
      </w:r>
    </w:p>
    <w:p w:rsidR="00D837F1" w:rsidRPr="00606A6E" w:rsidRDefault="00D837F1" w:rsidP="00471309">
      <w:pPr>
        <w:jc w:val="center"/>
        <w:rPr>
          <w:b/>
        </w:rPr>
      </w:pPr>
    </w:p>
    <w:p w:rsidR="00606A6E" w:rsidRPr="000F42DC" w:rsidRDefault="000F42DC" w:rsidP="00471309">
      <w:pP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注意:</w:t>
      </w:r>
      <w:r w:rsidR="001B70F4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需要给客户提供</w:t>
      </w:r>
      <w:r w:rsidR="00861CED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商务平台中的</w:t>
      </w:r>
      <w:r w:rsidR="001B70F4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登录账号和密码</w:t>
      </w:r>
    </w:p>
    <w:p w:rsidR="001B70F4" w:rsidRDefault="001B70F4" w:rsidP="0047130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接口验证token:</w:t>
      </w:r>
      <w:r w:rsidRPr="000F42D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0ecc6701d5f42298</w:t>
      </w:r>
      <w:r w:rsidR="00861CED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 xml:space="preserve">   验证时间限制在10分钟内有效</w:t>
      </w:r>
    </w:p>
    <w:p w:rsidR="000F42DC" w:rsidRDefault="000F42DC" w:rsidP="00471309">
      <w:pP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</w:t>
      </w:r>
      <w: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是商务平台接口的数字令牌,不能对非客户泄露</w:t>
      </w:r>
    </w:p>
    <w:p w:rsidR="000F42DC" w:rsidRDefault="004E7170" w:rsidP="00471309">
      <w:r>
        <w:rPr>
          <w:rFonts w:hint="eastAsia"/>
        </w:rPr>
        <w:t>接口地址</w:t>
      </w:r>
      <w:r>
        <w:rPr>
          <w:rFonts w:hint="eastAsia"/>
        </w:rPr>
        <w:t>:</w:t>
      </w:r>
      <w:r w:rsidR="00BB3191" w:rsidRPr="00BB3191">
        <w:t xml:space="preserve"> </w:t>
      </w:r>
      <w:hyperlink r:id="rId7" w:tgtFrame="_blank" w:history="1">
        <w:r w:rsidR="00BB3191">
          <w:rPr>
            <w:rStyle w:val="a6"/>
            <w:rFonts w:ascii="Verdana" w:hAnsi="Verdana"/>
            <w:color w:val="1E5494"/>
            <w:szCs w:val="21"/>
            <w:shd w:val="clear" w:color="auto" w:fill="FFFFFF"/>
          </w:rPr>
          <w:t>http://bps.rf-bj.com/webservice/userapi.asmx</w:t>
        </w:r>
      </w:hyperlink>
    </w:p>
    <w:p w:rsidR="00BB3191" w:rsidRDefault="00BB3191" w:rsidP="00471309"/>
    <w:p w:rsidR="002073F4" w:rsidRDefault="00335F10" w:rsidP="00471309">
      <w:r>
        <w:rPr>
          <w:rFonts w:hint="eastAsia"/>
        </w:rPr>
        <w:t>一</w:t>
      </w:r>
      <w:r w:rsidR="00CF4A88">
        <w:rPr>
          <w:rFonts w:hint="eastAsia"/>
        </w:rPr>
        <w:t>、</w:t>
      </w:r>
      <w:r w:rsidR="00606A6E" w:rsidRPr="00471309">
        <w:rPr>
          <w:rFonts w:hint="eastAsia"/>
          <w:b/>
        </w:rPr>
        <w:t>用户登录</w:t>
      </w:r>
      <w:r>
        <w:rPr>
          <w:rFonts w:hint="eastAsia"/>
        </w:rPr>
        <w:t>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>IPad_Login(</w:t>
      </w:r>
      <w:r w:rsidR="001B70F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1B70F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hint="eastAsia"/>
        </w:rPr>
        <w:t>传入参数</w:t>
      </w:r>
      <w:r>
        <w:rPr>
          <w:rFonts w:hint="eastAsia"/>
        </w:rPr>
        <w:t>:</w:t>
      </w:r>
      <w:r w:rsidR="001B70F4" w:rsidRPr="005B027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1B70F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{"uname ":"aaa","password":"bbb"}</w:t>
      </w:r>
    </w:p>
    <w:p w:rsidR="00F6462D" w:rsidRPr="0051124C" w:rsidRDefault="00F6462D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返回参数:</w:t>
      </w:r>
      <w:r w:rsidRPr="00606A6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="00F16672"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="00F16672"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="00F16672"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  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</w:t>
      </w:r>
      <w:r w:rsidR="001B70F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返回数据: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LogName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:账号,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:用户名称,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CusCode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:客户编号,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:客户名称</w:t>
      </w:r>
    </w:p>
    <w:p w:rsidR="004E7170" w:rsidRDefault="004E7170" w:rsidP="0044180D">
      <w:pPr>
        <w:shd w:val="clear" w:color="auto" w:fill="FAFAFA"/>
        <w:spacing w:before="75" w:after="75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44180D" w:rsidRDefault="0012244C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二</w:t>
      </w:r>
      <w:r w:rsidR="0044180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44180D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</w:t>
      </w:r>
      <w:r w:rsidR="0044180D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订单</w:t>
      </w:r>
      <w:r w:rsidR="0044180D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列表</w:t>
      </w:r>
      <w:r w:rsidR="0044180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ED45B1" w:rsidRPr="00ED45B1">
        <w:rPr>
          <w:rFonts w:ascii="宋体" w:hAnsi="宋体" w:hint="eastAsia"/>
          <w:szCs w:val="21"/>
        </w:rPr>
        <w:t xml:space="preserve"> </w:t>
      </w:r>
      <w:proofErr w:type="spellStart"/>
      <w:r w:rsidR="00ED45B1">
        <w:rPr>
          <w:rFonts w:ascii="宋体" w:hAnsi="宋体" w:hint="eastAsia"/>
          <w:szCs w:val="21"/>
        </w:rPr>
        <w:t>Order_</w:t>
      </w:r>
      <w:proofErr w:type="gramStart"/>
      <w:r w:rsidR="00ED45B1">
        <w:rPr>
          <w:rFonts w:ascii="宋体" w:hAnsi="宋体" w:hint="eastAsia"/>
          <w:szCs w:val="21"/>
        </w:rPr>
        <w:t>GetList</w:t>
      </w:r>
      <w:proofErr w:type="spellEnd"/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proofErr w:type="gramEnd"/>
      <w:r w:rsidR="004418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4418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 w:rsidRPr="00335F10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CusCode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客户编号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currentpage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页码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pagesize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每页记录数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B05D9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B05D98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OrderType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1协议内,0协议外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 w:rsidRP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SearchKey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检索条件,可按订单编号,商品名称,商品编号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recordcount</w:t>
      </w:r>
      <w:r w:rsidR="00A767A7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总页数</w:t>
      </w:r>
    </w:p>
    <w:p w:rsidR="00A767A7" w:rsidRDefault="00A767A7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Rows: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ID,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ID号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订单编号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dDate,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订单日期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salesType,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订单类型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(协议内,协议外)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taxSales,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订单金额</w:t>
      </w:r>
    </w:p>
    <w:p w:rsidR="00335F10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Status,</w:t>
      </w:r>
      <w:r w:rsidRPr="00CB1B32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订单状态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草稿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,提交,退回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)</w:t>
      </w:r>
      <w:r w:rsidR="001F503E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只有这3种状态,没有</w:t>
      </w:r>
      <w:r w:rsidR="001F503E" w:rsidRPr="001F503E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发货</w:t>
      </w:r>
      <w:r w:rsidR="001F503E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状态</w:t>
      </w:r>
    </w:p>
    <w:p w:rsidR="001F503E" w:rsidRDefault="001F503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22269" w:rsidRDefault="0012244C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三</w:t>
      </w:r>
      <w:r w:rsidR="00722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722269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</w:t>
      </w:r>
      <w:r w:rsidR="0072226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订单明细</w:t>
      </w:r>
      <w:r w:rsidR="00722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722269" w:rsidRPr="00ED45B1">
        <w:rPr>
          <w:rFonts w:ascii="宋体" w:hAnsi="宋体" w:hint="eastAsia"/>
          <w:szCs w:val="21"/>
        </w:rPr>
        <w:t xml:space="preserve"> 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Order_Detial (</w:t>
      </w:r>
      <w:r w:rsidR="0072226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72226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OrderDate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:订单日期,</w:t>
      </w:r>
      <w:r w:rsidRPr="0072226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salesType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,订单类型(协议内,协议外),</w:t>
      </w:r>
      <w:r w:rsidRPr="0072226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Status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:订单状态(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草稿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,提交,退回)</w:t>
      </w:r>
      <w:r w:rsidR="005367C3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</w:p>
    <w:p w:rsidR="005367C3" w:rsidRDefault="005367C3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  <w:shd w:val="pct15" w:color="auto" w:fill="FFFFFF"/>
        </w:rPr>
      </w:pP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>ConfirmTime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:审核日期,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SippingTime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:发货日期,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BillTime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:发票日期,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RemovalTime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:出库日期</w:t>
      </w:r>
    </w:p>
    <w:p w:rsidR="005367C3" w:rsidRPr="005367C3" w:rsidRDefault="005367C3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此4个订单状态为后续添加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ID,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ID号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lastRenderedPageBreak/>
        <w:t>SOsequNo,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明细行号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cInvCode,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cEnglishName,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英文名称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cCurrencyName,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通用名称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cInvStd,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规格型号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cComUnitName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,单位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Quantity,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数量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TaxunitPrice,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单价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TaxSales,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合计</w:t>
      </w:r>
    </w:p>
    <w:p w:rsidR="001F503E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needDate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,要求到货日期</w:t>
      </w:r>
    </w:p>
    <w:p w:rsidR="00FC5A22" w:rsidRDefault="0012244C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四</w:t>
      </w:r>
      <w:r w:rsidR="00FC5A2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CE00B4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删除订单</w:t>
      </w:r>
      <w:r w:rsidR="00FC5A2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CE00B4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Order_Del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FC5A2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FC5A2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1  </w:t>
      </w:r>
      <w:r w:rsidR="00CE00B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删除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51124C" w:rsidRPr="0051124C" w:rsidRDefault="0051124C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5E1BC6" w:rsidRPr="00046FD6" w:rsidRDefault="0012244C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五</w:t>
      </w:r>
      <w:r w:rsidR="005E1BC6" w:rsidRPr="00046FD6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、</w:t>
      </w:r>
      <w:r w:rsidR="005E1BC6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提交订单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提交到用友软件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</w:t>
      </w:r>
      <w:r w:rsidR="005E1BC6" w:rsidRPr="00046FD6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:</w:t>
      </w:r>
      <w:r w:rsidR="005E1BC6" w:rsidRPr="00046FD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Order_Submit (string jsoncode, string token)</w:t>
      </w:r>
      <w:r w:rsidR="00046FD6" w:rsidRPr="00046FD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(</w:t>
      </w:r>
      <w:r w:rsidR="00D837F1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谨慎测试,会影响巴瑞内部订单管理</w:t>
      </w:r>
      <w:r w:rsidR="00046FD6" w:rsidRPr="00046FD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1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提交成功</w:t>
      </w:r>
    </w:p>
    <w:p w:rsidR="005E1BC6" w:rsidRPr="00722269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=-3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生成主信息失败,</w:t>
      </w:r>
      <w:r w:rsidRPr="005E1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=-4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生成明细信息失败,</w:t>
      </w:r>
    </w:p>
    <w:p w:rsidR="00FC5A22" w:rsidRDefault="001224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六</w:t>
      </w:r>
      <w:r w:rsidR="002273A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2273A3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生成订单</w:t>
      </w:r>
      <w:r w:rsidR="002273A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2273A3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</w:t>
      </w:r>
      <w:r w:rsidR="002273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Creat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2273A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2273A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434A1E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{\"filetime\":\"" + testtime + "\",\"user\":\"01001\",\"OrderType\":\"0\",\"goods\":[{\"goodsid\":\"040700001\",\"count\":\"3\"},{\"goodsid\":\"0435\",\"count\":\"5.2\"}]}</w:t>
      </w:r>
    </w:p>
    <w:p w:rsidR="0051124C" w:rsidRPr="0051124C" w:rsidRDefault="005112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67804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367804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{\"resultvalue\":\"1\",\"OrderNo\":\"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</w:t>
      </w:r>
      <w:r w:rsidR="009566A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建立订单成功,</w:t>
      </w:r>
      <w:r w:rsidR="008B25F5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并返回</w:t>
      </w:r>
      <w:r w:rsidR="009566A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</w:p>
    <w:p w:rsidR="00C710D7" w:rsidRDefault="00C710D7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046FD6" w:rsidRDefault="0012244C" w:rsidP="00046FD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七</w:t>
      </w:r>
      <w:r w:rsidR="00046FD6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046FD6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保存订单信息</w:t>
      </w:r>
      <w:r w:rsidR="00046FD6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046FD6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046FD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Order_Save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046FD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046FD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C710D7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OrderNo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51124C" w:rsidRPr="0051124C" w:rsidRDefault="005112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07D13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307D13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订单保存成功</w:t>
      </w:r>
    </w:p>
    <w:p w:rsidR="00AA325C" w:rsidRDefault="00AA325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307D13" w:rsidRDefault="0012244C" w:rsidP="00307D13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八</w:t>
      </w:r>
      <w:r w:rsidR="00307D1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307D13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保存并提交订单</w:t>
      </w:r>
      <w:r w:rsidR="00307D1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307D13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307D1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Order_SaveSub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307D1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307D1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OrderNo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51124C" w:rsidRPr="0051124C" w:rsidRDefault="0051124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订单保存成功</w:t>
      </w:r>
    </w:p>
    <w:p w:rsidR="00AB6D35" w:rsidRDefault="00AB6D35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07D13" w:rsidRDefault="00AB6D35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////////////////////////////////////////////////////////////////////////////////////////////////////////////////////////////////////////////////////////////////////////////////////////</w:t>
      </w:r>
    </w:p>
    <w:p w:rsidR="00AB6D35" w:rsidRDefault="00AB6D35" w:rsidP="00471309">
      <w:pPr>
        <w:shd w:val="clear" w:color="auto" w:fill="FAFAFA"/>
        <w:spacing w:before="75" w:after="75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 w:rsidRPr="00AB6D35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补充功能</w:t>
      </w:r>
    </w:p>
    <w:p w:rsidR="00AB6D35" w:rsidRDefault="00AB6D35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九、提交</w:t>
      </w:r>
      <w:r w:rsidR="00C6625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商品</w:t>
      </w:r>
      <w:r w:rsidR="00B87B21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并返回订单信息</w:t>
      </w:r>
      <w:r w:rsidR="00BE0A2E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Order_CreatSubAPI(</w:t>
      </w:r>
      <w:r w:rsidR="00BE0A2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E0A2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BE0A2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E0A2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OrderType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订单类型,固定值1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LogName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废弃,可空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废弃,可空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OrderMemo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订单备注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，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科室编号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goodsmemo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备注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，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科室编号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goodsmemo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备注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2762E" w:rsidRDefault="0032762E" w:rsidP="003276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用户编号人福提供</w:t>
      </w:r>
    </w:p>
    <w:p w:rsidR="0032762E" w:rsidRDefault="003276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科室编号人福提供,为U8中对应医院的科室编号</w:t>
      </w:r>
    </w:p>
    <w:p w:rsidR="0032762E" w:rsidRPr="0032762E" w:rsidRDefault="003276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返回信息：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="0032762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json订单信息: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订单保存成功</w:t>
      </w:r>
    </w:p>
    <w:p w:rsidR="0032762E" w:rsidRDefault="0032762E" w:rsidP="00BE0A2E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返回json: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 }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]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智方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实际调用</w:t>
      </w: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：</w:t>
      </w:r>
    </w:p>
    <w:p w:rsidR="00F75AF8" w:rsidRPr="00493544" w:rsidRDefault="00F75AF8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以中关村医院为例</w:t>
      </w:r>
    </w:p>
    <w:p w:rsidR="00F75AF8" w:rsidRDefault="00F75AF8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参数：j</w:t>
      </w:r>
      <w:r w:rsidRPr="00493544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：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{"CusCode":"H0006"}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</w:t>
      </w:r>
      <w:r w:rsidRPr="00493544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t</w:t>
      </w: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oken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：</w:t>
      </w:r>
      <w:r w:rsidRPr="00F75A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testime+</w:t>
      </w: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>0ecc6701d5f42298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F75A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MD5加密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 </w:t>
      </w:r>
      <w:r w:rsidRPr="00493544">
        <w:rPr>
          <w:rFonts w:ascii="新宋体" w:eastAsia="新宋体" w:hAnsi="Times New Roman" w:cs="Times New Roman" w:hint="eastAsia"/>
          <w:b/>
          <w:noProof/>
          <w:color w:val="A31515"/>
          <w:kern w:val="0"/>
          <w:sz w:val="18"/>
          <w:szCs w:val="18"/>
        </w:rPr>
        <w:t xml:space="preserve"> </w:t>
      </w:r>
    </w:p>
    <w:p w:rsidR="00F75AF8" w:rsidRDefault="00EB6D05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bookmarkStart w:id="0" w:name="_GoBack"/>
      <w:bookmarkEnd w:id="0"/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实际</w:t>
      </w:r>
      <w:r w:rsidR="00F75AF8"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返回值：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"resultvalue": "1",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"orderCode": "OR0000033",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"Rows": [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"cInvCode": "11706802001",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"cInvName": "分析杯",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"iQuantity": 1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},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"cInvCode": "03045838122",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"cInvName": "糖类抗原15-3测定试剂盒(电化学发光法)",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"iQuantity": 1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F75AF8" w:rsidRP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]</w:t>
      </w:r>
    </w:p>
    <w:p w:rsidR="00F75AF8" w:rsidRDefault="00F75AF8" w:rsidP="00F75AF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5AF8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D962FF" w:rsidRDefault="00D962FF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C6625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十、</w:t>
      </w:r>
      <w:r w:rsidR="00C66259" w:rsidRPr="00C6625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获取医院协议内商品列表</w:t>
      </w:r>
      <w:r w:rsidR="00BD78D3">
        <w:rPr>
          <w:rFonts w:ascii="新宋体" w:eastAsia="新宋体" w:hAnsi="Times New Roman" w:cs="Times New Roman"/>
          <w:noProof/>
          <w:kern w:val="0"/>
          <w:sz w:val="18"/>
          <w:szCs w:val="18"/>
        </w:rPr>
        <w:t>Get_GoodsList(</w:t>
      </w:r>
      <w:r w:rsidR="00BD78D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D78D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BD78D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D78D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BD78D3" w:rsidRDefault="002F445B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 w:rsidR="001D07F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 w:rsidR="001D07F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  <w:r w:rsidR="001D07F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用户编号人福提供</w:t>
      </w:r>
    </w:p>
    <w:p w:rsidR="00BD78D3" w:rsidRPr="0051124C" w:rsidRDefault="00BD78D3" w:rsidP="00BD78D3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BD78D3" w:rsidRDefault="001D07F2" w:rsidP="00BE0A2E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返回</w:t>
      </w:r>
      <w:proofErr w:type="spellStart"/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Json</w:t>
      </w:r>
      <w:proofErr w:type="spellEnd"/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:</w:t>
      </w:r>
      <w:r w:rsidRPr="001D07F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{\"resultvalue\":\"1\",\"recordcount\":\"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商品行数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\",\"Rows\":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[{\"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cEnglishName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英文名称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cCurrencyName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通用名称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cInvStd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规格型号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cComUnitName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计量单位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iNInvSaleCost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协议价格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ApplicableModels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适用机型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cProClassName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商品类别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cCusInvName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客户商品名称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cCusAbbName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客户简称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 w:rsidR="006273F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 w:rsidR="006273F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客户编号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]}</w:t>
      </w:r>
    </w:p>
    <w:p w:rsidR="00F75AF8" w:rsidRDefault="00F75AF8" w:rsidP="00BE0A2E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智方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实际调用</w:t>
      </w:r>
      <w:r w:rsidR="00493544"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：</w:t>
      </w:r>
    </w:p>
    <w:p w:rsidR="00493544" w:rsidRPr="00493544" w:rsidRDefault="00493544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以中关村医院为例</w:t>
      </w:r>
    </w:p>
    <w:p w:rsidR="00493544" w:rsidRPr="00FA167B" w:rsidRDefault="00493544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参数：j</w:t>
      </w:r>
      <w:r w:rsidRPr="00493544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：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{"CusCode":"H0006"}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</w:t>
      </w:r>
      <w:r w:rsidRPr="00493544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t</w:t>
      </w: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oken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：</w:t>
      </w:r>
      <w:r w:rsidR="00FA167B" w:rsidRPr="00EF737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jsoncode+</w:t>
      </w:r>
      <w:r w:rsidR="00FA167B" w:rsidRPr="00EF7370">
        <w:rPr>
          <w:rFonts w:ascii="新宋体" w:eastAsia="新宋体" w:hAnsi="Times New Roman" w:cs="Times New Roman"/>
          <w:noProof/>
          <w:kern w:val="0"/>
          <w:sz w:val="18"/>
          <w:szCs w:val="18"/>
        </w:rPr>
        <w:t>0ecc6701d5f42298</w:t>
      </w:r>
      <w:r w:rsidR="00FA167B" w:rsidRPr="00EF737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进行MD5加密</w:t>
      </w:r>
    </w:p>
    <w:p w:rsidR="00493544" w:rsidRDefault="00B31FE0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实际</w:t>
      </w:r>
      <w:r w:rsidR="00493544"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返回值：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\"resultvalue\": \"1\",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\"recordcount\": \"7\",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\"Rows\": [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\"cInvCode\": \"03045838122\",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\"cInvName\": \"糖类抗原15-3测定试剂盒(电化学发光法)\",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\"cEnglishName\":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\"cCurrencyName\":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\"cInvStd\": \"100测试/盒\",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\"cComUnitName\": \"盒\",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\"iNInvSaleCost\": 3920.00,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\"ApplicableModels\":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\"cProClassName\": \"免疫诊断\",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\"cCusInvName\":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\"cCusAbbName\": \"北京市中关村医院\",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\"cCusCode\": \"ZGC\",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\"cVenCode\": \"bjbr\",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\"cEnterprise\":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\"dModifyDate\": \"2017-06-1916: 08: 24\"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\"cInvCode\": \"11706802001\",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\"cInvName\": \"分析杯\",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\"cEnglishName\": \"AssayCupsElecsys2010\",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\"cCurrencyName\":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\"cInvStd\": \"60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×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60pc\",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\"cComUnitName\": \"盒\",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\"iNInvSaleCost\": 2122.20,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\"ApplicableModels\":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\"cProClassName\": \"消耗品\",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\"cCusInvName\":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\"cCusAbbName\": \"北京市中关村医院\",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\"cCusCode\": \"ZGC\",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\"cVenCode\": \"bjbr\",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\"cEnterprise\":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\"dModifyDate\": \"2017-06-0218: 37: 32\"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\"cInvCode\": \"11706799001\",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\"cInvName\": \"分析吸头\",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\"cEnglishName\": \"AssayTipsElecsys2010/cobase411\",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\"cCurrencyName\":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\"cInvStd\": \"30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×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120pc\",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\"cComUnitName\": \"盒\",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\"iNInvSaleCost\": 2491.20,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\"ApplicableModels\":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\"cProClassName\": \"消耗品\",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\"cCusInvName\":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\"cCusAbbName\": \"北京市中关村医院\",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\"cCusCode\": \"ZGC\",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\"cVenCode\": \"bjbr\",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\"cEnterprise\":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\"dModifyDate\": \"2017-06-0218: 38: 01\"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\"cInvCode\": \"11662970122\",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\"cInvName\": \"缓冲液\",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\"cEnglishName\": \"CleanCell\",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\"cCurrencyName\":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\"cInvStd\": \"6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×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380ml\",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\"cComUnitName\": \"盒\",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\"iNInvSaleCost\": 999.90,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\"ApplicableModels\":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\"cProClassName\": \"消耗品\",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\"cCusInvName\":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\"cCusAbbName\": \"北京市中关村医院\",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\"cCusCode\": \"ZGC\",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\"cVenCode\": \"bjbr\",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\"cEnterprise\":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\"dModifyDate\": \"2017-06-0218: 19: 28\"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\"cInvCode\": \"11930346122\",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\"cInvName\": \"清洗液\",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\"cEnglishName\": \"ElecsysSysWash\",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\"cCurrencyName\":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\"cInvStd\": \"1X500ml\",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\"cComUnitName\": \"瓶\",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\"iNInvSaleCost\": 1055.70,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\"ApplicableModels\":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\"cProClassName\": \"消耗品\",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\"cCusInvName\":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\"cCusAbbName\": \"北京市中关村医院\",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\"cCusCode\": \"ZGC\",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\"cVenCode\": \"bjbr\",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\"cEnterprise\":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\"dModifyDate\": \"2017-06-0218: 27: 02\"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},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\"cInvCode\": \"11298500316\",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\"cInvName\": \"清洗液\",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\"cEnglishName\": \"ISECleaningSolution/Sysclean\",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\"cCurrencyName\":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\"cInvStd\": \"5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×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100ml\",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\"cComUnitName\": \"盒\",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\"iNInvSaleCost\": 3184.20,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\"ApplicableModels\":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\"cProClassName\": \"消耗品\",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\"cCusInvName\":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\"cCusAbbName\": \"北京市中关村医院\",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\"cCusCode\": \"ZGC\",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\"cVenCode\": \"bjbr\",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\"cEnterprise\":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\"dModifyDate\": \"2017-06-0218: 57: 12\"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\"cInvCode\": \"11662988122\",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\"cInvName\": \"三丙胺缓冲液\",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\"cEnglishName\": \"ProCell\",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\"cCurrencyName\":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\"cInvStd\": \"6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×</w:t>
      </w: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>380ml\",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\"cComUnitName\": \"盒\",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\"iNInvSaleCost\": 999.90,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\"ApplicableModels\": \"\",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\"cProClassName\": \"消耗品\",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\"cCusInvName\":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\"cCusAbbName\": \"北京市中关村医院\",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\"cCusCode\": \"ZGC\",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\"cVenCode\": \"bjbr\",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\"cEnterprise\": null,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\"dModifyDate\": \"2017-06-0218: 23: 28\"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]</w:t>
      </w:r>
    </w:p>
    <w:p w:rsidR="00493544" w:rsidRPr="00493544" w:rsidRDefault="00493544" w:rsidP="00493544">
      <w:pPr>
        <w:shd w:val="clear" w:color="auto" w:fill="FAFAFA"/>
        <w:spacing w:before="75" w:after="75"/>
        <w:ind w:firstLineChars="200"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}</w:t>
      </w:r>
    </w:p>
    <w:p w:rsidR="00772DFC" w:rsidRDefault="00772DFC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772DFC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十一、查询订单发货信息</w:t>
      </w:r>
      <w:r w:rsidRPr="00772DF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Get_OrderShipping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772DFC" w:rsidRDefault="00772DFC" w:rsidP="00772DF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 w:rsidR="00026C3C" w:rsidRPr="00026C3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</w:t>
      </w:r>
      <w:r w:rsidR="00026C3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orderCode</w:t>
      </w:r>
      <w:r w:rsidR="00026C3C"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</w:p>
    <w:p w:rsidR="00772DFC" w:rsidRPr="0051124C" w:rsidRDefault="00772DFC" w:rsidP="00772DF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772DFC" w:rsidRDefault="00026C3C" w:rsidP="00BE0A2E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返回json: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shippingCode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发货单号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发货数量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 }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]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,\"</w:t>
      </w:r>
      <w:r w:rsidRPr="00026C3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shippingCode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发货单号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发货数量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EF7370" w:rsidRPr="00493544" w:rsidRDefault="00EF7370" w:rsidP="00EF7370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智方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实际调用</w:t>
      </w: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：</w:t>
      </w: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 xml:space="preserve"> </w:t>
      </w:r>
    </w:p>
    <w:p w:rsidR="00EF7370" w:rsidRPr="00FA167B" w:rsidRDefault="00EF7370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参数：j</w:t>
      </w:r>
      <w:r w:rsidRPr="00493544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：</w:t>
      </w:r>
      <w:r w:rsidRPr="00EF7370">
        <w:rPr>
          <w:rFonts w:ascii="新宋体" w:eastAsia="新宋体" w:hAnsi="Times New Roman" w:cs="Times New Roman"/>
          <w:noProof/>
          <w:kern w:val="0"/>
          <w:sz w:val="18"/>
          <w:szCs w:val="18"/>
        </w:rPr>
        <w:t>{"ShippingNo":"0000000024"}</w:t>
      </w:r>
      <w:r w:rsidR="00FA167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Pr="00493544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t</w:t>
      </w:r>
      <w:r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oken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：</w:t>
      </w:r>
      <w:r w:rsidRPr="00EF737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jsoncode+</w:t>
      </w:r>
      <w:r w:rsidRPr="00EF7370">
        <w:rPr>
          <w:rFonts w:ascii="新宋体" w:eastAsia="新宋体" w:hAnsi="Times New Roman" w:cs="Times New Roman"/>
          <w:noProof/>
          <w:kern w:val="0"/>
          <w:sz w:val="18"/>
          <w:szCs w:val="18"/>
        </w:rPr>
        <w:t>0ecc6701d5f42298</w:t>
      </w:r>
      <w:r w:rsidRPr="00EF737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EF737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MD5加密</w:t>
      </w:r>
    </w:p>
    <w:p w:rsidR="00EF7370" w:rsidRDefault="00FA167B" w:rsidP="00FA167B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实际</w:t>
      </w:r>
      <w:r w:rsidR="00EF7370" w:rsidRPr="00493544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返回值：</w:t>
      </w:r>
      <w:r w:rsidR="00EF7370" w:rsidRPr="00EF7370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{"resultvalue":"1","OrderNo":"0000000002" }</w:t>
      </w:r>
    </w:p>
    <w:p w:rsidR="00EF7370" w:rsidRPr="00772DFC" w:rsidRDefault="00EF7370" w:rsidP="00BE0A2E">
      <w:pPr>
        <w:shd w:val="clear" w:color="auto" w:fill="FAFAFA"/>
        <w:spacing w:before="75" w:after="75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</w:p>
    <w:sectPr w:rsidR="00EF7370" w:rsidRPr="00772DFC" w:rsidSect="0020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13F" w:rsidRDefault="0074013F" w:rsidP="00606A6E">
      <w:r>
        <w:separator/>
      </w:r>
    </w:p>
  </w:endnote>
  <w:endnote w:type="continuationSeparator" w:id="0">
    <w:p w:rsidR="0074013F" w:rsidRDefault="0074013F" w:rsidP="0060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13F" w:rsidRDefault="0074013F" w:rsidP="00606A6E">
      <w:r>
        <w:separator/>
      </w:r>
    </w:p>
  </w:footnote>
  <w:footnote w:type="continuationSeparator" w:id="0">
    <w:p w:rsidR="0074013F" w:rsidRDefault="0074013F" w:rsidP="0060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A6E"/>
    <w:rsid w:val="00014AD7"/>
    <w:rsid w:val="00026C3C"/>
    <w:rsid w:val="00046FD6"/>
    <w:rsid w:val="000C51B9"/>
    <w:rsid w:val="000C6848"/>
    <w:rsid w:val="000F42DC"/>
    <w:rsid w:val="0012244C"/>
    <w:rsid w:val="00175E01"/>
    <w:rsid w:val="001B3597"/>
    <w:rsid w:val="001B70F4"/>
    <w:rsid w:val="001D07F2"/>
    <w:rsid w:val="001F503E"/>
    <w:rsid w:val="002073F4"/>
    <w:rsid w:val="002273A3"/>
    <w:rsid w:val="0027483A"/>
    <w:rsid w:val="002B4B07"/>
    <w:rsid w:val="002D46EC"/>
    <w:rsid w:val="002D4B3C"/>
    <w:rsid w:val="002F445B"/>
    <w:rsid w:val="00307D13"/>
    <w:rsid w:val="00307E3B"/>
    <w:rsid w:val="0032762E"/>
    <w:rsid w:val="00335F10"/>
    <w:rsid w:val="00367804"/>
    <w:rsid w:val="003D52B6"/>
    <w:rsid w:val="00421C6A"/>
    <w:rsid w:val="00434A1E"/>
    <w:rsid w:val="0044180D"/>
    <w:rsid w:val="0044228A"/>
    <w:rsid w:val="00471309"/>
    <w:rsid w:val="00493544"/>
    <w:rsid w:val="004D0671"/>
    <w:rsid w:val="004D4540"/>
    <w:rsid w:val="004D6952"/>
    <w:rsid w:val="004E7170"/>
    <w:rsid w:val="0051124C"/>
    <w:rsid w:val="005367C3"/>
    <w:rsid w:val="00554598"/>
    <w:rsid w:val="0057133A"/>
    <w:rsid w:val="005B0271"/>
    <w:rsid w:val="005E1BC6"/>
    <w:rsid w:val="005E3D19"/>
    <w:rsid w:val="00606A6E"/>
    <w:rsid w:val="006273F8"/>
    <w:rsid w:val="006572BE"/>
    <w:rsid w:val="006A01D2"/>
    <w:rsid w:val="006A3F5F"/>
    <w:rsid w:val="0072196A"/>
    <w:rsid w:val="00722269"/>
    <w:rsid w:val="0074013F"/>
    <w:rsid w:val="00772DFC"/>
    <w:rsid w:val="0081788B"/>
    <w:rsid w:val="00833059"/>
    <w:rsid w:val="00861CED"/>
    <w:rsid w:val="008B25F5"/>
    <w:rsid w:val="008B3DCE"/>
    <w:rsid w:val="009566AA"/>
    <w:rsid w:val="009A07E6"/>
    <w:rsid w:val="009C488A"/>
    <w:rsid w:val="009E4B27"/>
    <w:rsid w:val="009F0BAA"/>
    <w:rsid w:val="00A06844"/>
    <w:rsid w:val="00A119CD"/>
    <w:rsid w:val="00A202A5"/>
    <w:rsid w:val="00A45978"/>
    <w:rsid w:val="00A767A7"/>
    <w:rsid w:val="00AA325C"/>
    <w:rsid w:val="00AB6D35"/>
    <w:rsid w:val="00B05D98"/>
    <w:rsid w:val="00B076DB"/>
    <w:rsid w:val="00B31FE0"/>
    <w:rsid w:val="00B84273"/>
    <w:rsid w:val="00B878DB"/>
    <w:rsid w:val="00B87B21"/>
    <w:rsid w:val="00B9075C"/>
    <w:rsid w:val="00B930B8"/>
    <w:rsid w:val="00BB3191"/>
    <w:rsid w:val="00BD78D3"/>
    <w:rsid w:val="00BE0A2E"/>
    <w:rsid w:val="00BF416D"/>
    <w:rsid w:val="00C66259"/>
    <w:rsid w:val="00C710D7"/>
    <w:rsid w:val="00C806D4"/>
    <w:rsid w:val="00C91A12"/>
    <w:rsid w:val="00CB1B32"/>
    <w:rsid w:val="00CE00B4"/>
    <w:rsid w:val="00CE433C"/>
    <w:rsid w:val="00CF4A88"/>
    <w:rsid w:val="00D132EF"/>
    <w:rsid w:val="00D355EE"/>
    <w:rsid w:val="00D837F1"/>
    <w:rsid w:val="00D962FF"/>
    <w:rsid w:val="00DA654E"/>
    <w:rsid w:val="00E1505F"/>
    <w:rsid w:val="00E53FDA"/>
    <w:rsid w:val="00EB6D05"/>
    <w:rsid w:val="00ED45B1"/>
    <w:rsid w:val="00EF7370"/>
    <w:rsid w:val="00F10A40"/>
    <w:rsid w:val="00F16672"/>
    <w:rsid w:val="00F6462D"/>
    <w:rsid w:val="00F663D8"/>
    <w:rsid w:val="00F75AF8"/>
    <w:rsid w:val="00F84BB3"/>
    <w:rsid w:val="00FA167B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A6E"/>
    <w:rPr>
      <w:sz w:val="18"/>
      <w:szCs w:val="18"/>
    </w:rPr>
  </w:style>
  <w:style w:type="paragraph" w:styleId="a5">
    <w:name w:val="List Paragraph"/>
    <w:basedOn w:val="a"/>
    <w:uiPriority w:val="34"/>
    <w:qFormat/>
    <w:rsid w:val="00CF4A8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E717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132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32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ps.rf-bj.com/webservice/userapi.asm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8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wfg</cp:lastModifiedBy>
  <cp:revision>54</cp:revision>
  <dcterms:created xsi:type="dcterms:W3CDTF">2013-12-04T07:23:00Z</dcterms:created>
  <dcterms:modified xsi:type="dcterms:W3CDTF">2017-09-26T02:10:00Z</dcterms:modified>
</cp:coreProperties>
</file>