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055" w:rsidRPr="00463055" w:rsidRDefault="00463055" w:rsidP="00463055">
      <w:pPr>
        <w:spacing w:before="400" w:after="120" w:line="240" w:lineRule="auto"/>
        <w:outlineLvl w:val="0"/>
        <w:rPr>
          <w:rFonts w:ascii="Arial" w:eastAsia="Times New Roman" w:hAnsi="Arial" w:cs="Arial"/>
          <w:b/>
          <w:bCs/>
          <w:kern w:val="36"/>
          <w:sz w:val="48"/>
          <w:szCs w:val="48"/>
          <w:lang w:eastAsia="de-DE"/>
        </w:rPr>
      </w:pPr>
      <w:r w:rsidRPr="00463055">
        <w:rPr>
          <w:rFonts w:ascii="Arial" w:eastAsia="Times New Roman" w:hAnsi="Arial" w:cs="Arial"/>
          <w:color w:val="000000"/>
          <w:kern w:val="36"/>
          <w:sz w:val="40"/>
          <w:szCs w:val="40"/>
          <w:lang w:eastAsia="de-DE"/>
        </w:rPr>
        <w:t>GSS Blatt 2</w:t>
      </w:r>
    </w:p>
    <w:p w:rsidR="00463055" w:rsidRPr="00463055" w:rsidRDefault="00463055" w:rsidP="00463055">
      <w:pPr>
        <w:spacing w:before="360" w:after="120" w:line="240" w:lineRule="auto"/>
        <w:outlineLvl w:val="1"/>
        <w:rPr>
          <w:rFonts w:ascii="Arial" w:eastAsia="Times New Roman" w:hAnsi="Arial" w:cs="Arial"/>
          <w:b/>
          <w:bCs/>
          <w:sz w:val="36"/>
          <w:szCs w:val="36"/>
          <w:lang w:eastAsia="de-DE"/>
        </w:rPr>
      </w:pPr>
      <w:r w:rsidRPr="00463055">
        <w:rPr>
          <w:rFonts w:ascii="Arial" w:eastAsia="Times New Roman" w:hAnsi="Arial" w:cs="Arial"/>
          <w:color w:val="000000"/>
          <w:sz w:val="32"/>
          <w:szCs w:val="32"/>
          <w:lang w:eastAsia="de-DE"/>
        </w:rPr>
        <w:t>Aufgabe 1</w:t>
      </w:r>
    </w:p>
    <w:p w:rsidR="00463055" w:rsidRPr="00463055" w:rsidRDefault="00463055" w:rsidP="00463055">
      <w:pPr>
        <w:spacing w:after="0" w:line="240" w:lineRule="auto"/>
        <w:rPr>
          <w:rFonts w:ascii="Arial" w:eastAsia="Times New Roman" w:hAnsi="Arial" w:cs="Arial"/>
          <w:sz w:val="24"/>
          <w:szCs w:val="24"/>
          <w:lang w:eastAsia="de-DE"/>
        </w:rPr>
      </w:pPr>
      <w:r w:rsidRPr="00463055">
        <w:rPr>
          <w:rFonts w:ascii="Arial" w:eastAsia="Times New Roman" w:hAnsi="Arial" w:cs="Arial"/>
          <w:color w:val="000000"/>
          <w:lang w:eastAsia="de-DE"/>
        </w:rPr>
        <w:t>a)</w:t>
      </w:r>
    </w:p>
    <w:p w:rsidR="00463055" w:rsidRPr="00463055" w:rsidRDefault="00463055" w:rsidP="00463055">
      <w:pPr>
        <w:spacing w:after="0" w:line="240" w:lineRule="auto"/>
        <w:ind w:left="720"/>
        <w:jc w:val="both"/>
        <w:rPr>
          <w:rFonts w:ascii="Arial" w:eastAsia="Times New Roman" w:hAnsi="Arial" w:cs="Arial"/>
          <w:sz w:val="24"/>
          <w:szCs w:val="24"/>
          <w:lang w:eastAsia="de-DE"/>
        </w:rPr>
      </w:pPr>
      <w:r w:rsidRPr="00463055">
        <w:rPr>
          <w:rFonts w:ascii="Arial" w:eastAsia="Times New Roman" w:hAnsi="Arial" w:cs="Arial"/>
          <w:color w:val="000000"/>
          <w:lang w:eastAsia="de-DE"/>
        </w:rPr>
        <w:t xml:space="preserve">Die eine Grundaufgabe eines Betriebssystems ist die Erweiterung der Hardware, wobei es darum geht, alle </w:t>
      </w:r>
      <w:r w:rsidRPr="00463055">
        <w:rPr>
          <w:rFonts w:ascii="Arial" w:eastAsia="Times New Roman" w:hAnsi="Arial" w:cs="Arial"/>
          <w:b/>
          <w:bCs/>
          <w:color w:val="000000"/>
          <w:lang w:eastAsia="de-DE"/>
        </w:rPr>
        <w:t xml:space="preserve">Hardwarekomponenten </w:t>
      </w:r>
      <w:r w:rsidRPr="00463055">
        <w:rPr>
          <w:rFonts w:ascii="Arial" w:eastAsia="Times New Roman" w:hAnsi="Arial" w:cs="Arial"/>
          <w:color w:val="000000"/>
          <w:lang w:eastAsia="de-DE"/>
        </w:rPr>
        <w:t>(wie z.B. Prozessor, Festplatte, RAM, Grafikkarte) insofern</w:t>
      </w:r>
      <w:r w:rsidRPr="00463055">
        <w:rPr>
          <w:rFonts w:ascii="Arial" w:eastAsia="Times New Roman" w:hAnsi="Arial" w:cs="Arial"/>
          <w:b/>
          <w:bCs/>
          <w:color w:val="000000"/>
          <w:lang w:eastAsia="de-DE"/>
        </w:rPr>
        <w:t xml:space="preserve"> zu erweitern</w:t>
      </w:r>
      <w:r w:rsidRPr="00463055">
        <w:rPr>
          <w:rFonts w:ascii="Arial" w:eastAsia="Times New Roman" w:hAnsi="Arial" w:cs="Arial"/>
          <w:color w:val="000000"/>
          <w:lang w:eastAsia="de-DE"/>
        </w:rPr>
        <w:t>, als dass auf den oberen Ebenen einfacher programmiert werden kann und nicht alle Eventualitäten vom Hochsprachenprogrammierer mühsam abgedeckt und berücksichtigt werden müssen. Der Programmierer wünscht sich somit eine Abstraktion der unteren Ebenen.</w:t>
      </w:r>
    </w:p>
    <w:p w:rsidR="00463055" w:rsidRPr="00463055" w:rsidRDefault="00463055" w:rsidP="00463055">
      <w:pPr>
        <w:spacing w:after="0" w:line="240" w:lineRule="auto"/>
        <w:jc w:val="both"/>
        <w:rPr>
          <w:rFonts w:ascii="Arial" w:eastAsia="Times New Roman" w:hAnsi="Arial" w:cs="Arial"/>
          <w:sz w:val="24"/>
          <w:szCs w:val="24"/>
          <w:lang w:eastAsia="de-DE"/>
        </w:rPr>
      </w:pPr>
    </w:p>
    <w:p w:rsidR="00463055" w:rsidRPr="00463055" w:rsidRDefault="00463055" w:rsidP="00463055">
      <w:pPr>
        <w:spacing w:after="0" w:line="240" w:lineRule="auto"/>
        <w:ind w:left="720"/>
        <w:jc w:val="both"/>
        <w:rPr>
          <w:rFonts w:ascii="Arial" w:eastAsia="Times New Roman" w:hAnsi="Arial" w:cs="Arial"/>
          <w:sz w:val="24"/>
          <w:szCs w:val="24"/>
          <w:lang w:eastAsia="de-DE"/>
        </w:rPr>
      </w:pPr>
      <w:r w:rsidRPr="00463055">
        <w:rPr>
          <w:rFonts w:ascii="Arial" w:eastAsia="Times New Roman" w:hAnsi="Arial" w:cs="Arial"/>
          <w:color w:val="000000"/>
          <w:lang w:eastAsia="de-DE"/>
        </w:rPr>
        <w:t xml:space="preserve">Die andere Grundaufgabe eines Betriebssytems besteht darin die verfügbaren </w:t>
      </w:r>
      <w:r w:rsidRPr="00463055">
        <w:rPr>
          <w:rFonts w:ascii="Arial" w:eastAsia="Times New Roman" w:hAnsi="Arial" w:cs="Arial"/>
          <w:b/>
          <w:bCs/>
          <w:color w:val="000000"/>
          <w:lang w:eastAsia="de-DE"/>
        </w:rPr>
        <w:t>Ressourcen</w:t>
      </w:r>
      <w:r w:rsidRPr="00463055">
        <w:rPr>
          <w:rFonts w:ascii="Arial" w:eastAsia="Times New Roman" w:hAnsi="Arial" w:cs="Arial"/>
          <w:color w:val="000000"/>
          <w:lang w:eastAsia="de-DE"/>
        </w:rPr>
        <w:t xml:space="preserve"> sinnvoll</w:t>
      </w:r>
      <w:r w:rsidRPr="00463055">
        <w:rPr>
          <w:rFonts w:ascii="Arial" w:eastAsia="Times New Roman" w:hAnsi="Arial" w:cs="Arial"/>
          <w:b/>
          <w:bCs/>
          <w:color w:val="000000"/>
          <w:lang w:eastAsia="de-DE"/>
        </w:rPr>
        <w:t xml:space="preserve"> zu managen</w:t>
      </w:r>
      <w:r w:rsidRPr="00463055">
        <w:rPr>
          <w:rFonts w:ascii="Arial" w:eastAsia="Times New Roman" w:hAnsi="Arial" w:cs="Arial"/>
          <w:color w:val="000000"/>
          <w:lang w:eastAsia="de-DE"/>
        </w:rPr>
        <w:t>. Das Betriebssystem sorgt für einen geordneten Ereignisablauf, sodass beispielsweise Prozessoren, Speicher sowie Ein- und Ausgabegeräte sich gegenseitig nicht im Weg stehen und kein Chaos entsteht. Auch laufende Prozesse wollen priorisiert werden, sodass wichtige Ereignisse vorrangig zu weniger wichtigen Ereignisse geschehen.</w:t>
      </w:r>
    </w:p>
    <w:p w:rsidR="00463055" w:rsidRPr="00463055" w:rsidRDefault="00463055" w:rsidP="00463055">
      <w:pPr>
        <w:spacing w:after="0" w:line="240" w:lineRule="auto"/>
        <w:rPr>
          <w:rFonts w:ascii="Arial" w:eastAsia="Times New Roman" w:hAnsi="Arial" w:cs="Arial"/>
          <w:sz w:val="24"/>
          <w:szCs w:val="24"/>
          <w:lang w:eastAsia="de-DE"/>
        </w:rPr>
      </w:pPr>
      <w:r w:rsidRPr="00463055">
        <w:rPr>
          <w:rFonts w:ascii="Arial" w:eastAsia="Times New Roman" w:hAnsi="Arial" w:cs="Arial"/>
          <w:color w:val="000000"/>
          <w:lang w:eastAsia="de-DE"/>
        </w:rPr>
        <w:tab/>
      </w:r>
    </w:p>
    <w:p w:rsidR="00463055" w:rsidRPr="00463055" w:rsidRDefault="00463055" w:rsidP="00463055">
      <w:pPr>
        <w:spacing w:after="0" w:line="240" w:lineRule="auto"/>
        <w:rPr>
          <w:rFonts w:ascii="Arial" w:eastAsia="Times New Roman" w:hAnsi="Arial" w:cs="Arial"/>
          <w:sz w:val="24"/>
          <w:szCs w:val="24"/>
          <w:lang w:eastAsia="de-DE"/>
        </w:rPr>
      </w:pPr>
      <w:r w:rsidRPr="00463055">
        <w:rPr>
          <w:rFonts w:ascii="Arial" w:eastAsia="Times New Roman" w:hAnsi="Arial" w:cs="Arial"/>
          <w:color w:val="000000"/>
          <w:lang w:eastAsia="de-DE"/>
        </w:rPr>
        <w:t>b)</w:t>
      </w:r>
    </w:p>
    <w:p w:rsidR="00463055" w:rsidRPr="00463055" w:rsidRDefault="00463055" w:rsidP="00463055">
      <w:pPr>
        <w:spacing w:after="0" w:line="240" w:lineRule="auto"/>
        <w:rPr>
          <w:rFonts w:ascii="Arial" w:eastAsia="Times New Roman" w:hAnsi="Arial" w:cs="Arial"/>
          <w:sz w:val="24"/>
          <w:szCs w:val="24"/>
          <w:lang w:eastAsia="de-DE"/>
        </w:rPr>
      </w:pPr>
      <w:r w:rsidRPr="00463055">
        <w:rPr>
          <w:rFonts w:ascii="Arial" w:eastAsia="Times New Roman" w:hAnsi="Arial" w:cs="Arial"/>
          <w:color w:val="000000"/>
          <w:lang w:eastAsia="de-DE"/>
        </w:rPr>
        <w:tab/>
        <w:t>Erweiterung der Hardwarekomponenten sorgt für</w:t>
      </w:r>
    </w:p>
    <w:p w:rsidR="00463055" w:rsidRPr="00463055" w:rsidRDefault="00463055" w:rsidP="00463055">
      <w:pPr>
        <w:numPr>
          <w:ilvl w:val="0"/>
          <w:numId w:val="1"/>
        </w:numPr>
        <w:spacing w:after="0" w:line="240" w:lineRule="auto"/>
        <w:ind w:left="1440"/>
        <w:textAlignment w:val="baseline"/>
        <w:rPr>
          <w:rFonts w:ascii="Arial" w:eastAsia="Times New Roman" w:hAnsi="Arial" w:cs="Arial"/>
          <w:color w:val="000000"/>
          <w:lang w:eastAsia="de-DE"/>
        </w:rPr>
      </w:pPr>
      <w:r w:rsidRPr="00463055">
        <w:rPr>
          <w:rFonts w:ascii="Arial" w:eastAsia="Times New Roman" w:hAnsi="Arial" w:cs="Arial"/>
          <w:color w:val="000000"/>
          <w:lang w:eastAsia="de-DE"/>
        </w:rPr>
        <w:t>Verwaltung von Betriebsmitteln</w:t>
      </w:r>
    </w:p>
    <w:p w:rsidR="00463055" w:rsidRPr="00463055" w:rsidRDefault="00463055" w:rsidP="00463055">
      <w:pPr>
        <w:numPr>
          <w:ilvl w:val="0"/>
          <w:numId w:val="1"/>
        </w:numPr>
        <w:spacing w:after="0" w:line="240" w:lineRule="auto"/>
        <w:ind w:left="1440"/>
        <w:textAlignment w:val="baseline"/>
        <w:rPr>
          <w:rFonts w:ascii="Arial" w:eastAsia="Times New Roman" w:hAnsi="Arial" w:cs="Arial"/>
          <w:color w:val="000000"/>
          <w:lang w:eastAsia="de-DE"/>
        </w:rPr>
      </w:pPr>
      <w:r w:rsidRPr="00463055">
        <w:rPr>
          <w:rFonts w:ascii="Arial" w:eastAsia="Times New Roman" w:hAnsi="Arial" w:cs="Arial"/>
          <w:color w:val="000000"/>
          <w:lang w:eastAsia="de-DE"/>
        </w:rPr>
        <w:t>Erhöhung der Benutzbarkeit</w:t>
      </w:r>
    </w:p>
    <w:p w:rsidR="00463055" w:rsidRPr="00463055" w:rsidRDefault="00463055" w:rsidP="00463055">
      <w:pPr>
        <w:numPr>
          <w:ilvl w:val="0"/>
          <w:numId w:val="1"/>
        </w:numPr>
        <w:spacing w:after="0" w:line="240" w:lineRule="auto"/>
        <w:ind w:left="1440"/>
        <w:textAlignment w:val="baseline"/>
        <w:rPr>
          <w:rFonts w:ascii="Arial" w:eastAsia="Times New Roman" w:hAnsi="Arial" w:cs="Arial"/>
          <w:color w:val="000000"/>
          <w:lang w:eastAsia="de-DE"/>
        </w:rPr>
      </w:pPr>
      <w:r w:rsidRPr="00463055">
        <w:rPr>
          <w:rFonts w:ascii="Arial" w:eastAsia="Times New Roman" w:hAnsi="Arial" w:cs="Arial"/>
          <w:color w:val="000000"/>
          <w:lang w:eastAsia="de-DE"/>
        </w:rPr>
        <w:t>Erleichterung menschlicher Kommunikation</w:t>
      </w:r>
    </w:p>
    <w:p w:rsidR="00463055" w:rsidRPr="00463055" w:rsidRDefault="00463055" w:rsidP="00463055">
      <w:pPr>
        <w:spacing w:after="0" w:line="240" w:lineRule="auto"/>
        <w:rPr>
          <w:rFonts w:ascii="Arial" w:eastAsia="Times New Roman" w:hAnsi="Arial" w:cs="Arial"/>
          <w:sz w:val="24"/>
          <w:szCs w:val="24"/>
          <w:lang w:eastAsia="de-DE"/>
        </w:rPr>
      </w:pPr>
      <w:r w:rsidRPr="00463055">
        <w:rPr>
          <w:rFonts w:ascii="Arial" w:eastAsia="Times New Roman" w:hAnsi="Arial" w:cs="Arial"/>
          <w:color w:val="000000"/>
          <w:lang w:eastAsia="de-DE"/>
        </w:rPr>
        <w:tab/>
      </w:r>
    </w:p>
    <w:p w:rsidR="00463055" w:rsidRPr="00463055" w:rsidRDefault="00463055" w:rsidP="00463055">
      <w:pPr>
        <w:spacing w:after="0" w:line="240" w:lineRule="auto"/>
        <w:ind w:firstLine="720"/>
        <w:rPr>
          <w:rFonts w:ascii="Arial" w:eastAsia="Times New Roman" w:hAnsi="Arial" w:cs="Arial"/>
          <w:sz w:val="24"/>
          <w:szCs w:val="24"/>
          <w:lang w:eastAsia="de-DE"/>
        </w:rPr>
      </w:pPr>
      <w:r w:rsidRPr="00463055">
        <w:rPr>
          <w:rFonts w:ascii="Arial" w:eastAsia="Times New Roman" w:hAnsi="Arial" w:cs="Arial"/>
          <w:color w:val="000000"/>
          <w:lang w:eastAsia="de-DE"/>
        </w:rPr>
        <w:t>Ressourcenmanagment sorgt für</w:t>
      </w:r>
    </w:p>
    <w:p w:rsidR="00463055" w:rsidRPr="00463055" w:rsidRDefault="00463055" w:rsidP="00463055">
      <w:pPr>
        <w:numPr>
          <w:ilvl w:val="0"/>
          <w:numId w:val="2"/>
        </w:numPr>
        <w:spacing w:after="0" w:line="240" w:lineRule="auto"/>
        <w:ind w:left="1440"/>
        <w:textAlignment w:val="baseline"/>
        <w:rPr>
          <w:rFonts w:ascii="Arial" w:eastAsia="Times New Roman" w:hAnsi="Arial" w:cs="Arial"/>
          <w:color w:val="000000"/>
          <w:lang w:eastAsia="de-DE"/>
        </w:rPr>
      </w:pPr>
      <w:r w:rsidRPr="00463055">
        <w:rPr>
          <w:rFonts w:ascii="Arial" w:eastAsia="Times New Roman" w:hAnsi="Arial" w:cs="Arial"/>
          <w:color w:val="000000"/>
          <w:lang w:eastAsia="de-DE"/>
        </w:rPr>
        <w:t>Minderung der Maschinenabhängigkeit</w:t>
      </w:r>
    </w:p>
    <w:p w:rsidR="00463055" w:rsidRPr="00463055" w:rsidRDefault="00463055" w:rsidP="00463055">
      <w:pPr>
        <w:numPr>
          <w:ilvl w:val="0"/>
          <w:numId w:val="2"/>
        </w:numPr>
        <w:spacing w:after="0" w:line="240" w:lineRule="auto"/>
        <w:ind w:left="1440"/>
        <w:textAlignment w:val="baseline"/>
        <w:outlineLvl w:val="1"/>
        <w:rPr>
          <w:rFonts w:ascii="Arial" w:eastAsia="Times New Roman" w:hAnsi="Arial" w:cs="Arial"/>
          <w:b/>
          <w:bCs/>
          <w:color w:val="000000"/>
          <w:sz w:val="36"/>
          <w:szCs w:val="36"/>
          <w:lang w:eastAsia="de-DE"/>
        </w:rPr>
      </w:pPr>
      <w:r w:rsidRPr="00463055">
        <w:rPr>
          <w:rFonts w:ascii="Arial" w:eastAsia="Times New Roman" w:hAnsi="Arial" w:cs="Arial"/>
          <w:color w:val="000000"/>
          <w:lang w:eastAsia="de-DE"/>
        </w:rPr>
        <w:t>Erhöhung der Zuverlässigkeit</w:t>
      </w:r>
    </w:p>
    <w:p w:rsidR="00463055" w:rsidRPr="00463055" w:rsidRDefault="00463055" w:rsidP="00463055">
      <w:pPr>
        <w:numPr>
          <w:ilvl w:val="0"/>
          <w:numId w:val="2"/>
        </w:numPr>
        <w:spacing w:after="0" w:line="240" w:lineRule="auto"/>
        <w:ind w:left="1440"/>
        <w:textAlignment w:val="baseline"/>
        <w:rPr>
          <w:rFonts w:ascii="Arial" w:eastAsia="Times New Roman" w:hAnsi="Arial" w:cs="Arial"/>
          <w:color w:val="000000"/>
          <w:lang w:eastAsia="de-DE"/>
        </w:rPr>
      </w:pPr>
      <w:r w:rsidRPr="00463055">
        <w:rPr>
          <w:rFonts w:ascii="Arial" w:eastAsia="Times New Roman" w:hAnsi="Arial" w:cs="Arial"/>
          <w:color w:val="000000"/>
          <w:lang w:eastAsia="de-DE"/>
        </w:rPr>
        <w:t>automatische Ausführung</w:t>
      </w:r>
    </w:p>
    <w:p w:rsidR="00463055" w:rsidRPr="00463055" w:rsidRDefault="00463055" w:rsidP="00463055">
      <w:pPr>
        <w:numPr>
          <w:ilvl w:val="0"/>
          <w:numId w:val="2"/>
        </w:numPr>
        <w:spacing w:after="0" w:line="240" w:lineRule="auto"/>
        <w:ind w:left="1440"/>
        <w:textAlignment w:val="baseline"/>
        <w:rPr>
          <w:rFonts w:ascii="Arial" w:eastAsia="Times New Roman" w:hAnsi="Arial" w:cs="Arial"/>
          <w:color w:val="000000"/>
          <w:lang w:eastAsia="de-DE"/>
        </w:rPr>
      </w:pPr>
      <w:r w:rsidRPr="00463055">
        <w:rPr>
          <w:rFonts w:ascii="Arial" w:eastAsia="Times New Roman" w:hAnsi="Arial" w:cs="Arial"/>
          <w:color w:val="000000"/>
          <w:lang w:eastAsia="de-DE"/>
        </w:rPr>
        <w:t>Buchhaltung</w:t>
      </w:r>
    </w:p>
    <w:p w:rsidR="00463055" w:rsidRDefault="00463055" w:rsidP="00463055">
      <w:pPr>
        <w:spacing w:after="240" w:line="240" w:lineRule="auto"/>
        <w:rPr>
          <w:rFonts w:ascii="Arial" w:eastAsia="Times New Roman" w:hAnsi="Arial" w:cs="Arial"/>
          <w:sz w:val="24"/>
          <w:szCs w:val="24"/>
          <w:lang w:eastAsia="de-DE"/>
        </w:rPr>
      </w:pPr>
      <w:r>
        <w:rPr>
          <w:rFonts w:ascii="Arial" w:eastAsia="Times New Roman" w:hAnsi="Arial" w:cs="Arial"/>
          <w:sz w:val="24"/>
          <w:szCs w:val="24"/>
          <w:lang w:eastAsia="de-DE"/>
        </w:rPr>
        <w:br/>
      </w:r>
      <w:r w:rsidRPr="00463055">
        <w:rPr>
          <w:rFonts w:ascii="Arial" w:eastAsia="Times New Roman" w:hAnsi="Arial" w:cs="Arial"/>
          <w:color w:val="000000"/>
          <w:sz w:val="32"/>
          <w:szCs w:val="32"/>
          <w:lang w:eastAsia="de-DE"/>
        </w:rPr>
        <w:t>Aufgabe 2</w:t>
      </w:r>
    </w:p>
    <w:p w:rsidR="00463055" w:rsidRPr="00463055" w:rsidRDefault="00463055" w:rsidP="00463055">
      <w:pPr>
        <w:spacing w:after="240" w:line="240" w:lineRule="auto"/>
        <w:rPr>
          <w:rFonts w:ascii="Arial" w:eastAsia="Times New Roman" w:hAnsi="Arial" w:cs="Arial"/>
          <w:sz w:val="24"/>
          <w:szCs w:val="24"/>
          <w:lang w:eastAsia="de-DE"/>
        </w:rPr>
      </w:pPr>
      <w:r w:rsidRPr="00463055">
        <w:rPr>
          <w:rFonts w:ascii="Arial" w:eastAsia="Times New Roman" w:hAnsi="Arial" w:cs="Arial"/>
          <w:color w:val="000000"/>
          <w:lang w:eastAsia="de-DE"/>
        </w:rPr>
        <w:t>a)</w:t>
      </w:r>
    </w:p>
    <w:p w:rsidR="00463055" w:rsidRPr="00463055" w:rsidRDefault="00463055" w:rsidP="00463055">
      <w:pPr>
        <w:spacing w:after="0" w:line="240" w:lineRule="auto"/>
        <w:rPr>
          <w:rFonts w:ascii="Arial" w:eastAsia="Times New Roman" w:hAnsi="Arial" w:cs="Arial"/>
          <w:sz w:val="24"/>
          <w:szCs w:val="24"/>
          <w:lang w:eastAsia="de-DE"/>
        </w:rPr>
      </w:pPr>
      <w:r w:rsidRPr="00463055">
        <w:rPr>
          <w:rFonts w:ascii="Arial" w:eastAsia="Times New Roman" w:hAnsi="Arial" w:cs="Arial"/>
          <w:color w:val="000000"/>
          <w:lang w:eastAsia="de-DE"/>
        </w:rPr>
        <w:tab/>
      </w:r>
      <w:r w:rsidRPr="00463055">
        <w:rPr>
          <w:rFonts w:ascii="Arial" w:eastAsia="Times New Roman" w:hAnsi="Arial" w:cs="Arial"/>
          <w:i/>
          <w:iCs/>
          <w:color w:val="000000"/>
          <w:sz w:val="28"/>
          <w:szCs w:val="28"/>
          <w:lang w:eastAsia="de-DE"/>
        </w:rPr>
        <w:t>Programm</w:t>
      </w:r>
    </w:p>
    <w:p w:rsidR="00463055" w:rsidRPr="00463055" w:rsidRDefault="00463055" w:rsidP="00463055">
      <w:pPr>
        <w:spacing w:after="0" w:line="240" w:lineRule="auto"/>
        <w:rPr>
          <w:rFonts w:ascii="Arial" w:eastAsia="Times New Roman" w:hAnsi="Arial" w:cs="Arial"/>
          <w:sz w:val="24"/>
          <w:szCs w:val="24"/>
          <w:lang w:eastAsia="de-DE"/>
        </w:rPr>
      </w:pPr>
    </w:p>
    <w:p w:rsidR="00463055" w:rsidRPr="00463055" w:rsidRDefault="00463055" w:rsidP="00463055">
      <w:pPr>
        <w:spacing w:after="0" w:line="240" w:lineRule="auto"/>
        <w:ind w:left="1440"/>
        <w:rPr>
          <w:rFonts w:ascii="Arial" w:eastAsia="Times New Roman" w:hAnsi="Arial" w:cs="Arial"/>
          <w:sz w:val="24"/>
          <w:szCs w:val="24"/>
          <w:lang w:eastAsia="de-DE"/>
        </w:rPr>
      </w:pPr>
      <w:r w:rsidRPr="00463055">
        <w:rPr>
          <w:rFonts w:ascii="Arial" w:eastAsia="Times New Roman" w:hAnsi="Arial" w:cs="Arial"/>
          <w:color w:val="000000"/>
          <w:lang w:eastAsia="de-DE"/>
        </w:rPr>
        <w:t xml:space="preserve">Ein Programm ist ein Resultat eines kompilierten Quellcodes, das geschaffen wurde, um ein bestimmtes Problem zu lösen oder eine Aufgabe wahrzunehmen. </w:t>
      </w:r>
    </w:p>
    <w:p w:rsidR="00463055" w:rsidRPr="00463055" w:rsidRDefault="00463055" w:rsidP="00463055">
      <w:pPr>
        <w:spacing w:after="0" w:line="240" w:lineRule="auto"/>
        <w:rPr>
          <w:rFonts w:ascii="Arial" w:eastAsia="Times New Roman" w:hAnsi="Arial" w:cs="Arial"/>
          <w:sz w:val="24"/>
          <w:szCs w:val="24"/>
          <w:lang w:eastAsia="de-DE"/>
        </w:rPr>
      </w:pPr>
    </w:p>
    <w:p w:rsidR="00463055" w:rsidRPr="00463055" w:rsidRDefault="00463055" w:rsidP="00463055">
      <w:pPr>
        <w:spacing w:after="0" w:line="240" w:lineRule="auto"/>
        <w:rPr>
          <w:rFonts w:ascii="Arial" w:eastAsia="Times New Roman" w:hAnsi="Arial" w:cs="Arial"/>
          <w:sz w:val="24"/>
          <w:szCs w:val="24"/>
          <w:lang w:eastAsia="de-DE"/>
        </w:rPr>
      </w:pPr>
      <w:r w:rsidRPr="00463055">
        <w:rPr>
          <w:rFonts w:ascii="Arial" w:eastAsia="Times New Roman" w:hAnsi="Arial" w:cs="Arial"/>
          <w:i/>
          <w:iCs/>
          <w:color w:val="000000"/>
          <w:sz w:val="28"/>
          <w:szCs w:val="28"/>
          <w:lang w:eastAsia="de-DE"/>
        </w:rPr>
        <w:tab/>
        <w:t>Prozess</w:t>
      </w:r>
    </w:p>
    <w:p w:rsidR="00463055" w:rsidRPr="00463055" w:rsidRDefault="00463055" w:rsidP="00463055">
      <w:pPr>
        <w:spacing w:after="0" w:line="240" w:lineRule="auto"/>
        <w:rPr>
          <w:rFonts w:ascii="Arial" w:eastAsia="Times New Roman" w:hAnsi="Arial" w:cs="Arial"/>
          <w:sz w:val="24"/>
          <w:szCs w:val="24"/>
          <w:lang w:eastAsia="de-DE"/>
        </w:rPr>
      </w:pPr>
    </w:p>
    <w:p w:rsidR="00463055" w:rsidRPr="00463055" w:rsidRDefault="00463055" w:rsidP="00463055">
      <w:pPr>
        <w:spacing w:after="0" w:line="240" w:lineRule="auto"/>
        <w:ind w:left="1440"/>
        <w:rPr>
          <w:rFonts w:ascii="Arial" w:eastAsia="Times New Roman" w:hAnsi="Arial" w:cs="Arial"/>
          <w:sz w:val="24"/>
          <w:szCs w:val="24"/>
          <w:lang w:eastAsia="de-DE"/>
        </w:rPr>
      </w:pPr>
      <w:r w:rsidRPr="00463055">
        <w:rPr>
          <w:rFonts w:ascii="Arial" w:eastAsia="Times New Roman" w:hAnsi="Arial" w:cs="Arial"/>
          <w:color w:val="000000"/>
          <w:lang w:eastAsia="de-DE"/>
        </w:rPr>
        <w:t>Ein Prozess ist eine Abstraktion eines laufenden Programms. Wenn es um Prozesse geht, spricht man auch von “Quasiparallelität”, da der Benutzer beispielsweise drei Prozesse sieht, die scheinbar parallel, in Wahrheit aber sequentiell bearbeitet werden. Moderne Betriebssysteme sind dermaßen gestaltet, dass es für Menschen einfacher ist, über Parallelität den Überblick zu behalten. Multiprozessorsysteme, die echte Parallelität mit sich bringen, sind ungebräuchlich und werden von den meisten Anwendern tendenziell nicht in Erwägung gezogen.</w:t>
      </w:r>
    </w:p>
    <w:p w:rsidR="00463055" w:rsidRPr="00463055" w:rsidRDefault="00463055" w:rsidP="00463055">
      <w:pPr>
        <w:spacing w:after="0" w:line="240" w:lineRule="auto"/>
        <w:rPr>
          <w:rFonts w:ascii="Arial" w:eastAsia="Times New Roman" w:hAnsi="Arial" w:cs="Arial"/>
          <w:sz w:val="24"/>
          <w:szCs w:val="24"/>
          <w:lang w:eastAsia="de-DE"/>
        </w:rPr>
      </w:pPr>
    </w:p>
    <w:p w:rsidR="00463055" w:rsidRPr="00463055" w:rsidRDefault="00463055" w:rsidP="00463055">
      <w:pPr>
        <w:spacing w:after="0" w:line="240" w:lineRule="auto"/>
        <w:rPr>
          <w:rFonts w:ascii="Arial" w:eastAsia="Times New Roman" w:hAnsi="Arial" w:cs="Arial"/>
          <w:sz w:val="24"/>
          <w:szCs w:val="24"/>
          <w:lang w:eastAsia="de-DE"/>
        </w:rPr>
      </w:pPr>
      <w:r w:rsidRPr="00463055">
        <w:rPr>
          <w:rFonts w:ascii="Arial" w:eastAsia="Times New Roman" w:hAnsi="Arial" w:cs="Arial"/>
          <w:i/>
          <w:iCs/>
          <w:color w:val="000000"/>
          <w:sz w:val="28"/>
          <w:szCs w:val="28"/>
          <w:lang w:eastAsia="de-DE"/>
        </w:rPr>
        <w:lastRenderedPageBreak/>
        <w:tab/>
        <w:t>Thread</w:t>
      </w:r>
    </w:p>
    <w:p w:rsidR="00463055" w:rsidRPr="00463055" w:rsidRDefault="00463055" w:rsidP="00463055">
      <w:pPr>
        <w:spacing w:after="0" w:line="240" w:lineRule="auto"/>
        <w:rPr>
          <w:rFonts w:ascii="Arial" w:eastAsia="Times New Roman" w:hAnsi="Arial" w:cs="Arial"/>
          <w:sz w:val="24"/>
          <w:szCs w:val="24"/>
          <w:lang w:eastAsia="de-DE"/>
        </w:rPr>
      </w:pPr>
    </w:p>
    <w:p w:rsidR="00463055" w:rsidRPr="00463055" w:rsidRDefault="00463055" w:rsidP="00463055">
      <w:pPr>
        <w:spacing w:after="0" w:line="240" w:lineRule="auto"/>
        <w:ind w:left="1440"/>
        <w:rPr>
          <w:rFonts w:ascii="Arial" w:eastAsia="Times New Roman" w:hAnsi="Arial" w:cs="Arial"/>
          <w:sz w:val="24"/>
          <w:szCs w:val="24"/>
          <w:lang w:eastAsia="de-DE"/>
        </w:rPr>
      </w:pPr>
      <w:r w:rsidRPr="00463055">
        <w:rPr>
          <w:rFonts w:ascii="Arial" w:eastAsia="Times New Roman" w:hAnsi="Arial" w:cs="Arial"/>
          <w:color w:val="000000"/>
          <w:lang w:eastAsia="de-DE"/>
        </w:rPr>
        <w:t>Threads sind sozusagen Subprozesse von Prozessen, die es ermöglichen innerhalb einer geschriebenen Software Parallelität (bzw. Quasiparallelität) zu erreichen. Mit Hilfe von ihnen kann beispielsweise aus einem einzigen Prozess ein Softwaregebilde entstehen, in dem spezielle Aufgaben auf Threads ausgelagert werden können und somit eine ggf. notwendige Effizienz geschaffen wird. Aus Programmierersicht sind Threads sehr nützlich, wünschenswert und vielseitig einsetzbar.</w:t>
      </w:r>
    </w:p>
    <w:p w:rsidR="00463055" w:rsidRPr="00463055" w:rsidRDefault="00463055" w:rsidP="00BA2DBA">
      <w:pPr>
        <w:rPr>
          <w:rFonts w:ascii="Arial" w:hAnsi="Arial" w:cs="Arial"/>
        </w:rPr>
      </w:pPr>
    </w:p>
    <w:p w:rsidR="00463055" w:rsidRPr="00463055" w:rsidRDefault="00463055" w:rsidP="00BA2DBA">
      <w:pPr>
        <w:rPr>
          <w:rFonts w:ascii="Arial" w:hAnsi="Arial" w:cs="Arial"/>
        </w:rPr>
      </w:pPr>
    </w:p>
    <w:p w:rsidR="00BA2DBA" w:rsidRPr="00463055" w:rsidRDefault="00BA2DBA" w:rsidP="00BA2DBA">
      <w:pPr>
        <w:rPr>
          <w:rFonts w:ascii="Arial" w:hAnsi="Arial" w:cs="Arial"/>
        </w:rPr>
      </w:pPr>
      <w:r w:rsidRPr="00463055">
        <w:rPr>
          <w:rFonts w:ascii="Arial" w:hAnsi="Arial" w:cs="Arial"/>
        </w:rPr>
        <w:t>d)</w:t>
      </w:r>
    </w:p>
    <w:p w:rsidR="00BA2DBA" w:rsidRPr="00463055" w:rsidRDefault="00BA2DBA" w:rsidP="00463055">
      <w:pPr>
        <w:ind w:left="708"/>
        <w:rPr>
          <w:rFonts w:ascii="Arial" w:hAnsi="Arial" w:cs="Arial"/>
        </w:rPr>
      </w:pPr>
      <w:r w:rsidRPr="00463055">
        <w:rPr>
          <w:rFonts w:ascii="Arial" w:hAnsi="Arial" w:cs="Arial"/>
        </w:rPr>
        <w:t>X: Ready/Waiting – Ein wartender Prozess liegt im Hauptspeicher und erwartet, ausgeführt zu werden. Es ist möglich, mehrere wartende Prozesses zu haben.</w:t>
      </w:r>
    </w:p>
    <w:p w:rsidR="00BA2DBA" w:rsidRPr="00463055" w:rsidRDefault="00BA2DBA" w:rsidP="00463055">
      <w:pPr>
        <w:ind w:left="708"/>
        <w:rPr>
          <w:rFonts w:ascii="Arial" w:hAnsi="Arial" w:cs="Arial"/>
        </w:rPr>
      </w:pPr>
      <w:r w:rsidRPr="00463055">
        <w:rPr>
          <w:rFonts w:ascii="Arial" w:hAnsi="Arial" w:cs="Arial"/>
        </w:rPr>
        <w:t>Y: Running – Ein Prozess im rechnenden Zustand wird momentan vom System ausgeführt/berechnet. Pro Kern kann nur ein Prozess ausgeführt werden.</w:t>
      </w:r>
    </w:p>
    <w:p w:rsidR="00BA2DBA" w:rsidRPr="00463055" w:rsidRDefault="00BA2DBA" w:rsidP="00463055">
      <w:pPr>
        <w:ind w:left="708"/>
        <w:rPr>
          <w:rFonts w:ascii="Arial" w:hAnsi="Arial" w:cs="Arial"/>
        </w:rPr>
      </w:pPr>
      <w:r w:rsidRPr="00463055">
        <w:rPr>
          <w:rFonts w:ascii="Arial" w:hAnsi="Arial" w:cs="Arial"/>
        </w:rPr>
        <w:t>Z: Blocked – Ein Prozess blockiert, falls er momentan nicht mehr ausgeführt werden kann, aber noch nicht vollständig bearbeitet (und damit auch nicht bereit zum Terminieren) ist.</w:t>
      </w:r>
    </w:p>
    <w:p w:rsidR="00BA2DBA" w:rsidRPr="00463055" w:rsidRDefault="00BA2DBA" w:rsidP="00BA2DBA">
      <w:pPr>
        <w:rPr>
          <w:rFonts w:ascii="Arial" w:hAnsi="Arial" w:cs="Arial"/>
        </w:rPr>
      </w:pPr>
    </w:p>
    <w:p w:rsidR="00BA2DBA" w:rsidRPr="00463055" w:rsidRDefault="00BA2DBA" w:rsidP="00463055">
      <w:pPr>
        <w:ind w:left="708"/>
        <w:rPr>
          <w:rFonts w:ascii="Arial" w:hAnsi="Arial" w:cs="Arial"/>
        </w:rPr>
      </w:pPr>
      <w:r w:rsidRPr="00463055">
        <w:rPr>
          <w:rFonts w:ascii="Arial" w:hAnsi="Arial" w:cs="Arial"/>
        </w:rPr>
        <w:t>a: Admit/Entry – Ein neuer Prozess wird vom System erkannt und in den Hauptspeicher geladen.</w:t>
      </w:r>
    </w:p>
    <w:p w:rsidR="00BA2DBA" w:rsidRPr="00463055" w:rsidRDefault="00BA2DBA" w:rsidP="00463055">
      <w:pPr>
        <w:ind w:left="708"/>
        <w:rPr>
          <w:rFonts w:ascii="Arial" w:hAnsi="Arial" w:cs="Arial"/>
        </w:rPr>
      </w:pPr>
      <w:r w:rsidRPr="00463055">
        <w:rPr>
          <w:rFonts w:ascii="Arial" w:hAnsi="Arial" w:cs="Arial"/>
        </w:rPr>
        <w:t>b: Dispatch – Ein wartender Prozess wird zum rechnenden Zustand versendet, sobald er der erste Prozess in der Warteschlange eines Kernes ist.</w:t>
      </w:r>
    </w:p>
    <w:p w:rsidR="00BA2DBA" w:rsidRPr="00463055" w:rsidRDefault="00BA2DBA" w:rsidP="00463055">
      <w:pPr>
        <w:ind w:left="708"/>
        <w:rPr>
          <w:rFonts w:ascii="Arial" w:hAnsi="Arial" w:cs="Arial"/>
        </w:rPr>
      </w:pPr>
      <w:r w:rsidRPr="00463055">
        <w:rPr>
          <w:rFonts w:ascii="Arial" w:hAnsi="Arial" w:cs="Arial"/>
        </w:rPr>
        <w:t>c: Event wait – Falls ein momentan rechnender Zustand auf ein Ereignis warten muss, bevor er weiter bearbeitet werden kann, wird er in den blockierten Zustand bewegt.</w:t>
      </w:r>
    </w:p>
    <w:p w:rsidR="00BA2DBA" w:rsidRPr="00463055" w:rsidRDefault="00BA2DBA" w:rsidP="00463055">
      <w:pPr>
        <w:ind w:left="708"/>
        <w:rPr>
          <w:rFonts w:ascii="Arial" w:hAnsi="Arial" w:cs="Arial"/>
        </w:rPr>
      </w:pPr>
      <w:r w:rsidRPr="00463055">
        <w:rPr>
          <w:rFonts w:ascii="Arial" w:hAnsi="Arial" w:cs="Arial"/>
        </w:rPr>
        <w:t>d: Event completion – Sobald das Ereignis, das von einem blockierten Prozess erwartet wird, eintritt, wird dieser Prozess wieder in den wartenden Zustand versetzt.</w:t>
      </w:r>
    </w:p>
    <w:p w:rsidR="00BA2DBA" w:rsidRPr="00463055" w:rsidRDefault="00BA2DBA" w:rsidP="00463055">
      <w:pPr>
        <w:ind w:left="708"/>
        <w:rPr>
          <w:rFonts w:ascii="Arial" w:hAnsi="Arial" w:cs="Arial"/>
        </w:rPr>
      </w:pPr>
      <w:r w:rsidRPr="00463055">
        <w:rPr>
          <w:rFonts w:ascii="Arial" w:hAnsi="Arial" w:cs="Arial"/>
        </w:rPr>
        <w:t>e: Release – Sobald ein Prozess im rechnenden Zustand vollständig bearbeitet wurde, wird er vom System terminiert.</w:t>
      </w:r>
    </w:p>
    <w:p w:rsidR="00BA2DBA" w:rsidRPr="00463055" w:rsidRDefault="00BA2DBA" w:rsidP="00463055">
      <w:pPr>
        <w:ind w:left="708"/>
        <w:rPr>
          <w:rFonts w:ascii="Arial" w:hAnsi="Arial" w:cs="Arial"/>
        </w:rPr>
      </w:pPr>
      <w:r w:rsidRPr="00463055">
        <w:rPr>
          <w:rFonts w:ascii="Arial" w:hAnsi="Arial" w:cs="Arial"/>
        </w:rPr>
        <w:t>f: Timeout/Yield -  Ein rechnender Prozess, der seine vom System zugeteilte Bearbeitungszeit überschreitet, wird wieder in den wartenden Zustand bewegt.</w:t>
      </w:r>
    </w:p>
    <w:p w:rsidR="00BA2DBA" w:rsidRPr="00463055" w:rsidRDefault="00BA2DBA">
      <w:pPr>
        <w:rPr>
          <w:rFonts w:ascii="Arial" w:hAnsi="Arial" w:cs="Arial"/>
        </w:rPr>
      </w:pPr>
    </w:p>
    <w:p w:rsidR="00BA2DBA" w:rsidRPr="00463055" w:rsidRDefault="00BA2DBA">
      <w:pPr>
        <w:rPr>
          <w:rFonts w:ascii="Arial" w:hAnsi="Arial" w:cs="Arial"/>
        </w:rPr>
      </w:pPr>
    </w:p>
    <w:p w:rsidR="00BA2DBA" w:rsidRPr="00463055" w:rsidRDefault="00BA2DBA">
      <w:pPr>
        <w:rPr>
          <w:rFonts w:ascii="Arial" w:hAnsi="Arial" w:cs="Arial"/>
        </w:rPr>
      </w:pPr>
    </w:p>
    <w:p w:rsidR="00BA2DBA" w:rsidRPr="00463055" w:rsidRDefault="00BA2DBA">
      <w:pPr>
        <w:rPr>
          <w:rFonts w:ascii="Arial" w:hAnsi="Arial" w:cs="Arial"/>
        </w:rPr>
      </w:pPr>
    </w:p>
    <w:p w:rsidR="00BA2DBA" w:rsidRPr="00463055" w:rsidRDefault="00BA2DBA">
      <w:pPr>
        <w:rPr>
          <w:rFonts w:ascii="Arial" w:hAnsi="Arial" w:cs="Arial"/>
        </w:rPr>
      </w:pPr>
    </w:p>
    <w:p w:rsidR="00BA2DBA" w:rsidRDefault="00BA2DBA">
      <w:pPr>
        <w:rPr>
          <w:rFonts w:ascii="Arial" w:hAnsi="Arial" w:cs="Arial"/>
        </w:rPr>
      </w:pPr>
    </w:p>
    <w:p w:rsidR="00463055" w:rsidRPr="00463055" w:rsidRDefault="00463055">
      <w:pPr>
        <w:rPr>
          <w:rFonts w:ascii="Arial" w:hAnsi="Arial" w:cs="Arial"/>
        </w:rPr>
      </w:pPr>
    </w:p>
    <w:p w:rsidR="00463055" w:rsidRDefault="00463055">
      <w:pPr>
        <w:rPr>
          <w:rFonts w:ascii="Arial" w:hAnsi="Arial" w:cs="Arial"/>
        </w:rPr>
      </w:pPr>
    </w:p>
    <w:p w:rsidR="00463055" w:rsidRPr="00463055" w:rsidRDefault="00463055" w:rsidP="00463055">
      <w:pPr>
        <w:spacing w:after="240" w:line="240" w:lineRule="auto"/>
        <w:rPr>
          <w:rFonts w:ascii="Arial" w:eastAsia="Times New Roman" w:hAnsi="Arial" w:cs="Arial"/>
          <w:sz w:val="24"/>
          <w:szCs w:val="24"/>
          <w:lang w:eastAsia="de-DE"/>
        </w:rPr>
      </w:pPr>
      <w:r>
        <w:rPr>
          <w:rFonts w:ascii="Arial" w:eastAsia="Times New Roman" w:hAnsi="Arial" w:cs="Arial"/>
          <w:color w:val="000000"/>
          <w:sz w:val="32"/>
          <w:szCs w:val="32"/>
          <w:lang w:eastAsia="de-DE"/>
        </w:rPr>
        <w:lastRenderedPageBreak/>
        <w:t>Aufgabe 3</w:t>
      </w:r>
    </w:p>
    <w:p w:rsidR="00463055" w:rsidRDefault="00463055">
      <w:pPr>
        <w:rPr>
          <w:rFonts w:ascii="Arial" w:hAnsi="Arial" w:cs="Arial"/>
        </w:rPr>
      </w:pPr>
      <w:r>
        <w:rPr>
          <w:rFonts w:ascii="Arial" w:hAnsi="Arial" w:cs="Arial"/>
        </w:rPr>
        <w:t>a)</w:t>
      </w:r>
    </w:p>
    <w:p w:rsidR="00F905A3" w:rsidRPr="00463055" w:rsidRDefault="00AA1CAE" w:rsidP="00463055">
      <w:pPr>
        <w:ind w:left="708"/>
        <w:rPr>
          <w:rFonts w:ascii="Arial" w:hAnsi="Arial" w:cs="Arial"/>
        </w:rPr>
      </w:pPr>
      <w:r w:rsidRPr="00463055">
        <w:rPr>
          <w:rFonts w:ascii="Arial" w:hAnsi="Arial" w:cs="Arial"/>
        </w:rPr>
        <w:t xml:space="preserve">Annahme: Überdeckung des 2. Operanden; </w:t>
      </w:r>
      <w:r w:rsidR="00635E76" w:rsidRPr="00463055">
        <w:rPr>
          <w:rFonts w:ascii="Arial" w:hAnsi="Arial" w:cs="Arial"/>
        </w:rPr>
        <w:t>s1</w:t>
      </w:r>
      <w:r w:rsidRPr="00463055">
        <w:rPr>
          <w:rFonts w:ascii="Arial" w:hAnsi="Arial" w:cs="Arial"/>
        </w:rPr>
        <w:t xml:space="preserve"> und s2 </w:t>
      </w:r>
      <w:r w:rsidR="006015C2" w:rsidRPr="00463055">
        <w:rPr>
          <w:rFonts w:ascii="Arial" w:hAnsi="Arial" w:cs="Arial"/>
        </w:rPr>
        <w:t>sind</w:t>
      </w:r>
      <w:r w:rsidR="00F905A3" w:rsidRPr="00463055">
        <w:rPr>
          <w:rFonts w:ascii="Arial" w:hAnsi="Arial" w:cs="Arial"/>
        </w:rPr>
        <w:t xml:space="preserve"> zusätzliche Speicherzelle</w:t>
      </w:r>
      <w:r w:rsidR="007C52DB" w:rsidRPr="00463055">
        <w:rPr>
          <w:rFonts w:ascii="Arial" w:hAnsi="Arial" w:cs="Arial"/>
        </w:rPr>
        <w:t>n</w:t>
      </w:r>
      <w:r w:rsidR="006015C2" w:rsidRPr="00463055">
        <w:rPr>
          <w:rFonts w:ascii="Arial" w:hAnsi="Arial" w:cs="Arial"/>
        </w:rPr>
        <w:t>; R ist das</w:t>
      </w:r>
      <w:r w:rsidR="00B80A5E" w:rsidRPr="00463055">
        <w:rPr>
          <w:rFonts w:ascii="Arial" w:hAnsi="Arial" w:cs="Arial"/>
        </w:rPr>
        <w:t xml:space="preserve"> Zielregister</w:t>
      </w:r>
      <w:r w:rsidR="00F905A3" w:rsidRPr="00463055">
        <w:rPr>
          <w:rFonts w:ascii="Arial" w:hAnsi="Arial" w:cs="Arial"/>
        </w:rPr>
        <w:t xml:space="preserve"> für das Endergebnis</w:t>
      </w:r>
    </w:p>
    <w:p w:rsidR="00F905A3" w:rsidRPr="00463055" w:rsidRDefault="00F905A3">
      <w:pPr>
        <w:rPr>
          <w:rFonts w:ascii="Arial" w:hAnsi="Arial" w:cs="Arial"/>
        </w:rPr>
      </w:pPr>
    </w:p>
    <w:tbl>
      <w:tblPr>
        <w:tblW w:w="9412"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11"/>
        <w:gridCol w:w="6901"/>
      </w:tblGrid>
      <w:tr w:rsidR="007C52DB" w:rsidRPr="00463055" w:rsidTr="00463055">
        <w:trPr>
          <w:trHeight w:val="298"/>
        </w:trPr>
        <w:tc>
          <w:tcPr>
            <w:tcW w:w="2511" w:type="dxa"/>
          </w:tcPr>
          <w:p w:rsidR="007C52DB" w:rsidRPr="00463055" w:rsidRDefault="007C52DB" w:rsidP="00B80A5E">
            <w:pPr>
              <w:ind w:left="47"/>
              <w:rPr>
                <w:rFonts w:ascii="Arial" w:hAnsi="Arial" w:cs="Arial"/>
              </w:rPr>
            </w:pPr>
            <w:bookmarkStart w:id="0" w:name="_GoBack"/>
            <w:bookmarkEnd w:id="0"/>
            <w:r w:rsidRPr="00463055">
              <w:rPr>
                <w:rFonts w:ascii="Arial" w:hAnsi="Arial" w:cs="Arial"/>
              </w:rPr>
              <w:t>BEFEHL</w:t>
            </w:r>
          </w:p>
        </w:tc>
        <w:tc>
          <w:tcPr>
            <w:tcW w:w="6901" w:type="dxa"/>
          </w:tcPr>
          <w:p w:rsidR="007C52DB" w:rsidRPr="00463055" w:rsidRDefault="00B80A5E" w:rsidP="00B80A5E">
            <w:pPr>
              <w:rPr>
                <w:rFonts w:ascii="Arial" w:hAnsi="Arial" w:cs="Arial"/>
              </w:rPr>
            </w:pPr>
            <w:r w:rsidRPr="00463055">
              <w:rPr>
                <w:rFonts w:ascii="Arial" w:hAnsi="Arial" w:cs="Arial"/>
              </w:rPr>
              <w:t>WIRKUNG</w:t>
            </w:r>
          </w:p>
        </w:tc>
      </w:tr>
      <w:tr w:rsidR="007C52DB" w:rsidRPr="00463055" w:rsidTr="00463055">
        <w:trPr>
          <w:trHeight w:val="127"/>
        </w:trPr>
        <w:tc>
          <w:tcPr>
            <w:tcW w:w="2511" w:type="dxa"/>
          </w:tcPr>
          <w:p w:rsidR="007C52DB" w:rsidRPr="00463055" w:rsidRDefault="007C52DB" w:rsidP="007C52DB">
            <w:pPr>
              <w:ind w:left="47"/>
              <w:rPr>
                <w:rFonts w:ascii="Arial" w:hAnsi="Arial" w:cs="Arial"/>
              </w:rPr>
            </w:pPr>
            <w:r w:rsidRPr="00463055">
              <w:rPr>
                <w:rFonts w:ascii="Arial" w:hAnsi="Arial" w:cs="Arial"/>
              </w:rPr>
              <w:t>MOVE</w:t>
            </w:r>
            <w:r w:rsidR="00463055">
              <w:rPr>
                <w:rFonts w:ascii="Arial" w:hAnsi="Arial" w:cs="Arial"/>
              </w:rPr>
              <w:t xml:space="preserve">     </w:t>
            </w:r>
            <w:r w:rsidR="00AA1CAE" w:rsidRPr="00463055">
              <w:rPr>
                <w:rFonts w:ascii="Arial" w:hAnsi="Arial" w:cs="Arial"/>
              </w:rPr>
              <w:t>a1, s1</w:t>
            </w:r>
          </w:p>
        </w:tc>
        <w:tc>
          <w:tcPr>
            <w:tcW w:w="6901" w:type="dxa"/>
          </w:tcPr>
          <w:p w:rsidR="007C52DB" w:rsidRPr="00463055" w:rsidRDefault="007C52DB" w:rsidP="007C52DB">
            <w:pPr>
              <w:ind w:left="77"/>
              <w:rPr>
                <w:rFonts w:ascii="Arial" w:hAnsi="Arial" w:cs="Arial"/>
              </w:rPr>
            </w:pPr>
            <w:r w:rsidRPr="00463055">
              <w:rPr>
                <w:rFonts w:ascii="Arial" w:hAnsi="Arial" w:cs="Arial"/>
              </w:rPr>
              <w:t>s1 := a1</w:t>
            </w:r>
          </w:p>
        </w:tc>
      </w:tr>
      <w:tr w:rsidR="007C52DB" w:rsidRPr="00463055" w:rsidTr="00463055">
        <w:trPr>
          <w:trHeight w:val="141"/>
        </w:trPr>
        <w:tc>
          <w:tcPr>
            <w:tcW w:w="2511" w:type="dxa"/>
          </w:tcPr>
          <w:p w:rsidR="007C52DB" w:rsidRPr="00463055" w:rsidRDefault="00AA1CAE" w:rsidP="007C52DB">
            <w:pPr>
              <w:ind w:left="47"/>
              <w:rPr>
                <w:rFonts w:ascii="Arial" w:hAnsi="Arial" w:cs="Arial"/>
              </w:rPr>
            </w:pPr>
            <w:r w:rsidRPr="00463055">
              <w:rPr>
                <w:rFonts w:ascii="Arial" w:hAnsi="Arial" w:cs="Arial"/>
              </w:rPr>
              <w:t xml:space="preserve">ADD </w:t>
            </w:r>
            <w:r w:rsidRPr="00463055">
              <w:rPr>
                <w:rFonts w:ascii="Arial" w:hAnsi="Arial" w:cs="Arial"/>
              </w:rPr>
              <w:tab/>
            </w:r>
            <w:r w:rsidR="00463055">
              <w:rPr>
                <w:rFonts w:ascii="Arial" w:hAnsi="Arial" w:cs="Arial"/>
              </w:rPr>
              <w:t xml:space="preserve">     </w:t>
            </w:r>
            <w:r w:rsidRPr="00463055">
              <w:rPr>
                <w:rFonts w:ascii="Arial" w:hAnsi="Arial" w:cs="Arial"/>
              </w:rPr>
              <w:t>a2, s1</w:t>
            </w:r>
          </w:p>
        </w:tc>
        <w:tc>
          <w:tcPr>
            <w:tcW w:w="6901" w:type="dxa"/>
          </w:tcPr>
          <w:p w:rsidR="007C52DB" w:rsidRPr="00463055" w:rsidRDefault="007C52DB" w:rsidP="007C52DB">
            <w:pPr>
              <w:ind w:left="77"/>
              <w:rPr>
                <w:rFonts w:ascii="Arial" w:hAnsi="Arial" w:cs="Arial"/>
              </w:rPr>
            </w:pPr>
            <w:r w:rsidRPr="00463055">
              <w:rPr>
                <w:rFonts w:ascii="Arial" w:hAnsi="Arial" w:cs="Arial"/>
              </w:rPr>
              <w:t>s1 := a1 + a2</w:t>
            </w:r>
          </w:p>
        </w:tc>
      </w:tr>
      <w:tr w:rsidR="007C52DB" w:rsidRPr="00463055" w:rsidTr="00463055">
        <w:trPr>
          <w:trHeight w:val="185"/>
        </w:trPr>
        <w:tc>
          <w:tcPr>
            <w:tcW w:w="2511" w:type="dxa"/>
          </w:tcPr>
          <w:p w:rsidR="007C52DB" w:rsidRPr="00463055" w:rsidRDefault="007C52DB" w:rsidP="00AA1CAE">
            <w:pPr>
              <w:ind w:left="47"/>
              <w:rPr>
                <w:rFonts w:ascii="Arial" w:hAnsi="Arial" w:cs="Arial"/>
              </w:rPr>
            </w:pPr>
            <w:r w:rsidRPr="00463055">
              <w:rPr>
                <w:rFonts w:ascii="Arial" w:hAnsi="Arial" w:cs="Arial"/>
              </w:rPr>
              <w:t xml:space="preserve">DIV </w:t>
            </w:r>
            <w:r w:rsidRPr="00463055">
              <w:rPr>
                <w:rFonts w:ascii="Arial" w:hAnsi="Arial" w:cs="Arial"/>
              </w:rPr>
              <w:tab/>
            </w:r>
            <w:r w:rsidR="00463055">
              <w:rPr>
                <w:rFonts w:ascii="Arial" w:hAnsi="Arial" w:cs="Arial"/>
              </w:rPr>
              <w:t xml:space="preserve">     </w:t>
            </w:r>
            <w:r w:rsidR="00AA1CAE" w:rsidRPr="00463055">
              <w:rPr>
                <w:rFonts w:ascii="Arial" w:hAnsi="Arial" w:cs="Arial"/>
              </w:rPr>
              <w:t xml:space="preserve">a3, </w:t>
            </w:r>
            <w:r w:rsidRPr="00463055">
              <w:rPr>
                <w:rFonts w:ascii="Arial" w:hAnsi="Arial" w:cs="Arial"/>
              </w:rPr>
              <w:t>s1</w:t>
            </w:r>
          </w:p>
        </w:tc>
        <w:tc>
          <w:tcPr>
            <w:tcW w:w="6901" w:type="dxa"/>
          </w:tcPr>
          <w:p w:rsidR="007C52DB" w:rsidRPr="00463055" w:rsidRDefault="007C52DB" w:rsidP="007C52DB">
            <w:pPr>
              <w:ind w:left="77"/>
              <w:rPr>
                <w:rFonts w:ascii="Arial" w:hAnsi="Arial" w:cs="Arial"/>
              </w:rPr>
            </w:pPr>
            <w:r w:rsidRPr="00463055">
              <w:rPr>
                <w:rFonts w:ascii="Arial" w:hAnsi="Arial" w:cs="Arial"/>
              </w:rPr>
              <w:t>s1 := (a1 + a2) / a3</w:t>
            </w:r>
          </w:p>
        </w:tc>
      </w:tr>
      <w:tr w:rsidR="007C52DB" w:rsidRPr="00463055" w:rsidTr="00463055">
        <w:trPr>
          <w:trHeight w:val="121"/>
        </w:trPr>
        <w:tc>
          <w:tcPr>
            <w:tcW w:w="2511" w:type="dxa"/>
          </w:tcPr>
          <w:p w:rsidR="007C52DB" w:rsidRPr="00463055" w:rsidRDefault="00AA1CAE" w:rsidP="007C52DB">
            <w:pPr>
              <w:ind w:left="47"/>
              <w:rPr>
                <w:rFonts w:ascii="Arial" w:hAnsi="Arial" w:cs="Arial"/>
              </w:rPr>
            </w:pPr>
            <w:r w:rsidRPr="00463055">
              <w:rPr>
                <w:rFonts w:ascii="Arial" w:hAnsi="Arial" w:cs="Arial"/>
              </w:rPr>
              <w:t>MOVE</w:t>
            </w:r>
            <w:r w:rsidRPr="00463055">
              <w:rPr>
                <w:rFonts w:ascii="Arial" w:hAnsi="Arial" w:cs="Arial"/>
              </w:rPr>
              <w:tab/>
            </w:r>
            <w:r w:rsidR="00463055">
              <w:rPr>
                <w:rFonts w:ascii="Arial" w:hAnsi="Arial" w:cs="Arial"/>
              </w:rPr>
              <w:t xml:space="preserve">     </w:t>
            </w:r>
            <w:r w:rsidR="007C52DB" w:rsidRPr="00463055">
              <w:rPr>
                <w:rFonts w:ascii="Arial" w:hAnsi="Arial" w:cs="Arial"/>
              </w:rPr>
              <w:t>b1</w:t>
            </w:r>
            <w:r w:rsidRPr="00463055">
              <w:rPr>
                <w:rFonts w:ascii="Arial" w:hAnsi="Arial" w:cs="Arial"/>
              </w:rPr>
              <w:t>, s2</w:t>
            </w:r>
          </w:p>
        </w:tc>
        <w:tc>
          <w:tcPr>
            <w:tcW w:w="6901" w:type="dxa"/>
          </w:tcPr>
          <w:p w:rsidR="007C52DB" w:rsidRPr="00463055" w:rsidRDefault="007C52DB" w:rsidP="007C52DB">
            <w:pPr>
              <w:ind w:left="77"/>
              <w:rPr>
                <w:rFonts w:ascii="Arial" w:hAnsi="Arial" w:cs="Arial"/>
              </w:rPr>
            </w:pPr>
            <w:r w:rsidRPr="00463055">
              <w:rPr>
                <w:rFonts w:ascii="Arial" w:hAnsi="Arial" w:cs="Arial"/>
              </w:rPr>
              <w:t>s2 := b1</w:t>
            </w:r>
          </w:p>
        </w:tc>
      </w:tr>
      <w:tr w:rsidR="007C52DB" w:rsidRPr="00463055" w:rsidTr="00463055">
        <w:trPr>
          <w:trHeight w:val="210"/>
        </w:trPr>
        <w:tc>
          <w:tcPr>
            <w:tcW w:w="2511" w:type="dxa"/>
          </w:tcPr>
          <w:p w:rsidR="007C52DB" w:rsidRPr="00463055" w:rsidRDefault="00AA1CAE" w:rsidP="007C52DB">
            <w:pPr>
              <w:ind w:left="47"/>
              <w:rPr>
                <w:rFonts w:ascii="Arial" w:hAnsi="Arial" w:cs="Arial"/>
              </w:rPr>
            </w:pPr>
            <w:r w:rsidRPr="00463055">
              <w:rPr>
                <w:rFonts w:ascii="Arial" w:hAnsi="Arial" w:cs="Arial"/>
              </w:rPr>
              <w:t xml:space="preserve">SUB </w:t>
            </w:r>
            <w:r w:rsidRPr="00463055">
              <w:rPr>
                <w:rFonts w:ascii="Arial" w:hAnsi="Arial" w:cs="Arial"/>
              </w:rPr>
              <w:tab/>
            </w:r>
            <w:r w:rsidR="00463055">
              <w:rPr>
                <w:rFonts w:ascii="Arial" w:hAnsi="Arial" w:cs="Arial"/>
              </w:rPr>
              <w:t xml:space="preserve">     </w:t>
            </w:r>
            <w:r w:rsidRPr="00463055">
              <w:rPr>
                <w:rFonts w:ascii="Arial" w:hAnsi="Arial" w:cs="Arial"/>
              </w:rPr>
              <w:t>b2, s2</w:t>
            </w:r>
          </w:p>
        </w:tc>
        <w:tc>
          <w:tcPr>
            <w:tcW w:w="6901" w:type="dxa"/>
          </w:tcPr>
          <w:p w:rsidR="007C52DB" w:rsidRPr="00463055" w:rsidRDefault="007C52DB" w:rsidP="007C52DB">
            <w:pPr>
              <w:ind w:left="77"/>
              <w:rPr>
                <w:rFonts w:ascii="Arial" w:hAnsi="Arial" w:cs="Arial"/>
              </w:rPr>
            </w:pPr>
            <w:r w:rsidRPr="00463055">
              <w:rPr>
                <w:rFonts w:ascii="Arial" w:hAnsi="Arial" w:cs="Arial"/>
              </w:rPr>
              <w:t>s2 := b1 – b2</w:t>
            </w:r>
          </w:p>
        </w:tc>
      </w:tr>
      <w:tr w:rsidR="007C52DB" w:rsidRPr="00463055" w:rsidTr="00463055">
        <w:trPr>
          <w:trHeight w:val="185"/>
        </w:trPr>
        <w:tc>
          <w:tcPr>
            <w:tcW w:w="2511" w:type="dxa"/>
          </w:tcPr>
          <w:p w:rsidR="007C52DB" w:rsidRPr="00463055" w:rsidRDefault="00AA1CAE" w:rsidP="007C52DB">
            <w:pPr>
              <w:ind w:left="47"/>
              <w:rPr>
                <w:rFonts w:ascii="Arial" w:hAnsi="Arial" w:cs="Arial"/>
              </w:rPr>
            </w:pPr>
            <w:r w:rsidRPr="00463055">
              <w:rPr>
                <w:rFonts w:ascii="Arial" w:hAnsi="Arial" w:cs="Arial"/>
              </w:rPr>
              <w:t xml:space="preserve">DIV </w:t>
            </w:r>
            <w:r w:rsidRPr="00463055">
              <w:rPr>
                <w:rFonts w:ascii="Arial" w:hAnsi="Arial" w:cs="Arial"/>
              </w:rPr>
              <w:tab/>
            </w:r>
            <w:r w:rsidR="00463055">
              <w:rPr>
                <w:rFonts w:ascii="Arial" w:hAnsi="Arial" w:cs="Arial"/>
              </w:rPr>
              <w:t xml:space="preserve">     </w:t>
            </w:r>
            <w:r w:rsidR="007C52DB" w:rsidRPr="00463055">
              <w:rPr>
                <w:rFonts w:ascii="Arial" w:hAnsi="Arial" w:cs="Arial"/>
              </w:rPr>
              <w:t>b3</w:t>
            </w:r>
            <w:r w:rsidRPr="00463055">
              <w:rPr>
                <w:rFonts w:ascii="Arial" w:hAnsi="Arial" w:cs="Arial"/>
              </w:rPr>
              <w:t>, s2</w:t>
            </w:r>
          </w:p>
        </w:tc>
        <w:tc>
          <w:tcPr>
            <w:tcW w:w="6901" w:type="dxa"/>
          </w:tcPr>
          <w:p w:rsidR="007C52DB" w:rsidRPr="00463055" w:rsidRDefault="007C52DB" w:rsidP="007C52DB">
            <w:pPr>
              <w:ind w:left="77"/>
              <w:rPr>
                <w:rFonts w:ascii="Arial" w:hAnsi="Arial" w:cs="Arial"/>
              </w:rPr>
            </w:pPr>
            <w:r w:rsidRPr="00463055">
              <w:rPr>
                <w:rFonts w:ascii="Arial" w:hAnsi="Arial" w:cs="Arial"/>
              </w:rPr>
              <w:t>s2 := (b1 – b2) / b3</w:t>
            </w:r>
          </w:p>
        </w:tc>
      </w:tr>
      <w:tr w:rsidR="007C52DB" w:rsidRPr="00463055" w:rsidTr="00463055">
        <w:trPr>
          <w:trHeight w:val="200"/>
        </w:trPr>
        <w:tc>
          <w:tcPr>
            <w:tcW w:w="2511" w:type="dxa"/>
          </w:tcPr>
          <w:p w:rsidR="007C52DB" w:rsidRPr="00463055" w:rsidRDefault="00AA1CAE" w:rsidP="007C52DB">
            <w:pPr>
              <w:ind w:left="47"/>
              <w:rPr>
                <w:rFonts w:ascii="Arial" w:hAnsi="Arial" w:cs="Arial"/>
              </w:rPr>
            </w:pPr>
            <w:r w:rsidRPr="00463055">
              <w:rPr>
                <w:rFonts w:ascii="Arial" w:hAnsi="Arial" w:cs="Arial"/>
              </w:rPr>
              <w:t xml:space="preserve">ADD </w:t>
            </w:r>
            <w:r w:rsidRPr="00463055">
              <w:rPr>
                <w:rFonts w:ascii="Arial" w:hAnsi="Arial" w:cs="Arial"/>
              </w:rPr>
              <w:tab/>
            </w:r>
            <w:r w:rsidR="00463055">
              <w:rPr>
                <w:rFonts w:ascii="Arial" w:hAnsi="Arial" w:cs="Arial"/>
              </w:rPr>
              <w:t xml:space="preserve">     </w:t>
            </w:r>
            <w:r w:rsidR="007C52DB" w:rsidRPr="00463055">
              <w:rPr>
                <w:rFonts w:ascii="Arial" w:hAnsi="Arial" w:cs="Arial"/>
              </w:rPr>
              <w:t>s2</w:t>
            </w:r>
            <w:r w:rsidRPr="00463055">
              <w:rPr>
                <w:rFonts w:ascii="Arial" w:hAnsi="Arial" w:cs="Arial"/>
              </w:rPr>
              <w:t>, s1</w:t>
            </w:r>
          </w:p>
        </w:tc>
        <w:tc>
          <w:tcPr>
            <w:tcW w:w="6901" w:type="dxa"/>
          </w:tcPr>
          <w:p w:rsidR="007C52DB" w:rsidRPr="00463055" w:rsidRDefault="00B80A5E" w:rsidP="007C52DB">
            <w:pPr>
              <w:ind w:left="77"/>
              <w:rPr>
                <w:rFonts w:ascii="Arial" w:hAnsi="Arial" w:cs="Arial"/>
              </w:rPr>
            </w:pPr>
            <w:r w:rsidRPr="00463055">
              <w:rPr>
                <w:rFonts w:ascii="Arial" w:hAnsi="Arial" w:cs="Arial"/>
              </w:rPr>
              <w:t>s1</w:t>
            </w:r>
            <w:r w:rsidR="007C52DB" w:rsidRPr="00463055">
              <w:rPr>
                <w:rFonts w:ascii="Arial" w:hAnsi="Arial" w:cs="Arial"/>
              </w:rPr>
              <w:t xml:space="preserve"> := ((a1 + a2) / a3) + ((b1 – b2) / b3)</w:t>
            </w:r>
          </w:p>
        </w:tc>
      </w:tr>
      <w:tr w:rsidR="007C52DB" w:rsidRPr="00463055" w:rsidTr="00463055">
        <w:trPr>
          <w:trHeight w:val="213"/>
        </w:trPr>
        <w:tc>
          <w:tcPr>
            <w:tcW w:w="2511" w:type="dxa"/>
          </w:tcPr>
          <w:p w:rsidR="007C52DB" w:rsidRPr="00463055" w:rsidRDefault="00AA1CAE" w:rsidP="007C52DB">
            <w:pPr>
              <w:ind w:left="47"/>
              <w:rPr>
                <w:rFonts w:ascii="Arial" w:hAnsi="Arial" w:cs="Arial"/>
              </w:rPr>
            </w:pPr>
            <w:r w:rsidRPr="00463055">
              <w:rPr>
                <w:rFonts w:ascii="Arial" w:hAnsi="Arial" w:cs="Arial"/>
              </w:rPr>
              <w:t>MOVE</w:t>
            </w:r>
            <w:r w:rsidRPr="00463055">
              <w:rPr>
                <w:rFonts w:ascii="Arial" w:hAnsi="Arial" w:cs="Arial"/>
              </w:rPr>
              <w:tab/>
            </w:r>
            <w:r w:rsidR="00463055">
              <w:rPr>
                <w:rFonts w:ascii="Arial" w:hAnsi="Arial" w:cs="Arial"/>
              </w:rPr>
              <w:t xml:space="preserve">     </w:t>
            </w:r>
            <w:r w:rsidRPr="00463055">
              <w:rPr>
                <w:rFonts w:ascii="Arial" w:hAnsi="Arial" w:cs="Arial"/>
              </w:rPr>
              <w:t>s1, R</w:t>
            </w:r>
          </w:p>
        </w:tc>
        <w:tc>
          <w:tcPr>
            <w:tcW w:w="6901" w:type="dxa"/>
          </w:tcPr>
          <w:p w:rsidR="007C52DB" w:rsidRPr="00463055" w:rsidRDefault="007C52DB" w:rsidP="007C52DB">
            <w:pPr>
              <w:ind w:left="77"/>
              <w:rPr>
                <w:rFonts w:ascii="Arial" w:hAnsi="Arial" w:cs="Arial"/>
              </w:rPr>
            </w:pPr>
            <w:r w:rsidRPr="00463055">
              <w:rPr>
                <w:rFonts w:ascii="Arial" w:hAnsi="Arial" w:cs="Arial"/>
              </w:rPr>
              <w:t>R := ((a1 + a2) / a3) + ((b1 – b2) / b3)</w:t>
            </w:r>
          </w:p>
        </w:tc>
      </w:tr>
    </w:tbl>
    <w:p w:rsidR="00CD216B" w:rsidRPr="00463055" w:rsidRDefault="00CD216B">
      <w:pPr>
        <w:rPr>
          <w:rFonts w:ascii="Arial" w:hAnsi="Arial" w:cs="Arial"/>
        </w:rPr>
      </w:pPr>
    </w:p>
    <w:p w:rsidR="00EE0D43" w:rsidRPr="00463055" w:rsidRDefault="006015C2" w:rsidP="00463055">
      <w:pPr>
        <w:ind w:firstLine="708"/>
        <w:rPr>
          <w:rFonts w:ascii="Arial" w:hAnsi="Arial" w:cs="Arial"/>
        </w:rPr>
      </w:pPr>
      <w:r w:rsidRPr="00463055">
        <w:rPr>
          <w:rFonts w:ascii="Arial" w:hAnsi="Arial" w:cs="Arial"/>
        </w:rPr>
        <w:t>Leseaufträge: 3 MOVE Befehle, 5 anderes Befehle -&gt; 3*1 + 5*2 = 13 Leseaufträge</w:t>
      </w:r>
    </w:p>
    <w:p w:rsidR="00022ED6" w:rsidRPr="00463055" w:rsidRDefault="006015C2" w:rsidP="00463055">
      <w:pPr>
        <w:ind w:firstLine="708"/>
        <w:rPr>
          <w:rFonts w:ascii="Arial" w:hAnsi="Arial" w:cs="Arial"/>
        </w:rPr>
      </w:pPr>
      <w:r w:rsidRPr="00463055">
        <w:rPr>
          <w:rFonts w:ascii="Arial" w:hAnsi="Arial" w:cs="Arial"/>
        </w:rPr>
        <w:t xml:space="preserve">Schreibaufträge: </w:t>
      </w:r>
      <w:r w:rsidR="00022ED6" w:rsidRPr="00463055">
        <w:rPr>
          <w:rFonts w:ascii="Arial" w:hAnsi="Arial" w:cs="Arial"/>
        </w:rPr>
        <w:t>8 Schreibaufträge</w:t>
      </w:r>
    </w:p>
    <w:p w:rsidR="00207D8E" w:rsidRPr="00463055" w:rsidRDefault="00207D8E" w:rsidP="00463055">
      <w:pPr>
        <w:ind w:firstLine="708"/>
        <w:rPr>
          <w:rFonts w:ascii="Arial" w:hAnsi="Arial" w:cs="Arial"/>
        </w:rPr>
      </w:pPr>
      <w:r w:rsidRPr="00463055">
        <w:rPr>
          <w:rFonts w:ascii="Arial" w:hAnsi="Arial" w:cs="Arial"/>
        </w:rPr>
        <w:t>Rechenbefehle: 5</w:t>
      </w:r>
    </w:p>
    <w:p w:rsidR="00207D8E" w:rsidRPr="00463055" w:rsidRDefault="00207D8E" w:rsidP="00463055">
      <w:pPr>
        <w:ind w:firstLine="708"/>
        <w:rPr>
          <w:rFonts w:ascii="Arial" w:hAnsi="Arial" w:cs="Arial"/>
        </w:rPr>
      </w:pPr>
      <w:r w:rsidRPr="00463055">
        <w:rPr>
          <w:rFonts w:ascii="Arial" w:hAnsi="Arial" w:cs="Arial"/>
        </w:rPr>
        <w:t xml:space="preserve">Berechnungszeit: (13+8) * </w:t>
      </w:r>
      <w:r w:rsidR="00436144" w:rsidRPr="00463055">
        <w:rPr>
          <w:rFonts w:ascii="Arial" w:hAnsi="Arial" w:cs="Arial"/>
        </w:rPr>
        <w:t>5</w:t>
      </w:r>
      <w:r w:rsidRPr="00463055">
        <w:rPr>
          <w:rFonts w:ascii="Arial" w:hAnsi="Arial" w:cs="Arial"/>
        </w:rPr>
        <w:t xml:space="preserve"> + 5 = </w:t>
      </w:r>
      <w:r w:rsidR="00436144" w:rsidRPr="00463055">
        <w:rPr>
          <w:rFonts w:ascii="Arial" w:hAnsi="Arial" w:cs="Arial"/>
        </w:rPr>
        <w:t xml:space="preserve">110 </w:t>
      </w:r>
      <w:r w:rsidRPr="00463055">
        <w:rPr>
          <w:rFonts w:ascii="Arial" w:hAnsi="Arial" w:cs="Arial"/>
        </w:rPr>
        <w:t>FLOP</w:t>
      </w:r>
    </w:p>
    <w:sectPr w:rsidR="00207D8E" w:rsidRPr="004630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15665"/>
    <w:multiLevelType w:val="multilevel"/>
    <w:tmpl w:val="3818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7E6586"/>
    <w:multiLevelType w:val="multilevel"/>
    <w:tmpl w:val="357E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A3"/>
    <w:rsid w:val="00022ED6"/>
    <w:rsid w:val="00207D8E"/>
    <w:rsid w:val="003F360D"/>
    <w:rsid w:val="00436144"/>
    <w:rsid w:val="00463055"/>
    <w:rsid w:val="006015C2"/>
    <w:rsid w:val="00635E76"/>
    <w:rsid w:val="007C52DB"/>
    <w:rsid w:val="00AA1CAE"/>
    <w:rsid w:val="00B41AA4"/>
    <w:rsid w:val="00B80A5E"/>
    <w:rsid w:val="00BA2DBA"/>
    <w:rsid w:val="00CD216B"/>
    <w:rsid w:val="00EE0D43"/>
    <w:rsid w:val="00F905A3"/>
    <w:rsid w:val="00FF31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61E5"/>
  <w15:chartTrackingRefBased/>
  <w15:docId w15:val="{3CAE1903-3ED0-4EA3-ADC0-10426B5C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30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46305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055"/>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463055"/>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46305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DefaultParagraphFont"/>
    <w:rsid w:val="00463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19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598</Words>
  <Characters>3772</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Hill</dc:creator>
  <cp:keywords/>
  <dc:description/>
  <cp:lastModifiedBy>Alex Hill</cp:lastModifiedBy>
  <cp:revision>9</cp:revision>
  <cp:lastPrinted>2016-05-03T17:06:00Z</cp:lastPrinted>
  <dcterms:created xsi:type="dcterms:W3CDTF">2016-05-03T12:23:00Z</dcterms:created>
  <dcterms:modified xsi:type="dcterms:W3CDTF">2016-05-03T17:08:00Z</dcterms:modified>
</cp:coreProperties>
</file>