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151" w:rsidRDefault="002D2ED6" w:rsidP="00F57608">
      <w:pPr>
        <w:pStyle w:val="berschrift2"/>
        <w:jc w:val="center"/>
      </w:pPr>
      <w:r>
        <w:t>Spring: WebSockets (Events und Chat im Spiel)</w:t>
      </w:r>
    </w:p>
    <w:p w:rsidR="00F57608" w:rsidRPr="00F57608" w:rsidRDefault="00F57608" w:rsidP="008C3DD7">
      <w:pPr>
        <w:pStyle w:val="Untertitel"/>
        <w:jc w:val="center"/>
      </w:pPr>
      <w:r>
        <w:t>Alexander Hildebrandt und Tobias Herzog</w:t>
      </w:r>
    </w:p>
    <w:p w:rsidR="002D2ED6" w:rsidRDefault="002D2ED6">
      <w:r>
        <w:t>Problem: Der Server ist nicht in der Lage Kommunikation zum Client zu initiieren.</w:t>
      </w:r>
    </w:p>
    <w:p w:rsidR="002D2ED6" w:rsidRDefault="002D2ED6">
      <w:r>
        <w:t>WebSockets</w:t>
      </w:r>
      <w:r w:rsidR="008C3DD7">
        <w:t xml:space="preserve"> bieten die Möglichkeit einer bidirektionalen</w:t>
      </w:r>
      <w:r>
        <w:t xml:space="preserve"> Verbindung zwischen Server und Client</w:t>
      </w:r>
    </w:p>
    <w:p w:rsidR="002D2ED6" w:rsidRDefault="002D2ED6">
      <w:r>
        <w:t>Dies erlaubt eine direkte Kommunikation des Servers mit dem Client</w:t>
      </w:r>
    </w:p>
    <w:p w:rsidR="002D2ED6" w:rsidRDefault="002D2ED6">
      <w:r>
        <w:rPr>
          <w:noProof/>
          <w:lang w:eastAsia="de-DE"/>
        </w:rPr>
        <w:drawing>
          <wp:inline distT="0" distB="0" distL="0" distR="0">
            <wp:extent cx="5553075" cy="289834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kurSkizz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343" cy="291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60720" cy="130175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Ar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D6" w:rsidRDefault="002D2ED6">
      <w:r>
        <w:t xml:space="preserve">Der Client baut eine normale HTTP Verbindung zum Server auf. In dieser stellt er die Anfrage </w:t>
      </w:r>
      <w:r w:rsidR="008C3DD7">
        <w:t xml:space="preserve">auf ein Upgrade der </w:t>
      </w:r>
      <w:r>
        <w:t>HTTP Verbindung auf einen Websocket. Der Server antwortet daraufhin mit einer Bestätigung der Anfrage, woraufhin eine WebSocket Verbindung aufgebaut wird und Daten zwischen Client und Server ausgetauscht werden können.</w:t>
      </w:r>
    </w:p>
    <w:p w:rsidR="00973E88" w:rsidRDefault="00973E88">
      <w:r>
        <w:t>Vorteile von WebSockets:</w:t>
      </w:r>
    </w:p>
    <w:p w:rsidR="00973E88" w:rsidRDefault="00973E88" w:rsidP="00973E88">
      <w:pPr>
        <w:pStyle w:val="Listenabsatz"/>
        <w:numPr>
          <w:ilvl w:val="0"/>
          <w:numId w:val="1"/>
        </w:numPr>
      </w:pPr>
      <w:r>
        <w:t>Reale zweiseitige Kommunikation (kein Workaround)</w:t>
      </w:r>
    </w:p>
    <w:p w:rsidR="00973E88" w:rsidRDefault="00973E88" w:rsidP="00973E88">
      <w:pPr>
        <w:pStyle w:val="Listenabsatz"/>
        <w:numPr>
          <w:ilvl w:val="0"/>
          <w:numId w:val="1"/>
        </w:numPr>
      </w:pPr>
      <w:r>
        <w:t>Erhöhte Kommunikationseffizienz</w:t>
      </w:r>
    </w:p>
    <w:p w:rsidR="00973E88" w:rsidRDefault="00973E88" w:rsidP="00973E88">
      <w:pPr>
        <w:pStyle w:val="Listenabsatz"/>
        <w:numPr>
          <w:ilvl w:val="0"/>
          <w:numId w:val="1"/>
        </w:numPr>
      </w:pPr>
      <w:r>
        <w:t>Simple API</w:t>
      </w:r>
    </w:p>
    <w:p w:rsidR="00973E88" w:rsidRDefault="00973E88" w:rsidP="00973E88">
      <w:pPr>
        <w:pStyle w:val="Listenabsatz"/>
        <w:numPr>
          <w:ilvl w:val="0"/>
          <w:numId w:val="1"/>
        </w:numPr>
      </w:pPr>
      <w:r>
        <w:t xml:space="preserve">Durch TCP sehr stabil </w:t>
      </w:r>
    </w:p>
    <w:p w:rsidR="00973E88" w:rsidRDefault="00973E88" w:rsidP="00973E88">
      <w:r>
        <w:t>Nachteile von WebSockets:</w:t>
      </w:r>
    </w:p>
    <w:p w:rsidR="00973E88" w:rsidRDefault="00973E88" w:rsidP="00973E88">
      <w:pPr>
        <w:pStyle w:val="Listenabsatz"/>
        <w:numPr>
          <w:ilvl w:val="0"/>
          <w:numId w:val="1"/>
        </w:numPr>
      </w:pPr>
      <w:r>
        <w:t>Von älteren Browsern nicht unterstützt</w:t>
      </w:r>
    </w:p>
    <w:p w:rsidR="00973E88" w:rsidRDefault="00973E88" w:rsidP="00973E88">
      <w:pPr>
        <w:pStyle w:val="Listenabsatz"/>
        <w:numPr>
          <w:ilvl w:val="0"/>
          <w:numId w:val="1"/>
        </w:numPr>
      </w:pPr>
      <w:r>
        <w:t>Proxy-Server bereiten Probleme</w:t>
      </w:r>
    </w:p>
    <w:p w:rsidR="00973E88" w:rsidRDefault="00973E88" w:rsidP="00973E88">
      <w:pPr>
        <w:pStyle w:val="Listenabsatz"/>
        <w:numPr>
          <w:ilvl w:val="0"/>
          <w:numId w:val="1"/>
        </w:numPr>
      </w:pPr>
      <w:r>
        <w:t>Eine hohe Anzahl an Gleichzeitig geöffneten WebSockets sorgt zu Problemen</w:t>
      </w:r>
    </w:p>
    <w:p w:rsidR="00973E88" w:rsidRDefault="00973E88" w:rsidP="00973E88">
      <w:pPr>
        <w:pStyle w:val="Listenabsatz"/>
        <w:numPr>
          <w:ilvl w:val="0"/>
          <w:numId w:val="1"/>
        </w:numPr>
      </w:pPr>
      <w:r>
        <w:t>WebSockets und HTTP/2 funktionieren nicht zusammen</w:t>
      </w:r>
    </w:p>
    <w:p w:rsidR="00973E88" w:rsidRDefault="00973E88" w:rsidP="00973E88">
      <w:pPr>
        <w:pStyle w:val="Listenabsatz"/>
        <w:numPr>
          <w:ilvl w:val="0"/>
          <w:numId w:val="1"/>
        </w:numPr>
      </w:pPr>
      <w:r>
        <w:t>Load-Balancing ist schwer</w:t>
      </w:r>
    </w:p>
    <w:p w:rsidR="00973E88" w:rsidRDefault="00973E88" w:rsidP="00973E88">
      <w:r>
        <w:t xml:space="preserve">Browser die WebSockets unterstützen sind: </w:t>
      </w:r>
    </w:p>
    <w:p w:rsidR="00973E88" w:rsidRDefault="00973E88" w:rsidP="00973E88">
      <w:pPr>
        <w:pStyle w:val="Listenabsatz"/>
        <w:numPr>
          <w:ilvl w:val="0"/>
          <w:numId w:val="1"/>
        </w:numPr>
      </w:pPr>
      <w:r>
        <w:t>Google Chrome</w:t>
      </w:r>
    </w:p>
    <w:p w:rsidR="00973E88" w:rsidRDefault="00973E88" w:rsidP="00973E88">
      <w:pPr>
        <w:pStyle w:val="Listenabsatz"/>
        <w:numPr>
          <w:ilvl w:val="0"/>
          <w:numId w:val="1"/>
        </w:numPr>
      </w:pPr>
      <w:r>
        <w:t>Safari</w:t>
      </w:r>
    </w:p>
    <w:p w:rsidR="00973E88" w:rsidRDefault="00973E88" w:rsidP="00973E88">
      <w:pPr>
        <w:pStyle w:val="Listenabsatz"/>
        <w:numPr>
          <w:ilvl w:val="0"/>
          <w:numId w:val="1"/>
        </w:numPr>
      </w:pPr>
      <w:r>
        <w:t>Opera, ab Version 10.70</w:t>
      </w:r>
    </w:p>
    <w:p w:rsidR="00973E88" w:rsidRDefault="00973E88" w:rsidP="00973E88">
      <w:pPr>
        <w:pStyle w:val="Listenabsatz"/>
        <w:numPr>
          <w:ilvl w:val="0"/>
          <w:numId w:val="1"/>
        </w:numPr>
      </w:pPr>
      <w:r>
        <w:t>Firefox, ab Version 4</w:t>
      </w:r>
    </w:p>
    <w:p w:rsidR="008C3DD7" w:rsidRDefault="00973E88" w:rsidP="008C3DD7">
      <w:pPr>
        <w:pStyle w:val="Listenabsatz"/>
        <w:numPr>
          <w:ilvl w:val="0"/>
          <w:numId w:val="1"/>
        </w:numPr>
      </w:pPr>
      <w:r>
        <w:t>Internet Explorer, ab Version 10.0</w:t>
      </w:r>
    </w:p>
    <w:p w:rsidR="008C3DD7" w:rsidRDefault="00B3115C" w:rsidP="00471585">
      <w:r>
        <w:lastRenderedPageBreak/>
        <w:t>Vorgehensweise für das Benutzen von WebSockets</w:t>
      </w:r>
      <w:r w:rsidR="00471585">
        <w:t>:</w:t>
      </w:r>
    </w:p>
    <w:p w:rsidR="00471585" w:rsidRDefault="00471585" w:rsidP="00471585">
      <w:pPr>
        <w:pStyle w:val="Listenabsatz"/>
        <w:numPr>
          <w:ilvl w:val="0"/>
          <w:numId w:val="1"/>
        </w:numPr>
      </w:pPr>
      <w:r>
        <w:t>WebSockets werden in Java-Klassen deklariert, konfiguriert und kontrolliert</w:t>
      </w:r>
      <w:r w:rsidR="00B3115C">
        <w:t>.</w:t>
      </w:r>
    </w:p>
    <w:p w:rsidR="00471585" w:rsidRDefault="00471585" w:rsidP="00471585">
      <w:pPr>
        <w:pStyle w:val="Listenabsatz"/>
        <w:numPr>
          <w:ilvl w:val="0"/>
          <w:numId w:val="1"/>
        </w:numPr>
      </w:pPr>
      <w:r>
        <w:t>Im HTML Code wird nun eine Verbindung über WebSocket</w:t>
      </w:r>
      <w:r w:rsidR="00B3115C">
        <w:t>s</w:t>
      </w:r>
      <w:r>
        <w:t xml:space="preserve"> </w:t>
      </w:r>
      <w:r w:rsidR="00DB21CE">
        <w:t>gestartet</w:t>
      </w:r>
      <w:bookmarkStart w:id="0" w:name="_GoBack"/>
      <w:bookmarkEnd w:id="0"/>
      <w:r>
        <w:t>, damit Server und User sich Nachrichten schicken können</w:t>
      </w:r>
      <w:r w:rsidR="00B3115C">
        <w:t>.</w:t>
      </w:r>
    </w:p>
    <w:p w:rsidR="00471585" w:rsidRDefault="00471585" w:rsidP="00471585">
      <w:pPr>
        <w:pStyle w:val="Listenabsatz"/>
        <w:numPr>
          <w:ilvl w:val="0"/>
          <w:numId w:val="1"/>
        </w:numPr>
      </w:pPr>
      <w:r>
        <w:t xml:space="preserve">Bei Bedarf wird außerdem ein Subprotokoll über die WebSockets gelegt, um </w:t>
      </w:r>
      <w:r w:rsidR="00642BC4">
        <w:t xml:space="preserve">z.B. </w:t>
      </w:r>
      <w:r>
        <w:t xml:space="preserve">im Fall von STOMP </w:t>
      </w:r>
      <w:r w:rsidR="00642BC4">
        <w:t>Nachrichten per Abonnements verschicken zu können</w:t>
      </w:r>
    </w:p>
    <w:p w:rsidR="00471585" w:rsidRDefault="00471585" w:rsidP="00471585">
      <w:pPr>
        <w:pStyle w:val="Listenabsatz"/>
        <w:numPr>
          <w:ilvl w:val="0"/>
          <w:numId w:val="1"/>
        </w:numPr>
      </w:pPr>
      <w:r>
        <w:t xml:space="preserve">In den Java-Klassen </w:t>
      </w:r>
      <w:r w:rsidR="00B3115C">
        <w:t>wird dann zusätzlich beschrieben, was bei eingehenden Nachrichten passiert (z.B. das Starten einer Begrüßungs-Methode) und wann bzw. an wen der Server seine Nachrichten sendet (z.B. nach 3 Sekunden an alle Abonnenten)</w:t>
      </w:r>
    </w:p>
    <w:sectPr w:rsidR="004715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33202"/>
    <w:multiLevelType w:val="hybridMultilevel"/>
    <w:tmpl w:val="BFDE2010"/>
    <w:lvl w:ilvl="0" w:tplc="12FCC5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51"/>
    <w:rsid w:val="00220151"/>
    <w:rsid w:val="002D2ED6"/>
    <w:rsid w:val="00471585"/>
    <w:rsid w:val="00642BC4"/>
    <w:rsid w:val="008C3DD7"/>
    <w:rsid w:val="00973E88"/>
    <w:rsid w:val="00B3115C"/>
    <w:rsid w:val="00DB21CE"/>
    <w:rsid w:val="00F57608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97D36"/>
  <w15:chartTrackingRefBased/>
  <w15:docId w15:val="{F76E5462-FAD4-46A5-8189-E106F545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7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3E8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F57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7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76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7608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76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Herzog</dc:creator>
  <cp:keywords/>
  <dc:description/>
  <cp:lastModifiedBy>Alex Hill</cp:lastModifiedBy>
  <cp:revision>10</cp:revision>
  <dcterms:created xsi:type="dcterms:W3CDTF">2016-08-17T10:15:00Z</dcterms:created>
  <dcterms:modified xsi:type="dcterms:W3CDTF">2016-08-18T07:09:00Z</dcterms:modified>
</cp:coreProperties>
</file>