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al usuario la longitud de la contraseña (8 a 12)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al usuario el nivel de seguridad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una contraseña de bajo nivel de seguridad: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librería de palabras de Python.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una palabra aleatoriamente.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la longitud de la palabra es menor a la mitad de la longitud solicitada por el usuario, duplicar la palabra y agregar un número.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la longitud de la palabra es mayor a la mitad de la longitud solicitada por el usuario, agregar un número aleatorio para cumplir con la longitud solicitada por el usuario.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una contraseña de medio nivel de seguridad: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la librería de palabras de Python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Seleccionar, aleatoriamente, una palabra de longitud igual a la dada por el usuario.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que la primera letra sea mayúscula.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Intercambiar algunas letras intermedias por números y caracteres especiales (ej. i:1, e=3 a=@ s=$).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una contraseña de alto nivel de seguridad: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el código asigne una longitud aleatoria a: mayúsculas, minúsculas, número y caracteres especiales que, sumados, sean igual a la longitud dada por el usuario.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Genere la cantidad de caracteres por tipo.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los caracteres generados y los mezcle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al usuario si esa contraseña es de su agrado o le gustaría generar otra.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