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</w:t>
      </w:r>
      <w:r>
        <w:rPr>
          <w:rFonts w:hint="eastAsia"/>
          <w:b/>
          <w:sz w:val="32"/>
          <w:szCs w:val="32"/>
        </w:rPr>
        <w:t>Java技术</w:t>
      </w:r>
      <w:r>
        <w:rPr>
          <w:rFonts w:hint="eastAsia" w:ascii="黑体" w:eastAsia="黑体"/>
          <w:b/>
          <w:sz w:val="32"/>
        </w:rPr>
        <w:t>》实验报告</w:t>
      </w:r>
    </w:p>
    <w:p>
      <w:pPr>
        <w:rPr>
          <w:rFonts w:hint="eastAsia"/>
        </w:rPr>
      </w:pPr>
    </w:p>
    <w:p>
      <w:pPr>
        <w:rPr>
          <w:rFonts w:hint="eastAsia" w:eastAsia="黑体"/>
          <w:b/>
        </w:rPr>
      </w:pPr>
      <w:r>
        <w:rPr>
          <w:rFonts w:hint="eastAsia" w:eastAsia="黑体"/>
          <w:b/>
        </w:rPr>
        <w:t xml:space="preserve">实验一：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   </w:t>
      </w:r>
      <w:r>
        <w:rPr>
          <w:rFonts w:hint="eastAsia" w:eastAsia="黑体"/>
          <w:b/>
        </w:rPr>
        <w:t xml:space="preserve">                       </w:t>
      </w:r>
      <w:r>
        <w:rPr>
          <w:rFonts w:eastAsia="黑体"/>
          <w:b/>
        </w:rPr>
        <w:t xml:space="preserve">    </w:t>
      </w:r>
      <w:r>
        <w:rPr>
          <w:rFonts w:hint="eastAsia" w:eastAsia="黑体"/>
          <w:b/>
        </w:rPr>
        <w:t xml:space="preserve">    </w:t>
      </w:r>
      <w:r>
        <w:rPr>
          <w:rFonts w:eastAsia="黑体"/>
          <w:b/>
        </w:rPr>
        <w:t xml:space="preserve">        </w:t>
      </w:r>
      <w:r>
        <w:rPr>
          <w:rFonts w:hint="eastAsia" w:eastAsia="黑体"/>
          <w:b/>
        </w:rPr>
        <w:t>20</w:t>
      </w:r>
      <w:r>
        <w:rPr>
          <w:rFonts w:hint="eastAsia" w:eastAsia="黑体"/>
          <w:b/>
          <w:lang w:val="en-US" w:eastAsia="zh-CN"/>
        </w:rPr>
        <w:t>20</w:t>
      </w:r>
      <w:r>
        <w:rPr>
          <w:rFonts w:hint="eastAsia" w:eastAsia="黑体"/>
          <w:b/>
        </w:rPr>
        <w:t xml:space="preserve"> 年</w:t>
      </w:r>
      <w:r>
        <w:rPr>
          <w:rFonts w:hint="eastAsia" w:eastAsia="黑体"/>
          <w:b/>
          <w:lang w:val="en-US" w:eastAsia="zh-CN"/>
        </w:rPr>
        <w:t xml:space="preserve"> 4</w:t>
      </w:r>
      <w:r>
        <w:rPr>
          <w:rFonts w:hint="eastAsia" w:eastAsia="黑体"/>
          <w:b/>
        </w:rPr>
        <w:t xml:space="preserve"> 月  </w:t>
      </w:r>
      <w:r>
        <w:rPr>
          <w:rFonts w:hint="eastAsia" w:eastAsia="黑体"/>
          <w:b/>
          <w:lang w:val="en-US" w:eastAsia="zh-CN"/>
        </w:rPr>
        <w:t>20</w:t>
      </w:r>
      <w:r>
        <w:rPr>
          <w:rFonts w:hint="eastAsia" w:eastAsia="黑体"/>
          <w:b/>
        </w:rPr>
        <w:t xml:space="preserve">  日</w:t>
      </w:r>
    </w:p>
    <w:tbl>
      <w:tblPr>
        <w:tblStyle w:val="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252"/>
        <w:gridCol w:w="10"/>
        <w:gridCol w:w="274"/>
        <w:gridCol w:w="1701"/>
        <w:gridCol w:w="262"/>
        <w:gridCol w:w="1014"/>
        <w:gridCol w:w="1534"/>
        <w:gridCol w:w="559"/>
        <w:gridCol w:w="1007"/>
        <w:gridCol w:w="561"/>
        <w:gridCol w:w="405"/>
        <w:gridCol w:w="280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6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98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计算机与信息学院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</w:t>
            </w:r>
          </w:p>
        </w:tc>
        <w:tc>
          <w:tcPr>
            <w:tcW w:w="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80"/>
              </w:rPr>
            </w:pPr>
            <w:r>
              <w:rPr>
                <w:rFonts w:hint="eastAsia"/>
                <w:b/>
                <w:w w:val="80"/>
              </w:rPr>
              <w:t>姓名</w:t>
            </w:r>
          </w:p>
        </w:tc>
        <w:tc>
          <w:tcPr>
            <w:tcW w:w="15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90"/>
              </w:rPr>
            </w:pPr>
            <w:bookmarkStart w:id="0" w:name="_GoBack"/>
            <w:bookmarkEnd w:id="0"/>
          </w:p>
        </w:tc>
        <w:tc>
          <w:tcPr>
            <w:tcW w:w="6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90"/>
              </w:rPr>
            </w:pPr>
            <w:r>
              <w:rPr>
                <w:rFonts w:hint="eastAsia"/>
                <w:b/>
                <w:w w:val="90"/>
              </w:rPr>
              <w:t>成绩</w:t>
            </w:r>
          </w:p>
        </w:tc>
        <w:tc>
          <w:tcPr>
            <w:tcW w:w="89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课程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47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Java技术</w:t>
            </w:r>
          </w:p>
        </w:tc>
        <w:tc>
          <w:tcPr>
            <w:tcW w:w="1014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w w:val="90"/>
              </w:rPr>
            </w:pPr>
            <w:r>
              <w:rPr>
                <w:rFonts w:hint="eastAsia"/>
                <w:b/>
                <w:w w:val="90"/>
              </w:rPr>
              <w:t>实验项目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w w:val="90"/>
              </w:rPr>
              <w:t>名    称</w:t>
            </w:r>
          </w:p>
        </w:tc>
        <w:tc>
          <w:tcPr>
            <w:tcW w:w="3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楷体" w:hAnsi="楷体" w:eastAsia="楷体"/>
                <w:szCs w:val="21"/>
              </w:rPr>
              <w:t xml:space="preserve"> 实验一 Java开发环境的安装与配置</w:t>
            </w:r>
          </w:p>
        </w:tc>
        <w:tc>
          <w:tcPr>
            <w:tcW w:w="966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br w:type="textWrapping"/>
            </w:r>
            <w:r>
              <w:rPr>
                <w:rFonts w:hint="eastAsia"/>
                <w:b/>
              </w:rPr>
              <w:t>教师</w:t>
            </w:r>
          </w:p>
        </w:tc>
        <w:tc>
          <w:tcPr>
            <w:tcW w:w="117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路强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536" w:type="dxa"/>
            <w:gridSpan w:val="3"/>
            <w:noWrap w:val="0"/>
            <w:vAlign w:val="top"/>
          </w:tcPr>
          <w:p>
            <w:pPr>
              <w:ind w:left="-40" w:right="-51"/>
              <w:jc w:val="center"/>
            </w:pPr>
          </w:p>
        </w:tc>
        <w:tc>
          <w:tcPr>
            <w:tcW w:w="8221" w:type="dxa"/>
            <w:gridSpan w:val="10"/>
            <w:noWrap w:val="0"/>
            <w:vAlign w:val="center"/>
          </w:tcPr>
          <w:p>
            <w:pPr>
              <w:ind w:left="-40" w:right="-51"/>
              <w:jc w:val="center"/>
            </w:pPr>
          </w:p>
          <w:p>
            <w:pPr>
              <w:ind w:left="-40" w:right="-51"/>
              <w:jc w:val="center"/>
              <w:rPr>
                <w:rFonts w:hint="eastAsia"/>
              </w:rPr>
            </w:pPr>
          </w:p>
          <w:p>
            <w:pPr>
              <w:ind w:left="-40" w:right="-51"/>
              <w:jc w:val="center"/>
              <w:rPr>
                <w:rFonts w:hint="eastAsia"/>
              </w:rPr>
            </w:pPr>
          </w:p>
          <w:p>
            <w:pPr>
              <w:ind w:left="-42" w:right="99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教师签名：</w:t>
            </w:r>
          </w:p>
          <w:p>
            <w:pPr>
              <w:ind w:left="-42" w:right="17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5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right="-51"/>
              <w:jc w:val="left"/>
              <w:rPr>
                <w:rFonts w:hint="eastAsia" w:eastAsia="黑体"/>
                <w:b/>
              </w:rPr>
            </w:pPr>
          </w:p>
        </w:tc>
        <w:tc>
          <w:tcPr>
            <w:tcW w:w="8495" w:type="dxa"/>
            <w:gridSpan w:val="11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right="-51"/>
              <w:jc w:val="left"/>
              <w:rPr>
                <w:rFonts w:hint="eastAsia" w:eastAsia="黑体"/>
                <w:b/>
              </w:rPr>
            </w:pPr>
            <w:r>
              <w:rPr>
                <w:rFonts w:hint="eastAsia" w:eastAsia="黑体"/>
                <w:b/>
              </w:rPr>
              <w:t>实验目的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掌握JDK的安装步骤（有条件的话可以在Linux系统下安装）。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理解环境变量PATH, CLASSPATH的作用，以及它们的设置方法(Win98和Win2000/XP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Win7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Win8下的设置方法</w:t>
            </w:r>
            <w:r>
              <w:rPr>
                <w:rFonts w:hint="eastAsia" w:ascii="宋体" w:hAnsi="宋体"/>
              </w:rPr>
              <w:t>有</w:t>
            </w:r>
            <w:r>
              <w:rPr>
                <w:rFonts w:ascii="宋体" w:hAnsi="宋体"/>
              </w:rPr>
              <w:t>所区别)。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熟悉</w:t>
            </w:r>
            <w:r>
              <w:rPr>
                <w:rFonts w:hint="eastAsia" w:ascii="宋体" w:hAnsi="宋体"/>
              </w:rPr>
              <w:t>记事本</w:t>
            </w:r>
            <w:r>
              <w:rPr>
                <w:rFonts w:ascii="宋体" w:hAnsi="宋体"/>
              </w:rPr>
              <w:t>（或JCreator）编辑环境，编写简单的Application程序，并编译和解释执行。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记录编译和执行Java程序当中的系统错误信息提示，并给出解决办法。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复习、理解OOP的三大特征——封装、继承和多态。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学会使用Java编写简单的类。理解类的属性和方法。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掌握关键字private, protected, public的作用，掌握静态类，内部类的概念。</w:t>
            </w:r>
          </w:p>
          <w:p>
            <w:pPr>
              <w:numPr>
                <w:ilvl w:val="1"/>
                <w:numId w:val="2"/>
              </w:numPr>
              <w:spacing w:line="360" w:lineRule="auto"/>
              <w:rPr>
                <w:rFonts w:hint="eastAsia" w:eastAsia="黑体"/>
                <w:b/>
              </w:rPr>
            </w:pPr>
            <w:r>
              <w:rPr>
                <w:rFonts w:hint="eastAsia"/>
              </w:rPr>
              <w:t>掌握多态的概念。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黑体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right="-51" w:firstLine="0" w:firstLineChars="0"/>
              <w:jc w:val="left"/>
              <w:rPr>
                <w:rFonts w:hint="default" w:eastAsia="黑体"/>
                <w:b/>
                <w:lang w:val="en-US" w:eastAsia="zh-CN"/>
              </w:rPr>
            </w:pPr>
            <w:r>
              <w:rPr>
                <w:rFonts w:hint="eastAsia" w:eastAsia="黑体"/>
                <w:b/>
              </w:rPr>
              <w:t>实验原理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210" w:leftChars="0" w:right="-51" w:rightChars="0" w:firstLine="0" w:firstLineChars="0"/>
              <w:jc w:val="left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JDK的安装和测试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210" w:leftChars="0" w:right="-51" w:rightChars="0" w:firstLine="0" w:firstLineChars="0"/>
              <w:jc w:val="left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使用记事本进行简单编程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210" w:leftChars="0" w:right="-51" w:rightChars="0" w:firstLine="0" w:firstLineChars="0"/>
              <w:jc w:val="left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熟悉常用的java开发IDE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210" w:leftChars="0" w:right="-51" w:rightChars="0" w:firstLine="0" w:firstLineChars="0"/>
              <w:jc w:val="left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了解package、class等关键字的用法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210" w:leftChars="0" w:right="-51" w:rightChars="0" w:firstLine="0" w:firstLineChars="0"/>
              <w:jc w:val="left"/>
              <w:rPr>
                <w:rFonts w:hint="default" w:eastAsia="黑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对java面向对象编程进行实践和了解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使用硬件、软件环境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黑体" w:eastAsia="黑体"/>
                <w:b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PC</w:t>
            </w: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>笔记本一台，CPU 8G，1T内存。装有Windows10操作系统。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lang w:val="en-US" w:eastAsia="zh-CN"/>
              </w:rPr>
              <w:t xml:space="preserve">  使用到了JDK1.8，Intellij IDEA等相关软件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实验过程、步骤及原始记录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hint="eastAsia" w:ascii="黑体" w:eastAsia="黑体"/>
                <w:b/>
              </w:rPr>
              <w:t>算法、原程序、测试结果，分析等</w:t>
            </w:r>
            <w:r>
              <w:rPr>
                <w:rFonts w:ascii="黑体" w:eastAsia="黑体"/>
                <w:b/>
              </w:rPr>
              <w:t>)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下载最新版本的JDK，并安装</w:t>
            </w:r>
            <w:r>
              <w:rPr>
                <w:rFonts w:ascii="宋体" w:hAnsi="宋体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说明：出于稳定性的考虑，从官网下载JDK1.8版本，并根据向导完成安装。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420" w:firstLineChars="200"/>
              <w:rPr>
                <w:rFonts w:hint="default" w:ascii="宋体" w:hAnsi="宋体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rPr>
                <w:rFonts w:hint="default" w:ascii="宋体" w:hAnsi="宋体"/>
                <w:b/>
                <w:bCs/>
                <w:lang w:val="en-US" w:eastAsia="zh-CN"/>
              </w:rPr>
            </w:pPr>
            <w:r>
              <w:rPr>
                <w:rFonts w:ascii="宋体" w:hAnsi="宋体"/>
                <w:b/>
                <w:bCs/>
              </w:rPr>
              <w:t>设置环境变量PATH, CLASSPATH, 使得Java程序能正确编译和执行。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说明：在系统的高级设置中，有配置环境变量的选项，进入，并先设置classPath作为JavaHome，再在系统Path中添加classPath的bin文件。经cmd中不同位置的java -version命令实验，环境变量配置成功。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在</w:t>
            </w:r>
            <w:r>
              <w:rPr>
                <w:rFonts w:hint="eastAsia" w:ascii="宋体" w:hAnsi="宋体"/>
                <w:b/>
                <w:bCs/>
              </w:rPr>
              <w:t>记事本</w:t>
            </w:r>
            <w:r>
              <w:rPr>
                <w:rFonts w:ascii="宋体" w:hAnsi="宋体"/>
                <w:b/>
                <w:bCs/>
              </w:rPr>
              <w:t>（或JCreator）环境下编写一个HelloWorld.java程序，在DOS提示符下编译并执行这个程序。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说明：在记事本中书写简单的HelloWorld.java程序，首先新建一个TXT文件，在中进行java文件的书写。完成后，更改文件后缀为.java ，并通过DOS提示符的javac和java两个工具进行编译和运行。最终显示反馈。代码见附录。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编写一个类A，它位于包a中，保存到A.java中，再编写一个类B，它位于包b中，保存到B.java中。在类B中实例化类A的一个对象。分别编译类A和类B。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说明：A和不的相互引用，主要是不同package的文件如何相互引用的问题，这主要是package的问题。通过添加头部注释package a或者b完成此任务。代码见附录。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分别编写两个类Point2D，Point3D来表示二维空间和三维空间的点</w:t>
            </w:r>
          </w:p>
          <w:p>
            <w:pPr>
              <w:spacing w:line="360" w:lineRule="auto"/>
              <w:ind w:left="989" w:leftChars="337" w:hanging="281" w:hangingChars="134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1)</w:t>
            </w:r>
            <w:r>
              <w:rPr>
                <w:rFonts w:hint="eastAsia" w:ascii="宋体" w:hAnsi="宋体"/>
              </w:rPr>
              <w:t xml:space="preserve"> Point2D有两个整型成员变量x, y (分别为二维空间的X,Y方向坐标)，Point2D的构造方法要实现对其成员变量x, y的初始化。</w:t>
            </w:r>
          </w:p>
          <w:p>
            <w:pPr>
              <w:spacing w:line="360" w:lineRule="auto"/>
              <w:ind w:left="989" w:leftChars="337" w:hanging="281" w:hangingChars="134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2)</w:t>
            </w:r>
            <w:r>
              <w:rPr>
                <w:rFonts w:hint="eastAsia" w:ascii="宋体" w:hAnsi="宋体"/>
              </w:rPr>
              <w:t xml:space="preserve"> Point2D有一个void型成员方法offset(int a, int b)，它可以实现Point2D的平移。</w:t>
            </w:r>
          </w:p>
          <w:p>
            <w:pPr>
              <w:spacing w:line="360" w:lineRule="auto"/>
              <w:ind w:left="989" w:leftChars="337" w:hanging="281" w:hangingChars="134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3)</w:t>
            </w:r>
            <w:r>
              <w:rPr>
                <w:rFonts w:hint="eastAsia" w:ascii="宋体" w:hAnsi="宋体"/>
              </w:rPr>
              <w:t xml:space="preserve"> Point3D是Point2D的直接子类，它有有三个整型成员变量x,y,z (分别为三维空间的X,Y,Z方向坐标)，Point3D有两个构造方法：Point3D(int x, int y, int z)和Point3D(Point2D p, int z)，两者均可实现对Point3D的成员变量x, y, z的初始化。</w:t>
            </w:r>
          </w:p>
          <w:p>
            <w:pPr>
              <w:spacing w:line="360" w:lineRule="auto"/>
              <w:ind w:left="989" w:leftChars="337" w:hanging="281" w:hangingChars="134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4)</w:t>
            </w:r>
            <w:r>
              <w:rPr>
                <w:rFonts w:hint="eastAsia" w:ascii="宋体" w:hAnsi="宋体"/>
              </w:rPr>
              <w:t xml:space="preserve"> Point3D有一个void型成员方法offset(int a, int b, int c)，该方法可以实现Point3D的平移。</w:t>
            </w:r>
          </w:p>
          <w:p>
            <w:pPr>
              <w:spacing w:line="360" w:lineRule="auto"/>
              <w:ind w:left="989" w:leftChars="337" w:hanging="281" w:hangingChars="134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5) </w:t>
            </w:r>
            <w:r>
              <w:rPr>
                <w:rFonts w:hint="eastAsia" w:ascii="宋体" w:hAnsi="宋体"/>
              </w:rPr>
              <w:t>在Point3D中的主函数main()中实例化两个Point2D的对象p2d1，p2d2，打印出它们之间的距离，再实例化两个Point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D的对象p3d1，p3d2，打印出他们之间的距离。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说明：通过以上5点要求，设计两个类Point2D和Point3D，并对其相关的参数和方法进行设计，主要设计到类（Class）的设计、继承的相关知识。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b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lang w:val="en-US" w:eastAsia="zh-CN"/>
              </w:rPr>
              <w:t>注：源程序具体参见附录文件夹exp01，编译环境为Intellij IDEA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default" w:ascii="宋体" w:hAnsi="宋体"/>
                <w:b w:val="0"/>
                <w:bCs w:val="0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五、实验结论、分析、思考题与心得体会</w:t>
            </w:r>
          </w:p>
          <w:p>
            <w:pPr>
              <w:spacing w:line="360" w:lineRule="auto"/>
              <w:ind w:left="428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通过本次实验，我有以下几方面的收获、认识和体会：</w:t>
            </w:r>
          </w:p>
          <w:p>
            <w:pPr>
              <w:spacing w:line="360" w:lineRule="auto"/>
              <w:ind w:left="709" w:hanging="283"/>
              <w:jc w:val="left"/>
              <w:rPr>
                <w:rFonts w:hint="eastAsia"/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1、学会了在三种环境下编写程序及运行程序的方法；</w:t>
            </w:r>
          </w:p>
          <w:p>
            <w:pPr>
              <w:spacing w:line="360" w:lineRule="auto"/>
              <w:ind w:left="709" w:hanging="283"/>
              <w:jc w:val="left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b w:val="0"/>
                <w:bCs w:val="0"/>
                <w:color w:val="auto"/>
              </w:rPr>
              <w:t>2、加深了Java中相关语法的认识：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对package、class等关键字的意义和作用有了理解，</w:t>
            </w:r>
          </w:p>
          <w:p>
            <w:pPr>
              <w:spacing w:line="360" w:lineRule="auto"/>
              <w:ind w:left="709" w:hanging="283"/>
              <w:jc w:val="left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并了解相关的类的设计方法、基本语法等等。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709" w:hanging="283"/>
              <w:jc w:val="left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了解封装、继承等等面向对象语言的设计方法，对成员变量、成员方法有了一定的认识。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709" w:hanging="283"/>
              <w:jc w:val="left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了解并掌握基础的IDE的操作，可以加快了代码的设计速度和效率，同时也更加方便的修改bug和完善程序。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2" w:firstLineChars="200"/>
              <w:jc w:val="left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lang w:val="en-US" w:eastAsia="zh-CN"/>
              </w:rPr>
              <w:t>注：源程序具体参见附录文件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6" w:leftChars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思考题：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6" w:leftChars="0"/>
              <w:jc w:val="left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VM是java虚拟机，她的存在会简化程序员的操作流程和难度，并负责一些简单基础的工作。同时在不同系统上运行的JVM大大加强了Java语言的泛用性，因为Java语言是在虚拟机而非系统上直接运行，JVM为java语言的实现提供了环境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6" w:leftChars="0"/>
              <w:jc w:val="left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PATH和CLASSPATH是系统的环境变量。CLASSPATH也是Java语言的环境。只有设置了他们，在使用DOS提示符进行操作或者电脑上的软件使用Java虚拟机进行操作是可以直接使用而不需要在进行地址查询和引用的。设置他们需要在系统的高级环境变量中进行设置，添加相应的地址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6" w:leftChars="0"/>
              <w:jc w:val="left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首先继承父类，在开头加上extend同时在内部对相应的方法或者抽象接口进行重写，再添加上自己的成员变量和成员方法。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6" w:leftChars="0"/>
              <w:jc w:val="left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两个方面、一个是重写，一个是重载。重写方法可以改变同一方法的不同使用情况，而重载则给同一方法采用不同的签名，从而做到多态。</w:t>
            </w:r>
          </w:p>
        </w:tc>
      </w:tr>
    </w:tbl>
    <w:p>
      <w:pPr>
        <w:rPr>
          <w:rFonts w:hint="eastAsia" w:ascii="仿宋_GB2312" w:eastAsia="仿宋_GB2312"/>
          <w:b/>
          <w:sz w:val="24"/>
        </w:rPr>
      </w:pPr>
    </w:p>
    <w:p/>
    <w:sectPr>
      <w:pgSz w:w="11906" w:h="16838"/>
      <w:pgMar w:top="1588" w:right="1588" w:bottom="1247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45740"/>
    <w:multiLevelType w:val="singleLevel"/>
    <w:tmpl w:val="AC84574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8B8E008"/>
    <w:multiLevelType w:val="singleLevel"/>
    <w:tmpl w:val="F8B8E0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1CD998"/>
    <w:multiLevelType w:val="singleLevel"/>
    <w:tmpl w:val="1C1CD9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">
    <w:nsid w:val="246A31C9"/>
    <w:multiLevelType w:val="multilevel"/>
    <w:tmpl w:val="246A31C9"/>
    <w:lvl w:ilvl="0" w:tentative="0">
      <w:start w:val="1"/>
      <w:numFmt w:val="japaneseCounting"/>
      <w:lvlText w:val="%1."/>
      <w:lvlJc w:val="left"/>
      <w:pPr>
        <w:tabs>
          <w:tab w:val="left" w:pos="420"/>
        </w:tabs>
        <w:ind w:left="420" w:hanging="42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06E1B37"/>
    <w:multiLevelType w:val="singleLevel"/>
    <w:tmpl w:val="506E1B37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5">
    <w:nsid w:val="639306BC"/>
    <w:multiLevelType w:val="singleLevel"/>
    <w:tmpl w:val="63930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10F16"/>
    <w:rsid w:val="01A3753B"/>
    <w:rsid w:val="090126AF"/>
    <w:rsid w:val="17F32898"/>
    <w:rsid w:val="19BE2415"/>
    <w:rsid w:val="1B780A43"/>
    <w:rsid w:val="2D4B13B3"/>
    <w:rsid w:val="553E3C77"/>
    <w:rsid w:val="59AC1F5C"/>
    <w:rsid w:val="74A10F16"/>
    <w:rsid w:val="7D79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2020-04-20T08:02:00Z</dcterms:created>
  <dc:creator>李浩然</dc:creator>
  <cp:lastModifiedBy>李浩然</cp:lastModifiedBy>
  <dcterms:modified xsi:type="dcterms:W3CDTF">2022-01-26T03:29:50Z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8A4D58EDA22B4532B87FD907D910D578</vt:lpwstr>
  </property>
</Properties>
</file>