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01895" cy="1241425"/>
            <wp:effectExtent l="0" t="0" r="8255" b="0"/>
            <wp:docPr id="75" name="图片 75" descr="合工大文件标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合工大文件标头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50"/>
        <w:jc w:val="center"/>
      </w:pPr>
    </w:p>
    <w:p>
      <w:pPr>
        <w:jc w:val="both"/>
        <w:rPr>
          <w:rFonts w:hint="eastAsia" w:eastAsia="华文新魏"/>
          <w:b/>
          <w:bCs/>
          <w:sz w:val="72"/>
        </w:rPr>
      </w:pPr>
    </w:p>
    <w:p>
      <w:pPr>
        <w:jc w:val="center"/>
        <w:rPr>
          <w:rFonts w:eastAsia="华文新魏"/>
          <w:sz w:val="84"/>
        </w:rPr>
      </w:pPr>
      <w:r>
        <w:rPr>
          <w:rFonts w:hint="eastAsia" w:eastAsia="华文新魏"/>
          <w:b/>
          <w:bCs/>
          <w:sz w:val="72"/>
        </w:rPr>
        <w:t>编译原理实验</w:t>
      </w:r>
      <w:bookmarkStart w:id="24" w:name="_GoBack"/>
      <w:bookmarkEnd w:id="24"/>
      <w:r>
        <w:rPr>
          <w:rFonts w:hint="eastAsia" w:eastAsia="华文新魏"/>
          <w:b/>
          <w:bCs/>
          <w:sz w:val="72"/>
        </w:rPr>
        <w:t>报告</w:t>
      </w:r>
    </w:p>
    <w:p>
      <w:pPr>
        <w:jc w:val="both"/>
        <w:rPr>
          <w:rFonts w:eastAsia="华文新魏"/>
          <w:sz w:val="84"/>
        </w:rPr>
      </w:pPr>
    </w:p>
    <w:tbl>
      <w:tblPr>
        <w:tblStyle w:val="12"/>
        <w:tblpPr w:leftFromText="180" w:rightFromText="180" w:vertAnchor="text" w:horzAnchor="page" w:tblpX="2401" w:tblpY="312"/>
        <w:tblOverlap w:val="never"/>
        <w:tblW w:w="77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0"/>
        <w:gridCol w:w="5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650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新魏" w:eastAsia="华文新魏"/>
                <w:sz w:val="32"/>
                <w:szCs w:val="32"/>
                <w:u w:val="none"/>
                <w:lang w:eastAsia="zh-CN"/>
              </w:rPr>
            </w:pPr>
            <w:r>
              <w:rPr>
                <w:rFonts w:hint="eastAsia" w:ascii="华文新魏" w:eastAsia="华文新魏"/>
                <w:sz w:val="32"/>
                <w:szCs w:val="32"/>
                <w:u w:val="none"/>
              </w:rPr>
              <w:t>专业班级</w:t>
            </w:r>
            <w:r>
              <w:rPr>
                <w:rFonts w:hint="eastAsia" w:ascii="华文新魏" w:eastAsia="华文新魏"/>
                <w:sz w:val="32"/>
                <w:szCs w:val="32"/>
                <w:u w:val="none"/>
                <w:lang w:eastAsia="zh-CN"/>
              </w:rPr>
              <w:t>：</w:t>
            </w:r>
          </w:p>
        </w:tc>
        <w:tc>
          <w:tcPr>
            <w:tcW w:w="507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2" w:beforeLines="100" w:line="360" w:lineRule="auto"/>
              <w:jc w:val="center"/>
              <w:textAlignment w:val="auto"/>
              <w:rPr>
                <w:rFonts w:ascii="华文新魏" w:eastAsia="华文新魏"/>
                <w:sz w:val="32"/>
                <w:szCs w:val="32"/>
                <w:u w:val="none"/>
              </w:rPr>
            </w:pPr>
            <w:r>
              <w:rPr>
                <w:rFonts w:hint="eastAsia" w:ascii="华文新魏" w:eastAsia="华文新魏"/>
                <w:sz w:val="32"/>
                <w:szCs w:val="32"/>
                <w:u w:val="none"/>
              </w:rPr>
              <w:t>计算机科学与技术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650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新魏" w:eastAsia="华文新魏"/>
                <w:sz w:val="32"/>
                <w:szCs w:val="32"/>
                <w:u w:val="none"/>
                <w:lang w:eastAsia="zh-CN"/>
              </w:rPr>
            </w:pPr>
            <w:r>
              <w:rPr>
                <w:rFonts w:hint="eastAsia" w:ascii="华文新魏" w:eastAsia="华文新魏"/>
                <w:sz w:val="32"/>
                <w:szCs w:val="32"/>
                <w:u w:val="none"/>
              </w:rPr>
              <w:t>姓名学号</w:t>
            </w:r>
            <w:r>
              <w:rPr>
                <w:rFonts w:hint="eastAsia" w:ascii="华文新魏" w:eastAsia="华文新魏"/>
                <w:sz w:val="32"/>
                <w:szCs w:val="32"/>
                <w:u w:val="none"/>
                <w:lang w:eastAsia="zh-CN"/>
              </w:rPr>
              <w:t>：</w:t>
            </w:r>
          </w:p>
        </w:tc>
        <w:tc>
          <w:tcPr>
            <w:tcW w:w="50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2" w:beforeLines="100" w:line="360" w:lineRule="auto"/>
              <w:jc w:val="center"/>
              <w:textAlignment w:val="auto"/>
              <w:rPr>
                <w:rFonts w:ascii="华文新魏" w:eastAsia="华文新魏"/>
                <w:sz w:val="32"/>
                <w:szCs w:val="3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650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新魏" w:eastAsia="华文新魏"/>
                <w:sz w:val="32"/>
                <w:szCs w:val="32"/>
                <w:u w:val="none"/>
                <w:lang w:eastAsia="zh-CN"/>
              </w:rPr>
            </w:pPr>
            <w:r>
              <w:rPr>
                <w:rFonts w:hint="eastAsia" w:ascii="华文新魏" w:eastAsia="华文新魏"/>
                <w:sz w:val="32"/>
                <w:szCs w:val="32"/>
                <w:u w:val="none"/>
              </w:rPr>
              <w:t>任课教师</w:t>
            </w:r>
            <w:r>
              <w:rPr>
                <w:rFonts w:hint="eastAsia" w:ascii="华文新魏" w:eastAsia="华文新魏"/>
                <w:sz w:val="32"/>
                <w:szCs w:val="32"/>
                <w:u w:val="none"/>
                <w:lang w:eastAsia="zh-CN"/>
              </w:rPr>
              <w:t>：</w:t>
            </w:r>
          </w:p>
        </w:tc>
        <w:tc>
          <w:tcPr>
            <w:tcW w:w="50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2" w:beforeLines="100" w:line="360" w:lineRule="auto"/>
              <w:jc w:val="center"/>
              <w:textAlignment w:val="auto"/>
              <w:rPr>
                <w:rFonts w:ascii="华文新魏" w:eastAsia="华文新魏"/>
                <w:sz w:val="32"/>
                <w:szCs w:val="32"/>
                <w:u w:val="none"/>
              </w:rPr>
            </w:pPr>
            <w:r>
              <w:rPr>
                <w:rFonts w:hint="eastAsia" w:ascii="华文新魏" w:eastAsia="华文新魏"/>
                <w:sz w:val="32"/>
                <w:szCs w:val="32"/>
                <w:u w:val="none"/>
              </w:rPr>
              <w:t>李宏芒老师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650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新魏" w:eastAsia="华文新魏"/>
                <w:sz w:val="32"/>
                <w:szCs w:val="32"/>
                <w:u w:val="none"/>
                <w:lang w:eastAsia="zh-CN"/>
              </w:rPr>
            </w:pPr>
            <w:r>
              <w:rPr>
                <w:rFonts w:hint="eastAsia" w:ascii="华文新魏" w:eastAsia="华文新魏"/>
                <w:sz w:val="32"/>
                <w:szCs w:val="32"/>
                <w:u w:val="none"/>
              </w:rPr>
              <w:t>指导教师</w:t>
            </w:r>
            <w:r>
              <w:rPr>
                <w:rFonts w:hint="eastAsia" w:ascii="华文新魏" w:eastAsia="华文新魏"/>
                <w:sz w:val="32"/>
                <w:szCs w:val="32"/>
                <w:u w:val="none"/>
                <w:lang w:eastAsia="zh-CN"/>
              </w:rPr>
              <w:t>：</w:t>
            </w:r>
          </w:p>
        </w:tc>
        <w:tc>
          <w:tcPr>
            <w:tcW w:w="50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2" w:beforeLines="100" w:line="360" w:lineRule="auto"/>
              <w:jc w:val="center"/>
              <w:textAlignment w:val="auto"/>
              <w:rPr>
                <w:rFonts w:ascii="华文新魏" w:eastAsia="华文新魏"/>
                <w:sz w:val="32"/>
                <w:szCs w:val="32"/>
                <w:u w:val="none"/>
              </w:rPr>
            </w:pPr>
            <w:r>
              <w:rPr>
                <w:rFonts w:hint="eastAsia" w:ascii="华文新魏" w:eastAsia="华文新魏"/>
                <w:sz w:val="32"/>
                <w:szCs w:val="32"/>
                <w:u w:val="none"/>
              </w:rPr>
              <w:t>李宏芒老师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650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华文新魏" w:eastAsia="华文新魏"/>
                <w:sz w:val="32"/>
                <w:szCs w:val="32"/>
                <w:u w:val="none"/>
                <w:lang w:eastAsia="zh-CN"/>
              </w:rPr>
            </w:pPr>
            <w:r>
              <w:rPr>
                <w:rFonts w:hint="eastAsia" w:ascii="华文新魏" w:eastAsia="华文新魏"/>
                <w:sz w:val="32"/>
                <w:szCs w:val="32"/>
                <w:u w:val="none"/>
              </w:rPr>
              <w:t>实验地点</w:t>
            </w:r>
            <w:r>
              <w:rPr>
                <w:rFonts w:hint="eastAsia" w:ascii="华文新魏" w:eastAsia="华文新魏"/>
                <w:sz w:val="32"/>
                <w:szCs w:val="32"/>
                <w:u w:val="none"/>
                <w:lang w:eastAsia="zh-CN"/>
              </w:rPr>
              <w:t>：</w:t>
            </w:r>
          </w:p>
        </w:tc>
        <w:tc>
          <w:tcPr>
            <w:tcW w:w="507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2" w:beforeLines="100" w:line="360" w:lineRule="auto"/>
              <w:jc w:val="center"/>
              <w:textAlignment w:val="auto"/>
              <w:rPr>
                <w:rFonts w:ascii="华文新魏" w:eastAsia="华文新魏"/>
                <w:sz w:val="32"/>
                <w:szCs w:val="32"/>
                <w:u w:val="none"/>
              </w:rPr>
            </w:pPr>
            <w:r>
              <w:rPr>
                <w:rFonts w:hint="eastAsia" w:ascii="华文新魏" w:eastAsia="华文新魏"/>
                <w:sz w:val="32"/>
                <w:szCs w:val="32"/>
                <w:u w:val="none"/>
                <w:lang w:val="en-US" w:eastAsia="zh-CN"/>
              </w:rPr>
              <w:t>综合实验楼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7722" w:type="dxa"/>
            <w:gridSpan w:val="2"/>
          </w:tcPr>
          <w:p>
            <w:pPr>
              <w:rPr>
                <w:rFonts w:ascii="华文新魏" w:eastAsia="华文新魏"/>
                <w:sz w:val="30"/>
              </w:rPr>
            </w:pPr>
          </w:p>
          <w:p>
            <w:pPr>
              <w:jc w:val="center"/>
              <w:rPr>
                <w:rFonts w:hint="eastAsia" w:ascii="华文新魏" w:eastAsia="华文新魏"/>
                <w:sz w:val="30"/>
              </w:rPr>
            </w:pPr>
          </w:p>
          <w:p>
            <w:pPr>
              <w:jc w:val="center"/>
              <w:rPr>
                <w:rFonts w:hint="eastAsia" w:ascii="华文新魏" w:eastAsia="华文新魏"/>
                <w:sz w:val="30"/>
              </w:rPr>
            </w:pPr>
          </w:p>
          <w:p>
            <w:pPr>
              <w:jc w:val="center"/>
              <w:rPr>
                <w:rFonts w:ascii="华文新魏" w:eastAsia="华文新魏"/>
              </w:rPr>
            </w:pPr>
            <w:r>
              <w:rPr>
                <w:rFonts w:hint="eastAsia" w:ascii="华文新魏" w:eastAsia="华文新魏"/>
                <w:sz w:val="30"/>
              </w:rPr>
              <w:t>20</w:t>
            </w:r>
            <w:r>
              <w:rPr>
                <w:rFonts w:hint="eastAsia" w:ascii="华文新魏" w:eastAsia="华文新魏"/>
                <w:sz w:val="30"/>
                <w:lang w:val="en-US" w:eastAsia="zh-CN"/>
              </w:rPr>
              <w:t>20</w:t>
            </w:r>
            <w:r>
              <w:rPr>
                <w:rFonts w:hint="eastAsia" w:ascii="华文新魏" w:eastAsia="华文新魏"/>
                <w:sz w:val="30"/>
              </w:rPr>
              <w:t xml:space="preserve"> </w:t>
            </w:r>
            <w:r>
              <w:rPr>
                <w:rFonts w:hint="eastAsia" w:ascii="华文新魏" w:eastAsia="华文新魏"/>
                <w:sz w:val="30"/>
                <w:lang w:val="en-US" w:eastAsia="zh-CN"/>
              </w:rPr>
              <w:t xml:space="preserve">- </w:t>
            </w:r>
            <w:r>
              <w:rPr>
                <w:rFonts w:hint="eastAsia" w:ascii="华文新魏" w:eastAsia="华文新魏"/>
                <w:sz w:val="30"/>
              </w:rPr>
              <w:t>20</w:t>
            </w:r>
            <w:r>
              <w:rPr>
                <w:rFonts w:hint="eastAsia" w:ascii="华文新魏" w:eastAsia="华文新魏"/>
                <w:sz w:val="30"/>
                <w:lang w:val="en-US" w:eastAsia="zh-CN"/>
              </w:rPr>
              <w:t>21</w:t>
            </w:r>
            <w:r>
              <w:rPr>
                <w:rFonts w:hint="eastAsia" w:ascii="华文新魏" w:eastAsia="华文新魏"/>
                <w:sz w:val="30"/>
              </w:rPr>
              <w:t xml:space="preserve">  学年第二学期</w:t>
            </w:r>
          </w:p>
        </w:tc>
      </w:tr>
    </w:tbl>
    <w:p>
      <w:pPr>
        <w:ind w:firstLine="750"/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="Times New Roman"/>
          <w:b/>
          <w:bCs/>
          <w:kern w:val="2"/>
          <w:sz w:val="36"/>
          <w:szCs w:val="36"/>
          <w:lang w:val="en-US" w:eastAsia="zh-CN" w:bidi="ar-SA"/>
        </w:rPr>
        <w:id w:val="147479688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240" w:lineRule="atLeast"/>
            <w:ind w:left="0" w:leftChars="0" w:right="0" w:rightChars="0" w:firstLine="0" w:firstLineChars="0"/>
            <w:jc w:val="center"/>
            <w:textAlignment w:val="auto"/>
            <w:rPr>
              <w:rFonts w:hint="eastAsia"/>
              <w:b/>
              <w:bCs/>
              <w:sz w:val="36"/>
              <w:szCs w:val="36"/>
            </w:rPr>
          </w:pPr>
          <w:r>
            <w:rPr>
              <w:rFonts w:ascii="宋体" w:hAnsi="宋体" w:eastAsia="宋体"/>
              <w:b/>
              <w:bCs/>
              <w:sz w:val="36"/>
              <w:szCs w:val="36"/>
            </w:rPr>
            <w:t>目录</w:t>
          </w:r>
        </w:p>
        <w:p>
          <w:pPr>
            <w:pStyle w:val="19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ind w:left="0" w:leftChars="0"/>
            <w:textAlignment w:val="auto"/>
            <w:rPr>
              <w:rFonts w:hint="eastAsia" w:eastAsia="宋体"/>
              <w:sz w:val="28"/>
            </w:rPr>
          </w:pP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eastAsia" w:eastAsia="宋体"/>
              <w:sz w:val="28"/>
            </w:rPr>
            <w:fldChar w:fldCharType="begin"/>
          </w:r>
          <w:r>
            <w:rPr>
              <w:rFonts w:hint="eastAsia" w:eastAsia="宋体"/>
              <w:sz w:val="28"/>
            </w:rPr>
            <w:instrText xml:space="preserve">TOC \o "1-2" \h \u </w:instrText>
          </w:r>
          <w:r>
            <w:rPr>
              <w:rFonts w:hint="eastAsia" w:eastAsia="宋体"/>
              <w:sz w:val="28"/>
            </w:rPr>
            <w:fldChar w:fldCharType="separate"/>
          </w: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_Toc1729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/>
            </w:rPr>
            <w:t xml:space="preserve">实验一 </w:t>
          </w:r>
          <w:r>
            <w:t xml:space="preserve"> </w:t>
          </w:r>
          <w:r>
            <w:rPr>
              <w:rFonts w:hint="eastAsia"/>
            </w:rPr>
            <w:t>词法分析设计</w:t>
          </w:r>
          <w:r>
            <w:tab/>
          </w:r>
          <w:r>
            <w:fldChar w:fldCharType="begin"/>
          </w:r>
          <w:r>
            <w:instrText xml:space="preserve"> PAGEREF _Toc1729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_Toc8524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/>
              <w:lang w:val="en-US" w:eastAsia="zh-CN"/>
            </w:rPr>
            <w:t>1.1 实验目的</w:t>
          </w:r>
          <w:r>
            <w:tab/>
          </w:r>
          <w:r>
            <w:fldChar w:fldCharType="begin"/>
          </w:r>
          <w:r>
            <w:instrText xml:space="preserve"> PAGEREF _Toc8524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_Toc15028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/>
              <w:lang w:val="en-US" w:eastAsia="zh-CN"/>
            </w:rPr>
            <w:t>1.2 实验内容</w:t>
          </w:r>
          <w:r>
            <w:tab/>
          </w:r>
          <w:r>
            <w:fldChar w:fldCharType="begin"/>
          </w:r>
          <w:r>
            <w:instrText xml:space="preserve"> PAGEREF _Toc15028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_Toc7313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/>
              <w:lang w:val="en-US" w:eastAsia="zh-CN"/>
            </w:rPr>
            <w:t>1.3词法分析实验设计思想及算法</w:t>
          </w:r>
          <w:r>
            <w:tab/>
          </w:r>
          <w:r>
            <w:fldChar w:fldCharType="begin"/>
          </w:r>
          <w:r>
            <w:instrText xml:space="preserve"> PAGEREF _Toc7313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_Toc28967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/>
              <w:lang w:val="en-US" w:eastAsia="zh-CN"/>
            </w:rPr>
            <w:t>1.4 实验要求</w:t>
          </w:r>
          <w:r>
            <w:tab/>
          </w:r>
          <w:r>
            <w:fldChar w:fldCharType="begin"/>
          </w:r>
          <w:r>
            <w:instrText xml:space="preserve"> PAGEREF _Toc28967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_Toc14222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/>
              <w:lang w:val="en-US" w:eastAsia="zh-CN"/>
            </w:rPr>
            <w:t>1.5实验环境</w:t>
          </w:r>
          <w:r>
            <w:tab/>
          </w:r>
          <w:r>
            <w:fldChar w:fldCharType="begin"/>
          </w:r>
          <w:r>
            <w:instrText xml:space="preserve"> PAGEREF _Toc14222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_Toc16334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1.6 </w:t>
          </w:r>
          <w:r>
            <w:rPr>
              <w:rFonts w:hint="eastAsia"/>
            </w:rPr>
            <w:t>实验</w:t>
          </w:r>
          <w:r>
            <w:rPr>
              <w:rFonts w:hint="eastAsia"/>
              <w:lang w:val="en-US" w:eastAsia="zh-CN"/>
            </w:rPr>
            <w:t>结果与反思</w:t>
          </w:r>
          <w:r>
            <w:tab/>
          </w:r>
          <w:r>
            <w:fldChar w:fldCharType="begin"/>
          </w:r>
          <w:r>
            <w:instrText xml:space="preserve"> PAGEREF _Toc16334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_Toc23778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/>
              <w:lang w:val="en-US" w:eastAsia="zh-CN"/>
            </w:rPr>
            <w:t>1.7 核心代码</w:t>
          </w:r>
          <w:r>
            <w:tab/>
          </w:r>
          <w:r>
            <w:fldChar w:fldCharType="begin"/>
          </w:r>
          <w:r>
            <w:instrText xml:space="preserve"> PAGEREF _Toc23778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_Toc19357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/>
            </w:rPr>
            <w:t>实验二  LL(1)分析法</w:t>
          </w:r>
          <w:r>
            <w:tab/>
          </w:r>
          <w:r>
            <w:fldChar w:fldCharType="begin"/>
          </w:r>
          <w:r>
            <w:instrText xml:space="preserve"> PAGEREF _Toc19357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_Toc14136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2.1 </w:t>
          </w:r>
          <w:r>
            <w:rPr>
              <w:rFonts w:hint="eastAsia"/>
            </w:rPr>
            <w:t>实验目的</w:t>
          </w:r>
          <w:r>
            <w:tab/>
          </w:r>
          <w:r>
            <w:fldChar w:fldCharType="begin"/>
          </w:r>
          <w:r>
            <w:instrText xml:space="preserve"> PAGEREF _Toc14136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_Toc28660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/>
              <w:lang w:val="en-US" w:eastAsia="zh-CN"/>
            </w:rPr>
            <w:t>2.2 实验内容</w:t>
          </w:r>
          <w:r>
            <w:tab/>
          </w:r>
          <w:r>
            <w:fldChar w:fldCharType="begin"/>
          </w:r>
          <w:r>
            <w:instrText xml:space="preserve"> PAGEREF _Toc28660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_Toc10826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2.3 </w:t>
          </w:r>
          <w:r>
            <w:rPr>
              <w:rFonts w:hint="default"/>
              <w:lang w:val="en-US" w:eastAsia="zh-CN"/>
            </w:rPr>
            <w:t>LL</w:t>
          </w:r>
          <w:r>
            <w:rPr>
              <w:rFonts w:hint="eastAsia"/>
              <w:lang w:val="en-US" w:eastAsia="zh-CN"/>
            </w:rPr>
            <w:t>（</w:t>
          </w:r>
          <w:r>
            <w:rPr>
              <w:rFonts w:hint="default"/>
              <w:lang w:val="en-US" w:eastAsia="zh-CN"/>
            </w:rPr>
            <w:t>1</w:t>
          </w:r>
          <w:r>
            <w:rPr>
              <w:rFonts w:hint="eastAsia"/>
              <w:lang w:val="en-US" w:eastAsia="zh-CN"/>
            </w:rPr>
            <w:t>）分析法实验设计思想及算法</w:t>
          </w:r>
          <w:r>
            <w:tab/>
          </w:r>
          <w:r>
            <w:fldChar w:fldCharType="begin"/>
          </w:r>
          <w:r>
            <w:instrText xml:space="preserve"> PAGEREF _Toc10826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_Toc2068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/>
              <w:lang w:val="en-US" w:eastAsia="zh-CN"/>
            </w:rPr>
            <w:t>2.4 实验要求</w:t>
          </w:r>
          <w:r>
            <w:tab/>
          </w:r>
          <w:r>
            <w:fldChar w:fldCharType="begin"/>
          </w:r>
          <w:r>
            <w:instrText xml:space="preserve"> PAGEREF _Toc2068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_Toc22784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/>
              <w:lang w:val="en-US" w:eastAsia="zh-CN"/>
            </w:rPr>
            <w:t>2.5 实验环境</w:t>
          </w:r>
          <w:r>
            <w:tab/>
          </w:r>
          <w:r>
            <w:fldChar w:fldCharType="begin"/>
          </w:r>
          <w:r>
            <w:instrText xml:space="preserve"> PAGEREF _Toc22784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_Toc13644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2.6 </w:t>
          </w:r>
          <w:r>
            <w:rPr>
              <w:rFonts w:hint="eastAsia"/>
            </w:rPr>
            <w:t>实验</w:t>
          </w:r>
          <w:r>
            <w:rPr>
              <w:rFonts w:hint="eastAsia"/>
              <w:lang w:val="en-US" w:eastAsia="zh-CN"/>
            </w:rPr>
            <w:t>结果与反思</w:t>
          </w:r>
          <w:r>
            <w:tab/>
          </w:r>
          <w:r>
            <w:fldChar w:fldCharType="begin"/>
          </w:r>
          <w:r>
            <w:instrText xml:space="preserve"> PAGEREF _Toc13644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_Toc18794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/>
              <w:lang w:val="en-US" w:eastAsia="zh-CN"/>
            </w:rPr>
            <w:t>2.7 核心代码</w:t>
          </w:r>
          <w:r>
            <w:tab/>
          </w:r>
          <w:r>
            <w:fldChar w:fldCharType="begin"/>
          </w:r>
          <w:r>
            <w:instrText xml:space="preserve"> PAGEREF _Toc18794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_Toc3967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/>
            </w:rPr>
            <w:t>实验三  L</w:t>
          </w:r>
          <w:r>
            <w:t>R</w:t>
          </w:r>
          <w:r>
            <w:rPr>
              <w:rFonts w:hint="eastAsia"/>
            </w:rPr>
            <w:t>(1)分析法</w:t>
          </w:r>
          <w:r>
            <w:tab/>
          </w:r>
          <w:r>
            <w:fldChar w:fldCharType="begin"/>
          </w:r>
          <w:r>
            <w:instrText xml:space="preserve"> PAGEREF _Toc3967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_Toc32164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/>
              <w:lang w:val="en-US" w:eastAsia="zh-CN"/>
            </w:rPr>
            <w:t>3.1 实验目的</w:t>
          </w:r>
          <w:r>
            <w:tab/>
          </w:r>
          <w:r>
            <w:fldChar w:fldCharType="begin"/>
          </w:r>
          <w:r>
            <w:instrText xml:space="preserve"> PAGEREF _Toc32164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_Toc23285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/>
              <w:lang w:val="en-US" w:eastAsia="zh-CN"/>
            </w:rPr>
            <w:t>3.2 实验内容</w:t>
          </w:r>
          <w:r>
            <w:tab/>
          </w:r>
          <w:r>
            <w:fldChar w:fldCharType="begin"/>
          </w:r>
          <w:r>
            <w:instrText xml:space="preserve"> PAGEREF _Toc23285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_Toc20724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3.3 </w:t>
          </w:r>
          <w:r>
            <w:rPr>
              <w:rFonts w:hint="default"/>
              <w:lang w:val="en-US" w:eastAsia="zh-CN"/>
            </w:rPr>
            <w:t>LR</w:t>
          </w:r>
          <w:r>
            <w:rPr>
              <w:rFonts w:hint="eastAsia"/>
              <w:lang w:val="en-US" w:eastAsia="zh-CN"/>
            </w:rPr>
            <w:t>（</w:t>
          </w:r>
          <w:r>
            <w:rPr>
              <w:rFonts w:hint="default"/>
              <w:lang w:val="en-US" w:eastAsia="zh-CN"/>
            </w:rPr>
            <w:t>1</w:t>
          </w:r>
          <w:r>
            <w:rPr>
              <w:rFonts w:hint="eastAsia"/>
              <w:lang w:val="en-US" w:eastAsia="zh-CN"/>
            </w:rPr>
            <w:t>）分析法实验设计思想及算法</w:t>
          </w:r>
          <w:r>
            <w:tab/>
          </w:r>
          <w:r>
            <w:fldChar w:fldCharType="begin"/>
          </w:r>
          <w:r>
            <w:instrText xml:space="preserve"> PAGEREF _Toc20724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_Toc30098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/>
              <w:lang w:val="en-US" w:eastAsia="zh-CN"/>
            </w:rPr>
            <w:t>3.4 实验要求</w:t>
          </w:r>
          <w:r>
            <w:tab/>
          </w:r>
          <w:r>
            <w:fldChar w:fldCharType="begin"/>
          </w:r>
          <w:r>
            <w:instrText xml:space="preserve"> PAGEREF _Toc30098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_Toc8852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/>
              <w:lang w:val="en-US" w:eastAsia="zh-CN"/>
            </w:rPr>
            <w:t>3.5 实验环境</w:t>
          </w:r>
          <w:r>
            <w:tab/>
          </w:r>
          <w:r>
            <w:fldChar w:fldCharType="begin"/>
          </w:r>
          <w:r>
            <w:instrText xml:space="preserve"> PAGEREF _Toc8852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_Toc32490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3.6 </w:t>
          </w:r>
          <w:r>
            <w:rPr>
              <w:rFonts w:hint="eastAsia"/>
            </w:rPr>
            <w:t>实验</w:t>
          </w:r>
          <w:r>
            <w:rPr>
              <w:rFonts w:hint="eastAsia"/>
              <w:lang w:val="en-US" w:eastAsia="zh-CN"/>
            </w:rPr>
            <w:t>结果与反思</w:t>
          </w:r>
          <w:r>
            <w:tab/>
          </w:r>
          <w:r>
            <w:fldChar w:fldCharType="begin"/>
          </w:r>
          <w:r>
            <w:instrText xml:space="preserve"> PAGEREF _Toc32490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eastAsia" w:eastAsia="宋体"/>
            </w:rPr>
            <w:fldChar w:fldCharType="begin"/>
          </w:r>
          <w:r>
            <w:rPr>
              <w:rFonts w:hint="eastAsia" w:eastAsia="宋体"/>
            </w:rPr>
            <w:instrText xml:space="preserve"> HYPERLINK \l _Toc25605 </w:instrText>
          </w:r>
          <w:r>
            <w:rPr>
              <w:rFonts w:hint="eastAsia" w:eastAsia="宋体"/>
            </w:rPr>
            <w:fldChar w:fldCharType="separate"/>
          </w:r>
          <w:r>
            <w:rPr>
              <w:rFonts w:hint="eastAsia"/>
              <w:lang w:val="en-US" w:eastAsia="zh-CN"/>
            </w:rPr>
            <w:t>3.7 核心代码</w:t>
          </w:r>
          <w:r>
            <w:tab/>
          </w:r>
          <w:r>
            <w:fldChar w:fldCharType="begin"/>
          </w:r>
          <w:r>
            <w:instrText xml:space="preserve"> PAGEREF _Toc25605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eastAsia="宋体"/>
            </w:rP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tLeast"/>
            <w:ind w:left="0" w:leftChars="0"/>
            <w:textAlignment w:val="auto"/>
            <w:rPr>
              <w:rFonts w:hint="eastAsia"/>
            </w:rPr>
          </w:pPr>
          <w:r>
            <w:rPr>
              <w:rFonts w:hint="eastAsia" w:eastAsia="宋体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</w:pPr>
      <w:bookmarkStart w:id="0" w:name="_Toc1729"/>
      <w:r>
        <w:rPr>
          <w:rFonts w:hint="eastAsia"/>
        </w:rPr>
        <w:t xml:space="preserve">实验一 </w:t>
      </w:r>
      <w:r>
        <w:t xml:space="preserve"> </w:t>
      </w:r>
      <w:r>
        <w:rPr>
          <w:rFonts w:hint="eastAsia"/>
        </w:rPr>
        <w:t>词法分析设计</w:t>
      </w:r>
      <w:bookmarkEnd w:id="0"/>
    </w:p>
    <w:p>
      <w:pPr>
        <w:pStyle w:val="3"/>
        <w:bidi w:val="0"/>
      </w:pPr>
      <w:bookmarkStart w:id="1" w:name="_Toc8524"/>
      <w:r>
        <w:rPr>
          <w:rFonts w:hint="eastAsia"/>
          <w:lang w:val="en-US" w:eastAsia="zh-CN"/>
        </w:rPr>
        <w:t>1.1 实验目的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通过本实验的编程实践，使学生了解词法分析的任务，掌握词法分析程序设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计的原理和构造方法，使学生对编译的基本概念、原理和方法有完整的和清楚的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理解，并能正确地、熟练地运用。 </w:t>
      </w:r>
    </w:p>
    <w:p>
      <w:pPr>
        <w:pStyle w:val="3"/>
        <w:bidi w:val="0"/>
      </w:pPr>
      <w:bookmarkStart w:id="2" w:name="_Toc15028"/>
      <w:r>
        <w:rPr>
          <w:rFonts w:hint="eastAsia"/>
          <w:lang w:val="en-US" w:eastAsia="zh-CN"/>
        </w:rPr>
        <w:t>1.2 实验内容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语言实现对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语言子集的源程序进行词法分析。通过输入源程序从左到右对字符串进行扫描和分解，依次输出各个单词的内部编码及单词符号自身值；若遇到错误则显示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“Error”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，然后跳过错误部分继续显示；同时进行标识符登记符号表的管理。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1.2.1实现词法分析设计的主要工作 </w:t>
      </w:r>
    </w:p>
    <w:p/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）从源程序文件中读入字符。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）统计行数和列数用于错误单词的定位。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）删除空格类字符，包括回车、制表符空格。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）按拼写单词，并用（内码，属性）二元式表示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）如果发现错误则报告出错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）根据需要是否填写标识符表供以后各阶段使用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1.2.2单词的基本分类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关键字：由程序语言定义的具有固定意义的标识符。也称为保留字例如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for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while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printf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；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单词种别码为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标识符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用以表示各种名字，如变量名、数组名、函数名； </w:t>
      </w: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常数：任何数值常数。如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125, 1,0.5,3.1416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运算符：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-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关系运算符：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&lt;=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&gt;=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分界符： ；、，、（、）、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[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]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； </w:t>
      </w:r>
    </w:p>
    <w:p>
      <w:pPr>
        <w:pStyle w:val="3"/>
        <w:bidi w:val="0"/>
      </w:pPr>
      <w:bookmarkStart w:id="3" w:name="_Toc7313"/>
      <w:r>
        <w:rPr>
          <w:rFonts w:hint="eastAsia"/>
          <w:lang w:val="en-US" w:eastAsia="zh-CN"/>
        </w:rPr>
        <w:t>1.3词法分析实验设计思想及算法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outlineLvl w:val="2"/>
      </w:pPr>
      <w:r>
        <w:rPr>
          <w:rStyle w:val="18"/>
          <w:rFonts w:hint="default"/>
          <w:lang w:val="en-US" w:eastAsia="zh-CN"/>
        </w:rPr>
        <w:t>1</w:t>
      </w:r>
      <w:r>
        <w:rPr>
          <w:rStyle w:val="18"/>
          <w:rFonts w:hint="eastAsia"/>
          <w:lang w:val="en-US" w:eastAsia="zh-CN"/>
        </w:rPr>
        <w:t>.3.1主程序设计考虑：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程序的说明部分为各种表格和变量安排空间。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在具体实现时，将各类单词设计成结构和长度均相同的形式，较短的关键字后面补空。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数组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------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关键字表，每个数组元素存放一个关键字（事先构造好关键字表）。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数组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------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存放分界符表（可事先构造好分界符表）。为了简单起见，分界符、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算术运算符和关系运算符都放在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表中（编程时，应建立算术运算符表和关系运算符表，并且各有类号），合并成一类。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数组分别存放标识符和常数。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instring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数组为输入源程序的单词缓存。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outtoken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记录为输出内部表示缓存。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还有一些为造表填表设置的变量。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主程序开始后，先以人工方式输入关键字，造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表；再输入分界符等造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表。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主程序的工作部分设计成便于调试的循环结构。每个循环处理一个单词；接收键盘上送来的一个单词；调用词法分析过程；输出每个单词的内部码。例如，把每一单词设计成如下形式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: (type,pointer)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其中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type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指明单词的种类，例如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Pointer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指向本单词存放处的开始位置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还有一些为造表填表设置的变量。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主程序开始后，先以人工方式输入关键字，造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表再输入分界符等造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表。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主程序的工作部分设计成便于调试的循环结构。每个循环处理一个单词；接收键盘上送来的一个单词；调用词法分析过程；输出每个单词的内部码。例如，把每一单词设计成如下形式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: (type,pointer)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其中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type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指明单词的种类，例如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Pointer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指向本单词存放处的开始位置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</w:pPr>
      <w:r>
        <w:drawing>
          <wp:inline distT="0" distB="0" distL="114300" distR="114300">
            <wp:extent cx="5120005" cy="4852035"/>
            <wp:effectExtent l="0" t="0" r="4445" b="5715"/>
            <wp:docPr id="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485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Style w:val="18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图2-1 词法分析</w:t>
      </w:r>
    </w:p>
    <w:p>
      <w:pPr>
        <w:keepNext w:val="0"/>
        <w:keepLines w:val="0"/>
        <w:widowControl/>
        <w:suppressLineNumbers w:val="0"/>
        <w:jc w:val="left"/>
        <w:outlineLvl w:val="2"/>
        <w:rPr>
          <w:rStyle w:val="18"/>
          <w:rFonts w:hint="eastAsia"/>
          <w:lang w:val="en-US" w:eastAsia="zh-CN"/>
        </w:rPr>
      </w:pPr>
      <w:r>
        <w:rPr>
          <w:rStyle w:val="18"/>
          <w:rFonts w:hint="eastAsia"/>
          <w:lang w:val="en-US" w:eastAsia="zh-CN"/>
        </w:rPr>
        <w:t>1.3.2词法分析过程考虑</w:t>
      </w:r>
    </w:p>
    <w:p>
      <w:pPr>
        <w:keepNext w:val="0"/>
        <w:keepLines w:val="0"/>
        <w:widowControl/>
        <w:suppressLineNumbers w:val="0"/>
        <w:jc w:val="center"/>
        <w:outlineLvl w:val="2"/>
      </w:pPr>
      <w:r>
        <w:drawing>
          <wp:inline distT="0" distB="0" distL="114300" distR="114300">
            <wp:extent cx="3503930" cy="2856230"/>
            <wp:effectExtent l="0" t="0" r="1270" b="1270"/>
            <wp:docPr id="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图1-2 程序框图</w:t>
      </w:r>
    </w:p>
    <w:p>
      <w:pPr>
        <w:keepNext w:val="0"/>
        <w:keepLines w:val="0"/>
        <w:widowControl/>
        <w:suppressLineNumbers w:val="0"/>
        <w:jc w:val="center"/>
        <w:outlineLvl w:val="2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根据输入单词的第一个字符（有时还需读第二个字符），判断单词类，产生类号：以字符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表示关键字；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表示标识符；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表示常数；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表示分界符。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对于标识符和常数，需分别与标识符表和常数表中已登记的元素相比较， 如表中已有该元素，则记录其在表中的位置，如未出现过，将标识符按顺序填入 数组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中，将常数变为二进制形式存入数组中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中，并记录其在表中的位置。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lexical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过程中嵌有两个小过程：一个名为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getchar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其功能为从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instring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中按顺序取出一个字符，并将其指针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pint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；另一个名为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error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当出现错误时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调用这个过程，输出错误编号。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要求：所有识别出的单词都用两个字节的等长表示，称为内部码。第一个字节为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，第二个字节为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。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为单词的种类。关键字的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t=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１；分界符的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t=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２；算术运算符的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t=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３；关系运算符的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t=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４；无符号数的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t=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５；标识符的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t=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６。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为该单词在各自表中的指针或内部码值。表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为关键字表；表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为分界符表；表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为算术运算符的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值；表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为关系运算符的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值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取字符和统计字符行列位置子程序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</w:pPr>
      <w:r>
        <w:drawing>
          <wp:inline distT="0" distB="0" distL="114300" distR="114300">
            <wp:extent cx="4636770" cy="3466465"/>
            <wp:effectExtent l="0" t="0" r="11430" b="635"/>
            <wp:docPr id="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图1-2 简化框图</w:t>
      </w:r>
    </w:p>
    <w:p>
      <w:pPr>
        <w:pStyle w:val="3"/>
        <w:bidi w:val="0"/>
      </w:pPr>
      <w:bookmarkStart w:id="4" w:name="_Toc28967"/>
      <w:r>
        <w:rPr>
          <w:rFonts w:hint="eastAsia"/>
          <w:lang w:val="en-US" w:eastAsia="zh-CN"/>
        </w:rPr>
        <w:t>1.4 实验要求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、编程时注意编程风格：空行的使用、注释的使用、缩进的使用等。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、将标识符填写的相应符号表须提供给编译程序的以后各阶段使用。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、根据测试数据进行测试。测试实例应包括以下三个部分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1260" w:leftChars="0" w:hanging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全部合法的输入。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1260" w:leftChars="0" w:hanging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各种组合的非法输入。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1260" w:leftChars="0" w:hanging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由记号组成的句子。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、词法分析程序设计要求输出形式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4222"/>
      <w:r>
        <w:rPr>
          <w:rFonts w:hint="eastAsia"/>
          <w:lang w:val="en-US" w:eastAsia="zh-CN"/>
        </w:rPr>
        <w:t>1.5实验环境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5071110" cy="1745615"/>
            <wp:effectExtent l="0" t="0" r="15240" b="698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图1-3 实验环境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6334"/>
      <w:r>
        <w:rPr>
          <w:rFonts w:hint="eastAsia"/>
          <w:lang w:val="en-US" w:eastAsia="zh-CN"/>
        </w:rPr>
        <w:t xml:space="preserve">1.6 </w:t>
      </w:r>
      <w:r>
        <w:rPr>
          <w:rFonts w:hint="eastAsia"/>
        </w:rPr>
        <w:t>实验</w:t>
      </w:r>
      <w:r>
        <w:rPr>
          <w:rFonts w:hint="eastAsia"/>
          <w:lang w:val="en-US" w:eastAsia="zh-CN"/>
        </w:rPr>
        <w:t>结果与反思</w:t>
      </w:r>
      <w:bookmarkEnd w:id="6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1.6.1 实验结果</w:t>
      </w:r>
    </w:p>
    <w:p>
      <w:pPr>
        <w:jc w:val="center"/>
      </w:pPr>
      <w:r>
        <w:drawing>
          <wp:inline distT="0" distB="0" distL="114300" distR="114300">
            <wp:extent cx="2965450" cy="536575"/>
            <wp:effectExtent l="0" t="0" r="6350" b="15875"/>
            <wp:docPr id="7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图1-4 实验输入</w:t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3392170" cy="3392170"/>
            <wp:effectExtent l="0" t="0" r="17780" b="17780"/>
            <wp:docPr id="7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217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图1-5 实验结果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1.6.2 实验感想</w:t>
      </w:r>
    </w:p>
    <w:p>
      <w:pPr>
        <w:pStyle w:val="17"/>
        <w:numPr>
          <w:ilvl w:val="0"/>
          <w:numId w:val="6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此次</w:t>
      </w:r>
      <w:r>
        <w:rPr>
          <w:rFonts w:hint="eastAsia" w:ascii="宋体" w:hAnsi="宋体"/>
          <w:sz w:val="24"/>
          <w:lang w:val="en-US" w:eastAsia="zh-CN"/>
        </w:rPr>
        <w:t>实验中我</w:t>
      </w:r>
      <w:r>
        <w:rPr>
          <w:rFonts w:hint="eastAsia" w:ascii="宋体" w:hAnsi="宋体"/>
          <w:sz w:val="24"/>
        </w:rPr>
        <w:t>体验到了</w:t>
      </w:r>
      <w:r>
        <w:rPr>
          <w:rFonts w:hint="eastAsia" w:ascii="宋体" w:hAnsi="宋体"/>
          <w:sz w:val="24"/>
          <w:lang w:val="en-US" w:eastAsia="zh-CN"/>
        </w:rPr>
        <w:t>如何</w:t>
      </w:r>
      <w:r>
        <w:rPr>
          <w:rFonts w:hint="eastAsia" w:ascii="宋体" w:hAnsi="宋体"/>
          <w:sz w:val="24"/>
        </w:rPr>
        <w:t>从编译器角度</w:t>
      </w:r>
      <w:r>
        <w:rPr>
          <w:rFonts w:hint="eastAsia" w:ascii="宋体" w:hAnsi="宋体"/>
          <w:sz w:val="24"/>
          <w:lang w:val="en-US" w:eastAsia="zh-CN"/>
        </w:rPr>
        <w:t>对高级语言的类似词法进行分析，</w:t>
      </w:r>
      <w:r>
        <w:rPr>
          <w:rFonts w:hint="eastAsia" w:ascii="宋体" w:hAnsi="宋体"/>
          <w:sz w:val="24"/>
        </w:rPr>
        <w:t>并在一定程度上理解到编译过程的繁琐过程以及诸多考虑事项。</w:t>
      </w:r>
      <w:r>
        <w:rPr>
          <w:rFonts w:hint="eastAsia" w:ascii="宋体" w:hAnsi="宋体"/>
          <w:sz w:val="24"/>
          <w:lang w:val="en-US" w:eastAsia="zh-CN"/>
        </w:rPr>
        <w:t>这让我了解到了一些最基本的编译器原理。</w:t>
      </w:r>
    </w:p>
    <w:p>
      <w:pPr>
        <w:pStyle w:val="17"/>
        <w:numPr>
          <w:ilvl w:val="0"/>
          <w:numId w:val="6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整个程序对于行列的分析以及其判别是浑然一体的，同时进行，并用二位数组进行数据的存储，提高工作效率。</w:t>
      </w:r>
      <w:r>
        <w:rPr>
          <w:rFonts w:hint="eastAsia" w:ascii="宋体" w:hAnsi="宋体"/>
          <w:sz w:val="24"/>
          <w:lang w:val="en-US" w:eastAsia="zh-CN"/>
        </w:rPr>
        <w:t>通过简单的超前搜索，就完成了本次工作。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bookmarkStart w:id="7" w:name="_Toc23778"/>
      <w:r>
        <w:rPr>
          <w:rFonts w:hint="eastAsia"/>
          <w:lang w:val="en-US" w:eastAsia="zh-CN"/>
        </w:rPr>
        <w:t>1.7 核心代码</w:t>
      </w:r>
      <w:bookmarkEnd w:id="7"/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//查找识别方法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8000FF"/>
          <w:sz w:val="20"/>
          <w:szCs w:val="24"/>
          <w:highlight w:val="white"/>
        </w:rPr>
        <w:t>static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8000FF"/>
          <w:sz w:val="20"/>
          <w:szCs w:val="24"/>
          <w:highlight w:val="white"/>
        </w:rPr>
        <w:t>void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searchDis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String 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8000FF"/>
          <w:sz w:val="20"/>
          <w:szCs w:val="24"/>
          <w:highlight w:val="white"/>
        </w:rPr>
        <w:t>int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i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0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//区分String的首符，1为字母，2为数字，3为其他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8000FF"/>
          <w:sz w:val="20"/>
          <w:szCs w:val="24"/>
          <w:highlight w:val="white"/>
        </w:rPr>
        <w:t>char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ch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charAt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0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if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&gt;=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65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&amp;&amp;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ch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&lt;=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90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||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&gt;=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97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&amp;&amp;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ch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&lt;=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122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))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i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1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else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if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&gt;=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48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&amp;&amp;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ch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&lt;=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57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i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2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else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i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3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//开始查找识别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if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i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==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1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//首符是字母，查关键字和标识符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//如果为k关键字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8000FF"/>
          <w:sz w:val="20"/>
          <w:szCs w:val="24"/>
          <w:highlight w:val="white"/>
        </w:rPr>
        <w:t>boolean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find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k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contains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if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find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==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</w:t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true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//System.out.println(str+'\t'+'\t'+"(1,"+str+")"+'\t'+'\t'+"关键字"+'\t'+'\t'+"("+hangX+","+lieY+")");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System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out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printf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"%-10s%-10s%-10s%-10s"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"(1,"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")"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"关键字"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"("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rowX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","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colY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")"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System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out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println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else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//不是关键字，查询标识符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find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id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contains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if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find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==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true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//System.out.println(str+"  (6,"+str+")  "+"标识符"+"  ("+hangX+","+lieY+")");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System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out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printf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"%-10s%-10s%-10s%-10s"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"(6,"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")"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"标识符"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"("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rowX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","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colY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")"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System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out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println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else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//标识符表没有时，插入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//System.out.println(str+"  (6,"+str+")  "+"标识符"+"  ("+hangX+","+lieY+")");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System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out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printf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"%-10s%-10s%-10s%-10s"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"(6,"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")"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"标识符"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"("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rowX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","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colY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")"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System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out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println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id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add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else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if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i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==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2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//首符是数字,查常数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8000FF"/>
          <w:sz w:val="20"/>
          <w:szCs w:val="24"/>
          <w:highlight w:val="white"/>
        </w:rPr>
        <w:t>boolean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find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ci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contains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if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find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==</w:t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true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//System.out.println(str+"  (5,"+str+")  "+"常数"+"  ("+hangX+","+lieY+")");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System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out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printf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"%-10s%-10s%-10s%-10s"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"(5,"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")"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"常数"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"("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rowX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","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colY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")"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System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out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println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else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//不在常数表中，插入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//System.out.println(str+"  (5,"+str+")  "+"常数"+"  ("+hangX+","+lieY+")");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System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out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printf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"%-10s%-10s%-10s%-10s"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"(5,"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")"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"常数"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"("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rowX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","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colY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")"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System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out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println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ci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add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else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//查分界符，算术、逻辑运算符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if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contains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))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System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out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printf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"%-10s%-10s%-10s%-10s"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"(2,"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")"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"分界符"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"("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rowX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","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colY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")"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System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out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println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else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if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a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contains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))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System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out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printf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"%-10s%-10s%-10s%-10s"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"(3,"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")"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"算术运算符"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"("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rowX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","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colY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")"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System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out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println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else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if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contains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))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System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out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printf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"%-10s%-10s%-10s%-10s"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"(4,"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")"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"关系运算符"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"("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rowX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","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colY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")"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System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out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println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else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System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out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printf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"%-10s%-10s%-10s%-10s"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"Error"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"Error"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"("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rowX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","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colY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")"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System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out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println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//分析串函数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8000FF"/>
          <w:sz w:val="20"/>
          <w:szCs w:val="24"/>
          <w:highlight w:val="white"/>
        </w:rPr>
        <w:t>static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8000FF"/>
          <w:sz w:val="20"/>
          <w:szCs w:val="24"/>
          <w:highlight w:val="white"/>
        </w:rPr>
        <w:t>void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analysisString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String readStr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String strNow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//当前识别的串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8000FF"/>
          <w:sz w:val="20"/>
          <w:szCs w:val="24"/>
          <w:highlight w:val="white"/>
        </w:rPr>
        <w:t>char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ch1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for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8000FF"/>
          <w:sz w:val="20"/>
          <w:szCs w:val="24"/>
          <w:highlight w:val="white"/>
        </w:rPr>
        <w:t>int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i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0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i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&lt;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readStr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length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();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i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++)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ch1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readStr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charAt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i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 跳过空格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if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ch1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==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' '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continue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if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ch1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&gt;=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65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&amp;&amp;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ch1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&lt;=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90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||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ch1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&gt;=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97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&amp;&amp;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ch1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&lt;=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122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))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//识别字母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strNow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+=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ch1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i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//超前搜索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do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ch1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readStr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charAt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i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//属于可识别字符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if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ch1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&gt;=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65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&amp;&amp;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ch1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&lt;=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90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||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ch1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&gt;=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97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&amp;&amp;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ch1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&lt;=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122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||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ch1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&gt;=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48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&amp;&amp;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ch1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&lt;=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57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))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strNow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+=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ch1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i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break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while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i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&lt;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readStr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length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i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--;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//指针复位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searchDis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strNow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strNow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colY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continue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else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if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ch1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&gt;=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48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&amp;&amp;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ch1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&lt;=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57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//识别数字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strNow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+=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ch1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i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//超前搜索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//将后续如果是字母或者是数字全部加进去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while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i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&lt;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readStr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length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ch1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readStr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charAt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i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if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ch1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&gt;=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65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&amp;&amp;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ch1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&lt;=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90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)||(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ch1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&gt;=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97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&amp;&amp;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ch1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&lt;=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122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)||(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ch1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&gt;=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48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&amp;&amp;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ch1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&lt;=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57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)||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ch1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==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'.'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strNow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+=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ch1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i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break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i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--;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//指针复位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//判断数字中是否有字母，有输出为error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8000FF"/>
          <w:sz w:val="20"/>
          <w:szCs w:val="24"/>
          <w:highlight w:val="white"/>
        </w:rPr>
        <w:t>int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j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8000FF"/>
          <w:sz w:val="20"/>
          <w:szCs w:val="24"/>
          <w:highlight w:val="white"/>
        </w:rPr>
        <w:t>boolean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errorDone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false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//标志是否做出了出错判定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for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j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0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j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&lt;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strNow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length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();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j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++)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8000FF"/>
          <w:sz w:val="20"/>
          <w:szCs w:val="24"/>
          <w:highlight w:val="white"/>
        </w:rPr>
        <w:t>char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ch2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strNow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charAt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j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if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ch2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&gt;=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65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&amp;&amp;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ch2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&lt;=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90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)||(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ch2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&gt;=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97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&amp;&amp;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ch2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&lt;=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122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))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System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out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printf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"%-10s%-10s%-10s%-10s"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strNow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"Error"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"Error"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"("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rowX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","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colY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")"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System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out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println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errorDone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</w:t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true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break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//判断数字中有几个小数点，有两个及以上出error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8000FF"/>
          <w:sz w:val="20"/>
          <w:szCs w:val="24"/>
          <w:highlight w:val="white"/>
        </w:rPr>
        <w:t>int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m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8000FF"/>
          <w:sz w:val="20"/>
          <w:szCs w:val="24"/>
          <w:highlight w:val="white"/>
        </w:rPr>
        <w:t>boolean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tag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false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//tag为true时，表示已经识别到一个小数点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for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m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FF8000"/>
          <w:sz w:val="20"/>
          <w:szCs w:val="24"/>
          <w:highlight w:val="white"/>
        </w:rPr>
        <w:t>0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m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&lt;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strNow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length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();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m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++)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8000FF"/>
          <w:sz w:val="20"/>
          <w:szCs w:val="24"/>
          <w:highlight w:val="white"/>
        </w:rPr>
        <w:t>char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ch2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strNow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charAt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m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if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ch2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==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'.'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&amp;&amp;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tag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if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(!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errorDone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//由于上面已经输出error，下面就不用再输出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System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out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printf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"%-10s%-10s%-10s%-10s"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strNow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"Error"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"Error"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,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"("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rowX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","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colY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")"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System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out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println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errorDone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true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break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else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if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ch2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==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'.'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&amp;&amp;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!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tag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</w:t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//第一个小数点识别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tag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true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if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(!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errorDone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searchDis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strNow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strNow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colY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continue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else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//识别其他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strNow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+=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ch1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if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contains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strNow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))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//识别为分界符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searchDis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strNow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strNow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colY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continue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else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if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a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contains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strNow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)||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contains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strNow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))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//识别为算术运算符或关系运算符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i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//判断运算符后面是否是关系或算术运算符，是则继续添加到strNow中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while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i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&lt;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readStr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length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())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ch1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readStr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charAt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i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if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a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contains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ch1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)||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r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.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contains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ch1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))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strNow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+=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ch1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i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break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searchDis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strNow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i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--;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//复位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strNow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colY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continue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else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{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</w:t>
      </w:r>
      <w:r>
        <w:rPr>
          <w:rFonts w:hint="default" w:ascii="Consolas" w:hAnsi="Consolas" w:eastAsia="宋体" w:cs="Consolas"/>
          <w:color w:val="008000"/>
          <w:sz w:val="20"/>
          <w:szCs w:val="24"/>
          <w:highlight w:val="white"/>
        </w:rPr>
        <w:t>//识别非法字符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searchDis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(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strNow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strNow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=</w:t>
      </w:r>
      <w:r>
        <w:rPr>
          <w:rFonts w:hint="default" w:ascii="Consolas" w:hAnsi="Consolas" w:eastAsia="宋体" w:cs="Consolas"/>
          <w:color w:val="808080"/>
          <w:sz w:val="20"/>
          <w:szCs w:val="24"/>
          <w:highlight w:val="white"/>
        </w:rPr>
        <w:t>""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>colY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FF"/>
          <w:sz w:val="20"/>
          <w:szCs w:val="24"/>
          <w:highlight w:val="white"/>
        </w:rPr>
        <w:t>continue</w:t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ascii="宋体" w:hAnsi="宋体"/>
          <w:sz w:val="24"/>
        </w:rPr>
      </w:pP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 xml:space="preserve">    </w:t>
      </w:r>
      <w:r>
        <w:rPr>
          <w:rFonts w:hint="default" w:ascii="Consolas" w:hAnsi="Consolas" w:eastAsia="宋体" w:cs="Consolas"/>
          <w:color w:val="000000"/>
          <w:sz w:val="20"/>
          <w:szCs w:val="24"/>
          <w:highlight w:val="white"/>
        </w:rPr>
        <w:tab/>
      </w:r>
      <w:r>
        <w:rPr>
          <w:rFonts w:hint="default" w:ascii="Consolas" w:hAnsi="Consolas" w:eastAsia="宋体" w:cs="Consolas"/>
          <w:b/>
          <w:color w:val="000080"/>
          <w:sz w:val="20"/>
          <w:szCs w:val="24"/>
          <w:highlight w:val="white"/>
        </w:rPr>
        <w:t>}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pStyle w:val="2"/>
        <w:bidi w:val="0"/>
      </w:pPr>
      <w:bookmarkStart w:id="8" w:name="_Toc19357"/>
      <w:r>
        <w:rPr>
          <w:rFonts w:hint="eastAsia"/>
        </w:rPr>
        <w:t>实验二  LL(1)分析法</w:t>
      </w:r>
      <w:bookmarkEnd w:id="8"/>
    </w:p>
    <w:p>
      <w:pPr>
        <w:pStyle w:val="3"/>
        <w:bidi w:val="0"/>
      </w:pPr>
      <w:bookmarkStart w:id="9" w:name="_Toc14136"/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实验目的</w:t>
      </w:r>
      <w:bookmarkEnd w:id="9"/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通过完成预测分析法的语法分析程序，了解预测分析法和递归子程序法的区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别和联系。使学生了解语法分析的功能，掌握语法分析程序设计的原理和构造方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法，训练学生掌握开发应用程序的基本方法。有利于提高学生的专业素质，为培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养适应社会多方面需要的能力。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bidi w:val="0"/>
      </w:pPr>
      <w:bookmarkStart w:id="10" w:name="_Toc28660"/>
      <w:r>
        <w:rPr>
          <w:rFonts w:hint="eastAsia"/>
          <w:lang w:val="en-US" w:eastAsia="zh-CN"/>
        </w:rPr>
        <w:t>2.2 实验内容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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根据某一文法编制调试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）分析程序，以便对任意输入的符号串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进行分析。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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构造预测分析表，并利用分析表和一个栈来实现对上述程序设计语言的分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析程序。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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分析法的功能是利用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）控制程序根据显示栈栈顶内容、向前看符号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以及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）分析表，对输入符号串自上而下的分析过程。 </w:t>
      </w:r>
    </w:p>
    <w:p>
      <w:pPr>
        <w:pStyle w:val="3"/>
        <w:bidi w:val="0"/>
      </w:pPr>
      <w:bookmarkStart w:id="11" w:name="_Toc10826"/>
      <w:r>
        <w:rPr>
          <w:rFonts w:hint="eastAsia"/>
          <w:lang w:val="en-US" w:eastAsia="zh-CN"/>
        </w:rPr>
        <w:t xml:space="preserve">2.3 </w:t>
      </w:r>
      <w:r>
        <w:rPr>
          <w:rFonts w:hint="default"/>
          <w:lang w:val="en-US" w:eastAsia="zh-CN"/>
        </w:rPr>
        <w:t>LL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）分析法实验设计思想及算法</w:t>
      </w:r>
      <w:bookmarkEnd w:id="11"/>
      <w:r>
        <w:rPr>
          <w:rFonts w:hint="eastAsia"/>
          <w:lang w:val="en-US" w:eastAsia="zh-CN"/>
        </w:rPr>
        <w:t xml:space="preserve"> </w:t>
      </w: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2.3.1 模块结构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）定义部分：定义常量、变量、数据结构。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）初始化：设立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LL(1)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分析表、初始化变量空间（包括堆栈、结构体、数组、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临时变量等）；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）控制部分：从键盘输入一个表达式符号串；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）利用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LL(1)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分析算法进行表达式处理：根据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LL(1)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分析表对表达式符号串进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行堆栈（或其他）操作，输出分析结果，如果遇到错误则显示错误信息。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14 </w:t>
      </w:r>
    </w:p>
    <w:p>
      <w:pPr>
        <w:pStyle w:val="3"/>
        <w:bidi w:val="0"/>
      </w:pPr>
      <w:bookmarkStart w:id="12" w:name="_Toc2068"/>
      <w:r>
        <w:rPr>
          <w:rFonts w:hint="eastAsia"/>
          <w:lang w:val="en-US" w:eastAsia="zh-CN"/>
        </w:rPr>
        <w:t>2.4 实验要求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、编程时注意编程风格：空行的使用、注释的使用、缩进的使用等。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、如果遇到错误的表达式，应输出错误提示信息。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、对下列文法，用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）分析法对任意输入的符号串进行分析：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E-&gt;TG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G-&gt;+TG|—TG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G-&gt;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ε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T-&gt;FS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S-&gt;*FS|/FS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S-&gt;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ε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F-&gt;(E)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F-&gt;i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2784"/>
      <w:r>
        <w:rPr>
          <w:rFonts w:hint="eastAsia"/>
          <w:lang w:val="en-US" w:eastAsia="zh-CN"/>
        </w:rPr>
        <w:t>2.5 实验环境</w:t>
      </w:r>
      <w:bookmarkEnd w:id="13"/>
      <w:r>
        <w:rPr>
          <w:rFonts w:hint="eastAsia"/>
          <w:lang w:val="en-US" w:eastAsia="zh-CN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5071110" cy="1745615"/>
            <wp:effectExtent l="0" t="0" r="15240" b="6985"/>
            <wp:docPr id="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图2-1 实验环境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3644"/>
      <w:r>
        <w:rPr>
          <w:rFonts w:hint="eastAsia"/>
          <w:lang w:val="en-US" w:eastAsia="zh-CN"/>
        </w:rPr>
        <w:t xml:space="preserve">2.6 </w:t>
      </w:r>
      <w:r>
        <w:rPr>
          <w:rFonts w:hint="eastAsia"/>
        </w:rPr>
        <w:t>实验</w:t>
      </w:r>
      <w:r>
        <w:rPr>
          <w:rFonts w:hint="eastAsia"/>
          <w:lang w:val="en-US" w:eastAsia="zh-CN"/>
        </w:rPr>
        <w:t>结果与反思</w:t>
      </w:r>
      <w:bookmarkEnd w:id="14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实验结果</w:t>
      </w:r>
    </w:p>
    <w:p>
      <w:pPr>
        <w:jc w:val="center"/>
      </w:pPr>
      <w:r>
        <w:drawing>
          <wp:inline distT="0" distB="0" distL="114300" distR="114300">
            <wp:extent cx="4657090" cy="4928870"/>
            <wp:effectExtent l="0" t="0" r="10160" b="5080"/>
            <wp:docPr id="7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492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图2-2 实验结果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实验感想</w:t>
      </w:r>
    </w:p>
    <w:p>
      <w:pPr>
        <w:rPr>
          <w:rFonts w:hint="default"/>
          <w:lang w:val="en-US" w:eastAsia="zh-CN"/>
        </w:rPr>
      </w:pPr>
    </w:p>
    <w:p>
      <w:pPr>
        <w:pStyle w:val="17"/>
        <w:numPr>
          <w:ilvl w:val="0"/>
          <w:numId w:val="7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从文法分析到分析表的构造，中间涉及非终结符终结符的提取，first集合以及follow集合的构造，完全按照定义一步步进行，由于工作量较大，使用了部分库函数进行辅助。</w:t>
      </w:r>
    </w:p>
    <w:p>
      <w:pPr>
        <w:pStyle w:val="17"/>
        <w:numPr>
          <w:ilvl w:val="0"/>
          <w:numId w:val="7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该程序实现时由理论到实践的步骤较多较为复杂，进行了较多次迭代才完成所有功能，下次进行较为复杂的逻辑设计时，应该先用纸笔进行逻辑的完善再进行代码编写会提高较大速率。</w:t>
      </w:r>
    </w:p>
    <w:p>
      <w:pPr>
        <w:pStyle w:val="17"/>
        <w:numPr>
          <w:ilvl w:val="0"/>
          <w:numId w:val="7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该程序使用了M</w:t>
      </w:r>
      <w:r>
        <w:rPr>
          <w:rFonts w:ascii="宋体" w:hAnsi="宋体"/>
          <w:sz w:val="24"/>
        </w:rPr>
        <w:t>FC</w:t>
      </w:r>
      <w:r>
        <w:rPr>
          <w:rFonts w:hint="eastAsia" w:ascii="宋体" w:hAnsi="宋体"/>
          <w:sz w:val="24"/>
        </w:rPr>
        <w:t>框架进行对话框形式的设计，由于较长时间没有上手对此生疏，在变量的外部连接以及控件的声明初始化调用方面花费较多时间，对此未来学习更新的框架以及效率更高的方式。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bookmarkStart w:id="15" w:name="_Toc18794"/>
      <w:r>
        <w:rPr>
          <w:rFonts w:hint="eastAsia"/>
          <w:lang w:val="en-US" w:eastAsia="zh-CN"/>
        </w:rPr>
        <w:t>2.7 核心代码</w:t>
      </w:r>
      <w:bookmarkEnd w:id="15"/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//构造分析表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static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analysisTableCreate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analysisTable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new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String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()][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()+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ArrayList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String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arrayList1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produceFormula_1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get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get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));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//拿出第一个非终结符的产生式右部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j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arrayList1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String str1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arrayList1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get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//str1存储产生式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equals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"%"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//若是A-&gt;%的形式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ArrayList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String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arrayList2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follow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get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get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));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//取出A的follow集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//遍历vt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arrayList2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contains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get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)))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//非终结符b属于follow(A)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analysisTable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get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"-&gt;"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//A-&gt;%加至M[A,b]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arrayList2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contains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"#"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analysisTable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()]=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get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"-&gt;"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//若是A-&gt;a(的形式）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ArrayList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String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arrayList3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first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get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charAt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//取出产生式首符的first集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//遍历vt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arrayList3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contains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get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)))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//非终结符b属于first(a)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analysisTable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get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"-&gt;"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//A-&gt;a加至M[A,b]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arrayList3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contains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"%"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//如果first(a)里面有空串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ArrayList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String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arrayList2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follow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get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get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));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//取出A的follow集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//遍历vt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arrayList2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contains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get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)))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//非终结符b属于follow(A)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analysisTable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get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"-&gt;"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//A-&gt;a加至M[A,b]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arrayList2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contains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"#"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analysisTable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()]=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get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"-&gt;"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//分析程序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static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distinguish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add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"#"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//暂时在终结符集中加入#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Stack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String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symbolStack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new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Stack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String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&gt;();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//符号栈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//读入字符串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String inStr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exp2Window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inputStr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String a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//存放输入符号a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String x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//存放弹出的栈顶符号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step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//步骤数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String proStr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"null"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//存放所用产生式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String pushStr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//存放push动作的对象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String actionStr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//存放动作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//判断输入串是否正规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i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inStr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length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(!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contains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inStr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charAt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//输入串中有不在vt中的符号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stepStr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+=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"!-----输入串错误,不包含此符号-----!"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symbolStack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push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"#"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);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//#入栈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symbolStack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push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get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));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//开始符号入栈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actionStr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"初始化"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stepStr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"输入串:"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inStr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'\n'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stepStr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"步骤"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'\t'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"分析栈"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'\t'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"剩余串"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'\t'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"产生式"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'\t'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"动作"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'\t'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'\n'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a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inStr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charAt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//取一输入符号a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true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step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++;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//步骤+1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//获得分析栈所要打印的字符串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String stackStr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//存放分析栈里的元素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(!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symbolStack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empty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stackStr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symbolStack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pop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String stackStr1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new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StringBuffer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stackStr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reverse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toString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//反转字符串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i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stackStr1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length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symbolStack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push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stackStr1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charAt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//重新恢复栈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//打印步骤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stepStr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step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'\t'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stackStr1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'\t'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inStr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'\t'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'\t'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actionStr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'\t'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'\n'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proStr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"null"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actionStr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x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symbolStack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pop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//弹出栈顶符号放入x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(!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contains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//x是不是非终结符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contains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//x是终结符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equals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//x=a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equals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"#"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//x=# 代表结束，成功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break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//x!=#开始下一步骤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inStr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inStr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substring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inStr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charAt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//取一输入输入符号a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actionStr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"GETNEXT(I)"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continue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//System.out.println("x!=a"); //error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stepStr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+=(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"Error--------------------x!=a"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'\n'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break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//System.out.println("not vt and not vn"); //error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stepStr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+=(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"Error--------------------not vt and not vn"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'\n'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break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//取得x,a的位置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xIndedx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indexOf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aIndedx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indexOf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analysisTable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xIndedx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aIndedx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]!=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null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//symbolStack.pop(); //栈顶出栈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actionStr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+=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"pop"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String str1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analysisTable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xIndedx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aIndedx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//str1=M[x,a]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String str2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new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StringBuffer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reverse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toString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//反转字符串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str2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charAt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)==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'%'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//若产生式是推出空串的情况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continue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//倒序入栈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j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length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str2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charAt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)==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'&gt;'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break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symbolStack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push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str2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charAt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pushStr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str2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charAt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actionStr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+=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",push("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pushStr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")"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pushStr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continue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//System.out.println("no M[A,a]"); //error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stepStr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+=(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"Error--------------------no M[A,a]"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'\n'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break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remove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"#"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//移去#，恢复vt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   </w:t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static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main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String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[]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args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   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   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produceVt_Vn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();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//构造vn和vt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   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printVnAndVt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   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   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produceFormulaHandle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printProduction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   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   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//构造first集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   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   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firstCreate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get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   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   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firstCreate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get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   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printFirst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   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   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//构造follow集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   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   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followCreate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get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   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printFollow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   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   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//构造分析表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   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analysisTableCreate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   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printAnalysic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   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   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//调用窗口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   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new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exp2Window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   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ascii="宋体" w:hAnsi="宋体"/>
          <w:sz w:val="24"/>
        </w:rPr>
      </w:pPr>
    </w:p>
    <w:p/>
    <w:p/>
    <w:p>
      <w:pPr>
        <w:pStyle w:val="2"/>
        <w:bidi w:val="0"/>
        <w:rPr>
          <w:rFonts w:ascii="宋体" w:hAnsi="宋体"/>
          <w:b/>
          <w:sz w:val="28"/>
        </w:rPr>
      </w:pPr>
      <w:bookmarkStart w:id="16" w:name="_Toc3967"/>
      <w:r>
        <w:rPr>
          <w:rFonts w:hint="eastAsia"/>
        </w:rPr>
        <w:t>实验三  L</w:t>
      </w:r>
      <w:r>
        <w:t>R</w:t>
      </w:r>
      <w:r>
        <w:rPr>
          <w:rFonts w:hint="eastAsia"/>
        </w:rPr>
        <w:t>(1)分析</w:t>
      </w:r>
      <w:bookmarkEnd w:id="16"/>
    </w:p>
    <w:p>
      <w:pPr>
        <w:pStyle w:val="3"/>
        <w:bidi w:val="0"/>
      </w:pPr>
      <w:bookmarkStart w:id="17" w:name="_Toc32164"/>
      <w:r>
        <w:rPr>
          <w:rFonts w:hint="eastAsia"/>
          <w:lang w:val="en-US" w:eastAsia="zh-CN"/>
        </w:rPr>
        <w:t>3.1 实验目的</w:t>
      </w:r>
      <w:bookmarkEnd w:id="17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构造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LR(1)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分析程序，利用它进行语法分析，判断给出的符号串是否为该文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法识别的句子，了解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）分析方法是严格的从左向右扫描，和自底向上的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语法分析方法。 </w:t>
      </w:r>
    </w:p>
    <w:p>
      <w:pPr>
        <w:pStyle w:val="3"/>
        <w:bidi w:val="0"/>
      </w:pPr>
      <w:bookmarkStart w:id="18" w:name="_Toc23285"/>
      <w:r>
        <w:rPr>
          <w:rFonts w:hint="eastAsia"/>
          <w:lang w:val="en-US" w:eastAsia="zh-CN"/>
        </w:rPr>
        <w:t>3.2 实验内容</w:t>
      </w:r>
      <w:bookmarkEnd w:id="18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对下列文法，用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）分析法对任意输入的符号串进行分析：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E-&gt; E+T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E-&gt;T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T-&gt; T*F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T-&gt;F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F-&gt; (E)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F-&gt; i </w:t>
      </w:r>
    </w:p>
    <w:p>
      <w:pPr>
        <w:pStyle w:val="3"/>
        <w:bidi w:val="0"/>
      </w:pPr>
      <w:bookmarkStart w:id="19" w:name="_Toc20724"/>
      <w:r>
        <w:rPr>
          <w:rFonts w:hint="eastAsia"/>
          <w:lang w:val="en-US" w:eastAsia="zh-CN"/>
        </w:rPr>
        <w:t xml:space="preserve">3.3 </w:t>
      </w:r>
      <w:r>
        <w:rPr>
          <w:rFonts w:hint="default"/>
          <w:lang w:val="en-US" w:eastAsia="zh-CN"/>
        </w:rPr>
        <w:t>LR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）分析法实验设计思想及算法</w:t>
      </w:r>
      <w:bookmarkEnd w:id="19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(1)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总控程序，也可以称为驱动程序。对所有的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分析器总控程序都是相同的。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(2)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分析表或分析函数，不同的文法分析表将不同，同一个文法采用的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分析器不同时，分析表将不同，分析表又可以分为动作表（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ACTION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）和状态转换（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GOTO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）表两个部分，它们都可用二维数组表示。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(3)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分析栈，包括文法符号栈和相应的状态栈，它们均是先进后出栈。分析器的动作就是由栈顶状态和当前输入符号所决定。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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分析器由三个部分组成：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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其中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:SP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为栈指针，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S[i]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为状态栈，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X[i]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为文法符号栈。状态转换表用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GOTO[i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X]=j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表示，规定当栈顶状态为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，遇到当前文法符号为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时应转向状态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j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为终结符或非终结符。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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ACTION[i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a]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规定了栈顶状态为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时遇到输入符号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应执行。动作有四种可能：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(1)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移进：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action[i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a]= Sj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：状态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移入到状态栈，把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移入到文法符号栈，其中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i,j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示状态号。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(2)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归约：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action[i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a]=rk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：当在栈顶形成句柄时，则归约为相应的非终结符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，即文法中有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A- 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的产生式，若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的长度为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即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|B|=R)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，则从状态栈和文法符号栈中自顶向下去掉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个符号，即栈指针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减去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，并把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移入文法符号栈内，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j=GOTO[i,A]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移进状态栈，其中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为修改指针后的栈顶状态。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(3)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接受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acc: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当归约到文法符号栈中只剩文法的开始符号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时，并且输入符号串已结束即当前输入符是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'#'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，则为分析成功。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(4)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报错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当遇到状态栈顶为某一状态下出现不该遇到的文法符号时，则报错，说明输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入端不是该文法能接受的符号串。</w:t>
      </w:r>
    </w:p>
    <w:p>
      <w:pPr>
        <w:pStyle w:val="3"/>
        <w:bidi w:val="0"/>
      </w:pPr>
      <w:bookmarkStart w:id="20" w:name="_Toc30098"/>
      <w:r>
        <w:rPr>
          <w:rFonts w:hint="eastAsia"/>
          <w:lang w:val="en-US" w:eastAsia="zh-CN"/>
        </w:rPr>
        <w:t>3.4 实验要求</w:t>
      </w:r>
      <w:bookmarkEnd w:id="20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、编程时注意编程风格：空行的使用、注释的使用、缩进的使用等。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、如果遇到错误的表达式，应输出错误提示信息。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、程序输入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输出实例：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输入一以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#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结束的符号串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包括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+*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（）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i#)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：在此位置输入符号串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8852"/>
      <w:r>
        <w:rPr>
          <w:rFonts w:hint="eastAsia"/>
          <w:lang w:val="en-US" w:eastAsia="zh-CN"/>
        </w:rPr>
        <w:t>3.5 实验环境</w:t>
      </w:r>
      <w:bookmarkEnd w:id="21"/>
      <w:r>
        <w:rPr>
          <w:rFonts w:hint="eastAsia"/>
          <w:lang w:val="en-US" w:eastAsia="zh-CN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5071110" cy="1745615"/>
            <wp:effectExtent l="0" t="0" r="15240" b="6985"/>
            <wp:docPr id="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图3-1 实验环境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32490"/>
      <w:r>
        <w:rPr>
          <w:rFonts w:hint="eastAsia"/>
          <w:lang w:val="en-US" w:eastAsia="zh-CN"/>
        </w:rPr>
        <w:t xml:space="preserve">3.6 </w:t>
      </w:r>
      <w:r>
        <w:rPr>
          <w:rFonts w:hint="eastAsia"/>
        </w:rPr>
        <w:t>实验</w:t>
      </w:r>
      <w:r>
        <w:rPr>
          <w:rFonts w:hint="eastAsia"/>
          <w:lang w:val="en-US" w:eastAsia="zh-CN"/>
        </w:rPr>
        <w:t>结果与反思</w:t>
      </w:r>
      <w:bookmarkEnd w:id="22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 实验结果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300980" cy="2764790"/>
            <wp:effectExtent l="0" t="0" r="13970" b="16510"/>
            <wp:docPr id="7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图3-2 实验结果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 实验感想</w:t>
      </w:r>
    </w:p>
    <w:p>
      <w:pPr>
        <w:rPr>
          <w:rFonts w:hint="default"/>
          <w:lang w:val="en-US" w:eastAsia="zh-CN"/>
        </w:rPr>
      </w:pPr>
    </w:p>
    <w:p>
      <w:pPr>
        <w:pStyle w:val="17"/>
        <w:numPr>
          <w:ilvl w:val="0"/>
          <w:numId w:val="8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在完成本次实验后</w:t>
      </w:r>
      <w:r>
        <w:rPr>
          <w:rFonts w:hint="eastAsia" w:ascii="宋体" w:hAnsi="宋体"/>
          <w:sz w:val="24"/>
        </w:rPr>
        <w:t>，对于first和follow集合求取</w:t>
      </w:r>
      <w:r>
        <w:rPr>
          <w:rFonts w:hint="eastAsia" w:ascii="宋体" w:hAnsi="宋体"/>
          <w:sz w:val="24"/>
          <w:lang w:val="en-US" w:eastAsia="zh-CN"/>
        </w:rPr>
        <w:t>了解更加深刻，</w:t>
      </w:r>
      <w:r>
        <w:rPr>
          <w:rFonts w:hint="eastAsia" w:ascii="宋体" w:hAnsi="宋体"/>
          <w:sz w:val="24"/>
        </w:rPr>
        <w:t>关于first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follow集合求取，文法递归的改变需要从新设计，工作量较大。</w:t>
      </w:r>
    </w:p>
    <w:p>
      <w:pPr>
        <w:pStyle w:val="17"/>
        <w:numPr>
          <w:ilvl w:val="0"/>
          <w:numId w:val="8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本次试验所有求取严格按照课本定义进行，构造较为复杂，使用了还是比较大，若增加迭代次数可减少行数，故不累述。</w:t>
      </w:r>
    </w:p>
    <w:p>
      <w:pPr>
        <w:pStyle w:val="17"/>
        <w:numPr>
          <w:ilvl w:val="0"/>
          <w:numId w:val="8"/>
        </w:numPr>
        <w:ind w:firstLineChars="0"/>
        <w:rPr>
          <w:rFonts w:hint="default"/>
          <w:lang w:val="en-US" w:eastAsia="zh-CN"/>
        </w:rPr>
      </w:pPr>
      <w:r>
        <w:rPr>
          <w:rFonts w:hint="eastAsia" w:ascii="宋体" w:hAnsi="宋体"/>
          <w:sz w:val="24"/>
        </w:rPr>
        <w:t>此次试验由于涉及步骤较多，所以变量较多，各种数据类型的转化较多，尤其是涉及到M</w:t>
      </w:r>
      <w:r>
        <w:rPr>
          <w:rFonts w:ascii="宋体" w:hAnsi="宋体"/>
          <w:sz w:val="24"/>
        </w:rPr>
        <w:t>FC</w:t>
      </w:r>
      <w:r>
        <w:rPr>
          <w:rFonts w:hint="eastAsia" w:ascii="宋体" w:hAnsi="宋体"/>
          <w:sz w:val="24"/>
        </w:rPr>
        <w:t>特有的变量类型。</w:t>
      </w:r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23" w:name="_Toc25605"/>
      <w:r>
        <w:rPr>
          <w:rFonts w:hint="eastAsia"/>
          <w:lang w:val="en-US" w:eastAsia="zh-CN"/>
        </w:rPr>
        <w:t>3.7 核心代码</w:t>
      </w:r>
      <w:bookmarkEnd w:id="23"/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//构造项目集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static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projectSetCreate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first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put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"#"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new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ArrayList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String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&gt;(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Arrays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asList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"#"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)));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//在first集中添加&lt;#,#&gt;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String 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get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//取得开始符(文法需要拓广,用A代替开始符',)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String str1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"A-&gt;."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",#"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projectSet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][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projectSet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][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]=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"1"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//正在处理的项目集的索引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closure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projectSet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]);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//构造I0闭包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true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String x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get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String projectset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[]=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Goto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projectSet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num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Integer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parseInt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projectset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num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==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continue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ip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isExistence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projectset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ip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==-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//不存在重复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++;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projectSet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projectset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projectSetLink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projectSetLink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ip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String x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get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String projectset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[]=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Goto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projectSet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num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Integer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parseInt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projectset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num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==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continue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ip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isExistence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projectset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ip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==-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//不存在重复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++;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projectSet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projectset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projectSetLink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projectSetLink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ip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break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++;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//构造分析表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static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createAnalysisTable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add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"#"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//终结符中加入#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action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new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String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()];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//初始化action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GOTO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new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String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()];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//初始化goto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tag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[]=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new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//记录这个状态是不是末尾状态，1不是，0是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//部分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j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projectSetLink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]!=</w:t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null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tag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]=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String 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projectSetLink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contains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//非终结符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GOTO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indexOf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)]=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//终结符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action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indexOf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)]=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"s"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//归约部分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tag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]==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String projectset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[]=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projectSet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//取出末尾项目集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num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Integer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parseInt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projectset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j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num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String 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projectset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pointIndex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indexOf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'.'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String strTail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substring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length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()-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substring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pointIndex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produceIndex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produceFormula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indexOf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)+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action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indexOf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strTail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)]=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"r"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produceIndex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String projectset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[]=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projectSet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//取出含有可归约的项目的项目集（并非全都是）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num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Integer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parseInt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projectset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j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num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String 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projectset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j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pointIndex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indexOf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'.'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douIndex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indexOf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','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douIndex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pointIndex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white"/>
        </w:rPr>
        <w:t>//A-&gt;a.,?这种结构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charAt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)==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'A'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action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indexOf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"#"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)]=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"acc"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szCs w:val="24"/>
          <w:highlight w:val="white"/>
        </w:rPr>
        <w:t>else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String strTail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substring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length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()-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substring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pointIndex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szCs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 xml:space="preserve"> produceIndex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produceFormula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indexOf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)+</w:t>
      </w:r>
      <w:r>
        <w:rPr>
          <w:rFonts w:hint="eastAsia" w:ascii="宋体" w:hAnsi="宋体" w:eastAsia="宋体"/>
          <w:color w:val="FF8000"/>
          <w:sz w:val="20"/>
          <w:szCs w:val="24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action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vt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indexOf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strTail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)]=</w:t>
      </w:r>
      <w:r>
        <w:rPr>
          <w:rFonts w:hint="eastAsia" w:ascii="宋体" w:hAnsi="宋体" w:eastAsia="宋体"/>
          <w:color w:val="808080"/>
          <w:sz w:val="20"/>
          <w:szCs w:val="24"/>
          <w:highlight w:val="white"/>
        </w:rPr>
        <w:t>"r"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>produceIndex</w:t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</w:p>
    <w:p>
      <w:pPr>
        <w:pStyle w:val="17"/>
        <w:numPr>
          <w:ilvl w:val="0"/>
          <w:numId w:val="0"/>
        </w:numPr>
        <w:ind w:leftChars="0"/>
        <w:rPr>
          <w:rFonts w:hint="eastAsia" w:ascii="宋体" w:hAnsi="宋体"/>
          <w:sz w:val="24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szCs w:val="24"/>
          <w:highlight w:val="white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0" name="文本框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uyWRcy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m7JZFz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 w:eastAsia="宋体"/>
        <w:sz w:val="21"/>
        <w:szCs w:val="32"/>
        <w:lang w:val="en-US" w:eastAsia="zh-CN"/>
      </w:rPr>
    </w:pPr>
    <w:r>
      <w:rPr>
        <w:rFonts w:hint="eastAsia"/>
        <w:sz w:val="21"/>
        <w:szCs w:val="32"/>
        <w:lang w:val="en-US" w:eastAsia="zh-CN"/>
      </w:rPr>
      <w:t>编译原理实验报告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F2DD10"/>
    <w:multiLevelType w:val="singleLevel"/>
    <w:tmpl w:val="ABF2DD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E8C335D"/>
    <w:multiLevelType w:val="singleLevel"/>
    <w:tmpl w:val="DE8C335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">
    <w:nsid w:val="25961B28"/>
    <w:multiLevelType w:val="singleLevel"/>
    <w:tmpl w:val="25961B2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2564A17"/>
    <w:multiLevelType w:val="multilevel"/>
    <w:tmpl w:val="32564A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619C76FE"/>
    <w:multiLevelType w:val="multilevel"/>
    <w:tmpl w:val="619C76F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255252"/>
    <w:multiLevelType w:val="multilevel"/>
    <w:tmpl w:val="6725525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4144F2"/>
    <w:multiLevelType w:val="multilevel"/>
    <w:tmpl w:val="784144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7ED6241F"/>
    <w:multiLevelType w:val="multilevel"/>
    <w:tmpl w:val="7ED6241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2142"/>
    <w:rsid w:val="000D603F"/>
    <w:rsid w:val="0010799B"/>
    <w:rsid w:val="001252DA"/>
    <w:rsid w:val="001F0889"/>
    <w:rsid w:val="002905FB"/>
    <w:rsid w:val="003A4E51"/>
    <w:rsid w:val="0042558F"/>
    <w:rsid w:val="00544E26"/>
    <w:rsid w:val="00557B72"/>
    <w:rsid w:val="005B7C17"/>
    <w:rsid w:val="0065710D"/>
    <w:rsid w:val="006734AC"/>
    <w:rsid w:val="006D6599"/>
    <w:rsid w:val="006E0DD9"/>
    <w:rsid w:val="00840C98"/>
    <w:rsid w:val="008748C3"/>
    <w:rsid w:val="0088104E"/>
    <w:rsid w:val="008A72AF"/>
    <w:rsid w:val="00951B45"/>
    <w:rsid w:val="00953EEB"/>
    <w:rsid w:val="009D44C5"/>
    <w:rsid w:val="00A21BD1"/>
    <w:rsid w:val="00A656CB"/>
    <w:rsid w:val="00BA2B6D"/>
    <w:rsid w:val="00BB6FE6"/>
    <w:rsid w:val="00BE2289"/>
    <w:rsid w:val="00BF1AD7"/>
    <w:rsid w:val="00D22EAD"/>
    <w:rsid w:val="00D32AED"/>
    <w:rsid w:val="00DE485A"/>
    <w:rsid w:val="00E01749"/>
    <w:rsid w:val="00F27F28"/>
    <w:rsid w:val="00FF79AA"/>
    <w:rsid w:val="027D11B8"/>
    <w:rsid w:val="082A3647"/>
    <w:rsid w:val="08BF458F"/>
    <w:rsid w:val="190B2D33"/>
    <w:rsid w:val="19B2376D"/>
    <w:rsid w:val="1BE5035F"/>
    <w:rsid w:val="21FF75E5"/>
    <w:rsid w:val="230B3571"/>
    <w:rsid w:val="2CA32ED8"/>
    <w:rsid w:val="2D2C2E3F"/>
    <w:rsid w:val="3F510BA3"/>
    <w:rsid w:val="406330C7"/>
    <w:rsid w:val="423A77F1"/>
    <w:rsid w:val="45FD687E"/>
    <w:rsid w:val="4B780BB8"/>
    <w:rsid w:val="4CA459AD"/>
    <w:rsid w:val="532E2C80"/>
    <w:rsid w:val="55CC2D6F"/>
    <w:rsid w:val="58957950"/>
    <w:rsid w:val="5B764C10"/>
    <w:rsid w:val="5C3A0E15"/>
    <w:rsid w:val="631875B3"/>
    <w:rsid w:val="67641ED1"/>
    <w:rsid w:val="696E5AAC"/>
    <w:rsid w:val="6D3679A1"/>
    <w:rsid w:val="6E90116F"/>
    <w:rsid w:val="7941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360" w:lineRule="auto"/>
      <w:jc w:val="center"/>
      <w:textAlignment w:val="center"/>
      <w:outlineLvl w:val="0"/>
    </w:pPr>
    <w:rPr>
      <w:b/>
      <w:kern w:val="32"/>
      <w:sz w:val="32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40" w:after="140" w:line="240" w:lineRule="auto"/>
      <w:jc w:val="left"/>
      <w:outlineLvl w:val="1"/>
    </w:pPr>
    <w:rPr>
      <w:rFonts w:cstheme="majorBidi"/>
      <w:b/>
      <w:bCs/>
      <w:sz w:val="28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" w:beforeLines="0" w:beforeAutospacing="0" w:after="20" w:afterLines="0" w:afterAutospacing="0" w:line="240" w:lineRule="auto"/>
      <w:outlineLvl w:val="2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link w:val="15"/>
    <w:qFormat/>
    <w:uiPriority w:val="0"/>
    <w:pPr>
      <w:ind w:firstLine="435"/>
    </w:pPr>
  </w:style>
  <w:style w:type="paragraph" w:styleId="6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7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semiHidden/>
    <w:unhideWhenUsed/>
    <w:qFormat/>
    <w:uiPriority w:val="39"/>
  </w:style>
  <w:style w:type="paragraph" w:styleId="10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正文文本缩进 字符"/>
    <w:basedOn w:val="14"/>
    <w:link w:val="5"/>
    <w:uiPriority w:val="0"/>
    <w:rPr>
      <w:rFonts w:ascii="Times New Roman" w:hAnsi="Times New Roman" w:eastAsia="宋体" w:cs="Times New Roman"/>
      <w:szCs w:val="24"/>
    </w:rPr>
  </w:style>
  <w:style w:type="character" w:customStyle="1" w:styleId="16">
    <w:name w:val="标题 2 字符"/>
    <w:basedOn w:val="14"/>
    <w:link w:val="3"/>
    <w:uiPriority w:val="9"/>
    <w:rPr>
      <w:rFonts w:ascii="Times New Roman" w:hAnsi="Times New Roman" w:eastAsia="宋体" w:cstheme="majorBidi"/>
      <w:b/>
      <w:bCs/>
      <w:sz w:val="28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Char"/>
    <w:link w:val="4"/>
    <w:uiPriority w:val="0"/>
    <w:rPr>
      <w:b/>
      <w:sz w:val="24"/>
    </w:rPr>
  </w:style>
  <w:style w:type="paragraph" w:customStyle="1" w:styleId="1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17F0B1-CB8C-42C5-84FB-DEDF10D0EE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1000</Words>
  <Characters>5704</Characters>
  <Lines>47</Lines>
  <Paragraphs>13</Paragraphs>
  <TotalTime>3</TotalTime>
  <ScaleCrop>false</ScaleCrop>
  <LinksUpToDate>false</LinksUpToDate>
  <CharactersWithSpaces>6691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2018-06-17T13:11:00Z</dcterms:created>
  <dc:creator>lenovo</dc:creator>
  <cp:lastModifiedBy>李浩然</cp:lastModifiedBy>
  <dcterms:modified xsi:type="dcterms:W3CDTF">2022-01-27T04:34:43Z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EF1FB3E294C14457BB6CF4437666A1A0</vt:lpwstr>
  </property>
</Properties>
</file>