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</w:p>
    <w:p>
      <w:pPr>
        <w:jc w:val="center"/>
        <w:rPr>
          <w:rFonts w:hint="default" w:eastAsia="宋体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</w:rPr>
        <w:t>实验</w:t>
      </w:r>
      <w:r>
        <w:rPr>
          <w:rFonts w:hint="eastAsia"/>
          <w:sz w:val="72"/>
          <w:szCs w:val="72"/>
          <w:lang w:val="en-US" w:eastAsia="zh-CN"/>
        </w:rPr>
        <w:t>二</w:t>
      </w:r>
      <w:r>
        <w:rPr>
          <w:rFonts w:hint="eastAsia"/>
          <w:sz w:val="72"/>
          <w:szCs w:val="72"/>
        </w:rPr>
        <w:t>：</w:t>
      </w:r>
      <w:r>
        <w:rPr>
          <w:rFonts w:hint="eastAsia"/>
          <w:sz w:val="72"/>
          <w:szCs w:val="72"/>
          <w:lang w:val="en-US" w:eastAsia="zh-CN"/>
        </w:rPr>
        <w:t>直线的生成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bookmarkStart w:id="0" w:name="_GoBack"/>
      <w:bookmarkEnd w:id="0"/>
    </w:p>
    <w:p>
      <w:pPr>
        <w:spacing w:line="480" w:lineRule="auto"/>
        <w:ind w:firstLine="1217" w:firstLineChars="388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计算机楼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实验时间：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2021.04.20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</w:p>
    <w:p>
      <w:pPr>
        <w:rPr>
          <w:sz w:val="28"/>
          <w:szCs w:val="28"/>
        </w:rPr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docGrid w:type="linesAndChars" w:linePitch="377" w:charSpace="7059"/>
        </w:sect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实验目的和要求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理解直线生成的原理；掌握典型直线生成算法；掌握步处理、分析实验数据的能力；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编程实现DDA算法、Bresenham中点算法；对于给定起点和终点的直线，分别调用DDA算法和Bresenham中点算法进行批量绘制，并记录两种算法的绘制时间；利用excel等数据分析软件，将试验结果编制成表格，并绘制折线图比较两种算法的性能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实验环境和工具</w:t>
      </w:r>
    </w:p>
    <w:p>
      <w:pPr>
        <w:numPr>
          <w:ilvl w:val="1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开发环境：Visual C++ 6.0</w:t>
      </w:r>
    </w:p>
    <w:p>
      <w:pPr>
        <w:numPr>
          <w:ilvl w:val="1"/>
          <w:numId w:val="2"/>
        </w:numPr>
        <w:spacing w:before="188" w:beforeLines="50" w:after="188" w:afterLines="50"/>
        <w:rPr>
          <w:rFonts w:hint="eastAsia"/>
          <w:sz w:val="28"/>
          <w:szCs w:val="28"/>
        </w:rPr>
      </w:pPr>
      <w:r>
        <w:rPr>
          <w:rFonts w:hint="eastAsia" w:ascii="宋体" w:hAnsi="宋体"/>
          <w:sz w:val="24"/>
        </w:rPr>
        <w:t>实验平台：Experiment_Frame_One（自制平台）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</w:t>
      </w:r>
    </w:p>
    <w:p>
      <w:pPr>
        <w:numPr>
          <w:ilvl w:val="1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程序流程图</w:t>
      </w:r>
    </w:p>
    <w:p>
      <w:pPr>
        <w:numPr>
          <w:ilvl w:val="0"/>
          <w:numId w:val="0"/>
        </w:numPr>
        <w:spacing w:line="360" w:lineRule="auto"/>
        <w:ind w:left="425" w:leftChars="0"/>
        <w:jc w:val="center"/>
      </w:pPr>
      <w:r>
        <w:drawing>
          <wp:inline distT="0" distB="0" distL="114300" distR="114300">
            <wp:extent cx="3213735" cy="4919345"/>
            <wp:effectExtent l="0" t="0" r="571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491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5" w:leftChars="0"/>
        <w:jc w:val="center"/>
        <w:rPr>
          <w:rFonts w:hint="eastAsia"/>
        </w:rPr>
      </w:pPr>
      <w:r>
        <w:drawing>
          <wp:inline distT="0" distB="0" distL="114300" distR="114300">
            <wp:extent cx="3441700" cy="5086985"/>
            <wp:effectExtent l="0" t="0" r="635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程序代码</w:t>
      </w:r>
    </w:p>
    <w:p>
      <w:pPr>
        <w:numPr>
          <w:ilvl w:val="0"/>
          <w:numId w:val="0"/>
        </w:numPr>
        <w:spacing w:line="240" w:lineRule="auto"/>
        <w:ind w:left="845" w:leftChars="0" w:firstLine="420" w:firstLine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t>void CExperiment_Frame_OneView::DDA(int X0, int Y0, int X1, int Y1)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{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//----------请实现DDA算法------------//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int dx, dy, epsl, x, y, k;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float xIncre, yIncre;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dx = X1 - X0;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dy = Y1 - Y0;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x = X0;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y = Y0;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if(abs(dx) &gt; abs(dy)){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epsl = abs(dx);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}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else {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epsl = abs(dy);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}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xIncre = (float)dx/(float)epsl;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yIncre = (float)dy/(float)epsl;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for(k = 0; k&lt;=epsl; k++){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DrawPixel(int(x+0.5), (int)(y+0.5));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x += (int)xIncre;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y += (int)yIncre;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}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}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void CExperiment_Frame_OneView::Mid_Bresenham(int X0, int Y0, int X1, int Y1)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{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//-------请实现Mid_Bresenham算法-------//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int x,y,dx,dy,e;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dx=X1-X0;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dy=Y1-Y0;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e=-dx;</w:t>
      </w:r>
      <w:r>
        <w:rPr>
          <w:rFonts w:hint="eastAsia" w:ascii="等线" w:hAnsi="等线" w:eastAsia="等线" w:cs="等线"/>
          <w:sz w:val="24"/>
          <w:szCs w:val="24"/>
          <w:lang w:eastAsia="zh-CN"/>
        </w:rPr>
        <w:t>扫描线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x=X0;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y=Y0;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    for(int i=0;i&lt;=dx;i++){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 x=x+1;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 e=e+2*dy;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 if(e&gt;=0){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    y=y+1;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e=e-2*dx;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 }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}</w:t>
      </w:r>
      <w:r>
        <w:rPr>
          <w:rFonts w:hint="eastAsia" w:ascii="等线" w:hAnsi="等线" w:eastAsia="等线" w:cs="等线"/>
          <w:sz w:val="24"/>
          <w:szCs w:val="24"/>
        </w:rPr>
        <w:br w:type="textWrapping"/>
      </w:r>
      <w:r>
        <w:rPr>
          <w:rFonts w:hint="eastAsia" w:ascii="等线" w:hAnsi="等线" w:eastAsia="等线" w:cs="等线"/>
          <w:sz w:val="24"/>
          <w:szCs w:val="24"/>
        </w:rPr>
        <w:t>}</w:t>
      </w:r>
    </w:p>
    <w:p>
      <w:pPr>
        <w:numPr>
          <w:ilvl w:val="1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5229860" cy="36531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运行结果分析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实验与预期相同，符合实验结果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实验心得</w:t>
      </w:r>
    </w:p>
    <w:p>
      <w:pPr>
        <w:widowControl w:val="0"/>
        <w:numPr>
          <w:ilvl w:val="0"/>
          <w:numId w:val="0"/>
        </w:numPr>
        <w:tabs>
          <w:tab w:val="left" w:pos="425"/>
        </w:tabs>
        <w:spacing w:line="360" w:lineRule="auto"/>
        <w:jc w:val="both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在经过该实验后，已经较为熟练的掌握了DDA算法和中点Bresenham算法，并且成功跑通程序。</w:t>
      </w:r>
    </w:p>
    <w:p>
      <w:pPr>
        <w:jc w:val="center"/>
        <w:rPr>
          <w:rFonts w:hint="eastAsia"/>
          <w:sz w:val="72"/>
          <w:szCs w:val="72"/>
        </w:rPr>
      </w:pPr>
    </w:p>
    <w:p>
      <w:pPr>
        <w:jc w:val="center"/>
        <w:rPr>
          <w:rFonts w:hint="eastAsia"/>
          <w:sz w:val="72"/>
          <w:szCs w:val="72"/>
        </w:rPr>
      </w:pPr>
    </w:p>
    <w:p>
      <w:pPr>
        <w:jc w:val="center"/>
        <w:rPr>
          <w:rFonts w:hint="eastAsia"/>
          <w:sz w:val="72"/>
          <w:szCs w:val="72"/>
        </w:rPr>
      </w:pPr>
    </w:p>
    <w:p>
      <w:pPr>
        <w:jc w:val="both"/>
        <w:rPr>
          <w:rFonts w:hint="default" w:eastAsia="宋体"/>
          <w:sz w:val="56"/>
          <w:szCs w:val="56"/>
          <w:lang w:val="en-US" w:eastAsia="zh-CN"/>
        </w:rPr>
      </w:pPr>
      <w:r>
        <w:rPr>
          <w:rFonts w:hint="eastAsia"/>
          <w:sz w:val="56"/>
          <w:szCs w:val="56"/>
        </w:rPr>
        <w:t>实验</w:t>
      </w:r>
      <w:r>
        <w:rPr>
          <w:rFonts w:hint="eastAsia"/>
          <w:sz w:val="56"/>
          <w:szCs w:val="56"/>
          <w:lang w:val="en-US" w:eastAsia="zh-CN"/>
        </w:rPr>
        <w:t>三</w:t>
      </w:r>
      <w:r>
        <w:rPr>
          <w:rFonts w:hint="eastAsia"/>
          <w:sz w:val="56"/>
          <w:szCs w:val="56"/>
        </w:rPr>
        <w:t>：</w:t>
      </w:r>
      <w:r>
        <w:rPr>
          <w:rFonts w:hint="eastAsia"/>
          <w:sz w:val="56"/>
          <w:szCs w:val="56"/>
          <w:lang w:val="en-US" w:eastAsia="zh-CN"/>
        </w:rPr>
        <w:t>多边形扫描转换算法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spacing w:line="480" w:lineRule="auto"/>
        <w:ind w:firstLine="1217" w:firstLineChars="388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    名：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    号：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    级：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计算机楼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spacing w:line="480" w:lineRule="auto"/>
        <w:ind w:firstLine="1217" w:firstLineChars="38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实验时间：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2021.04.20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</w:p>
    <w:p>
      <w:pPr>
        <w:rPr>
          <w:sz w:val="28"/>
          <w:szCs w:val="28"/>
        </w:rPr>
        <w:sectPr>
          <w:headerReference r:id="rId4" w:type="default"/>
          <w:pgSz w:w="11906" w:h="16838"/>
          <w:pgMar w:top="1440" w:right="1797" w:bottom="1440" w:left="1797" w:header="851" w:footer="992" w:gutter="0"/>
          <w:cols w:space="425" w:num="1"/>
          <w:docGrid w:type="linesAndChars" w:linePitch="377" w:charSpace="7059"/>
        </w:sect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 </w:t>
      </w:r>
      <w:r>
        <w:rPr>
          <w:rFonts w:hint="eastAsia"/>
          <w:b/>
          <w:bCs/>
          <w:sz w:val="28"/>
          <w:szCs w:val="28"/>
        </w:rPr>
        <w:t>实验目的和要求</w:t>
      </w:r>
    </w:p>
    <w:p>
      <w:pPr>
        <w:widowControl w:val="0"/>
        <w:numPr>
          <w:ilvl w:val="0"/>
          <w:numId w:val="0"/>
        </w:numPr>
        <w:tabs>
          <w:tab w:val="left" w:pos="425"/>
        </w:tabs>
        <w:spacing w:line="360" w:lineRule="auto"/>
        <w:jc w:val="both"/>
        <w:rPr>
          <w:rFonts w:hint="eastAsia"/>
          <w:b/>
          <w:bCs/>
          <w:sz w:val="28"/>
          <w:szCs w:val="28"/>
        </w:rPr>
      </w:pP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理解多边形扫描转换的原理；掌握典型多边形扫描转换算法；掌握步处理、分析实验数据的能力；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编程实现基本X-扫描线转换算法（必做）；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编程实现有效边表转换算法（选做）</w:t>
      </w:r>
    </w:p>
    <w:p>
      <w:pPr>
        <w:widowControl w:val="0"/>
        <w:numPr>
          <w:ilvl w:val="0"/>
          <w:numId w:val="0"/>
        </w:numPr>
        <w:tabs>
          <w:tab w:val="left" w:pos="420"/>
        </w:tabs>
        <w:spacing w:before="188" w:beforeLines="50" w:after="188" w:afterLines="50"/>
        <w:jc w:val="both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 </w:t>
      </w:r>
      <w:r>
        <w:rPr>
          <w:rFonts w:hint="eastAsia"/>
          <w:b/>
          <w:bCs/>
          <w:sz w:val="28"/>
          <w:szCs w:val="28"/>
        </w:rPr>
        <w:t>实验环境和工具</w:t>
      </w:r>
    </w:p>
    <w:p>
      <w:pPr>
        <w:widowControl w:val="0"/>
        <w:numPr>
          <w:ilvl w:val="0"/>
          <w:numId w:val="0"/>
        </w:numPr>
        <w:tabs>
          <w:tab w:val="left" w:pos="425"/>
        </w:tabs>
        <w:spacing w:line="360" w:lineRule="auto"/>
        <w:jc w:val="both"/>
        <w:rPr>
          <w:rFonts w:hint="eastAsia"/>
          <w:b/>
          <w:bCs/>
          <w:sz w:val="28"/>
          <w:szCs w:val="28"/>
        </w:rPr>
      </w:pPr>
    </w:p>
    <w:p>
      <w:pPr>
        <w:ind w:firstLine="360"/>
        <w:rPr>
          <w:rFonts w:hint="eastAsia"/>
        </w:rPr>
      </w:pPr>
      <w:r>
        <w:rPr>
          <w:rFonts w:hint="eastAsia"/>
        </w:rPr>
        <w:t>本试验提供自带实验平台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开发环境：Visual C++ 6.0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实验平台：Free_Curve（自制平台）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本实验提供名为 Polygon_Conversion的平台，该平台提供基本绘制、设置、输入功能，学生在此基础上实现</w:t>
      </w:r>
      <w:r>
        <w:rPr>
          <w:rFonts w:hint="eastAsia" w:ascii="宋体" w:hAnsi="宋体"/>
          <w:sz w:val="24"/>
          <w:shd w:val="pct10" w:color="auto" w:fill="FFFFFF"/>
        </w:rPr>
        <w:t>X-扫描线算法</w:t>
      </w:r>
      <w:r>
        <w:rPr>
          <w:rFonts w:hint="eastAsia" w:ascii="宋体" w:hAnsi="宋体"/>
          <w:sz w:val="24"/>
        </w:rPr>
        <w:t>和有</w:t>
      </w:r>
      <w:r>
        <w:rPr>
          <w:rFonts w:hint="eastAsia" w:ascii="宋体" w:hAnsi="宋体"/>
          <w:sz w:val="24"/>
          <w:shd w:val="pct10" w:color="auto" w:fill="FFFFFF"/>
        </w:rPr>
        <w:t>效边表转换算法</w:t>
      </w:r>
      <w:r>
        <w:rPr>
          <w:rFonts w:hint="eastAsia" w:ascii="宋体" w:hAnsi="宋体"/>
          <w:sz w:val="24"/>
        </w:rPr>
        <w:t>。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平台界面：如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REF _Ref209323355 \h</w:instrText>
      </w:r>
      <w:r>
        <w:rPr>
          <w:rFonts w:ascii="宋体" w:hAnsi="宋体"/>
          <w:sz w:val="24"/>
        </w:rPr>
        <w:instrText xml:space="preserve">  \* MERGEFORMAT </w:instrText>
      </w:r>
      <w:r>
        <w:rPr>
          <w:rFonts w:ascii="宋体" w:hAnsi="宋体"/>
          <w:sz w:val="24"/>
        </w:rPr>
        <w:fldChar w:fldCharType="separate"/>
      </w:r>
      <w:r>
        <w:rPr>
          <w:rFonts w:hint="eastAsia" w:ascii="宋体" w:hAnsi="宋体"/>
          <w:sz w:val="24"/>
        </w:rPr>
        <w:t xml:space="preserve">图 </w:t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noBreakHyphen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所示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多边形输入，界面如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</w:instrText>
      </w:r>
      <w:r>
        <w:rPr>
          <w:rFonts w:hint="eastAsia" w:ascii="宋体" w:hAnsi="宋体"/>
          <w:sz w:val="24"/>
        </w:rPr>
        <w:instrText xml:space="preserve">REF _Ref209323382 \h</w:instrText>
      </w:r>
      <w:r>
        <w:rPr>
          <w:rFonts w:ascii="宋体" w:hAnsi="宋体"/>
          <w:sz w:val="24"/>
        </w:rPr>
        <w:instrText xml:space="preserve">  \* MERGEFORMAT </w:instrText>
      </w:r>
      <w:r>
        <w:rPr>
          <w:rFonts w:ascii="宋体" w:hAnsi="宋体"/>
          <w:sz w:val="24"/>
        </w:rPr>
        <w:fldChar w:fldCharType="separate"/>
      </w:r>
      <w:r>
        <w:rPr>
          <w:rFonts w:hint="eastAsia" w:ascii="宋体" w:hAnsi="宋体"/>
          <w:sz w:val="24"/>
        </w:rPr>
        <w:t xml:space="preserve">图 </w:t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noBreakHyphen/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所示：</w:t>
      </w:r>
    </w:p>
    <w:p>
      <w:pPr>
        <w:numPr>
          <w:ilvl w:val="1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用户按</w:t>
      </w:r>
      <w:r>
        <w:rPr>
          <w:rFonts w:hint="eastAsia" w:ascii="宋体" w:hAnsi="宋体"/>
          <w:sz w:val="24"/>
          <w:shd w:val="pct10" w:color="auto" w:fill="FFFFFF"/>
        </w:rPr>
        <w:t>【功能</w:t>
      </w:r>
      <w:r>
        <w:rPr>
          <w:rFonts w:ascii="宋体" w:hAnsi="宋体"/>
          <w:sz w:val="24"/>
          <w:shd w:val="pct10" w:color="auto" w:fill="FFFFFF"/>
        </w:rPr>
        <w:t>】</w:t>
      </w:r>
      <w:r>
        <w:rPr>
          <w:rFonts w:ascii="宋体" w:hAnsi="宋体"/>
          <w:sz w:val="24"/>
          <w:shd w:val="pct10" w:color="auto" w:fill="FFFFFF"/>
        </w:rPr>
        <w:sym w:font="Wingdings" w:char="F0E0"/>
      </w:r>
      <w:r>
        <w:rPr>
          <w:rFonts w:hint="eastAsia" w:ascii="宋体" w:hAnsi="宋体"/>
          <w:sz w:val="24"/>
          <w:shd w:val="pct10" w:color="auto" w:fill="FFFFFF"/>
        </w:rPr>
        <w:t>【输入多边形</w:t>
      </w:r>
      <w:r>
        <w:rPr>
          <w:rFonts w:ascii="宋体" w:hAnsi="宋体"/>
          <w:sz w:val="24"/>
          <w:shd w:val="pct10" w:color="auto" w:fill="FFFFFF"/>
        </w:rPr>
        <w:t>……】</w:t>
      </w:r>
      <w:r>
        <w:rPr>
          <w:rFonts w:hint="eastAsia" w:ascii="宋体" w:hAnsi="宋体"/>
          <w:sz w:val="24"/>
        </w:rPr>
        <w:t>菜单开始输入多边形；</w:t>
      </w:r>
    </w:p>
    <w:p>
      <w:pPr>
        <w:numPr>
          <w:ilvl w:val="1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单击鼠标左键输入多边形顶点；</w:t>
      </w:r>
    </w:p>
    <w:p>
      <w:pPr>
        <w:numPr>
          <w:ilvl w:val="1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点击鼠标右键结束多边形输入，并将最后一个顶点和第一个顶点进行连接；</w:t>
      </w:r>
    </w:p>
    <w:p>
      <w:pPr>
        <w:numPr>
          <w:ilvl w:val="0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参数设置：界面如</w:t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REF _Ref209323358 \h  \* MERGEFORMAT </w:instrText>
      </w:r>
      <w:r>
        <w:rPr>
          <w:rFonts w:ascii="宋体" w:hAnsi="宋体"/>
          <w:sz w:val="24"/>
        </w:rPr>
        <w:fldChar w:fldCharType="separate"/>
      </w:r>
      <w:r>
        <w:rPr>
          <w:rFonts w:hint="eastAsia" w:ascii="宋体" w:hAnsi="宋体"/>
          <w:sz w:val="24"/>
        </w:rPr>
        <w:t xml:space="preserve">图 </w:t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noBreakHyphen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rPr>
          <w:rFonts w:hint="eastAsia" w:ascii="宋体" w:hAnsi="宋体"/>
          <w:sz w:val="24"/>
        </w:rPr>
        <w:t>所示</w:t>
      </w:r>
    </w:p>
    <w:p>
      <w:pPr>
        <w:numPr>
          <w:ilvl w:val="1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用户按“【功能</w:t>
      </w:r>
      <w:r>
        <w:rPr>
          <w:rFonts w:ascii="宋体" w:hAnsi="宋体"/>
          <w:sz w:val="24"/>
        </w:rPr>
        <w:t>】</w:t>
      </w:r>
      <w:r>
        <w:rPr>
          <w:rFonts w:ascii="宋体" w:hAnsi="宋体"/>
          <w:sz w:val="24"/>
        </w:rPr>
        <w:sym w:font="Wingdings" w:char="F0E0"/>
      </w:r>
      <w:r>
        <w:rPr>
          <w:rFonts w:hint="eastAsia" w:ascii="宋体" w:hAnsi="宋体"/>
          <w:sz w:val="24"/>
        </w:rPr>
        <w:t>【设置</w:t>
      </w:r>
      <w:r>
        <w:rPr>
          <w:rFonts w:ascii="宋体" w:hAnsi="宋体"/>
          <w:sz w:val="24"/>
        </w:rPr>
        <w:t>……】</w:t>
      </w:r>
      <w:r>
        <w:rPr>
          <w:rFonts w:hint="eastAsia" w:ascii="宋体" w:hAnsi="宋体"/>
          <w:sz w:val="24"/>
        </w:rPr>
        <w:t>”启动设置对话框</w:t>
      </w:r>
    </w:p>
    <w:p>
      <w:pPr>
        <w:numPr>
          <w:ilvl w:val="1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设置内容：</w:t>
      </w:r>
    </w:p>
    <w:p>
      <w:pPr>
        <w:numPr>
          <w:ilvl w:val="2"/>
          <w:numId w:val="2"/>
        </w:numPr>
        <w:spacing w:before="188" w:beforeLines="50" w:after="188" w:afterLines="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填充色</w:t>
      </w:r>
    </w:p>
    <w:p>
      <w:pPr>
        <w:numPr>
          <w:ilvl w:val="2"/>
          <w:numId w:val="2"/>
        </w:numPr>
        <w:spacing w:before="188" w:beforeLines="50" w:after="188" w:afterLines="50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sz w:val="24"/>
        </w:rPr>
        <w:t>是否填充多边形</w:t>
      </w:r>
    </w:p>
    <w:p>
      <w:pPr>
        <w:numPr>
          <w:ilvl w:val="2"/>
          <w:numId w:val="2"/>
        </w:numPr>
        <w:spacing w:before="188" w:beforeLines="50" w:after="188" w:afterLines="50"/>
        <w:rPr>
          <w:rFonts w:hint="eastAsia"/>
          <w:b/>
          <w:bCs/>
          <w:sz w:val="28"/>
          <w:szCs w:val="28"/>
        </w:rPr>
      </w:pPr>
      <w:r>
        <w:rPr>
          <w:rFonts w:hint="eastAsia" w:ascii="宋体" w:hAnsi="宋体"/>
          <w:sz w:val="24"/>
        </w:rPr>
        <w:t>选择转换算法</w:t>
      </w:r>
    </w:p>
    <w:p>
      <w:pPr>
        <w:numPr>
          <w:ilvl w:val="0"/>
          <w:numId w:val="0"/>
        </w:numPr>
        <w:spacing w:before="188" w:beforeLines="50" w:after="188" w:afterLines="5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 </w:t>
      </w:r>
      <w:r>
        <w:rPr>
          <w:rFonts w:hint="eastAsia"/>
          <w:b/>
          <w:bCs/>
          <w:sz w:val="28"/>
          <w:szCs w:val="28"/>
        </w:rPr>
        <w:t>实验结果</w:t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3.1 </w:t>
      </w:r>
      <w:r>
        <w:rPr>
          <w:rFonts w:hint="eastAsia"/>
          <w:b/>
          <w:bCs/>
          <w:sz w:val="28"/>
          <w:szCs w:val="28"/>
        </w:rPr>
        <w:t>程序流程图</w:t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b/>
          <w:bCs/>
          <w:sz w:val="28"/>
          <w:szCs w:val="28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4762500" cy="5324475"/>
            <wp:effectExtent l="0" t="0" r="0" b="9525"/>
            <wp:docPr id="4" name="图片 4" descr="J%LL3RJU%RXCEYLR({2[Q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J%LL3RJU%RXCEYLR({2[QC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 程序代码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void  CPolygon_ConversionView::X_Scan_Line_Conersion(int Vertices[][2], int VertexNum)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int ymax, ymin, count;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float k;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ymax =  Vertices[0][1];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ymin =  Vertices[0][1];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for(int p = 0; p &lt; VertexNum; p ++)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//求y的最高点ymax和最低点ymin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if(Vertices[p][1] &gt; ymax)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ymax = Vertices[p][1];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if(Vertices[p][1] &lt; ymin)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ymin = Vertices[p][1];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int Xn[100], i, ymax2, ymin2, temp;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for(i = ymin; i &lt;= ymax;i ++)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// 求交点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 = 0;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for (int j = 0;j &lt; VertexNum; j++)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if (j == (VertexNum - 1))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// 最后一个点和第一个点的线段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if(Vertices[j][1] &gt;= Vertices[0][1]) 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// 线段y的最大值和最小值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ymax2 = Vertices[j][1];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ymin2 = Vertices[0][1];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ymax2 = Vertices[0][1];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ymin2 = Vertices[j][1];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if ( (i &lt; ymax2) &amp;&amp; (i &gt; ymin2)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// 判断交点是否在线上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k = (float)( (float)(Vertices[j][0] - Vertices[0][0]) / (float)(Vertices[j][1] - Vertices[0][1]) );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(int)(k * (float)i - k * (float)Vertices[0][1] + (float)Vertices[0][0]);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else if(i == Vertices[j][1]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// 扫描线经过线段顶点，只算前一个顶点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if( (Vertices[j-1][1] &gt; i) &amp;&amp; (Vertices[0][1] &gt; i)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Vertices[j][0];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Vertices[j][0];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else if ( (Vertices[j-1][1] &lt; i) &amp;&amp; (Vertices[0][1] &gt; i) || (Vertices[j-1][1] &gt; i) &amp;&amp; (Vertices[0][1] &lt; i)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Vertices[j][0];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else 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// 其他线段的交点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if ( Vertices[j][1] &gt; Vertices[j+1][1]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ymax2 = Vertices[j][1];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ymin2 = Vertices[j+1][1];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ymax2 = Vertices[j+1][1];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ymin2 = Vertices[j][1];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if ( (i &lt; ymax2) &amp;&amp; (i &gt; ymin2)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// 判断交点是否在线上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k = (float)( (float)(Vertices[j][0] - Vertices[j+1][0]) / (float)(Vertices[j][1] - Vertices[j+1][1]) );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(int)(k * (float)i - k * (float)Vertices[j+1][1] + (float)Vertices[j+1][0]);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else if(i == Vertices[j][1]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// 扫描线经过线段顶点，只算前一个顶点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if(j != 0) 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if( (Vertices[j-1][1] &gt; i) &amp;&amp; (Vertices[j+1][1] &gt; i)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Vertices[j][0];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Vertices[j][0];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else if ( (Vertices[j-1][1] &lt; i) &amp;&amp; (Vertices[j+1][1] &gt; i) || (Vertices[j-1][1] &gt; i) &amp;&amp; (Vertices[j+1][1] &lt; i)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Vertices[j][0];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else{}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else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//交点为第一个点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if ( (Vertices[VertexNum-1][1] &gt; i) &amp;&amp; (Vertices[j+1][1] &gt; i)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Vertices[j][0];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Vertices[j][0];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else if ((Vertices[VertexNum-1][1] &lt; i) &amp;&amp; (Vertices[j+1][1] &gt; i) || (Vertices[VertexNum-1][1] &gt; i) &amp;&amp; (Vertices[j+1][1] &lt; i) 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Xn[count] = Vertices[j][0];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count++;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else{}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for (int m = 0; m &lt; count - 1; m++)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for(int n = m+1; n &lt; count; n++) 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if(Xn[m] &gt; Xn[n]) 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temp = Xn[m];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Xn[m] = Xn[n];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Xn[n] = temp;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for(int a = 0;a &lt; count; a += 2)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for(int b = Xn[a]; b &lt; Xn[a+1]; b++)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DrawPixel(b,i);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return;</w:t>
      </w:r>
    </w:p>
    <w:p>
      <w:pPr>
        <w:numPr>
          <w:ilvl w:val="0"/>
          <w:numId w:val="0"/>
        </w:numPr>
        <w:spacing w:line="240" w:lineRule="auto"/>
        <w:ind w:left="425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3.3 </w:t>
      </w:r>
      <w:r>
        <w:rPr>
          <w:rFonts w:hint="eastAsia"/>
          <w:b/>
          <w:bCs/>
          <w:sz w:val="28"/>
          <w:szCs w:val="28"/>
        </w:rPr>
        <w:t>运行结果</w:t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b/>
          <w:bCs/>
          <w:sz w:val="28"/>
          <w:szCs w:val="28"/>
        </w:rPr>
      </w:pPr>
      <w:r>
        <w:drawing>
          <wp:inline distT="0" distB="0" distL="114300" distR="114300">
            <wp:extent cx="5275580" cy="3155315"/>
            <wp:effectExtent l="0" t="0" r="127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3.4 </w:t>
      </w:r>
      <w:r>
        <w:rPr>
          <w:rFonts w:hint="eastAsia"/>
          <w:b/>
          <w:bCs/>
          <w:sz w:val="28"/>
          <w:szCs w:val="28"/>
        </w:rPr>
        <w:t>运行结果分析</w:t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default" w:eastAsia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基本符合实际情况，程序运行良好。</w:t>
      </w: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ind w:left="425" w:leftChars="0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4 </w:t>
      </w:r>
      <w:r>
        <w:rPr>
          <w:rFonts w:hint="eastAsia"/>
          <w:b/>
          <w:bCs/>
          <w:sz w:val="28"/>
          <w:szCs w:val="28"/>
        </w:rPr>
        <w:t>实验心得</w:t>
      </w:r>
    </w:p>
    <w:p/>
    <w:p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在经过该实验后，已经较为熟练的掌握了X扫描线算法，并且成功跑通程序。</w:t>
      </w:r>
    </w:p>
    <w:sectPr>
      <w:pgSz w:w="11906" w:h="16838"/>
      <w:pgMar w:top="1440" w:right="1797" w:bottom="1440" w:left="1797" w:header="851" w:footer="992" w:gutter="0"/>
      <w:cols w:space="720" w:num="1"/>
      <w:docGrid w:type="linesAndChars" w:linePitch="377" w:charSpace="70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Cs w:val="21"/>
      </w:rPr>
    </w:pPr>
    <w:r>
      <w:rPr>
        <w:rFonts w:hint="eastAsia"/>
        <w:szCs w:val="21"/>
      </w:rPr>
      <w:t>《计算机图形学》实验报告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Cs w:val="21"/>
      </w:rPr>
    </w:pPr>
    <w:r>
      <w:rPr>
        <w:rFonts w:hint="eastAsia"/>
        <w:szCs w:val="21"/>
      </w:rPr>
      <w:t>《计算机图形学》实验报告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25EA0"/>
    <w:multiLevelType w:val="multilevel"/>
    <w:tmpl w:val="10025E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1C051269"/>
    <w:multiLevelType w:val="multilevel"/>
    <w:tmpl w:val="1C05126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20F55"/>
    <w:rsid w:val="09220F55"/>
    <w:rsid w:val="0B817B23"/>
    <w:rsid w:val="0E01491C"/>
    <w:rsid w:val="2AFD6464"/>
    <w:rsid w:val="46D06F6A"/>
    <w:rsid w:val="46D44A30"/>
    <w:rsid w:val="5CE64208"/>
    <w:rsid w:val="62092EF9"/>
    <w:rsid w:val="69B07811"/>
    <w:rsid w:val="6D48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2021-05-06T13:35:00Z</dcterms:created>
  <dc:creator>李浩然</dc:creator>
  <cp:lastModifiedBy>李浩然</cp:lastModifiedBy>
  <dcterms:modified xsi:type="dcterms:W3CDTF">2022-01-27T04:20:48Z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2269B4A969CA4EAFABFAB037ED03877A</vt:lpwstr>
  </property>
</Properties>
</file>