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0CA83" w14:textId="087D20C8" w:rsidR="001953A9" w:rsidRPr="007B6C82" w:rsidRDefault="004906F2" w:rsidP="004906F2">
      <w:pPr>
        <w:jc w:val="center"/>
        <w:rPr>
          <w:rFonts w:ascii="Arial Black" w:hAnsi="Arial Black"/>
          <w:b/>
          <w:bCs/>
          <w:sz w:val="44"/>
          <w:szCs w:val="44"/>
          <w:rtl/>
        </w:rPr>
      </w:pPr>
      <w:r w:rsidRPr="007B6C82">
        <w:rPr>
          <w:rFonts w:hint="cs"/>
          <w:b/>
          <w:bCs/>
          <w:sz w:val="44"/>
          <w:szCs w:val="44"/>
          <w:rtl/>
        </w:rPr>
        <w:t>צ'ק ליסט סגירת בר מתוק</w:t>
      </w:r>
    </w:p>
    <w:p w14:paraId="37F31D4E" w14:textId="77777777" w:rsidR="004906F2" w:rsidRPr="004906F2" w:rsidRDefault="004906F2">
      <w:pPr>
        <w:rPr>
          <w:rFonts w:ascii="Arial Black" w:hAnsi="Arial Black"/>
          <w:rtl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26"/>
        <w:gridCol w:w="8050"/>
      </w:tblGrid>
      <w:tr w:rsidR="004906F2" w:rsidRPr="004906F2" w14:paraId="63612092" w14:textId="77777777" w:rsidTr="004906F2">
        <w:tc>
          <w:tcPr>
            <w:tcW w:w="1526" w:type="dxa"/>
          </w:tcPr>
          <w:p w14:paraId="48493A41" w14:textId="77777777" w:rsidR="004906F2" w:rsidRPr="004906F2" w:rsidRDefault="004906F2">
            <w:pPr>
              <w:rPr>
                <w:rFonts w:ascii="Arial Black" w:hAnsi="Arial Black"/>
              </w:rPr>
            </w:pPr>
          </w:p>
        </w:tc>
        <w:tc>
          <w:tcPr>
            <w:tcW w:w="8050" w:type="dxa"/>
          </w:tcPr>
          <w:p w14:paraId="3C4CA4F5" w14:textId="161DB1FD" w:rsidR="004906F2" w:rsidRPr="004906F2" w:rsidRDefault="004906F2" w:rsidP="004906F2">
            <w:pPr>
              <w:jc w:val="right"/>
              <w:rPr>
                <w:rFonts w:ascii="Arial Black" w:hAnsi="Arial Black"/>
                <w:sz w:val="24"/>
                <w:szCs w:val="24"/>
              </w:rPr>
            </w:pPr>
            <w:r w:rsidRPr="004906F2">
              <w:rPr>
                <w:rFonts w:ascii="Arial Black" w:hAnsi="Arial Black"/>
                <w:sz w:val="24"/>
                <w:szCs w:val="24"/>
                <w:rtl/>
              </w:rPr>
              <w:t>מילוי סטנדים של עוגיות</w:t>
            </w:r>
          </w:p>
        </w:tc>
      </w:tr>
      <w:tr w:rsidR="004906F2" w:rsidRPr="004906F2" w14:paraId="6DE5D842" w14:textId="77777777" w:rsidTr="004906F2">
        <w:tc>
          <w:tcPr>
            <w:tcW w:w="1526" w:type="dxa"/>
          </w:tcPr>
          <w:p w14:paraId="202B6B84" w14:textId="77777777" w:rsidR="004906F2" w:rsidRPr="004906F2" w:rsidRDefault="004906F2">
            <w:pPr>
              <w:rPr>
                <w:rFonts w:ascii="Arial Black" w:hAnsi="Arial Black"/>
              </w:rPr>
            </w:pPr>
          </w:p>
        </w:tc>
        <w:tc>
          <w:tcPr>
            <w:tcW w:w="8050" w:type="dxa"/>
          </w:tcPr>
          <w:p w14:paraId="3CC85EB3" w14:textId="67072528" w:rsidR="004906F2" w:rsidRPr="004906F2" w:rsidRDefault="004906F2" w:rsidP="004906F2">
            <w:pPr>
              <w:jc w:val="right"/>
              <w:rPr>
                <w:rFonts w:ascii="Arial Black" w:hAnsi="Arial Black"/>
                <w:sz w:val="24"/>
                <w:szCs w:val="24"/>
              </w:rPr>
            </w:pPr>
            <w:r w:rsidRPr="004906F2">
              <w:rPr>
                <w:rFonts w:ascii="Arial Black" w:hAnsi="Arial Black"/>
                <w:sz w:val="24"/>
                <w:szCs w:val="24"/>
                <w:rtl/>
              </w:rPr>
              <w:t>מילוי תוספות (מרשמלו, מקופלת, אצבעות קינדר)</w:t>
            </w:r>
          </w:p>
        </w:tc>
      </w:tr>
      <w:tr w:rsidR="004906F2" w:rsidRPr="004906F2" w14:paraId="2ADE1847" w14:textId="77777777" w:rsidTr="004906F2">
        <w:tc>
          <w:tcPr>
            <w:tcW w:w="1526" w:type="dxa"/>
          </w:tcPr>
          <w:p w14:paraId="25A65703" w14:textId="77777777" w:rsidR="004906F2" w:rsidRPr="004906F2" w:rsidRDefault="004906F2">
            <w:pPr>
              <w:rPr>
                <w:rFonts w:ascii="Arial Black" w:hAnsi="Arial Black"/>
              </w:rPr>
            </w:pPr>
          </w:p>
        </w:tc>
        <w:tc>
          <w:tcPr>
            <w:tcW w:w="8050" w:type="dxa"/>
          </w:tcPr>
          <w:p w14:paraId="7964CB74" w14:textId="18BD3EF7" w:rsidR="004906F2" w:rsidRPr="004906F2" w:rsidRDefault="004906F2" w:rsidP="004906F2">
            <w:pPr>
              <w:jc w:val="right"/>
              <w:rPr>
                <w:rFonts w:ascii="Arial Black" w:hAnsi="Arial Black"/>
                <w:sz w:val="24"/>
                <w:szCs w:val="24"/>
              </w:rPr>
            </w:pPr>
            <w:r w:rsidRPr="004906F2">
              <w:rPr>
                <w:rFonts w:ascii="Arial Black" w:hAnsi="Arial Black"/>
                <w:sz w:val="24"/>
                <w:szCs w:val="24"/>
                <w:rtl/>
              </w:rPr>
              <w:t>ריקון + שטיפה סקוויזרים של בלילה</w:t>
            </w:r>
          </w:p>
        </w:tc>
      </w:tr>
      <w:tr w:rsidR="004906F2" w:rsidRPr="004906F2" w14:paraId="1F938D91" w14:textId="77777777" w:rsidTr="004906F2">
        <w:tc>
          <w:tcPr>
            <w:tcW w:w="1526" w:type="dxa"/>
          </w:tcPr>
          <w:p w14:paraId="25562E71" w14:textId="77777777" w:rsidR="004906F2" w:rsidRPr="004906F2" w:rsidRDefault="004906F2">
            <w:pPr>
              <w:rPr>
                <w:rFonts w:ascii="Arial Black" w:hAnsi="Arial Black"/>
              </w:rPr>
            </w:pPr>
          </w:p>
        </w:tc>
        <w:tc>
          <w:tcPr>
            <w:tcW w:w="8050" w:type="dxa"/>
          </w:tcPr>
          <w:p w14:paraId="764065F0" w14:textId="67FD64DD" w:rsidR="004906F2" w:rsidRPr="004906F2" w:rsidRDefault="004906F2" w:rsidP="004906F2">
            <w:pPr>
              <w:jc w:val="right"/>
              <w:rPr>
                <w:rFonts w:ascii="Arial Black" w:hAnsi="Arial Black"/>
                <w:sz w:val="24"/>
                <w:szCs w:val="24"/>
              </w:rPr>
            </w:pPr>
            <w:r w:rsidRPr="004906F2">
              <w:rPr>
                <w:rFonts w:ascii="Arial Black" w:hAnsi="Arial Black"/>
                <w:sz w:val="24"/>
                <w:szCs w:val="24"/>
                <w:rtl/>
              </w:rPr>
              <w:t>החזרת סקוויזרים של רטבים למקרר</w:t>
            </w:r>
          </w:p>
        </w:tc>
      </w:tr>
      <w:tr w:rsidR="004906F2" w:rsidRPr="004906F2" w14:paraId="1B97E6DB" w14:textId="77777777" w:rsidTr="004906F2">
        <w:tc>
          <w:tcPr>
            <w:tcW w:w="1526" w:type="dxa"/>
          </w:tcPr>
          <w:p w14:paraId="7AAAC45F" w14:textId="77777777" w:rsidR="004906F2" w:rsidRPr="004906F2" w:rsidRDefault="004906F2">
            <w:pPr>
              <w:rPr>
                <w:rFonts w:ascii="Arial Black" w:hAnsi="Arial Black"/>
              </w:rPr>
            </w:pPr>
          </w:p>
        </w:tc>
        <w:tc>
          <w:tcPr>
            <w:tcW w:w="8050" w:type="dxa"/>
          </w:tcPr>
          <w:p w14:paraId="043C6268" w14:textId="6C5B8ADF" w:rsidR="004906F2" w:rsidRPr="004906F2" w:rsidRDefault="004906F2" w:rsidP="004906F2">
            <w:pPr>
              <w:jc w:val="right"/>
              <w:rPr>
                <w:rFonts w:ascii="Arial Black" w:hAnsi="Arial Black"/>
                <w:sz w:val="24"/>
                <w:szCs w:val="24"/>
              </w:rPr>
            </w:pPr>
            <w:r w:rsidRPr="004906F2">
              <w:rPr>
                <w:rFonts w:ascii="Arial Black" w:hAnsi="Arial Black"/>
                <w:sz w:val="24"/>
                <w:szCs w:val="24"/>
                <w:rtl/>
              </w:rPr>
              <w:t>להכין קרטונים של וופל בלגי</w:t>
            </w:r>
          </w:p>
        </w:tc>
      </w:tr>
      <w:tr w:rsidR="004906F2" w:rsidRPr="004906F2" w14:paraId="6B98D7A0" w14:textId="77777777" w:rsidTr="004906F2">
        <w:tc>
          <w:tcPr>
            <w:tcW w:w="1526" w:type="dxa"/>
          </w:tcPr>
          <w:p w14:paraId="303DED34" w14:textId="77777777" w:rsidR="004906F2" w:rsidRPr="004906F2" w:rsidRDefault="004906F2" w:rsidP="004906F2">
            <w:pPr>
              <w:rPr>
                <w:rFonts w:ascii="Arial Black" w:hAnsi="Arial Black"/>
              </w:rPr>
            </w:pPr>
          </w:p>
        </w:tc>
        <w:tc>
          <w:tcPr>
            <w:tcW w:w="8050" w:type="dxa"/>
          </w:tcPr>
          <w:p w14:paraId="52C1B064" w14:textId="30B9A2D8" w:rsidR="004906F2" w:rsidRPr="004906F2" w:rsidRDefault="004906F2" w:rsidP="004906F2">
            <w:pPr>
              <w:jc w:val="right"/>
              <w:rPr>
                <w:rFonts w:ascii="Arial Black" w:hAnsi="Arial Black"/>
                <w:sz w:val="24"/>
                <w:szCs w:val="24"/>
                <w:rtl/>
              </w:rPr>
            </w:pPr>
            <w:r w:rsidRPr="004906F2">
              <w:rPr>
                <w:rFonts w:ascii="Arial Black" w:hAnsi="Arial Black" w:hint="cs"/>
                <w:sz w:val="24"/>
                <w:szCs w:val="24"/>
                <w:rtl/>
              </w:rPr>
              <w:t>החזרת תיונים ומתקני סוכר לויפ</w:t>
            </w:r>
          </w:p>
        </w:tc>
      </w:tr>
    </w:tbl>
    <w:p w14:paraId="20E1E3C5" w14:textId="77777777" w:rsidR="004906F2" w:rsidRPr="004906F2" w:rsidRDefault="004906F2">
      <w:pPr>
        <w:rPr>
          <w:rFonts w:ascii="Arial Black" w:hAnsi="Arial Black"/>
          <w:b/>
          <w:bCs/>
          <w:sz w:val="24"/>
          <w:szCs w:val="24"/>
          <w:rtl/>
        </w:rPr>
      </w:pPr>
    </w:p>
    <w:p w14:paraId="7C8714E1" w14:textId="296747F1" w:rsidR="004906F2" w:rsidRPr="007B6C82" w:rsidRDefault="004906F2" w:rsidP="004906F2">
      <w:pPr>
        <w:jc w:val="right"/>
        <w:rPr>
          <w:rFonts w:ascii="Arial Black" w:hAnsi="Arial Black"/>
          <w:sz w:val="28"/>
          <w:szCs w:val="28"/>
          <w:rtl/>
        </w:rPr>
      </w:pPr>
      <w:r w:rsidRPr="007B6C82">
        <w:rPr>
          <w:rFonts w:ascii="Arial Black" w:hAnsi="Arial Black"/>
          <w:b/>
          <w:bCs/>
          <w:sz w:val="28"/>
          <w:szCs w:val="28"/>
          <w:rtl/>
        </w:rPr>
        <w:t>אזור בר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26"/>
        <w:gridCol w:w="8050"/>
      </w:tblGrid>
      <w:tr w:rsidR="004906F2" w:rsidRPr="004906F2" w14:paraId="6E67D7E6" w14:textId="77777777" w:rsidTr="004906F2">
        <w:tc>
          <w:tcPr>
            <w:tcW w:w="1526" w:type="dxa"/>
          </w:tcPr>
          <w:p w14:paraId="087F05AF" w14:textId="77777777" w:rsidR="004906F2" w:rsidRPr="004906F2" w:rsidRDefault="004906F2" w:rsidP="004906F2">
            <w:pPr>
              <w:jc w:val="right"/>
              <w:rPr>
                <w:rFonts w:ascii="Arial Black" w:hAnsi="Arial Black"/>
              </w:rPr>
            </w:pPr>
          </w:p>
        </w:tc>
        <w:tc>
          <w:tcPr>
            <w:tcW w:w="8050" w:type="dxa"/>
          </w:tcPr>
          <w:p w14:paraId="0C09C8C5" w14:textId="45C54ABD" w:rsidR="004906F2" w:rsidRPr="004906F2" w:rsidRDefault="004906F2" w:rsidP="004906F2">
            <w:pPr>
              <w:jc w:val="right"/>
              <w:rPr>
                <w:rFonts w:ascii="Arial Black" w:hAnsi="Arial Black"/>
                <w:sz w:val="24"/>
                <w:szCs w:val="24"/>
              </w:rPr>
            </w:pPr>
            <w:r w:rsidRPr="004906F2">
              <w:rPr>
                <w:rFonts w:ascii="Arial Black" w:hAnsi="Arial Black" w:hint="cs"/>
                <w:sz w:val="24"/>
                <w:szCs w:val="24"/>
                <w:rtl/>
              </w:rPr>
              <w:t>סגירת מכונת קפה</w:t>
            </w:r>
          </w:p>
        </w:tc>
      </w:tr>
      <w:tr w:rsidR="004906F2" w:rsidRPr="004906F2" w14:paraId="13B80015" w14:textId="77777777" w:rsidTr="004906F2">
        <w:tc>
          <w:tcPr>
            <w:tcW w:w="1526" w:type="dxa"/>
          </w:tcPr>
          <w:p w14:paraId="20D28473" w14:textId="77777777" w:rsidR="004906F2" w:rsidRPr="004906F2" w:rsidRDefault="004906F2" w:rsidP="004906F2">
            <w:pPr>
              <w:jc w:val="right"/>
              <w:rPr>
                <w:rFonts w:ascii="Arial Black" w:hAnsi="Arial Black"/>
              </w:rPr>
            </w:pPr>
          </w:p>
        </w:tc>
        <w:tc>
          <w:tcPr>
            <w:tcW w:w="8050" w:type="dxa"/>
          </w:tcPr>
          <w:p w14:paraId="472FE6D9" w14:textId="29FA8AEF" w:rsidR="004906F2" w:rsidRPr="004906F2" w:rsidRDefault="004906F2" w:rsidP="004906F2">
            <w:pPr>
              <w:jc w:val="right"/>
              <w:rPr>
                <w:rFonts w:ascii="Arial Black" w:hAnsi="Arial Black"/>
                <w:sz w:val="24"/>
                <w:szCs w:val="24"/>
              </w:rPr>
            </w:pPr>
            <w:r w:rsidRPr="004906F2">
              <w:rPr>
                <w:rFonts w:ascii="Arial Black" w:hAnsi="Arial Black" w:hint="cs"/>
                <w:sz w:val="24"/>
                <w:szCs w:val="24"/>
                <w:rtl/>
              </w:rPr>
              <w:t>סגירת מכונת וופל בלגי</w:t>
            </w:r>
          </w:p>
        </w:tc>
      </w:tr>
      <w:tr w:rsidR="004906F2" w:rsidRPr="004906F2" w14:paraId="61A45F79" w14:textId="77777777" w:rsidTr="004906F2">
        <w:tc>
          <w:tcPr>
            <w:tcW w:w="1526" w:type="dxa"/>
          </w:tcPr>
          <w:p w14:paraId="14E7D2AA" w14:textId="77777777" w:rsidR="004906F2" w:rsidRPr="004906F2" w:rsidRDefault="004906F2" w:rsidP="004906F2">
            <w:pPr>
              <w:jc w:val="right"/>
              <w:rPr>
                <w:rFonts w:ascii="Arial Black" w:hAnsi="Arial Black"/>
              </w:rPr>
            </w:pPr>
          </w:p>
        </w:tc>
        <w:tc>
          <w:tcPr>
            <w:tcW w:w="8050" w:type="dxa"/>
          </w:tcPr>
          <w:p w14:paraId="1C897D9B" w14:textId="3B2E9B08" w:rsidR="004906F2" w:rsidRPr="004906F2" w:rsidRDefault="004906F2" w:rsidP="004906F2">
            <w:pPr>
              <w:jc w:val="right"/>
              <w:rPr>
                <w:rFonts w:ascii="Arial Black" w:hAnsi="Arial Black"/>
                <w:sz w:val="24"/>
                <w:szCs w:val="24"/>
              </w:rPr>
            </w:pPr>
            <w:r w:rsidRPr="004906F2">
              <w:rPr>
                <w:rFonts w:ascii="Arial Black" w:hAnsi="Arial Black" w:hint="cs"/>
                <w:sz w:val="24"/>
                <w:szCs w:val="24"/>
                <w:rtl/>
              </w:rPr>
              <w:t>סגירת מכונת חימום עוגיות</w:t>
            </w:r>
          </w:p>
        </w:tc>
      </w:tr>
      <w:tr w:rsidR="004906F2" w:rsidRPr="004906F2" w14:paraId="146F4D20" w14:textId="77777777" w:rsidTr="004906F2">
        <w:tc>
          <w:tcPr>
            <w:tcW w:w="1526" w:type="dxa"/>
          </w:tcPr>
          <w:p w14:paraId="79EF9FB0" w14:textId="77777777" w:rsidR="004906F2" w:rsidRPr="004906F2" w:rsidRDefault="004906F2" w:rsidP="004906F2">
            <w:pPr>
              <w:jc w:val="right"/>
              <w:rPr>
                <w:rFonts w:ascii="Arial Black" w:hAnsi="Arial Black"/>
              </w:rPr>
            </w:pPr>
          </w:p>
        </w:tc>
        <w:tc>
          <w:tcPr>
            <w:tcW w:w="8050" w:type="dxa"/>
          </w:tcPr>
          <w:p w14:paraId="78CE1101" w14:textId="7EC2931B" w:rsidR="004906F2" w:rsidRPr="004906F2" w:rsidRDefault="004906F2" w:rsidP="004906F2">
            <w:pPr>
              <w:jc w:val="right"/>
              <w:rPr>
                <w:rFonts w:ascii="Arial Black" w:hAnsi="Arial Black"/>
                <w:sz w:val="24"/>
                <w:szCs w:val="24"/>
              </w:rPr>
            </w:pPr>
            <w:r w:rsidRPr="004906F2">
              <w:rPr>
                <w:rFonts w:ascii="Arial Black" w:hAnsi="Arial Black" w:hint="cs"/>
                <w:sz w:val="24"/>
                <w:szCs w:val="24"/>
                <w:rtl/>
              </w:rPr>
              <w:t>סגירת בלנדר</w:t>
            </w:r>
          </w:p>
        </w:tc>
      </w:tr>
      <w:tr w:rsidR="004906F2" w:rsidRPr="004906F2" w14:paraId="34C99DE3" w14:textId="77777777" w:rsidTr="004906F2">
        <w:tc>
          <w:tcPr>
            <w:tcW w:w="1526" w:type="dxa"/>
          </w:tcPr>
          <w:p w14:paraId="0CEE7E8C" w14:textId="77777777" w:rsidR="004906F2" w:rsidRPr="004906F2" w:rsidRDefault="004906F2" w:rsidP="004906F2">
            <w:pPr>
              <w:jc w:val="right"/>
              <w:rPr>
                <w:rFonts w:ascii="Arial Black" w:hAnsi="Arial Black"/>
              </w:rPr>
            </w:pPr>
          </w:p>
        </w:tc>
        <w:tc>
          <w:tcPr>
            <w:tcW w:w="8050" w:type="dxa"/>
          </w:tcPr>
          <w:p w14:paraId="347983FF" w14:textId="0BCBD2FF" w:rsidR="004906F2" w:rsidRPr="004906F2" w:rsidRDefault="004906F2" w:rsidP="004906F2">
            <w:pPr>
              <w:jc w:val="right"/>
              <w:rPr>
                <w:rFonts w:ascii="Arial Black" w:hAnsi="Arial Black"/>
                <w:sz w:val="24"/>
                <w:szCs w:val="24"/>
              </w:rPr>
            </w:pPr>
            <w:r w:rsidRPr="004906F2">
              <w:rPr>
                <w:rFonts w:ascii="Arial Black" w:hAnsi="Arial Black" w:hint="cs"/>
                <w:sz w:val="24"/>
                <w:szCs w:val="24"/>
                <w:rtl/>
              </w:rPr>
              <w:t>דלפק</w:t>
            </w:r>
          </w:p>
        </w:tc>
      </w:tr>
      <w:tr w:rsidR="004906F2" w:rsidRPr="004906F2" w14:paraId="045AB708" w14:textId="77777777" w:rsidTr="004906F2">
        <w:tc>
          <w:tcPr>
            <w:tcW w:w="1526" w:type="dxa"/>
          </w:tcPr>
          <w:p w14:paraId="35BAD58C" w14:textId="77777777" w:rsidR="004906F2" w:rsidRPr="004906F2" w:rsidRDefault="004906F2" w:rsidP="004906F2">
            <w:pPr>
              <w:jc w:val="right"/>
              <w:rPr>
                <w:rFonts w:ascii="Arial Black" w:hAnsi="Arial Black"/>
              </w:rPr>
            </w:pPr>
          </w:p>
        </w:tc>
        <w:tc>
          <w:tcPr>
            <w:tcW w:w="8050" w:type="dxa"/>
          </w:tcPr>
          <w:p w14:paraId="5B9F2BA8" w14:textId="52B968A0" w:rsidR="004906F2" w:rsidRPr="004906F2" w:rsidRDefault="004906F2" w:rsidP="004906F2">
            <w:pPr>
              <w:jc w:val="right"/>
              <w:rPr>
                <w:rFonts w:ascii="Arial Black" w:hAnsi="Arial Black"/>
                <w:sz w:val="24"/>
                <w:szCs w:val="24"/>
              </w:rPr>
            </w:pPr>
            <w:r w:rsidRPr="004906F2">
              <w:rPr>
                <w:rFonts w:ascii="Arial Black" w:hAnsi="Arial Black" w:hint="cs"/>
                <w:sz w:val="24"/>
                <w:szCs w:val="24"/>
                <w:rtl/>
              </w:rPr>
              <w:t>מסך + קופה</w:t>
            </w:r>
          </w:p>
        </w:tc>
      </w:tr>
      <w:tr w:rsidR="004906F2" w:rsidRPr="004906F2" w14:paraId="1812150D" w14:textId="77777777" w:rsidTr="004906F2">
        <w:tc>
          <w:tcPr>
            <w:tcW w:w="1526" w:type="dxa"/>
          </w:tcPr>
          <w:p w14:paraId="2A791A74" w14:textId="77777777" w:rsidR="004906F2" w:rsidRPr="004906F2" w:rsidRDefault="004906F2" w:rsidP="004906F2">
            <w:pPr>
              <w:jc w:val="right"/>
              <w:rPr>
                <w:rFonts w:ascii="Arial Black" w:hAnsi="Arial Black"/>
              </w:rPr>
            </w:pPr>
          </w:p>
        </w:tc>
        <w:tc>
          <w:tcPr>
            <w:tcW w:w="8050" w:type="dxa"/>
          </w:tcPr>
          <w:p w14:paraId="02F8A657" w14:textId="01CD3E60" w:rsidR="004906F2" w:rsidRPr="004906F2" w:rsidRDefault="004906F2" w:rsidP="004906F2">
            <w:pPr>
              <w:jc w:val="right"/>
              <w:rPr>
                <w:rFonts w:ascii="Arial Black" w:hAnsi="Arial Black" w:hint="cs"/>
                <w:sz w:val="24"/>
                <w:szCs w:val="24"/>
                <w:rtl/>
              </w:rPr>
            </w:pPr>
            <w:r>
              <w:rPr>
                <w:rFonts w:ascii="Arial Black" w:hAnsi="Arial Black" w:hint="cs"/>
                <w:sz w:val="24"/>
                <w:szCs w:val="24"/>
                <w:rtl/>
              </w:rPr>
              <w:t>נעילת מקרר קוקה קולה</w:t>
            </w:r>
          </w:p>
        </w:tc>
      </w:tr>
      <w:tr w:rsidR="004906F2" w:rsidRPr="004906F2" w14:paraId="091B975B" w14:textId="77777777" w:rsidTr="004906F2">
        <w:tc>
          <w:tcPr>
            <w:tcW w:w="1526" w:type="dxa"/>
          </w:tcPr>
          <w:p w14:paraId="72304728" w14:textId="77777777" w:rsidR="004906F2" w:rsidRPr="004906F2" w:rsidRDefault="004906F2" w:rsidP="004906F2">
            <w:pPr>
              <w:jc w:val="right"/>
              <w:rPr>
                <w:rFonts w:ascii="Arial Black" w:hAnsi="Arial Black"/>
              </w:rPr>
            </w:pPr>
          </w:p>
        </w:tc>
        <w:tc>
          <w:tcPr>
            <w:tcW w:w="8050" w:type="dxa"/>
          </w:tcPr>
          <w:p w14:paraId="4126D08D" w14:textId="793E15B0" w:rsidR="004906F2" w:rsidRPr="004906F2" w:rsidRDefault="004906F2" w:rsidP="004906F2">
            <w:pPr>
              <w:jc w:val="right"/>
              <w:rPr>
                <w:rFonts w:ascii="Arial Black" w:hAnsi="Arial Black" w:hint="cs"/>
                <w:sz w:val="24"/>
                <w:szCs w:val="24"/>
                <w:rtl/>
              </w:rPr>
            </w:pPr>
            <w:r w:rsidRPr="004906F2">
              <w:rPr>
                <w:rFonts w:ascii="Arial Black" w:hAnsi="Arial Black" w:hint="cs"/>
                <w:sz w:val="24"/>
                <w:szCs w:val="24"/>
                <w:rtl/>
              </w:rPr>
              <w:t>טיטוא</w:t>
            </w:r>
          </w:p>
        </w:tc>
      </w:tr>
      <w:tr w:rsidR="004906F2" w:rsidRPr="004906F2" w14:paraId="7FD06BC8" w14:textId="77777777" w:rsidTr="004906F2">
        <w:tc>
          <w:tcPr>
            <w:tcW w:w="1526" w:type="dxa"/>
          </w:tcPr>
          <w:p w14:paraId="036ED42C" w14:textId="77777777" w:rsidR="004906F2" w:rsidRPr="004906F2" w:rsidRDefault="004906F2" w:rsidP="004906F2">
            <w:pPr>
              <w:jc w:val="right"/>
              <w:rPr>
                <w:rFonts w:ascii="Arial Black" w:hAnsi="Arial Black"/>
              </w:rPr>
            </w:pPr>
          </w:p>
        </w:tc>
        <w:tc>
          <w:tcPr>
            <w:tcW w:w="8050" w:type="dxa"/>
          </w:tcPr>
          <w:p w14:paraId="4DCE5645" w14:textId="000632DB" w:rsidR="004906F2" w:rsidRPr="004906F2" w:rsidRDefault="004906F2" w:rsidP="004906F2">
            <w:pPr>
              <w:jc w:val="right"/>
              <w:rPr>
                <w:rFonts w:ascii="Arial Black" w:hAnsi="Arial Black" w:hint="cs"/>
                <w:sz w:val="24"/>
                <w:szCs w:val="24"/>
                <w:rtl/>
              </w:rPr>
            </w:pPr>
            <w:r w:rsidRPr="004906F2">
              <w:rPr>
                <w:rFonts w:ascii="Arial Black" w:hAnsi="Arial Black" w:hint="cs"/>
                <w:sz w:val="24"/>
                <w:szCs w:val="24"/>
                <w:rtl/>
              </w:rPr>
              <w:t xml:space="preserve">שטיפה </w:t>
            </w:r>
            <w:r w:rsidRPr="004906F2">
              <w:rPr>
                <w:rFonts w:ascii="Arial Black" w:hAnsi="Arial Black"/>
                <w:sz w:val="24"/>
                <w:szCs w:val="24"/>
                <w:rtl/>
              </w:rPr>
              <w:t>–</w:t>
            </w:r>
            <w:r w:rsidRPr="004906F2">
              <w:rPr>
                <w:rFonts w:ascii="Arial Black" w:hAnsi="Arial Black" w:hint="cs"/>
                <w:sz w:val="24"/>
                <w:szCs w:val="24"/>
                <w:rtl/>
              </w:rPr>
              <w:t xml:space="preserve"> בימים ב', ד', ו'</w:t>
            </w:r>
          </w:p>
        </w:tc>
      </w:tr>
    </w:tbl>
    <w:p w14:paraId="7AF4894A" w14:textId="77777777" w:rsidR="004906F2" w:rsidRDefault="004906F2" w:rsidP="004906F2">
      <w:pPr>
        <w:jc w:val="right"/>
        <w:rPr>
          <w:rtl/>
        </w:rPr>
      </w:pPr>
    </w:p>
    <w:p w14:paraId="5E60421F" w14:textId="1844EBB9" w:rsidR="002A7928" w:rsidRPr="007B6C82" w:rsidRDefault="002A7928" w:rsidP="002A7928">
      <w:pPr>
        <w:jc w:val="right"/>
        <w:rPr>
          <w:rFonts w:ascii="Arial Black" w:hAnsi="Arial Black"/>
          <w:b/>
          <w:bCs/>
          <w:sz w:val="28"/>
          <w:szCs w:val="28"/>
          <w:rtl/>
        </w:rPr>
      </w:pPr>
      <w:r w:rsidRPr="007B6C82">
        <w:rPr>
          <w:rFonts w:ascii="Arial Black" w:hAnsi="Arial Black" w:hint="cs"/>
          <w:b/>
          <w:bCs/>
          <w:sz w:val="28"/>
          <w:szCs w:val="28"/>
          <w:rtl/>
        </w:rPr>
        <w:t>אזור ויפ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26"/>
        <w:gridCol w:w="8050"/>
      </w:tblGrid>
      <w:tr w:rsidR="002A7928" w:rsidRPr="004906F2" w14:paraId="4AA943ED" w14:textId="77777777" w:rsidTr="00117006">
        <w:tc>
          <w:tcPr>
            <w:tcW w:w="1526" w:type="dxa"/>
          </w:tcPr>
          <w:p w14:paraId="2DD58F48" w14:textId="77777777" w:rsidR="002A7928" w:rsidRPr="004906F2" w:rsidRDefault="002A7928" w:rsidP="00117006">
            <w:pPr>
              <w:jc w:val="right"/>
              <w:rPr>
                <w:rFonts w:ascii="Arial Black" w:hAnsi="Arial Black"/>
              </w:rPr>
            </w:pPr>
          </w:p>
        </w:tc>
        <w:tc>
          <w:tcPr>
            <w:tcW w:w="8050" w:type="dxa"/>
          </w:tcPr>
          <w:p w14:paraId="74E685D5" w14:textId="2312A6D4" w:rsidR="002A7928" w:rsidRPr="004906F2" w:rsidRDefault="002A7928" w:rsidP="00117006">
            <w:pPr>
              <w:jc w:val="right"/>
              <w:rPr>
                <w:rFonts w:ascii="Arial Black" w:hAnsi="Arial Black"/>
                <w:sz w:val="24"/>
                <w:szCs w:val="24"/>
              </w:rPr>
            </w:pPr>
            <w:r>
              <w:rPr>
                <w:rFonts w:ascii="Arial Black" w:hAnsi="Arial Black" w:hint="cs"/>
                <w:sz w:val="24"/>
                <w:szCs w:val="24"/>
                <w:rtl/>
              </w:rPr>
              <w:t>דלפקים וליד כיור</w:t>
            </w:r>
          </w:p>
        </w:tc>
      </w:tr>
      <w:tr w:rsidR="002A7928" w:rsidRPr="004906F2" w14:paraId="1F1BF046" w14:textId="77777777" w:rsidTr="00117006">
        <w:tc>
          <w:tcPr>
            <w:tcW w:w="1526" w:type="dxa"/>
          </w:tcPr>
          <w:p w14:paraId="5A9FA533" w14:textId="77777777" w:rsidR="002A7928" w:rsidRPr="004906F2" w:rsidRDefault="002A7928" w:rsidP="00117006">
            <w:pPr>
              <w:jc w:val="right"/>
              <w:rPr>
                <w:rFonts w:ascii="Arial Black" w:hAnsi="Arial Black"/>
              </w:rPr>
            </w:pPr>
          </w:p>
        </w:tc>
        <w:tc>
          <w:tcPr>
            <w:tcW w:w="8050" w:type="dxa"/>
          </w:tcPr>
          <w:p w14:paraId="39918805" w14:textId="2666E791" w:rsidR="002A7928" w:rsidRPr="004906F2" w:rsidRDefault="002A7928" w:rsidP="00117006">
            <w:pPr>
              <w:jc w:val="right"/>
              <w:rPr>
                <w:rFonts w:ascii="Arial Black" w:hAnsi="Arial Black"/>
                <w:sz w:val="24"/>
                <w:szCs w:val="24"/>
              </w:rPr>
            </w:pPr>
            <w:r>
              <w:rPr>
                <w:rFonts w:ascii="Arial Black" w:hAnsi="Arial Black" w:hint="cs"/>
                <w:sz w:val="24"/>
                <w:szCs w:val="24"/>
                <w:rtl/>
              </w:rPr>
              <w:t>מילוי ארון ניקיון</w:t>
            </w:r>
          </w:p>
        </w:tc>
      </w:tr>
      <w:tr w:rsidR="002A7928" w:rsidRPr="004906F2" w14:paraId="1353D4D8" w14:textId="77777777" w:rsidTr="00117006">
        <w:tc>
          <w:tcPr>
            <w:tcW w:w="1526" w:type="dxa"/>
          </w:tcPr>
          <w:p w14:paraId="0DDD79B6" w14:textId="77777777" w:rsidR="002A7928" w:rsidRPr="004906F2" w:rsidRDefault="002A7928" w:rsidP="00117006">
            <w:pPr>
              <w:jc w:val="right"/>
              <w:rPr>
                <w:rFonts w:ascii="Arial Black" w:hAnsi="Arial Black"/>
              </w:rPr>
            </w:pPr>
          </w:p>
        </w:tc>
        <w:tc>
          <w:tcPr>
            <w:tcW w:w="8050" w:type="dxa"/>
          </w:tcPr>
          <w:p w14:paraId="0492EB26" w14:textId="7860E69D" w:rsidR="002A7928" w:rsidRPr="004906F2" w:rsidRDefault="002A7928" w:rsidP="00117006">
            <w:pPr>
              <w:jc w:val="right"/>
              <w:rPr>
                <w:rFonts w:ascii="Arial Black" w:hAnsi="Arial Black"/>
                <w:sz w:val="24"/>
                <w:szCs w:val="24"/>
              </w:rPr>
            </w:pPr>
            <w:r>
              <w:rPr>
                <w:rFonts w:ascii="Arial Black" w:hAnsi="Arial Black" w:hint="cs"/>
                <w:sz w:val="24"/>
                <w:szCs w:val="24"/>
                <w:rtl/>
              </w:rPr>
              <w:t>טיטוא</w:t>
            </w:r>
          </w:p>
        </w:tc>
      </w:tr>
    </w:tbl>
    <w:p w14:paraId="6D512E0B" w14:textId="77777777" w:rsidR="002A7928" w:rsidRDefault="002A7928" w:rsidP="004906F2">
      <w:pPr>
        <w:jc w:val="right"/>
      </w:pPr>
    </w:p>
    <w:sectPr w:rsidR="002A7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56A1"/>
    <w:rsid w:val="001953A9"/>
    <w:rsid w:val="001E6C2D"/>
    <w:rsid w:val="002A7928"/>
    <w:rsid w:val="002B6559"/>
    <w:rsid w:val="003D47E1"/>
    <w:rsid w:val="004906F2"/>
    <w:rsid w:val="00534ED4"/>
    <w:rsid w:val="00587EDC"/>
    <w:rsid w:val="005A4DF2"/>
    <w:rsid w:val="006556A1"/>
    <w:rsid w:val="007B6C82"/>
    <w:rsid w:val="0082740E"/>
    <w:rsid w:val="0091703D"/>
    <w:rsid w:val="00AF6E94"/>
    <w:rsid w:val="00D82D61"/>
    <w:rsid w:val="00FE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3D834"/>
  <w15:chartTrackingRefBased/>
  <w15:docId w15:val="{863E8533-5BC7-41C3-B6E4-C7BADC5A7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928"/>
  </w:style>
  <w:style w:type="paragraph" w:styleId="1">
    <w:name w:val="heading 1"/>
    <w:basedOn w:val="a"/>
    <w:next w:val="a"/>
    <w:link w:val="10"/>
    <w:uiPriority w:val="9"/>
    <w:qFormat/>
    <w:rsid w:val="00655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5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5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5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5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5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5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5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5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55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55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55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556A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556A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556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556A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556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556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5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55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5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55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5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556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56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56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5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556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56A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490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manash</dc:creator>
  <cp:keywords/>
  <dc:description/>
  <cp:lastModifiedBy>manash</cp:lastModifiedBy>
  <cp:revision>3</cp:revision>
  <dcterms:created xsi:type="dcterms:W3CDTF">2025-07-07T18:49:00Z</dcterms:created>
  <dcterms:modified xsi:type="dcterms:W3CDTF">2025-07-07T19:02:00Z</dcterms:modified>
</cp:coreProperties>
</file>