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895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1"/>
        <w:gridCol w:w="2906"/>
        <w:gridCol w:w="2107"/>
        <w:gridCol w:w="2432"/>
      </w:tblGrid>
      <w:tr w14:paraId="0FB80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511" w:type="dxa"/>
            <w:vAlign w:val="center"/>
          </w:tcPr>
          <w:p w14:paraId="7ECD5EE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Department</w:t>
            </w:r>
          </w:p>
        </w:tc>
        <w:tc>
          <w:tcPr>
            <w:tcW w:w="2906" w:type="dxa"/>
            <w:vAlign w:val="center"/>
          </w:tcPr>
          <w:p w14:paraId="0EB01C3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IT-Partners Limited</w:t>
            </w:r>
          </w:p>
        </w:tc>
        <w:tc>
          <w:tcPr>
            <w:tcW w:w="2107" w:type="dxa"/>
            <w:vAlign w:val="center"/>
          </w:tcPr>
          <w:p w14:paraId="210B9B0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Response</w:t>
            </w:r>
          </w:p>
        </w:tc>
        <w:tc>
          <w:tcPr>
            <w:tcW w:w="2432" w:type="dxa"/>
            <w:vAlign w:val="center"/>
          </w:tcPr>
          <w:p w14:paraId="627932BD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vertAlign w:val="baseline"/>
              </w:rPr>
            </w:pPr>
          </w:p>
        </w:tc>
      </w:tr>
      <w:tr w14:paraId="24CE6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1511" w:type="dxa"/>
            <w:vMerge w:val="restart"/>
            <w:vAlign w:val="center"/>
          </w:tcPr>
          <w:p w14:paraId="4358D92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System Version</w:t>
            </w:r>
          </w:p>
        </w:tc>
        <w:tc>
          <w:tcPr>
            <w:tcW w:w="2906" w:type="dxa"/>
            <w:vMerge w:val="restart"/>
            <w:shd w:val="clear" w:color="auto" w:fill="auto"/>
            <w:vAlign w:val="center"/>
          </w:tcPr>
          <w:p w14:paraId="2556347A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Calibri" w:eastAsia="SimSun" w:hAnsiTheme="minorHAnsi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PV1.1.4</w:t>
            </w:r>
          </w:p>
        </w:tc>
        <w:tc>
          <w:tcPr>
            <w:tcW w:w="2107" w:type="dxa"/>
            <w:vAlign w:val="center"/>
          </w:tcPr>
          <w:p w14:paraId="0AFB9E1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Application Date</w:t>
            </w:r>
          </w:p>
        </w:tc>
        <w:tc>
          <w:tcPr>
            <w:tcW w:w="2432" w:type="dxa"/>
            <w:vAlign w:val="center"/>
          </w:tcPr>
          <w:p w14:paraId="635DC31A">
            <w:pPr>
              <w:snapToGrid w:val="0"/>
              <w:ind w:right="0" w:rightChars="0"/>
              <w:jc w:val="left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09/04/2026</w:t>
            </w:r>
          </w:p>
        </w:tc>
      </w:tr>
      <w:tr w14:paraId="66842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1511" w:type="dxa"/>
            <w:vMerge w:val="continue"/>
            <w:vAlign w:val="center"/>
          </w:tcPr>
          <w:p w14:paraId="5EAFB505">
            <w:pPr>
              <w:snapToGrid w:val="0"/>
              <w:ind w:left="0" w:leftChars="0" w:right="0" w:rightChars="0" w:firstLine="0" w:firstLineChars="0"/>
              <w:jc w:val="left"/>
            </w:pPr>
          </w:p>
        </w:tc>
        <w:tc>
          <w:tcPr>
            <w:tcW w:w="2906" w:type="dxa"/>
            <w:vMerge w:val="continue"/>
            <w:vAlign w:val="center"/>
          </w:tcPr>
          <w:p w14:paraId="61C4518B">
            <w:pPr>
              <w:snapToGrid w:val="0"/>
              <w:ind w:left="0" w:leftChars="0" w:right="0" w:rightChars="0" w:firstLine="0" w:firstLineChars="0"/>
              <w:jc w:val="left"/>
            </w:pPr>
          </w:p>
        </w:tc>
        <w:tc>
          <w:tcPr>
            <w:tcW w:w="2107" w:type="dxa"/>
            <w:vAlign w:val="center"/>
          </w:tcPr>
          <w:p w14:paraId="3C760958">
            <w:pPr>
              <w:snapToGrid w:val="0"/>
              <w:ind w:left="0" w:leftChars="0" w:right="0" w:rightChars="0" w:firstLine="0" w:firstLineChars="0"/>
              <w:jc w:val="left"/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Deployment Date</w:t>
            </w:r>
          </w:p>
        </w:tc>
        <w:tc>
          <w:tcPr>
            <w:tcW w:w="2432" w:type="dxa"/>
            <w:vAlign w:val="center"/>
          </w:tcPr>
          <w:p w14:paraId="23CAFB1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Pending</w:t>
            </w:r>
          </w:p>
        </w:tc>
      </w:tr>
      <w:tr w14:paraId="6B899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11" w:type="dxa"/>
            <w:shd w:val="clear" w:color="auto" w:fill="auto"/>
            <w:vAlign w:val="center"/>
          </w:tcPr>
          <w:p w14:paraId="4C0BAC3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Change Reason</w:t>
            </w:r>
          </w:p>
        </w:tc>
        <w:tc>
          <w:tcPr>
            <w:tcW w:w="7445" w:type="dxa"/>
            <w:gridSpan w:val="3"/>
            <w:shd w:val="clear" w:color="auto" w:fill="auto"/>
            <w:vAlign w:val="center"/>
          </w:tcPr>
          <w:p w14:paraId="411A5BC2">
            <w:pPr>
              <w:snapToGrid w:val="0"/>
              <w:jc w:val="left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 xml:space="preserve">A version update issue occurred, requiring a </w:t>
            </w: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fa</w:t>
            </w: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>llback of the old version and code.</w:t>
            </w:r>
          </w:p>
          <w:p w14:paraId="674EE7A3">
            <w:pPr>
              <w:snapToGrid w:val="0"/>
              <w:jc w:val="left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For example: poxappprrd41a</w:t>
            </w:r>
          </w:p>
        </w:tc>
      </w:tr>
      <w:tr w14:paraId="7DBB5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11" w:type="dxa"/>
            <w:vAlign w:val="center"/>
          </w:tcPr>
          <w:p w14:paraId="48EC7B7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Expect Result</w:t>
            </w:r>
          </w:p>
        </w:tc>
        <w:tc>
          <w:tcPr>
            <w:tcW w:w="7445" w:type="dxa"/>
            <w:gridSpan w:val="3"/>
            <w:vAlign w:val="center"/>
          </w:tcPr>
          <w:p w14:paraId="46C1BC8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>1.poxappprd</w:t>
            </w: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52</w:t>
            </w: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 xml:space="preserve">a successfully </w:t>
            </w: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fallback</w:t>
            </w: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 xml:space="preserve"> to </w:t>
            </w: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 xml:space="preserve">previous </w:t>
            </w: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>version</w:t>
            </w:r>
          </w:p>
        </w:tc>
      </w:tr>
      <w:tr w14:paraId="33825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11" w:type="dxa"/>
            <w:vAlign w:val="center"/>
          </w:tcPr>
          <w:p w14:paraId="12180E1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 xml:space="preserve">After Change </w:t>
            </w:r>
          </w:p>
        </w:tc>
        <w:tc>
          <w:tcPr>
            <w:tcW w:w="7445" w:type="dxa"/>
            <w:gridSpan w:val="3"/>
            <w:vAlign w:val="center"/>
          </w:tcPr>
          <w:p w14:paraId="21641C9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/>
              <w:bidi w:val="0"/>
              <w:snapToGrid w:val="0"/>
              <w:spacing w:line="240" w:lineRule="auto"/>
              <w:ind w:leftChars="0" w:right="0" w:rightChars="0"/>
              <w:jc w:val="left"/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/>
                <w:sz w:val="21"/>
                <w:vertAlign w:val="baseline"/>
                <w:lang w:val="en-US" w:eastAsia="zh-CN"/>
              </w:rPr>
              <w:t>1.</w:t>
            </w: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>poxappprd</w:t>
            </w: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52</w:t>
            </w: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 xml:space="preserve">a successfully </w:t>
            </w: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fallback</w:t>
            </w: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 xml:space="preserve"> to </w:t>
            </w: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 xml:space="preserve">previous </w:t>
            </w: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>version</w:t>
            </w:r>
          </w:p>
          <w:p w14:paraId="5D896AA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/>
              <w:bidi w:val="0"/>
              <w:snapToGrid w:val="0"/>
              <w:spacing w:line="240" w:lineRule="auto"/>
              <w:ind w:leftChars="0" w:right="0" w:rightChars="0"/>
              <w:jc w:val="left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/>
                <w:sz w:val="21"/>
                <w:vertAlign w:val="baseline"/>
                <w:lang w:val="en-US" w:eastAsia="zh-CN"/>
              </w:rPr>
              <w:t>2.After the poxappprd52a fallback, all services are running normally.</w:t>
            </w:r>
          </w:p>
        </w:tc>
      </w:tr>
      <w:tr w14:paraId="15296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11" w:type="dxa"/>
            <w:vAlign w:val="center"/>
          </w:tcPr>
          <w:p w14:paraId="6411414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/>
              <w:bidi w:val="0"/>
              <w:snapToGrid w:val="0"/>
              <w:spacing w:line="240" w:lineRule="auto"/>
              <w:ind w:leftChars="0" w:right="0" w:rightChars="0"/>
              <w:jc w:val="left"/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>Changed place</w:t>
            </w:r>
          </w:p>
        </w:tc>
        <w:tc>
          <w:tcPr>
            <w:tcW w:w="7445" w:type="dxa"/>
            <w:gridSpan w:val="3"/>
            <w:vAlign w:val="center"/>
          </w:tcPr>
          <w:p w14:paraId="02E49541">
            <w:pPr>
              <w:pStyle w:val="5"/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/>
              <w:bidi w:val="0"/>
              <w:snapToGrid w:val="0"/>
              <w:spacing w:line="240" w:lineRule="auto"/>
              <w:ind w:leftChars="0" w:right="0" w:rightChars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vertAlign w:val="baseline"/>
                <w:lang w:val="en-US" w:eastAsia="zh-CN"/>
              </w:rPr>
              <w:t xml:space="preserve">Rollback </w:t>
            </w: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/opt/squid/etc/squid.conf</w:t>
            </w:r>
          </w:p>
          <w:p w14:paraId="5E4F9980">
            <w:pPr>
              <w:pStyle w:val="5"/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/>
              <w:bidi w:val="0"/>
              <w:snapToGrid w:val="0"/>
              <w:spacing w:line="240" w:lineRule="auto"/>
              <w:ind w:leftChars="0" w:right="0" w:rightChars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eastAsia="SimSun"/>
                <w:sz w:val="21"/>
                <w:vertAlign w:val="baseline"/>
                <w:lang w:val="en-US" w:eastAsia="zh-CN"/>
              </w:rPr>
              <w:t xml:space="preserve">Rollback </w:t>
            </w: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/opt/crontab/opp-crontab</w:t>
            </w:r>
          </w:p>
          <w:p w14:paraId="31E6F90B">
            <w:pPr>
              <w:pStyle w:val="5"/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/>
              <w:bidi w:val="0"/>
              <w:snapToGrid w:val="0"/>
              <w:spacing w:line="240" w:lineRule="auto"/>
              <w:ind w:leftChars="0" w:right="0" w:rightChars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eastAsia" w:ascii="Calibri" w:hAnsi="Calibri" w:cs="Calibri"/>
                <w:sz w:val="21"/>
                <w:lang w:val="en-US" w:eastAsia="zh-CN"/>
              </w:rPr>
              <w:t xml:space="preserve">Rollback </w:t>
            </w: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/etc/systemd/system/node_exporter.service</w:t>
            </w:r>
          </w:p>
        </w:tc>
      </w:tr>
      <w:tr w14:paraId="03189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11" w:type="dxa"/>
            <w:vAlign w:val="center"/>
          </w:tcPr>
          <w:p w14:paraId="14CDE288">
            <w:pPr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Calibri" w:eastAsia="SimSun"/>
                <w:sz w:val="21"/>
                <w:lang w:val="en-US" w:eastAsia="zh-CN"/>
              </w:rPr>
            </w:pPr>
            <w:r>
              <w:rPr>
                <w:rFonts w:hint="eastAsia" w:ascii="Calibri" w:eastAsia="SimSun"/>
                <w:sz w:val="21"/>
                <w:lang w:val="en-US" w:eastAsia="zh-CN"/>
              </w:rPr>
              <w:t>Rollback steps</w:t>
            </w:r>
          </w:p>
        </w:tc>
        <w:tc>
          <w:tcPr>
            <w:tcW w:w="7445" w:type="dxa"/>
            <w:gridSpan w:val="3"/>
            <w:vAlign w:val="center"/>
          </w:tcPr>
          <w:p w14:paraId="34694184">
            <w:pPr>
              <w:pStyle w:val="2"/>
              <w:numPr>
                <w:ilvl w:val="0"/>
                <w:numId w:val="0"/>
              </w:numPr>
              <w:snapToGrid w:val="0"/>
              <w:ind w:leftChars="0" w:right="0" w:rightChars="0"/>
              <w:jc w:val="left"/>
              <w:rPr>
                <w:rFonts w:hint="default" w:ascii="Calibri" w:hAnsi="Calibri" w:eastAsia="SimSun" w:cs="Calibri"/>
                <w:sz w:val="21"/>
              </w:rPr>
            </w:pPr>
            <w:bookmarkStart w:id="1" w:name="_GoBack"/>
            <w:bookmarkStart w:id="0" w:name="Xb813e56d76a14408265b76f9d9425b056344deb"/>
            <w:r>
              <w:rPr>
                <w:rFonts w:hint="default" w:ascii="Calibri" w:hAnsi="Calibri" w:eastAsia="SimSun" w:cs="Calibri"/>
                <w:color w:val="auto"/>
                <w:sz w:val="21"/>
              </w:rPr>
              <w:t>/home/logreader/upgrade/20260409/squid-timeout</w:t>
            </w:r>
            <w:r>
              <w:rPr>
                <w:rFonts w:hint="eastAsia" w:ascii="Calibri" w:hAnsi="Calibri" w:eastAsia="SimSun" w:cs="Calibri"/>
                <w:color w:val="auto"/>
                <w:sz w:val="21"/>
                <w:lang w:val="en-US" w:eastAsia="zh-CN"/>
              </w:rPr>
              <w:t>/rollback.sh</w:t>
            </w:r>
            <w:bookmarkEnd w:id="0"/>
          </w:p>
          <w:bookmarkEnd w:id="1"/>
          <w:p w14:paraId="23C797D5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### 0. export variable</w:t>
            </w:r>
          </w:p>
          <w:p w14:paraId="1527CC4E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export BACKUP_DIR=/root/backup/20260409/squid-timeout</w:t>
            </w:r>
          </w:p>
          <w:p w14:paraId="5146BF3B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### 1. squid config update</w:t>
            </w:r>
          </w:p>
          <w:p w14:paraId="4ED469D0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\cp -f $BACKUP_DIR/squid.conf /opt/squid/etc/squid.conf</w:t>
            </w:r>
          </w:p>
          <w:p w14:paraId="7375355D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/opt/squid/sbin/squid -k parse</w:t>
            </w:r>
          </w:p>
          <w:p w14:paraId="2F1F6CEE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### 2. logreader crontab update</w:t>
            </w:r>
          </w:p>
          <w:p w14:paraId="315DA17F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\cp -f $BACKUP_DIR/opp-crontab /opt/crontab/opp-crontab</w:t>
            </w:r>
          </w:p>
          <w:p w14:paraId="24B4E4AE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crontab -u logreader /opt/crontab/opp-crontab</w:t>
            </w:r>
          </w:p>
          <w:p w14:paraId="685AF064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crontab -u logreader -l</w:t>
            </w:r>
          </w:p>
          <w:p w14:paraId="670DEE14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### 3. node_exporter config update</w:t>
            </w:r>
          </w:p>
          <w:p w14:paraId="6F2F1FAB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\cp -f $BACKUP_DIR/node_exporter.service /etc/systemd/system/node_exporter.service</w:t>
            </w:r>
          </w:p>
          <w:p w14:paraId="2AE2F9CC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systemctl daemon-reload</w:t>
            </w:r>
          </w:p>
          <w:p w14:paraId="5243E109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systemctl restart node_exporter</w:t>
            </w:r>
          </w:p>
          <w:p w14:paraId="1EA8B684">
            <w:pPr>
              <w:pStyle w:val="3"/>
              <w:snapToGrid w:val="0"/>
              <w:jc w:val="left"/>
              <w:rPr>
                <w:rFonts w:hint="default" w:ascii="Calibri" w:hAnsi="Calibri" w:eastAsia="SimSun" w:cs="Calibri"/>
                <w:sz w:val="21"/>
                <w:lang w:val="en-US" w:eastAsia="zh-CN"/>
              </w:rPr>
            </w:pPr>
            <w:r>
              <w:rPr>
                <w:rFonts w:hint="default" w:ascii="Calibri" w:hAnsi="Calibri" w:eastAsia="SimSun" w:cs="Calibri"/>
                <w:sz w:val="21"/>
                <w:lang w:val="en-US" w:eastAsia="zh-CN"/>
              </w:rPr>
              <w:t>rm -rf /opt/node_exporter</w:t>
            </w:r>
          </w:p>
        </w:tc>
      </w:tr>
      <w:tr w14:paraId="44EA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11" w:type="dxa"/>
            <w:vAlign w:val="center"/>
          </w:tcPr>
          <w:p w14:paraId="4FD1A4A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Remark</w:t>
            </w:r>
          </w:p>
        </w:tc>
        <w:tc>
          <w:tcPr>
            <w:tcW w:w="7445" w:type="dxa"/>
            <w:gridSpan w:val="3"/>
            <w:vAlign w:val="center"/>
          </w:tcPr>
          <w:p w14:paraId="1DBB2C3B">
            <w:pPr>
              <w:snapToGrid w:val="0"/>
              <w:ind w:left="0" w:leftChars="0" w:right="0" w:righ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Follow the steps one by one to avoid making mistakes.</w:t>
            </w:r>
          </w:p>
        </w:tc>
      </w:tr>
    </w:tbl>
    <w:p w14:paraId="56523077"/>
    <w:tbl>
      <w:tblPr>
        <w:tblStyle w:val="7"/>
        <w:tblpPr w:leftFromText="180" w:rightFromText="180" w:vertAnchor="text" w:tblpX="10214" w:tblpY="-10635"/>
        <w:tblOverlap w:val="never"/>
        <w:tblW w:w="2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9"/>
      </w:tblGrid>
      <w:tr w14:paraId="01EAE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" w:hRule="atLeast"/>
        </w:trPr>
        <w:tc>
          <w:tcPr>
            <w:tcW w:w="2399" w:type="dxa"/>
          </w:tcPr>
          <w:p w14:paraId="10ED33C1">
            <w:pPr>
              <w:rPr>
                <w:vertAlign w:val="baseline"/>
              </w:rPr>
            </w:pPr>
          </w:p>
        </w:tc>
      </w:tr>
    </w:tbl>
    <w:p w14:paraId="26B8149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37CDF7B"/>
    <w:multiLevelType w:val="singleLevel"/>
    <w:tmpl w:val="737CDF7B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0000"/>
    <w:rsid w:val="007200AE"/>
    <w:rsid w:val="042518DB"/>
    <w:rsid w:val="08A20903"/>
    <w:rsid w:val="098D1CBD"/>
    <w:rsid w:val="0B8909A2"/>
    <w:rsid w:val="0DA66A9A"/>
    <w:rsid w:val="0EF609A5"/>
    <w:rsid w:val="101F3682"/>
    <w:rsid w:val="15C47D2F"/>
    <w:rsid w:val="15D423F0"/>
    <w:rsid w:val="1638549E"/>
    <w:rsid w:val="18866995"/>
    <w:rsid w:val="20415C7A"/>
    <w:rsid w:val="213F3934"/>
    <w:rsid w:val="21466CC1"/>
    <w:rsid w:val="235651B5"/>
    <w:rsid w:val="26EF1BA9"/>
    <w:rsid w:val="27473793"/>
    <w:rsid w:val="28580FAE"/>
    <w:rsid w:val="2A9B219D"/>
    <w:rsid w:val="2FEC07F3"/>
    <w:rsid w:val="31BC4D7D"/>
    <w:rsid w:val="333C43C8"/>
    <w:rsid w:val="334B460B"/>
    <w:rsid w:val="38B768AC"/>
    <w:rsid w:val="3E42660A"/>
    <w:rsid w:val="404F61D9"/>
    <w:rsid w:val="428A41F8"/>
    <w:rsid w:val="42925DB2"/>
    <w:rsid w:val="45CA7F3B"/>
    <w:rsid w:val="47515A13"/>
    <w:rsid w:val="47AA76FA"/>
    <w:rsid w:val="481903DC"/>
    <w:rsid w:val="4BBD78FB"/>
    <w:rsid w:val="4CDA2830"/>
    <w:rsid w:val="4FF9121F"/>
    <w:rsid w:val="54E31179"/>
    <w:rsid w:val="56C90499"/>
    <w:rsid w:val="597A0B0A"/>
    <w:rsid w:val="63293771"/>
    <w:rsid w:val="769A433B"/>
    <w:rsid w:val="7FBF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54A1" w:themeColor="accent1" w:themeShade="BF"/>
      <w:sz w:val="32"/>
      <w:szCs w:val="32"/>
    </w:rPr>
  </w:style>
  <w:style w:type="paragraph" w:styleId="4">
    <w:name w:val="heading 3"/>
    <w:basedOn w:val="1"/>
    <w:next w:val="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E54A1" w:themeColor="accent1" w:themeShade="BF"/>
      <w:sz w:val="28"/>
      <w:szCs w:val="28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1"/>
    <w:qFormat/>
    <w:uiPriority w:val="0"/>
    <w:pPr>
      <w:spacing w:before="180" w:after="180"/>
    </w:p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TML Code"/>
    <w:basedOn w:val="8"/>
    <w:qFormat/>
    <w:uiPriority w:val="0"/>
    <w:rPr>
      <w:rFonts w:ascii="Courier New" w:hAnsi="Courier New"/>
      <w:sz w:val="20"/>
    </w:rPr>
  </w:style>
  <w:style w:type="character" w:customStyle="1" w:styleId="10">
    <w:name w:val="Verbatim Char"/>
    <w:basedOn w:val="11"/>
    <w:link w:val="12"/>
    <w:qFormat/>
    <w:uiPriority w:val="0"/>
  </w:style>
  <w:style w:type="character" w:customStyle="1" w:styleId="11">
    <w:name w:val="Body Text Char"/>
    <w:basedOn w:val="8"/>
    <w:link w:val="3"/>
    <w:qFormat/>
    <w:uiPriority w:val="0"/>
  </w:style>
  <w:style w:type="paragraph" w:customStyle="1" w:styleId="12">
    <w:name w:val="Source Code"/>
    <w:basedOn w:val="1"/>
    <w:link w:val="10"/>
    <w:qFormat/>
    <w:uiPriority w:val="0"/>
    <w:pPr>
      <w:wordWrap w:val="0"/>
    </w:pPr>
  </w:style>
  <w:style w:type="paragraph" w:customStyle="1" w:styleId="13">
    <w:name w:val="First Paragraph"/>
    <w:basedOn w:val="3"/>
    <w:next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131</Words>
  <Characters>1137</Characters>
  <Lines>0</Lines>
  <Paragraphs>0</Paragraphs>
  <TotalTime>8</TotalTime>
  <ScaleCrop>false</ScaleCrop>
  <LinksUpToDate>false</LinksUpToDate>
  <CharactersWithSpaces>1230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2025-09-09T07:26:00Z</dcterms:created>
  <dc:creator>86137</dc:creator>
  <cp:lastModifiedBy>Leo Lee</cp:lastModifiedBy>
  <dcterms:modified xsi:type="dcterms:W3CDTF">2026-04-02T08:03:03Z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eyJoZGlkIjoiYjgwYTYyZjFkNDE4MDJjYWE4MTVlM2NjMTMyOTI1YTgiLCJ1c2VySWQiOiIyMTQ2MjE2NTkifQ==</vt:lpwstr>
  </property>
  <property fmtid="{D5CDD505-2E9C-101B-9397-08002B2CF9AE}" pid="4" name="ICV">
    <vt:lpwstr>293DBB2A47EF4DC498676F9501B8230B_13</vt:lpwstr>
  </property>
</Properties>
</file>