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n-GB" w:eastAsia="en-US"/>
        </w:rPr>
        <w:id w:val="769280658"/>
        <w:docPartObj>
          <w:docPartGallery w:val="Cover Pages"/>
          <w:docPartUnique/>
        </w:docPartObj>
      </w:sdtPr>
      <w:sdtEndPr>
        <w:rPr>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202"/>
          </w:tblGrid>
          <w:tr w:rsidR="00CB1EAE">
            <w:sdt>
              <w:sdtPr>
                <w:rPr>
                  <w:rFonts w:asciiTheme="majorHAnsi" w:eastAsiaTheme="majorEastAsia" w:hAnsiTheme="majorHAnsi" w:cstheme="majorBidi"/>
                  <w:lang w:val="en-GB" w:eastAsia="en-US"/>
                </w:rPr>
                <w:alias w:val="Company"/>
                <w:id w:val="13406915"/>
                <w:placeholder>
                  <w:docPart w:val="AC4E53CECF1D4778A23C88B2B2F44746"/>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CB1EAE" w:rsidRDefault="0091154C" w:rsidP="006D7ACE">
                    <w:pPr>
                      <w:pStyle w:val="NoSpacing"/>
                      <w:rPr>
                        <w:rFonts w:asciiTheme="majorHAnsi" w:eastAsiaTheme="majorEastAsia" w:hAnsiTheme="majorHAnsi" w:cstheme="majorBidi"/>
                      </w:rPr>
                    </w:pPr>
                    <w:r>
                      <w:rPr>
                        <w:rFonts w:asciiTheme="majorHAnsi" w:eastAsiaTheme="majorEastAsia" w:hAnsiTheme="majorHAnsi" w:cstheme="majorBidi"/>
                        <w:lang w:val="en-GB"/>
                      </w:rPr>
                      <w:t>Faculty of ACES. 2nd Year</w:t>
                    </w:r>
                    <w:r w:rsidR="006D7ACE">
                      <w:rPr>
                        <w:rFonts w:asciiTheme="majorHAnsi" w:eastAsiaTheme="majorEastAsia" w:hAnsiTheme="majorHAnsi" w:cstheme="majorBidi"/>
                        <w:lang w:val="en-GB"/>
                      </w:rPr>
                      <w:t>.</w:t>
                    </w:r>
                  </w:p>
                </w:tc>
              </w:sdtContent>
            </w:sdt>
          </w:tr>
          <w:tr w:rsidR="00CB1EAE">
            <w:tc>
              <w:tcPr>
                <w:tcW w:w="7672" w:type="dxa"/>
              </w:tcPr>
              <w:sdt>
                <w:sdtPr>
                  <w:rPr>
                    <w:rFonts w:asciiTheme="majorHAnsi" w:eastAsiaTheme="majorEastAsia" w:hAnsiTheme="majorHAnsi" w:cstheme="majorBidi"/>
                    <w:color w:val="4F81BD" w:themeColor="accent1"/>
                    <w:sz w:val="80"/>
                    <w:szCs w:val="80"/>
                  </w:rPr>
                  <w:alias w:val="Title"/>
                  <w:id w:val="13406919"/>
                  <w:placeholder>
                    <w:docPart w:val="C31563C3852F4F6683B47479F0151A02"/>
                  </w:placeholder>
                  <w:dataBinding w:prefixMappings="xmlns:ns0='http://schemas.openxmlformats.org/package/2006/metadata/core-properties' xmlns:ns1='http://purl.org/dc/elements/1.1/'" w:xpath="/ns0:coreProperties[1]/ns1:title[1]" w:storeItemID="{6C3C8BC8-F283-45AE-878A-BAB7291924A1}"/>
                  <w:text/>
                </w:sdtPr>
                <w:sdtEndPr/>
                <w:sdtContent>
                  <w:p w:rsidR="00CB1EAE" w:rsidRDefault="0091154C" w:rsidP="0091154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GB"/>
                      </w:rPr>
                      <w:t>Software Engineering Methods and Concepts</w:t>
                    </w:r>
                    <w:r w:rsidR="006D7ACE">
                      <w:rPr>
                        <w:rFonts w:asciiTheme="majorHAnsi" w:eastAsiaTheme="majorEastAsia" w:hAnsiTheme="majorHAnsi" w:cstheme="majorBidi"/>
                        <w:color w:val="4F81BD" w:themeColor="accent1"/>
                        <w:sz w:val="80"/>
                        <w:szCs w:val="80"/>
                        <w:lang w:val="en-GB"/>
                      </w:rPr>
                      <w:t>.</w:t>
                    </w:r>
                  </w:p>
                </w:sdtContent>
              </w:sdt>
            </w:tc>
          </w:tr>
          <w:tr w:rsidR="00CB1EAE">
            <w:sdt>
              <w:sdtPr>
                <w:rPr>
                  <w:rFonts w:asciiTheme="majorHAnsi" w:eastAsiaTheme="majorEastAsia" w:hAnsiTheme="majorHAnsi" w:cstheme="majorBidi"/>
                </w:rPr>
                <w:alias w:val="Subtitle"/>
                <w:id w:val="13406923"/>
                <w:placeholder>
                  <w:docPart w:val="C2D7E81ADC9045C1BA1D0727B77C548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B1EAE" w:rsidRDefault="0091154C" w:rsidP="008F5B8E">
                    <w:pPr>
                      <w:pStyle w:val="NoSpacing"/>
                      <w:rPr>
                        <w:rFonts w:asciiTheme="majorHAnsi" w:eastAsiaTheme="majorEastAsia" w:hAnsiTheme="majorHAnsi" w:cstheme="majorBidi"/>
                      </w:rPr>
                    </w:pPr>
                    <w:r>
                      <w:rPr>
                        <w:rFonts w:asciiTheme="majorHAnsi" w:eastAsiaTheme="majorEastAsia" w:hAnsiTheme="majorHAnsi" w:cstheme="majorBidi"/>
                      </w:rPr>
                      <w:t>Course Assignment   2015-2016</w:t>
                    </w:r>
                  </w:p>
                </w:tc>
              </w:sdtContent>
            </w:sdt>
          </w:tr>
        </w:tbl>
        <w:p w:rsidR="00CB1EAE" w:rsidRDefault="006D7ACE">
          <w:r>
            <w:rPr>
              <w:noProof/>
              <w:lang w:eastAsia="en-GB"/>
            </w:rPr>
            <mc:AlternateContent>
              <mc:Choice Requires="wps">
                <w:drawing>
                  <wp:anchor distT="0" distB="0" distL="114300" distR="114300" simplePos="0" relativeHeight="251659264" behindDoc="0" locked="0" layoutInCell="1" allowOverlap="1" wp14:anchorId="689CD255" wp14:editId="633DF89E">
                    <wp:simplePos x="0" y="0"/>
                    <wp:positionH relativeFrom="column">
                      <wp:posOffset>-904875</wp:posOffset>
                    </wp:positionH>
                    <wp:positionV relativeFrom="paragraph">
                      <wp:posOffset>-923925</wp:posOffset>
                    </wp:positionV>
                    <wp:extent cx="2962275" cy="1933575"/>
                    <wp:effectExtent l="0" t="0" r="0" b="0"/>
                    <wp:wrapNone/>
                    <wp:docPr id="1" name="Text Box 1"/>
                    <wp:cNvGraphicFramePr/>
                    <a:graphic xmlns:a="http://schemas.openxmlformats.org/drawingml/2006/main">
                      <a:graphicData uri="http://schemas.microsoft.com/office/word/2010/wordprocessingShape">
                        <wps:wsp>
                          <wps:cNvSpPr txBox="1"/>
                          <wps:spPr>
                            <a:xfrm>
                              <a:off x="0" y="0"/>
                              <a:ext cx="296227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ACE" w:rsidRDefault="006D7ACE">
                                <w:r>
                                  <w:rPr>
                                    <w:noProof/>
                                    <w:lang w:eastAsia="en-GB"/>
                                  </w:rPr>
                                  <w:drawing>
                                    <wp:inline distT="0" distB="0" distL="0" distR="0" wp14:anchorId="296310B0" wp14:editId="5883E68F">
                                      <wp:extent cx="2857500" cy="181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logo.gif"/>
                                              <pic:cNvPicPr/>
                                            </pic:nvPicPr>
                                            <pic:blipFill>
                                              <a:blip r:embed="rId9">
                                                <a:extLst>
                                                  <a:ext uri="{28A0092B-C50C-407E-A947-70E740481C1C}">
                                                    <a14:useLocalDpi xmlns:a14="http://schemas.microsoft.com/office/drawing/2010/main" val="0"/>
                                                  </a:ext>
                                                </a:extLst>
                                              </a:blip>
                                              <a:stretch>
                                                <a:fillRect/>
                                              </a:stretch>
                                            </pic:blipFill>
                                            <pic:spPr>
                                              <a:xfrm>
                                                <a:off x="0" y="0"/>
                                                <a:ext cx="2868667" cy="18244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9CD255" id="_x0000_t202" coordsize="21600,21600" o:spt="202" path="m,l,21600r21600,l21600,xe">
                    <v:stroke joinstyle="miter"/>
                    <v:path gradientshapeok="t" o:connecttype="rect"/>
                  </v:shapetype>
                  <v:shape id="Text Box 1" o:spid="_x0000_s1026" type="#_x0000_t202" style="position:absolute;margin-left:-71.25pt;margin-top:-72.75pt;width:233.25pt;height:15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" filled="f" stroked="f" strokeweight=".5pt">
                    <v:textbox>
                      <w:txbxContent>
                        <w:p w:rsidR="006D7ACE" w:rsidRDefault="006D7ACE">
                          <w:r>
                            <w:rPr>
                              <w:noProof/>
                              <w:lang w:eastAsia="en-GB"/>
                            </w:rPr>
                            <w:drawing>
                              <wp:inline distT="0" distB="0" distL="0" distR="0" wp14:anchorId="296310B0" wp14:editId="5883E68F">
                                <wp:extent cx="2857500" cy="181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logo.gif"/>
                                        <pic:cNvPicPr/>
                                      </pic:nvPicPr>
                                      <pic:blipFill>
                                        <a:blip r:embed="rId10">
                                          <a:extLst>
                                            <a:ext uri="{28A0092B-C50C-407E-A947-70E740481C1C}">
                                              <a14:useLocalDpi xmlns:a14="http://schemas.microsoft.com/office/drawing/2010/main" val="0"/>
                                            </a:ext>
                                          </a:extLst>
                                        </a:blip>
                                        <a:stretch>
                                          <a:fillRect/>
                                        </a:stretch>
                                      </pic:blipFill>
                                      <pic:spPr>
                                        <a:xfrm>
                                          <a:off x="0" y="0"/>
                                          <a:ext cx="2868667" cy="1824452"/>
                                        </a:xfrm>
                                        <a:prstGeom prst="rect">
                                          <a:avLst/>
                                        </a:prstGeom>
                                      </pic:spPr>
                                    </pic:pic>
                                  </a:graphicData>
                                </a:graphic>
                              </wp:inline>
                            </w:drawing>
                          </w:r>
                        </w:p>
                      </w:txbxContent>
                    </v:textbox>
                  </v:shape>
                </w:pict>
              </mc:Fallback>
            </mc:AlternateContent>
          </w:r>
        </w:p>
        <w:p w:rsidR="00CB1EAE" w:rsidRDefault="00CB1EAE"/>
        <w:tbl>
          <w:tblPr>
            <w:tblpPr w:leftFromText="187" w:rightFromText="187" w:horzAnchor="margin" w:tblpXSpec="center" w:tblpYSpec="bottom"/>
            <w:tblW w:w="4000" w:type="pct"/>
            <w:tblLook w:val="04A0" w:firstRow="1" w:lastRow="0" w:firstColumn="1" w:lastColumn="0" w:noHBand="0" w:noVBand="1"/>
          </w:tblPr>
          <w:tblGrid>
            <w:gridCol w:w="7221"/>
          </w:tblGrid>
          <w:tr w:rsidR="00CB1EAE">
            <w:tc>
              <w:tcPr>
                <w:tcW w:w="7672" w:type="dxa"/>
                <w:tcMar>
                  <w:top w:w="216" w:type="dxa"/>
                  <w:left w:w="115" w:type="dxa"/>
                  <w:bottom w:w="216" w:type="dxa"/>
                  <w:right w:w="115" w:type="dxa"/>
                </w:tcMar>
              </w:tcPr>
              <w:sdt>
                <w:sdtPr>
                  <w:rPr>
                    <w:color w:val="4F81BD" w:themeColor="accent1"/>
                  </w:rPr>
                  <w:alias w:val="Author"/>
                  <w:id w:val="13406928"/>
                  <w:placeholder>
                    <w:docPart w:val="B9691AD22C8344FB8F41749B7B876BDB"/>
                  </w:placeholder>
                  <w:dataBinding w:prefixMappings="xmlns:ns0='http://schemas.openxmlformats.org/package/2006/metadata/core-properties' xmlns:ns1='http://purl.org/dc/elements/1.1/'" w:xpath="/ns0:coreProperties[1]/ns1:creator[1]" w:storeItemID="{6C3C8BC8-F283-45AE-878A-BAB7291924A1}"/>
                  <w:text/>
                </w:sdtPr>
                <w:sdtEndPr/>
                <w:sdtContent>
                  <w:p w:rsidR="00CB1EAE" w:rsidRDefault="008F5B8E" w:rsidP="008F5B8E">
                    <w:pPr>
                      <w:pStyle w:val="NoSpacing"/>
                      <w:rPr>
                        <w:color w:val="4F81BD" w:themeColor="accent1"/>
                      </w:rPr>
                    </w:pPr>
                    <w:r>
                      <w:rPr>
                        <w:color w:val="4F81BD" w:themeColor="accent1"/>
                        <w:lang w:val="en-GB"/>
                      </w:rPr>
                      <w:t xml:space="preserve">Teto </w:t>
                    </w:r>
                    <w:r w:rsidR="006D7ACE">
                      <w:rPr>
                        <w:color w:val="4F81BD" w:themeColor="accent1"/>
                        <w:lang w:val="en-GB"/>
                      </w:rPr>
                      <w:t>Hussein</w:t>
                    </w:r>
                    <w:r w:rsidR="0091154C">
                      <w:rPr>
                        <w:color w:val="4F81BD" w:themeColor="accent1"/>
                        <w:lang w:val="en-GB"/>
                      </w:rPr>
                      <w:t xml:space="preserve"> &amp; Liam Hill</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5-11-17T00:00:00Z">
                    <w:dateFormat w:val="M/d/yyyy"/>
                    <w:lid w:val="en-US"/>
                    <w:storeMappedDataAs w:val="dateTime"/>
                    <w:calendar w:val="gregorian"/>
                  </w:date>
                </w:sdtPr>
                <w:sdtEndPr/>
                <w:sdtContent>
                  <w:p w:rsidR="00CB1EAE" w:rsidRDefault="0091154C">
                    <w:pPr>
                      <w:pStyle w:val="NoSpacing"/>
                      <w:rPr>
                        <w:color w:val="4F81BD" w:themeColor="accent1"/>
                      </w:rPr>
                    </w:pPr>
                    <w:r>
                      <w:rPr>
                        <w:color w:val="4F81BD" w:themeColor="accent1"/>
                      </w:rPr>
                      <w:t>11/17/2015</w:t>
                    </w:r>
                  </w:p>
                </w:sdtContent>
              </w:sdt>
              <w:p w:rsidR="00CB1EAE" w:rsidRDefault="00CB1EAE">
                <w:pPr>
                  <w:pStyle w:val="NoSpacing"/>
                  <w:rPr>
                    <w:color w:val="4F81BD" w:themeColor="accent1"/>
                  </w:rPr>
                </w:pPr>
              </w:p>
            </w:tc>
          </w:tr>
        </w:tbl>
        <w:p w:rsidR="00CB1EAE" w:rsidRDefault="00CB1EAE"/>
        <w:p w:rsidR="00CB1EAE" w:rsidRDefault="00CB1EAE">
          <w:pPr>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sdtContent>
    </w:sdt>
    <w:p w:rsidR="00E03EBD" w:rsidRDefault="00E03EBD">
      <w:pPr>
        <w:rPr>
          <w:rFonts w:asciiTheme="majorHAnsi" w:eastAsiaTheme="majorEastAsia" w:hAnsiTheme="majorHAnsi" w:cstheme="majorBidi"/>
          <w:b/>
          <w:bCs/>
          <w:color w:val="365F91" w:themeColor="accent1" w:themeShade="BF"/>
          <w:sz w:val="28"/>
          <w:szCs w:val="28"/>
          <w:lang w:val="en-US" w:eastAsia="ja-JP"/>
        </w:rPr>
      </w:pPr>
    </w:p>
    <w:sdt>
      <w:sdtPr>
        <w:rPr>
          <w:rFonts w:asciiTheme="minorHAnsi" w:eastAsiaTheme="minorHAnsi" w:hAnsiTheme="minorHAnsi" w:cstheme="minorBidi"/>
          <w:b w:val="0"/>
          <w:bCs w:val="0"/>
          <w:color w:val="auto"/>
          <w:sz w:val="22"/>
          <w:szCs w:val="22"/>
          <w:lang w:val="en-GB" w:eastAsia="en-US"/>
        </w:rPr>
        <w:id w:val="1513798510"/>
        <w:docPartObj>
          <w:docPartGallery w:val="Table of Contents"/>
          <w:docPartUnique/>
        </w:docPartObj>
      </w:sdtPr>
      <w:sdtEndPr>
        <w:rPr>
          <w:noProof/>
        </w:rPr>
      </w:sdtEndPr>
      <w:sdtContent>
        <w:p w:rsidR="00E03EBD" w:rsidRDefault="00E03EBD">
          <w:pPr>
            <w:pStyle w:val="TOCHeading"/>
          </w:pPr>
          <w:r>
            <w:t>Contents</w:t>
          </w:r>
        </w:p>
        <w:p w:rsidR="0091154C" w:rsidRDefault="00E03EBD">
          <w:pPr>
            <w:pStyle w:val="TOC2"/>
            <w:tabs>
              <w:tab w:val="left" w:pos="1540"/>
              <w:tab w:val="right" w:leader="dot" w:pos="9016"/>
            </w:tabs>
            <w:rPr>
              <w:noProof/>
              <w:lang w:val="en-GB" w:eastAsia="en-GB"/>
            </w:rPr>
          </w:pPr>
          <w:r>
            <w:fldChar w:fldCharType="begin"/>
          </w:r>
          <w:r>
            <w:instrText xml:space="preserve"> TOC \o "1-3" \h \z \u </w:instrText>
          </w:r>
          <w:r>
            <w:fldChar w:fldCharType="separate"/>
          </w:r>
          <w:hyperlink w:anchor="_Toc435518413" w:history="1">
            <w:r w:rsidR="0091154C" w:rsidRPr="00D821C4">
              <w:rPr>
                <w:rStyle w:val="Hyperlink"/>
                <w:noProof/>
              </w:rPr>
              <w:t>1</w:t>
            </w:r>
            <w:r w:rsidR="0091154C">
              <w:rPr>
                <w:noProof/>
                <w:lang w:val="en-GB" w:eastAsia="en-GB"/>
              </w:rPr>
              <w:tab/>
            </w:r>
            <w:r w:rsidR="0091154C" w:rsidRPr="00D821C4">
              <w:rPr>
                <w:rStyle w:val="Hyperlink"/>
                <w:noProof/>
              </w:rPr>
              <w:t>Production Function</w:t>
            </w:r>
            <w:r w:rsidR="0091154C">
              <w:rPr>
                <w:noProof/>
                <w:webHidden/>
              </w:rPr>
              <w:tab/>
            </w:r>
            <w:r w:rsidR="0091154C">
              <w:rPr>
                <w:noProof/>
                <w:webHidden/>
              </w:rPr>
              <w:fldChar w:fldCharType="begin"/>
            </w:r>
            <w:r w:rsidR="0091154C">
              <w:rPr>
                <w:noProof/>
                <w:webHidden/>
              </w:rPr>
              <w:instrText xml:space="preserve"> PAGEREF _Toc435518413 \h </w:instrText>
            </w:r>
            <w:r w:rsidR="0091154C">
              <w:rPr>
                <w:noProof/>
                <w:webHidden/>
              </w:rPr>
            </w:r>
            <w:r w:rsidR="0091154C">
              <w:rPr>
                <w:noProof/>
                <w:webHidden/>
              </w:rPr>
              <w:fldChar w:fldCharType="separate"/>
            </w:r>
            <w:r w:rsidR="0091154C">
              <w:rPr>
                <w:noProof/>
                <w:webHidden/>
              </w:rPr>
              <w:t>2</w:t>
            </w:r>
            <w:r w:rsidR="0091154C">
              <w:rPr>
                <w:noProof/>
                <w:webHidden/>
              </w:rPr>
              <w:fldChar w:fldCharType="end"/>
            </w:r>
          </w:hyperlink>
        </w:p>
        <w:p w:rsidR="0091154C" w:rsidRDefault="00C652C6">
          <w:pPr>
            <w:pStyle w:val="TOC2"/>
            <w:tabs>
              <w:tab w:val="left" w:pos="1540"/>
              <w:tab w:val="right" w:leader="dot" w:pos="9016"/>
            </w:tabs>
            <w:rPr>
              <w:noProof/>
              <w:lang w:val="en-GB" w:eastAsia="en-GB"/>
            </w:rPr>
          </w:pPr>
          <w:hyperlink w:anchor="_Toc435518414" w:history="1">
            <w:r w:rsidR="0091154C" w:rsidRPr="00D821C4">
              <w:rPr>
                <w:rStyle w:val="Hyperlink"/>
                <w:noProof/>
              </w:rPr>
              <w:t>2</w:t>
            </w:r>
            <w:r w:rsidR="0091154C">
              <w:rPr>
                <w:noProof/>
                <w:lang w:val="en-GB" w:eastAsia="en-GB"/>
              </w:rPr>
              <w:tab/>
            </w:r>
            <w:r w:rsidR="0091154C" w:rsidRPr="00D821C4">
              <w:rPr>
                <w:rStyle w:val="Hyperlink"/>
                <w:noProof/>
              </w:rPr>
              <w:t>General Constraints</w:t>
            </w:r>
            <w:r w:rsidR="0091154C">
              <w:rPr>
                <w:noProof/>
                <w:webHidden/>
              </w:rPr>
              <w:tab/>
            </w:r>
            <w:r w:rsidR="0091154C">
              <w:rPr>
                <w:noProof/>
                <w:webHidden/>
              </w:rPr>
              <w:fldChar w:fldCharType="begin"/>
            </w:r>
            <w:r w:rsidR="0091154C">
              <w:rPr>
                <w:noProof/>
                <w:webHidden/>
              </w:rPr>
              <w:instrText xml:space="preserve"> PAGEREF _Toc435518414 \h </w:instrText>
            </w:r>
            <w:r w:rsidR="0091154C">
              <w:rPr>
                <w:noProof/>
                <w:webHidden/>
              </w:rPr>
            </w:r>
            <w:r w:rsidR="0091154C">
              <w:rPr>
                <w:noProof/>
                <w:webHidden/>
              </w:rPr>
              <w:fldChar w:fldCharType="separate"/>
            </w:r>
            <w:r w:rsidR="0091154C">
              <w:rPr>
                <w:noProof/>
                <w:webHidden/>
              </w:rPr>
              <w:t>2</w:t>
            </w:r>
            <w:r w:rsidR="0091154C">
              <w:rPr>
                <w:noProof/>
                <w:webHidden/>
              </w:rPr>
              <w:fldChar w:fldCharType="end"/>
            </w:r>
          </w:hyperlink>
        </w:p>
        <w:p w:rsidR="0091154C" w:rsidRDefault="00C652C6">
          <w:pPr>
            <w:pStyle w:val="TOC2"/>
            <w:tabs>
              <w:tab w:val="left" w:pos="1540"/>
              <w:tab w:val="right" w:leader="dot" w:pos="9016"/>
            </w:tabs>
            <w:rPr>
              <w:noProof/>
              <w:lang w:val="en-GB" w:eastAsia="en-GB"/>
            </w:rPr>
          </w:pPr>
          <w:hyperlink w:anchor="_Toc435518415" w:history="1">
            <w:r w:rsidR="0091154C" w:rsidRPr="00D821C4">
              <w:rPr>
                <w:rStyle w:val="Hyperlink"/>
                <w:noProof/>
              </w:rPr>
              <w:t>3</w:t>
            </w:r>
            <w:r w:rsidR="0091154C">
              <w:rPr>
                <w:noProof/>
                <w:lang w:val="en-GB" w:eastAsia="en-GB"/>
              </w:rPr>
              <w:tab/>
            </w:r>
            <w:r w:rsidR="0091154C" w:rsidRPr="00D821C4">
              <w:rPr>
                <w:rStyle w:val="Hyperlink"/>
                <w:noProof/>
              </w:rPr>
              <w:t>External Interface Requirements</w:t>
            </w:r>
            <w:r w:rsidR="0091154C">
              <w:rPr>
                <w:noProof/>
                <w:webHidden/>
              </w:rPr>
              <w:tab/>
            </w:r>
            <w:r w:rsidR="0091154C">
              <w:rPr>
                <w:noProof/>
                <w:webHidden/>
              </w:rPr>
              <w:fldChar w:fldCharType="begin"/>
            </w:r>
            <w:r w:rsidR="0091154C">
              <w:rPr>
                <w:noProof/>
                <w:webHidden/>
              </w:rPr>
              <w:instrText xml:space="preserve"> PAGEREF _Toc435518415 \h </w:instrText>
            </w:r>
            <w:r w:rsidR="0091154C">
              <w:rPr>
                <w:noProof/>
                <w:webHidden/>
              </w:rPr>
            </w:r>
            <w:r w:rsidR="0091154C">
              <w:rPr>
                <w:noProof/>
                <w:webHidden/>
              </w:rPr>
              <w:fldChar w:fldCharType="separate"/>
            </w:r>
            <w:r w:rsidR="0091154C">
              <w:rPr>
                <w:noProof/>
                <w:webHidden/>
              </w:rPr>
              <w:t>2</w:t>
            </w:r>
            <w:r w:rsidR="0091154C">
              <w:rPr>
                <w:noProof/>
                <w:webHidden/>
              </w:rPr>
              <w:fldChar w:fldCharType="end"/>
            </w:r>
          </w:hyperlink>
        </w:p>
        <w:p w:rsidR="0091154C" w:rsidRDefault="00C652C6">
          <w:pPr>
            <w:pStyle w:val="TOC2"/>
            <w:tabs>
              <w:tab w:val="left" w:pos="1540"/>
              <w:tab w:val="right" w:leader="dot" w:pos="9016"/>
            </w:tabs>
            <w:rPr>
              <w:noProof/>
              <w:lang w:val="en-GB" w:eastAsia="en-GB"/>
            </w:rPr>
          </w:pPr>
          <w:hyperlink w:anchor="_Toc435518416" w:history="1">
            <w:r w:rsidR="0091154C" w:rsidRPr="00D821C4">
              <w:rPr>
                <w:rStyle w:val="Hyperlink"/>
                <w:noProof/>
              </w:rPr>
              <w:t>4</w:t>
            </w:r>
            <w:r w:rsidR="0091154C">
              <w:rPr>
                <w:noProof/>
                <w:lang w:val="en-GB" w:eastAsia="en-GB"/>
              </w:rPr>
              <w:tab/>
            </w:r>
            <w:r w:rsidR="0091154C" w:rsidRPr="00D821C4">
              <w:rPr>
                <w:rStyle w:val="Hyperlink"/>
                <w:noProof/>
              </w:rPr>
              <w:t>Performance Requirements</w:t>
            </w:r>
            <w:r w:rsidR="0091154C">
              <w:rPr>
                <w:noProof/>
                <w:webHidden/>
              </w:rPr>
              <w:tab/>
            </w:r>
            <w:r w:rsidR="0091154C">
              <w:rPr>
                <w:noProof/>
                <w:webHidden/>
              </w:rPr>
              <w:fldChar w:fldCharType="begin"/>
            </w:r>
            <w:r w:rsidR="0091154C">
              <w:rPr>
                <w:noProof/>
                <w:webHidden/>
              </w:rPr>
              <w:instrText xml:space="preserve"> PAGEREF _Toc435518416 \h </w:instrText>
            </w:r>
            <w:r w:rsidR="0091154C">
              <w:rPr>
                <w:noProof/>
                <w:webHidden/>
              </w:rPr>
            </w:r>
            <w:r w:rsidR="0091154C">
              <w:rPr>
                <w:noProof/>
                <w:webHidden/>
              </w:rPr>
              <w:fldChar w:fldCharType="separate"/>
            </w:r>
            <w:r w:rsidR="0091154C">
              <w:rPr>
                <w:noProof/>
                <w:webHidden/>
              </w:rPr>
              <w:t>2</w:t>
            </w:r>
            <w:r w:rsidR="0091154C">
              <w:rPr>
                <w:noProof/>
                <w:webHidden/>
              </w:rPr>
              <w:fldChar w:fldCharType="end"/>
            </w:r>
          </w:hyperlink>
        </w:p>
        <w:p w:rsidR="0091154C" w:rsidRDefault="00C652C6">
          <w:pPr>
            <w:pStyle w:val="TOC2"/>
            <w:tabs>
              <w:tab w:val="left" w:pos="1540"/>
              <w:tab w:val="right" w:leader="dot" w:pos="9016"/>
            </w:tabs>
            <w:rPr>
              <w:noProof/>
              <w:lang w:val="en-GB" w:eastAsia="en-GB"/>
            </w:rPr>
          </w:pPr>
          <w:hyperlink w:anchor="_Toc435518417" w:history="1">
            <w:r w:rsidR="0091154C" w:rsidRPr="00D821C4">
              <w:rPr>
                <w:rStyle w:val="Hyperlink"/>
                <w:noProof/>
              </w:rPr>
              <w:t>5</w:t>
            </w:r>
            <w:r w:rsidR="0091154C">
              <w:rPr>
                <w:noProof/>
                <w:lang w:val="en-GB" w:eastAsia="en-GB"/>
              </w:rPr>
              <w:tab/>
            </w:r>
            <w:r w:rsidR="0091154C" w:rsidRPr="00D821C4">
              <w:rPr>
                <w:rStyle w:val="Hyperlink"/>
                <w:noProof/>
              </w:rPr>
              <w:t>Design Constraints</w:t>
            </w:r>
            <w:r w:rsidR="0091154C">
              <w:rPr>
                <w:noProof/>
                <w:webHidden/>
              </w:rPr>
              <w:tab/>
            </w:r>
            <w:r w:rsidR="0091154C">
              <w:rPr>
                <w:noProof/>
                <w:webHidden/>
              </w:rPr>
              <w:fldChar w:fldCharType="begin"/>
            </w:r>
            <w:r w:rsidR="0091154C">
              <w:rPr>
                <w:noProof/>
                <w:webHidden/>
              </w:rPr>
              <w:instrText xml:space="preserve"> PAGEREF _Toc435518417 \h </w:instrText>
            </w:r>
            <w:r w:rsidR="0091154C">
              <w:rPr>
                <w:noProof/>
                <w:webHidden/>
              </w:rPr>
            </w:r>
            <w:r w:rsidR="0091154C">
              <w:rPr>
                <w:noProof/>
                <w:webHidden/>
              </w:rPr>
              <w:fldChar w:fldCharType="separate"/>
            </w:r>
            <w:r w:rsidR="0091154C">
              <w:rPr>
                <w:noProof/>
                <w:webHidden/>
              </w:rPr>
              <w:t>2</w:t>
            </w:r>
            <w:r w:rsidR="0091154C">
              <w:rPr>
                <w:noProof/>
                <w:webHidden/>
              </w:rPr>
              <w:fldChar w:fldCharType="end"/>
            </w:r>
          </w:hyperlink>
        </w:p>
        <w:p w:rsidR="0091154C" w:rsidRDefault="00C652C6">
          <w:pPr>
            <w:pStyle w:val="TOC2"/>
            <w:tabs>
              <w:tab w:val="left" w:pos="1540"/>
              <w:tab w:val="right" w:leader="dot" w:pos="9016"/>
            </w:tabs>
            <w:rPr>
              <w:noProof/>
              <w:lang w:val="en-GB" w:eastAsia="en-GB"/>
            </w:rPr>
          </w:pPr>
          <w:hyperlink w:anchor="_Toc435518418" w:history="1">
            <w:r w:rsidR="0091154C" w:rsidRPr="00D821C4">
              <w:rPr>
                <w:rStyle w:val="Hyperlink"/>
                <w:noProof/>
              </w:rPr>
              <w:t>6</w:t>
            </w:r>
            <w:r w:rsidR="0091154C">
              <w:rPr>
                <w:noProof/>
                <w:lang w:val="en-GB" w:eastAsia="en-GB"/>
              </w:rPr>
              <w:tab/>
            </w:r>
            <w:r w:rsidR="0091154C" w:rsidRPr="00D821C4">
              <w:rPr>
                <w:rStyle w:val="Hyperlink"/>
                <w:noProof/>
              </w:rPr>
              <w:t>Attributes</w:t>
            </w:r>
            <w:r w:rsidR="0091154C">
              <w:rPr>
                <w:noProof/>
                <w:webHidden/>
              </w:rPr>
              <w:tab/>
            </w:r>
            <w:r w:rsidR="0091154C">
              <w:rPr>
                <w:noProof/>
                <w:webHidden/>
              </w:rPr>
              <w:fldChar w:fldCharType="begin"/>
            </w:r>
            <w:r w:rsidR="0091154C">
              <w:rPr>
                <w:noProof/>
                <w:webHidden/>
              </w:rPr>
              <w:instrText xml:space="preserve"> PAGEREF _Toc435518418 \h </w:instrText>
            </w:r>
            <w:r w:rsidR="0091154C">
              <w:rPr>
                <w:noProof/>
                <w:webHidden/>
              </w:rPr>
            </w:r>
            <w:r w:rsidR="0091154C">
              <w:rPr>
                <w:noProof/>
                <w:webHidden/>
              </w:rPr>
              <w:fldChar w:fldCharType="separate"/>
            </w:r>
            <w:r w:rsidR="0091154C">
              <w:rPr>
                <w:noProof/>
                <w:webHidden/>
              </w:rPr>
              <w:t>2</w:t>
            </w:r>
            <w:r w:rsidR="0091154C">
              <w:rPr>
                <w:noProof/>
                <w:webHidden/>
              </w:rPr>
              <w:fldChar w:fldCharType="end"/>
            </w:r>
          </w:hyperlink>
        </w:p>
        <w:p w:rsidR="00E03EBD" w:rsidRDefault="00E03EBD">
          <w:r>
            <w:rPr>
              <w:b/>
              <w:bCs/>
              <w:noProof/>
            </w:rPr>
            <w:fldChar w:fldCharType="end"/>
          </w:r>
        </w:p>
      </w:sdtContent>
    </w:sdt>
    <w:p w:rsidR="00E03EBD" w:rsidRDefault="00E03EBD">
      <w:pPr>
        <w:rPr>
          <w:rFonts w:asciiTheme="majorHAnsi" w:eastAsiaTheme="majorEastAsia" w:hAnsiTheme="majorHAnsi" w:cstheme="majorBidi"/>
          <w:b/>
          <w:bCs/>
          <w:color w:val="4F81BD" w:themeColor="accent1"/>
          <w:sz w:val="26"/>
          <w:szCs w:val="26"/>
        </w:rPr>
      </w:pPr>
      <w:r>
        <w:br w:type="page"/>
      </w:r>
    </w:p>
    <w:p w:rsidR="00E03EBD" w:rsidRDefault="00E03EBD" w:rsidP="00E03EBD">
      <w:pPr>
        <w:pStyle w:val="Heading2"/>
      </w:pPr>
    </w:p>
    <w:p w:rsidR="00E109CF" w:rsidRDefault="00E109CF" w:rsidP="008F5B8E">
      <w:pPr>
        <w:pStyle w:val="Heading2"/>
      </w:pPr>
      <w:bookmarkStart w:id="0" w:name="_Toc435518413"/>
      <w:r>
        <w:t>1</w:t>
      </w:r>
      <w:r>
        <w:tab/>
      </w:r>
      <w:r w:rsidR="0091154C">
        <w:t>Production Function</w:t>
      </w:r>
      <w:bookmarkEnd w:id="0"/>
    </w:p>
    <w:p w:rsidR="00D85DF4" w:rsidRPr="00D85DF4" w:rsidRDefault="00D85DF4" w:rsidP="00D85DF4"/>
    <w:p w:rsidR="0091154C" w:rsidRPr="00897DD9" w:rsidRDefault="00D85DF4" w:rsidP="0091154C">
      <w:pPr>
        <w:rPr>
          <w:rFonts w:asciiTheme="majorHAnsi" w:hAnsiTheme="majorHAnsi"/>
        </w:rPr>
      </w:pPr>
      <w:r w:rsidRPr="00897DD9">
        <w:rPr>
          <w:rFonts w:asciiTheme="majorHAnsi" w:hAnsiTheme="majorHAnsi"/>
        </w:rPr>
        <w:t>The Car Park System will perform the following functions:</w:t>
      </w:r>
    </w:p>
    <w:p w:rsidR="00D85DF4" w:rsidRPr="00897DD9" w:rsidRDefault="00D85DF4" w:rsidP="00897DD9">
      <w:pPr>
        <w:pStyle w:val="ListParagraph"/>
        <w:numPr>
          <w:ilvl w:val="0"/>
          <w:numId w:val="1"/>
        </w:numPr>
        <w:rPr>
          <w:rFonts w:asciiTheme="majorHAnsi" w:hAnsiTheme="majorHAnsi"/>
        </w:rPr>
      </w:pPr>
      <w:r w:rsidRPr="00897DD9">
        <w:rPr>
          <w:rFonts w:asciiTheme="majorHAnsi" w:hAnsiTheme="majorHAnsi"/>
        </w:rPr>
        <w:t>Accept tokens and provide services</w:t>
      </w:r>
    </w:p>
    <w:p w:rsidR="00D85DF4" w:rsidRPr="00897DD9" w:rsidRDefault="00D85DF4" w:rsidP="00897DD9">
      <w:pPr>
        <w:pStyle w:val="ListParagraph"/>
        <w:numPr>
          <w:ilvl w:val="0"/>
          <w:numId w:val="1"/>
        </w:numPr>
        <w:rPr>
          <w:rFonts w:asciiTheme="majorHAnsi" w:hAnsiTheme="majorHAnsi"/>
        </w:rPr>
      </w:pPr>
      <w:r w:rsidRPr="00897DD9">
        <w:rPr>
          <w:rFonts w:asciiTheme="majorHAnsi" w:hAnsiTheme="majorHAnsi"/>
        </w:rPr>
        <w:t>Decrements the number of spaces available in the car park when the car enters</w:t>
      </w:r>
    </w:p>
    <w:p w:rsidR="00D85DF4" w:rsidRPr="00897DD9" w:rsidRDefault="00D85DF4" w:rsidP="00897DD9">
      <w:pPr>
        <w:pStyle w:val="ListParagraph"/>
        <w:numPr>
          <w:ilvl w:val="0"/>
          <w:numId w:val="1"/>
        </w:numPr>
        <w:rPr>
          <w:rFonts w:asciiTheme="majorHAnsi" w:hAnsiTheme="majorHAnsi"/>
        </w:rPr>
      </w:pPr>
      <w:r w:rsidRPr="00897DD9">
        <w:rPr>
          <w:rFonts w:asciiTheme="majorHAnsi" w:hAnsiTheme="majorHAnsi"/>
        </w:rPr>
        <w:t>Accepts payments</w:t>
      </w:r>
    </w:p>
    <w:p w:rsidR="00D85DF4" w:rsidRPr="00897DD9" w:rsidRDefault="00D85DF4" w:rsidP="00897DD9">
      <w:pPr>
        <w:pStyle w:val="ListParagraph"/>
        <w:numPr>
          <w:ilvl w:val="0"/>
          <w:numId w:val="1"/>
        </w:numPr>
        <w:rPr>
          <w:rFonts w:asciiTheme="majorHAnsi" w:hAnsiTheme="majorHAnsi"/>
        </w:rPr>
      </w:pPr>
      <w:r w:rsidRPr="00897DD9">
        <w:rPr>
          <w:rFonts w:asciiTheme="majorHAnsi" w:hAnsiTheme="majorHAnsi"/>
        </w:rPr>
        <w:t>Increments the number of spaces available in the car park when the car leaves</w:t>
      </w:r>
    </w:p>
    <w:p w:rsidR="00D85DF4" w:rsidRPr="00897DD9" w:rsidRDefault="00D85DF4" w:rsidP="00897DD9">
      <w:pPr>
        <w:pStyle w:val="ListParagraph"/>
        <w:numPr>
          <w:ilvl w:val="0"/>
          <w:numId w:val="1"/>
        </w:numPr>
        <w:rPr>
          <w:rFonts w:asciiTheme="majorHAnsi" w:hAnsiTheme="majorHAnsi"/>
        </w:rPr>
      </w:pPr>
      <w:r w:rsidRPr="00897DD9">
        <w:rPr>
          <w:rFonts w:asciiTheme="majorHAnsi" w:hAnsiTheme="majorHAnsi"/>
        </w:rPr>
        <w:t>Shows Available spaces</w:t>
      </w:r>
    </w:p>
    <w:p w:rsidR="00D85DF4" w:rsidRPr="00897DD9" w:rsidRDefault="005040EE" w:rsidP="00897DD9">
      <w:pPr>
        <w:pStyle w:val="ListParagraph"/>
        <w:numPr>
          <w:ilvl w:val="0"/>
          <w:numId w:val="1"/>
        </w:numPr>
        <w:rPr>
          <w:rFonts w:asciiTheme="majorHAnsi" w:hAnsiTheme="majorHAnsi"/>
        </w:rPr>
      </w:pPr>
      <w:r>
        <w:rPr>
          <w:rFonts w:asciiTheme="majorHAnsi" w:hAnsiTheme="majorHAnsi"/>
        </w:rPr>
        <w:t>Offer s</w:t>
      </w:r>
      <w:r w:rsidR="00897DD9" w:rsidRPr="00897DD9">
        <w:rPr>
          <w:rFonts w:asciiTheme="majorHAnsi" w:hAnsiTheme="majorHAnsi"/>
        </w:rPr>
        <w:t>ecure</w:t>
      </w:r>
      <w:r>
        <w:rPr>
          <w:rFonts w:asciiTheme="majorHAnsi" w:hAnsiTheme="majorHAnsi"/>
        </w:rPr>
        <w:t xml:space="preserve"> car park services</w:t>
      </w:r>
    </w:p>
    <w:p w:rsidR="00D85DF4" w:rsidRDefault="00D85DF4" w:rsidP="0091154C"/>
    <w:p w:rsidR="0091154C" w:rsidRDefault="0091154C" w:rsidP="0091154C">
      <w:pPr>
        <w:pStyle w:val="Heading2"/>
      </w:pPr>
      <w:bookmarkStart w:id="1" w:name="_Toc435518414"/>
      <w:r>
        <w:t>2</w:t>
      </w:r>
      <w:r>
        <w:tab/>
        <w:t>General Constraints</w:t>
      </w:r>
      <w:bookmarkEnd w:id="1"/>
    </w:p>
    <w:p w:rsidR="0091154C" w:rsidRDefault="0091154C" w:rsidP="0091154C"/>
    <w:p w:rsidR="00897DD9" w:rsidRPr="005B2706" w:rsidRDefault="00897DD9" w:rsidP="0091154C">
      <w:pPr>
        <w:rPr>
          <w:rFonts w:asciiTheme="majorHAnsi" w:hAnsiTheme="majorHAnsi"/>
        </w:rPr>
      </w:pPr>
      <w:r w:rsidRPr="005B2706">
        <w:rPr>
          <w:rFonts w:asciiTheme="majorHAnsi" w:hAnsiTheme="majorHAnsi"/>
        </w:rPr>
        <w:t>The following design constrains are for the Car Park System:</w:t>
      </w:r>
    </w:p>
    <w:p w:rsidR="00897DD9" w:rsidRPr="005B2706" w:rsidRDefault="00897DD9" w:rsidP="005B2706">
      <w:pPr>
        <w:pStyle w:val="ListParagraph"/>
        <w:numPr>
          <w:ilvl w:val="0"/>
          <w:numId w:val="2"/>
        </w:numPr>
        <w:rPr>
          <w:rFonts w:asciiTheme="majorHAnsi" w:hAnsiTheme="majorHAnsi"/>
        </w:rPr>
      </w:pPr>
      <w:r w:rsidRPr="005B2706">
        <w:rPr>
          <w:rFonts w:asciiTheme="majorHAnsi" w:hAnsiTheme="majorHAnsi"/>
        </w:rPr>
        <w:t>The customer cannot access the car park when it is full or in case of emergencies</w:t>
      </w:r>
    </w:p>
    <w:p w:rsidR="00897DD9" w:rsidRDefault="00897DD9" w:rsidP="005B2706">
      <w:pPr>
        <w:pStyle w:val="ListParagraph"/>
        <w:numPr>
          <w:ilvl w:val="0"/>
          <w:numId w:val="2"/>
        </w:numPr>
        <w:rPr>
          <w:rFonts w:asciiTheme="majorHAnsi" w:hAnsiTheme="majorHAnsi"/>
        </w:rPr>
      </w:pPr>
      <w:r w:rsidRPr="005B2706">
        <w:rPr>
          <w:rFonts w:asciiTheme="majorHAnsi" w:hAnsiTheme="majorHAnsi"/>
        </w:rPr>
        <w:t>In case of emergencies all cars cannot leave or enter the car park to allow the smooth entry for emergency vehicle.</w:t>
      </w:r>
    </w:p>
    <w:p w:rsidR="005040EE" w:rsidRPr="005B2706" w:rsidRDefault="005040EE" w:rsidP="005B2706">
      <w:pPr>
        <w:pStyle w:val="ListParagraph"/>
        <w:numPr>
          <w:ilvl w:val="0"/>
          <w:numId w:val="2"/>
        </w:numPr>
        <w:rPr>
          <w:rFonts w:asciiTheme="majorHAnsi" w:hAnsiTheme="majorHAnsi"/>
        </w:rPr>
      </w:pPr>
      <w:r>
        <w:rPr>
          <w:rFonts w:asciiTheme="majorHAnsi" w:hAnsiTheme="majorHAnsi"/>
        </w:rPr>
        <w:t>In case of emergency all cars parking fees freezes until the emergency situation is over.</w:t>
      </w:r>
    </w:p>
    <w:p w:rsidR="005B2706" w:rsidRPr="005B2706" w:rsidRDefault="005B2706" w:rsidP="005B2706">
      <w:pPr>
        <w:pStyle w:val="ListParagraph"/>
        <w:numPr>
          <w:ilvl w:val="0"/>
          <w:numId w:val="2"/>
        </w:numPr>
        <w:rPr>
          <w:rFonts w:asciiTheme="majorHAnsi" w:hAnsiTheme="majorHAnsi"/>
        </w:rPr>
      </w:pPr>
      <w:r w:rsidRPr="005B2706">
        <w:rPr>
          <w:rFonts w:asciiTheme="majorHAnsi" w:hAnsiTheme="majorHAnsi"/>
        </w:rPr>
        <w:t>The program will be written in C#</w:t>
      </w:r>
    </w:p>
    <w:p w:rsidR="005B2706" w:rsidRPr="005B2706" w:rsidRDefault="005B2706" w:rsidP="005B2706">
      <w:pPr>
        <w:pStyle w:val="ListParagraph"/>
        <w:numPr>
          <w:ilvl w:val="0"/>
          <w:numId w:val="2"/>
        </w:numPr>
        <w:rPr>
          <w:rFonts w:asciiTheme="majorHAnsi" w:hAnsiTheme="majorHAnsi"/>
        </w:rPr>
      </w:pPr>
      <w:r w:rsidRPr="005B2706">
        <w:rPr>
          <w:rFonts w:asciiTheme="majorHAnsi" w:hAnsiTheme="majorHAnsi"/>
        </w:rPr>
        <w:t>In case of a lost token the customer must contact the management office with the relevant identification documents to issue a replacement.</w:t>
      </w:r>
    </w:p>
    <w:p w:rsidR="00897DD9" w:rsidRDefault="00897DD9" w:rsidP="0091154C">
      <w:r>
        <w:t xml:space="preserve"> </w:t>
      </w:r>
    </w:p>
    <w:p w:rsidR="0091154C" w:rsidRDefault="0091154C" w:rsidP="0091154C">
      <w:pPr>
        <w:pStyle w:val="Heading2"/>
      </w:pPr>
      <w:bookmarkStart w:id="2" w:name="_Toc435518415"/>
      <w:r>
        <w:t>3</w:t>
      </w:r>
      <w:r>
        <w:tab/>
        <w:t>External Interface Requirements</w:t>
      </w:r>
      <w:bookmarkEnd w:id="2"/>
    </w:p>
    <w:p w:rsidR="005040EE" w:rsidRDefault="005040EE" w:rsidP="005040EE">
      <w:r>
        <w:tab/>
        <w:t>User Interfaces</w:t>
      </w:r>
    </w:p>
    <w:p w:rsidR="005040EE" w:rsidRDefault="005040EE" w:rsidP="005040EE">
      <w:r>
        <w:t>The car park system will have the following users:</w:t>
      </w:r>
    </w:p>
    <w:p w:rsidR="005040EE" w:rsidRDefault="005040EE" w:rsidP="005040EE">
      <w:pPr>
        <w:pStyle w:val="ListParagraph"/>
        <w:numPr>
          <w:ilvl w:val="0"/>
          <w:numId w:val="3"/>
        </w:numPr>
      </w:pPr>
      <w:r>
        <w:t>The car park user.</w:t>
      </w:r>
    </w:p>
    <w:p w:rsidR="005040EE" w:rsidRDefault="005040EE" w:rsidP="005040EE">
      <w:pPr>
        <w:pStyle w:val="ListParagraph"/>
        <w:numPr>
          <w:ilvl w:val="0"/>
          <w:numId w:val="3"/>
        </w:numPr>
      </w:pPr>
      <w:r>
        <w:t>The car park management staff.</w:t>
      </w:r>
    </w:p>
    <w:p w:rsidR="002E1D3D" w:rsidRDefault="002E1D3D" w:rsidP="002E1D3D">
      <w:r>
        <w:t>Car Park User</w:t>
      </w:r>
    </w:p>
    <w:p w:rsidR="002E1D3D" w:rsidRPr="002E1D3D" w:rsidRDefault="002E1D3D" w:rsidP="002E1D3D">
      <w:pPr>
        <w:rPr>
          <w:b/>
          <w:bCs/>
        </w:rPr>
      </w:pPr>
      <w:r w:rsidRPr="002E1D3D">
        <w:rPr>
          <w:b/>
          <w:bCs/>
        </w:rPr>
        <w:t>Using the Car Park.</w:t>
      </w:r>
    </w:p>
    <w:p w:rsidR="002E1D3D" w:rsidRDefault="002E1D3D" w:rsidP="002E1D3D">
      <w:r>
        <w:t>The customer will enter the car park first and press a button then receives a token. The barrier will the raise to allow the vehicle to enter and decrements the number of spaces available in the car park. The customer will then park into an empty bay and park there. When he wants to leave he inserts the token and chooses a payment method. The customer can then leave the car park and the number of available spaces increments.</w:t>
      </w:r>
    </w:p>
    <w:p w:rsidR="00D769F7" w:rsidRDefault="00D769F7" w:rsidP="002E1D3D">
      <w:r>
        <w:lastRenderedPageBreak/>
        <w:t>Car Park Management Staff.</w:t>
      </w:r>
    </w:p>
    <w:p w:rsidR="00D769F7" w:rsidRDefault="00D769F7" w:rsidP="002E1D3D">
      <w:pPr>
        <w:rPr>
          <w:b/>
          <w:bCs/>
        </w:rPr>
      </w:pPr>
      <w:r w:rsidRPr="00D769F7">
        <w:rPr>
          <w:b/>
          <w:bCs/>
        </w:rPr>
        <w:t>Using the Car Park.</w:t>
      </w:r>
    </w:p>
    <w:p w:rsidR="00D769F7" w:rsidRPr="00D769F7" w:rsidRDefault="00D769F7" w:rsidP="002E1D3D">
      <w:r>
        <w:t>The management and staff acting as customers will use the car park system the same way a typical customer would use the system.</w:t>
      </w:r>
    </w:p>
    <w:p w:rsidR="0091154C" w:rsidRDefault="00D769F7" w:rsidP="0091154C">
      <w:pPr>
        <w:rPr>
          <w:b/>
          <w:bCs/>
        </w:rPr>
      </w:pPr>
      <w:r w:rsidRPr="00D769F7">
        <w:rPr>
          <w:b/>
          <w:bCs/>
        </w:rPr>
        <w:t>Internal Operations.</w:t>
      </w:r>
    </w:p>
    <w:p w:rsidR="00D769F7" w:rsidRPr="00D769F7" w:rsidRDefault="00D769F7" w:rsidP="0091154C">
      <w:r>
        <w:t>The car park management staff will be able to raise / close barriers manually which it could be used in emergency situation to allow the emergency vehicle to enter and exit smoothly. They can also issue a token in case the customer lost his token</w:t>
      </w:r>
      <w:r w:rsidR="007126AD">
        <w:t xml:space="preserve"> by tracking his/her car plate no, and prevent overcharge if applicable</w:t>
      </w:r>
      <w:r>
        <w:t>.</w:t>
      </w:r>
      <w:r w:rsidR="007126AD">
        <w:t xml:space="preserve"> They can also issue discount card for certain customer t</w:t>
      </w:r>
      <w:bookmarkStart w:id="3" w:name="_GoBack"/>
      <w:bookmarkEnd w:id="3"/>
      <w:r w:rsidR="007126AD">
        <w:t>hat match certain criteria.</w:t>
      </w:r>
      <w:r>
        <w:t xml:space="preserve"> </w:t>
      </w:r>
    </w:p>
    <w:p w:rsidR="0091154C" w:rsidRDefault="0091154C" w:rsidP="0091154C">
      <w:pPr>
        <w:pStyle w:val="Heading2"/>
      </w:pPr>
      <w:bookmarkStart w:id="4" w:name="_Toc435518416"/>
      <w:r>
        <w:t>4</w:t>
      </w:r>
      <w:r>
        <w:tab/>
        <w:t>Performance Requirements</w:t>
      </w:r>
      <w:bookmarkEnd w:id="4"/>
    </w:p>
    <w:p w:rsidR="0091154C" w:rsidRDefault="0091154C" w:rsidP="0091154C"/>
    <w:p w:rsidR="0091154C" w:rsidRDefault="0091154C" w:rsidP="0091154C">
      <w:pPr>
        <w:pStyle w:val="Heading2"/>
      </w:pPr>
      <w:bookmarkStart w:id="5" w:name="_Toc435518417"/>
      <w:r>
        <w:t>5</w:t>
      </w:r>
      <w:r>
        <w:tab/>
        <w:t>Design Constraints</w:t>
      </w:r>
      <w:bookmarkEnd w:id="5"/>
    </w:p>
    <w:p w:rsidR="0091154C" w:rsidRDefault="0091154C" w:rsidP="0091154C"/>
    <w:p w:rsidR="0091154C" w:rsidRDefault="0091154C" w:rsidP="0091154C">
      <w:pPr>
        <w:pStyle w:val="Heading2"/>
      </w:pPr>
      <w:bookmarkStart w:id="6" w:name="_Toc435518418"/>
      <w:r>
        <w:t>6</w:t>
      </w:r>
      <w:r>
        <w:tab/>
        <w:t>Attributes</w:t>
      </w:r>
      <w:bookmarkEnd w:id="6"/>
    </w:p>
    <w:p w:rsidR="0091154C" w:rsidRPr="0091154C" w:rsidRDefault="0091154C" w:rsidP="0091154C"/>
    <w:p w:rsidR="0091154C" w:rsidRPr="0091154C" w:rsidRDefault="0091154C" w:rsidP="0091154C"/>
    <w:p w:rsidR="00E109CF" w:rsidRDefault="00E109CF"/>
    <w:p w:rsidR="00850214" w:rsidRDefault="00850214"/>
    <w:p w:rsidR="00850214" w:rsidRDefault="00850214"/>
    <w:p w:rsidR="00850214" w:rsidRDefault="00850214"/>
    <w:sectPr w:rsidR="00850214" w:rsidSect="00CB1EAE">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2C6" w:rsidRDefault="00C652C6" w:rsidP="00E03EBD">
      <w:pPr>
        <w:spacing w:after="0" w:line="240" w:lineRule="auto"/>
      </w:pPr>
      <w:r>
        <w:separator/>
      </w:r>
    </w:p>
  </w:endnote>
  <w:endnote w:type="continuationSeparator" w:id="0">
    <w:p w:rsidR="00C652C6" w:rsidRDefault="00C652C6" w:rsidP="00E03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EBD" w:rsidRDefault="008F5B8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Teto Hussein</w:t>
    </w:r>
  </w:p>
  <w:p w:rsidR="00E03EBD" w:rsidRDefault="0091154C" w:rsidP="008F5B8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Tuesday</w:t>
    </w:r>
    <w:r w:rsidR="00E03EBD">
      <w:rPr>
        <w:rFonts w:asciiTheme="majorHAnsi" w:eastAsiaTheme="majorEastAsia" w:hAnsiTheme="majorHAnsi" w:cstheme="majorBidi"/>
      </w:rPr>
      <w:t xml:space="preserve">, </w:t>
    </w:r>
    <w:r>
      <w:rPr>
        <w:rFonts w:asciiTheme="majorHAnsi" w:eastAsiaTheme="majorEastAsia" w:hAnsiTheme="majorHAnsi" w:cstheme="majorBidi"/>
      </w:rPr>
      <w:t>17</w:t>
    </w:r>
    <w:r w:rsidR="008F5B8E">
      <w:rPr>
        <w:rFonts w:asciiTheme="majorHAnsi" w:eastAsiaTheme="majorEastAsia" w:hAnsiTheme="majorHAnsi" w:cstheme="majorBidi"/>
      </w:rPr>
      <w:t xml:space="preserve"> November</w:t>
    </w:r>
    <w:r>
      <w:rPr>
        <w:rFonts w:asciiTheme="majorHAnsi" w:eastAsiaTheme="majorEastAsia" w:hAnsiTheme="majorHAnsi" w:cstheme="majorBidi"/>
      </w:rPr>
      <w:t xml:space="preserve"> 2015</w:t>
    </w:r>
  </w:p>
  <w:p w:rsidR="00E03EBD" w:rsidRDefault="00CB1EA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FILENAME  \p  \* MERGEFORMAT </w:instrText>
    </w:r>
    <w:r>
      <w:rPr>
        <w:rFonts w:asciiTheme="majorHAnsi" w:eastAsiaTheme="majorEastAsia" w:hAnsiTheme="majorHAnsi" w:cstheme="majorBidi"/>
      </w:rPr>
      <w:fldChar w:fldCharType="separate"/>
    </w:r>
    <w:r w:rsidR="008F5B8E">
      <w:rPr>
        <w:rFonts w:asciiTheme="majorHAnsi" w:eastAsiaTheme="majorEastAsia" w:hAnsiTheme="majorHAnsi" w:cstheme="majorBidi"/>
        <w:noProof/>
      </w:rPr>
      <w:t>C:\Users\Teto-Sa</w:t>
    </w:r>
    <w:r w:rsidR="0091154C">
      <w:rPr>
        <w:rFonts w:asciiTheme="majorHAnsi" w:eastAsiaTheme="majorEastAsia" w:hAnsiTheme="majorHAnsi" w:cstheme="majorBidi"/>
        <w:noProof/>
      </w:rPr>
      <w:t>ma\Documents\Software_Engineering_Assignment</w:t>
    </w:r>
    <w:r w:rsidR="008F5B8E">
      <w:rPr>
        <w:rFonts w:asciiTheme="majorHAnsi" w:eastAsiaTheme="majorEastAsia" w:hAnsiTheme="majorHAnsi" w:cstheme="majorBidi"/>
        <w:noProof/>
      </w:rPr>
      <w:t>.docx</w:t>
    </w:r>
    <w:r>
      <w:rPr>
        <w:rFonts w:asciiTheme="majorHAnsi" w:eastAsiaTheme="majorEastAsia" w:hAnsiTheme="majorHAnsi" w:cstheme="majorBidi"/>
      </w:rPr>
      <w:fldChar w:fldCharType="end"/>
    </w:r>
    <w:r w:rsidR="00E03EBD">
      <w:rPr>
        <w:rFonts w:asciiTheme="majorHAnsi" w:eastAsiaTheme="majorEastAsia" w:hAnsiTheme="majorHAnsi" w:cstheme="majorBidi"/>
      </w:rPr>
      <w:ptab w:relativeTo="margin" w:alignment="right" w:leader="none"/>
    </w:r>
    <w:r w:rsidR="00E03EBD">
      <w:rPr>
        <w:rFonts w:asciiTheme="majorHAnsi" w:eastAsiaTheme="majorEastAsia" w:hAnsiTheme="majorHAnsi" w:cstheme="majorBidi"/>
      </w:rPr>
      <w:t xml:space="preserve">Page </w:t>
    </w:r>
    <w:r w:rsidR="00E03EBD">
      <w:rPr>
        <w:rFonts w:eastAsiaTheme="minorEastAsia"/>
      </w:rPr>
      <w:fldChar w:fldCharType="begin"/>
    </w:r>
    <w:r w:rsidR="00E03EBD">
      <w:instrText xml:space="preserve"> PAGE   \* MERGEFORMAT </w:instrText>
    </w:r>
    <w:r w:rsidR="00E03EBD">
      <w:rPr>
        <w:rFonts w:eastAsiaTheme="minorEastAsia"/>
      </w:rPr>
      <w:fldChar w:fldCharType="separate"/>
    </w:r>
    <w:r w:rsidR="007126AD" w:rsidRPr="007126AD">
      <w:rPr>
        <w:rFonts w:asciiTheme="majorHAnsi" w:eastAsiaTheme="majorEastAsia" w:hAnsiTheme="majorHAnsi" w:cstheme="majorBidi"/>
        <w:noProof/>
      </w:rPr>
      <w:t>3</w:t>
    </w:r>
    <w:r w:rsidR="00E03EBD">
      <w:rPr>
        <w:rFonts w:asciiTheme="majorHAnsi" w:eastAsiaTheme="majorEastAsia" w:hAnsiTheme="majorHAnsi" w:cstheme="majorBidi"/>
        <w:noProof/>
      </w:rPr>
      <w:fldChar w:fldCharType="end"/>
    </w:r>
  </w:p>
  <w:p w:rsidR="00E03EBD" w:rsidRDefault="00E03E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2C6" w:rsidRDefault="00C652C6" w:rsidP="00E03EBD">
      <w:pPr>
        <w:spacing w:after="0" w:line="240" w:lineRule="auto"/>
      </w:pPr>
      <w:r>
        <w:separator/>
      </w:r>
    </w:p>
  </w:footnote>
  <w:footnote w:type="continuationSeparator" w:id="0">
    <w:p w:rsidR="00C652C6" w:rsidRDefault="00C652C6" w:rsidP="00E03E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CB1EAE" w:rsidRDefault="0091154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Software Engineering Methods and Concepts.</w:t>
        </w:r>
      </w:p>
    </w:sdtContent>
  </w:sdt>
  <w:p w:rsidR="00CB1EAE" w:rsidRDefault="00CB1E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463F1"/>
    <w:multiLevelType w:val="hybridMultilevel"/>
    <w:tmpl w:val="A7E0C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45594C"/>
    <w:multiLevelType w:val="hybridMultilevel"/>
    <w:tmpl w:val="1466F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A3030D"/>
    <w:multiLevelType w:val="hybridMultilevel"/>
    <w:tmpl w:val="77963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214"/>
    <w:rsid w:val="00093696"/>
    <w:rsid w:val="002E0F7C"/>
    <w:rsid w:val="002E1D3D"/>
    <w:rsid w:val="005040EE"/>
    <w:rsid w:val="005B2706"/>
    <w:rsid w:val="006A44C2"/>
    <w:rsid w:val="006D7ACE"/>
    <w:rsid w:val="007126AD"/>
    <w:rsid w:val="00850214"/>
    <w:rsid w:val="00897DD9"/>
    <w:rsid w:val="008F0F2D"/>
    <w:rsid w:val="008F5B8E"/>
    <w:rsid w:val="0091154C"/>
    <w:rsid w:val="00933D22"/>
    <w:rsid w:val="00C652C6"/>
    <w:rsid w:val="00CB1EAE"/>
    <w:rsid w:val="00D60B45"/>
    <w:rsid w:val="00D769F7"/>
    <w:rsid w:val="00D85DF4"/>
    <w:rsid w:val="00DC0936"/>
    <w:rsid w:val="00DD1DAA"/>
    <w:rsid w:val="00E03EBD"/>
    <w:rsid w:val="00E109CF"/>
    <w:rsid w:val="00E331A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2A6A30-AE7C-4942-AB34-7D29B1F5F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02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F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21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50214"/>
    <w:pPr>
      <w:outlineLvl w:val="9"/>
    </w:pPr>
    <w:rPr>
      <w:lang w:val="en-US" w:eastAsia="ja-JP"/>
    </w:rPr>
  </w:style>
  <w:style w:type="paragraph" w:styleId="TOC2">
    <w:name w:val="toc 2"/>
    <w:basedOn w:val="Normal"/>
    <w:next w:val="Normal"/>
    <w:autoRedefine/>
    <w:uiPriority w:val="39"/>
    <w:unhideWhenUsed/>
    <w:qFormat/>
    <w:rsid w:val="00093696"/>
    <w:pPr>
      <w:spacing w:after="100"/>
      <w:ind w:left="1134"/>
    </w:pPr>
    <w:rPr>
      <w:rFonts w:eastAsiaTheme="minorEastAsia"/>
      <w:lang w:val="en-US" w:eastAsia="ja-JP"/>
    </w:rPr>
  </w:style>
  <w:style w:type="paragraph" w:styleId="TOC1">
    <w:name w:val="toc 1"/>
    <w:basedOn w:val="Normal"/>
    <w:next w:val="Normal"/>
    <w:autoRedefine/>
    <w:uiPriority w:val="39"/>
    <w:unhideWhenUsed/>
    <w:qFormat/>
    <w:rsid w:val="00DD1DAA"/>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50214"/>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850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214"/>
    <w:rPr>
      <w:rFonts w:ascii="Tahoma" w:hAnsi="Tahoma" w:cs="Tahoma"/>
      <w:sz w:val="16"/>
      <w:szCs w:val="16"/>
    </w:rPr>
  </w:style>
  <w:style w:type="character" w:customStyle="1" w:styleId="Heading2Char">
    <w:name w:val="Heading 2 Char"/>
    <w:basedOn w:val="DefaultParagraphFont"/>
    <w:link w:val="Heading2"/>
    <w:uiPriority w:val="9"/>
    <w:rsid w:val="008F0F2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F0F2D"/>
    <w:rPr>
      <w:color w:val="0000FF" w:themeColor="hyperlink"/>
      <w:u w:val="single"/>
    </w:rPr>
  </w:style>
  <w:style w:type="paragraph" w:styleId="Subtitle">
    <w:name w:val="Subtitle"/>
    <w:basedOn w:val="Normal"/>
    <w:next w:val="Normal"/>
    <w:link w:val="SubtitleChar"/>
    <w:uiPriority w:val="11"/>
    <w:qFormat/>
    <w:rsid w:val="0009369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3696"/>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E03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EBD"/>
  </w:style>
  <w:style w:type="paragraph" w:styleId="Footer">
    <w:name w:val="footer"/>
    <w:basedOn w:val="Normal"/>
    <w:link w:val="FooterChar"/>
    <w:uiPriority w:val="99"/>
    <w:unhideWhenUsed/>
    <w:rsid w:val="00E03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EBD"/>
  </w:style>
  <w:style w:type="paragraph" w:styleId="NoSpacing">
    <w:name w:val="No Spacing"/>
    <w:link w:val="NoSpacingChar"/>
    <w:uiPriority w:val="1"/>
    <w:qFormat/>
    <w:rsid w:val="00CB1EA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B1EAE"/>
    <w:rPr>
      <w:rFonts w:eastAsiaTheme="minorEastAsia"/>
      <w:lang w:val="en-US" w:eastAsia="ja-JP"/>
    </w:rPr>
  </w:style>
  <w:style w:type="paragraph" w:styleId="ListParagraph">
    <w:name w:val="List Paragraph"/>
    <w:basedOn w:val="Normal"/>
    <w:uiPriority w:val="34"/>
    <w:qFormat/>
    <w:rsid w:val="00897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gi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4E53CECF1D4778A23C88B2B2F44746"/>
        <w:category>
          <w:name w:val="General"/>
          <w:gallery w:val="placeholder"/>
        </w:category>
        <w:types>
          <w:type w:val="bbPlcHdr"/>
        </w:types>
        <w:behaviors>
          <w:behavior w:val="content"/>
        </w:behaviors>
        <w:guid w:val="{25C23510-EBA9-44D9-9DFF-6D0DC2ADC857}"/>
      </w:docPartPr>
      <w:docPartBody>
        <w:p w:rsidR="005B7482" w:rsidRDefault="00A26686" w:rsidP="00A26686">
          <w:pPr>
            <w:pStyle w:val="AC4E53CECF1D4778A23C88B2B2F44746"/>
          </w:pPr>
          <w:r>
            <w:rPr>
              <w:rFonts w:asciiTheme="majorHAnsi" w:eastAsiaTheme="majorEastAsia" w:hAnsiTheme="majorHAnsi" w:cstheme="majorBidi"/>
            </w:rPr>
            <w:t>[Type the company name]</w:t>
          </w:r>
        </w:p>
      </w:docPartBody>
    </w:docPart>
    <w:docPart>
      <w:docPartPr>
        <w:name w:val="C31563C3852F4F6683B47479F0151A02"/>
        <w:category>
          <w:name w:val="General"/>
          <w:gallery w:val="placeholder"/>
        </w:category>
        <w:types>
          <w:type w:val="bbPlcHdr"/>
        </w:types>
        <w:behaviors>
          <w:behavior w:val="content"/>
        </w:behaviors>
        <w:guid w:val="{97A4D397-B066-4B53-BE95-BEEC6A496D05}"/>
      </w:docPartPr>
      <w:docPartBody>
        <w:p w:rsidR="005B7482" w:rsidRDefault="00A26686" w:rsidP="00A26686">
          <w:pPr>
            <w:pStyle w:val="C31563C3852F4F6683B47479F0151A02"/>
          </w:pPr>
          <w:r>
            <w:rPr>
              <w:rFonts w:asciiTheme="majorHAnsi" w:eastAsiaTheme="majorEastAsia" w:hAnsiTheme="majorHAnsi" w:cstheme="majorBidi"/>
              <w:color w:val="5B9BD5" w:themeColor="accent1"/>
              <w:sz w:val="80"/>
              <w:szCs w:val="80"/>
            </w:rPr>
            <w:t>[Type the document title]</w:t>
          </w:r>
        </w:p>
      </w:docPartBody>
    </w:docPart>
    <w:docPart>
      <w:docPartPr>
        <w:name w:val="C2D7E81ADC9045C1BA1D0727B77C548E"/>
        <w:category>
          <w:name w:val="General"/>
          <w:gallery w:val="placeholder"/>
        </w:category>
        <w:types>
          <w:type w:val="bbPlcHdr"/>
        </w:types>
        <w:behaviors>
          <w:behavior w:val="content"/>
        </w:behaviors>
        <w:guid w:val="{6B26F5C6-1DB8-42FF-8583-B9EB33E587FC}"/>
      </w:docPartPr>
      <w:docPartBody>
        <w:p w:rsidR="005B7482" w:rsidRDefault="00A26686" w:rsidP="00A26686">
          <w:pPr>
            <w:pStyle w:val="C2D7E81ADC9045C1BA1D0727B77C548E"/>
          </w:pPr>
          <w:r>
            <w:rPr>
              <w:rFonts w:asciiTheme="majorHAnsi" w:eastAsiaTheme="majorEastAsia" w:hAnsiTheme="majorHAnsi" w:cstheme="majorBidi"/>
            </w:rPr>
            <w:t>[Type the document subtitle]</w:t>
          </w:r>
        </w:p>
      </w:docPartBody>
    </w:docPart>
    <w:docPart>
      <w:docPartPr>
        <w:name w:val="B9691AD22C8344FB8F41749B7B876BDB"/>
        <w:category>
          <w:name w:val="General"/>
          <w:gallery w:val="placeholder"/>
        </w:category>
        <w:types>
          <w:type w:val="bbPlcHdr"/>
        </w:types>
        <w:behaviors>
          <w:behavior w:val="content"/>
        </w:behaviors>
        <w:guid w:val="{3F874D11-F776-411F-BDC0-7791FAAE23DE}"/>
      </w:docPartPr>
      <w:docPartBody>
        <w:p w:rsidR="005B7482" w:rsidRDefault="00A26686" w:rsidP="00A26686">
          <w:pPr>
            <w:pStyle w:val="B9691AD22C8344FB8F41749B7B876BDB"/>
          </w:pPr>
          <w:r>
            <w:rPr>
              <w:color w:val="5B9BD5"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0C0"/>
    <w:rsid w:val="003E60C0"/>
    <w:rsid w:val="005B7482"/>
    <w:rsid w:val="006676CB"/>
    <w:rsid w:val="00693E20"/>
    <w:rsid w:val="00903D87"/>
    <w:rsid w:val="00A26686"/>
    <w:rsid w:val="00BA206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3A44AE90A44CD878A8658B1BF1C8E">
    <w:name w:val="6FB3A44AE90A44CD878A8658B1BF1C8E"/>
    <w:rsid w:val="003E60C0"/>
  </w:style>
  <w:style w:type="paragraph" w:customStyle="1" w:styleId="7644671DE42948E291C1C2868A08FC54">
    <w:name w:val="7644671DE42948E291C1C2868A08FC54"/>
    <w:rsid w:val="003E60C0"/>
  </w:style>
  <w:style w:type="paragraph" w:customStyle="1" w:styleId="1E8CF813DB0C4E6CA5CAE939B64D86D6">
    <w:name w:val="1E8CF813DB0C4E6CA5CAE939B64D86D6"/>
    <w:rsid w:val="003E60C0"/>
  </w:style>
  <w:style w:type="paragraph" w:customStyle="1" w:styleId="701FF0DEF6264A9BBD1E2526FA53B428">
    <w:name w:val="701FF0DEF6264A9BBD1E2526FA53B428"/>
    <w:rsid w:val="00A26686"/>
  </w:style>
  <w:style w:type="paragraph" w:customStyle="1" w:styleId="A7033AA022814AA3948A0FFC83BC8F8C">
    <w:name w:val="A7033AA022814AA3948A0FFC83BC8F8C"/>
    <w:rsid w:val="00A26686"/>
  </w:style>
  <w:style w:type="paragraph" w:customStyle="1" w:styleId="6CFDEBDC04DB4BF38B401F8AA89A0EF2">
    <w:name w:val="6CFDEBDC04DB4BF38B401F8AA89A0EF2"/>
    <w:rsid w:val="00A26686"/>
  </w:style>
  <w:style w:type="paragraph" w:customStyle="1" w:styleId="AC4E53CECF1D4778A23C88B2B2F44746">
    <w:name w:val="AC4E53CECF1D4778A23C88B2B2F44746"/>
    <w:rsid w:val="00A26686"/>
  </w:style>
  <w:style w:type="paragraph" w:customStyle="1" w:styleId="C31563C3852F4F6683B47479F0151A02">
    <w:name w:val="C31563C3852F4F6683B47479F0151A02"/>
    <w:rsid w:val="00A26686"/>
  </w:style>
  <w:style w:type="paragraph" w:customStyle="1" w:styleId="C2D7E81ADC9045C1BA1D0727B77C548E">
    <w:name w:val="C2D7E81ADC9045C1BA1D0727B77C548E"/>
    <w:rsid w:val="00A26686"/>
  </w:style>
  <w:style w:type="paragraph" w:customStyle="1" w:styleId="B9691AD22C8344FB8F41749B7B876BDB">
    <w:name w:val="B9691AD22C8344FB8F41749B7B876BDB"/>
    <w:rsid w:val="00A26686"/>
  </w:style>
  <w:style w:type="paragraph" w:customStyle="1" w:styleId="9FC26D83D0554E21A639BA3344C5B97D">
    <w:name w:val="9FC26D83D0554E21A639BA3344C5B97D"/>
    <w:rsid w:val="00A266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B0384F-387B-4FA8-90BE-FAED283C1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Software Engineering Methods and Concepts.</vt:lpstr>
    </vt:vector>
  </TitlesOfParts>
  <Company>Faculty of ACES. 2nd Year.</Company>
  <LinksUpToDate>false</LinksUpToDate>
  <CharactersWithSpaces>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Methods and Concepts.</dc:title>
  <dc:subject>Course Assignment   2015-2016</dc:subject>
  <dc:creator>Teto Hussein &amp; Liam Hill</dc:creator>
  <cp:lastModifiedBy>teto hussein</cp:lastModifiedBy>
  <cp:revision>3</cp:revision>
  <dcterms:created xsi:type="dcterms:W3CDTF">2015-11-17T10:37:00Z</dcterms:created>
  <dcterms:modified xsi:type="dcterms:W3CDTF">2015-12-08T10:11:00Z</dcterms:modified>
</cp:coreProperties>
</file>