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0C33" w14:textId="250FD1AB" w:rsidR="00AF0C6F" w:rsidRDefault="00E07065" w:rsidP="00E07065">
      <w:pPr>
        <w:jc w:val="both"/>
        <w:rPr>
          <w:lang w:val="en-US"/>
        </w:rPr>
      </w:pPr>
      <w:r>
        <w:rPr>
          <w:lang w:val="en-US"/>
        </w:rPr>
        <w:t>HR Analytics</w:t>
      </w:r>
    </w:p>
    <w:p w14:paraId="47121417" w14:textId="3D663FF5" w:rsidR="00E07065" w:rsidRDefault="00E07065" w:rsidP="00E07065">
      <w:pPr>
        <w:jc w:val="both"/>
        <w:rPr>
          <w:lang w:val="en-US"/>
        </w:rPr>
      </w:pPr>
      <w:r>
        <w:rPr>
          <w:lang w:val="en-US"/>
        </w:rPr>
        <w:t>Business Understanding</w:t>
      </w:r>
    </w:p>
    <w:p w14:paraId="17B3132E" w14:textId="77777777" w:rsidR="00E07065" w:rsidRPr="00E07065" w:rsidRDefault="00E07065" w:rsidP="00E07065">
      <w:pPr>
        <w:jc w:val="both"/>
        <w:rPr>
          <w:lang w:val="en-US"/>
        </w:rPr>
      </w:pPr>
      <w:r w:rsidRPr="00E07065">
        <w:rPr>
          <w:lang w:val="en-US"/>
        </w:rPr>
        <w:t>Demografi Karyawan:</w:t>
      </w:r>
    </w:p>
    <w:p w14:paraId="4BF38AE0" w14:textId="77777777" w:rsidR="00E07065" w:rsidRPr="00E07065" w:rsidRDefault="00E07065" w:rsidP="00E07065">
      <w:pPr>
        <w:pStyle w:val="ListParagraph"/>
        <w:numPr>
          <w:ilvl w:val="0"/>
          <w:numId w:val="6"/>
        </w:numPr>
        <w:jc w:val="both"/>
        <w:rPr>
          <w:lang w:val="en-US"/>
        </w:rPr>
      </w:pPr>
      <w:r w:rsidRPr="00E07065">
        <w:rPr>
          <w:lang w:val="en-US"/>
        </w:rPr>
        <w:t>Analisis demografi karyawan sangat penting bagi perusahaan untuk memahami karakteristik dan komposisi tenaga kerja mereka. Dengan memahami demografi ini, perusahaan dapat mengidentifikasi tren dan pola dalam struktur karyawan mereka. Misalnya, dengan mengetahui proporsi karyawan berdasarkan status perkawinan, pendidikan, dan frekuensi perjalanan dinas, perusahaan dapat mengidentifikasi area di mana mereka mungkin perlu menyesuaikan kebijakan atau program untuk mendukung kebutuhan karyawan mereka. Selain itu, dengan mengevaluasi distribusi usia karyawan dan tingkat attrition berdasarkan jabatan pekerjaan, manajemen dapat mengantisipasi kebutuhan rekrutmen, pengembangan, atau retensi karyawan di masa depan.</w:t>
      </w:r>
    </w:p>
    <w:p w14:paraId="44A26081" w14:textId="77777777" w:rsidR="00E07065" w:rsidRPr="00E07065" w:rsidRDefault="00E07065" w:rsidP="00E07065">
      <w:pPr>
        <w:jc w:val="both"/>
        <w:rPr>
          <w:lang w:val="en-US"/>
        </w:rPr>
      </w:pPr>
      <w:r w:rsidRPr="00E07065">
        <w:rPr>
          <w:lang w:val="en-US"/>
        </w:rPr>
        <w:t>Kinerja Karyawan:</w:t>
      </w:r>
    </w:p>
    <w:p w14:paraId="245D172C" w14:textId="77777777" w:rsidR="00E07065" w:rsidRPr="00E07065" w:rsidRDefault="00E07065" w:rsidP="00E07065">
      <w:pPr>
        <w:pStyle w:val="ListParagraph"/>
        <w:numPr>
          <w:ilvl w:val="0"/>
          <w:numId w:val="5"/>
        </w:numPr>
        <w:jc w:val="both"/>
        <w:rPr>
          <w:lang w:val="en-US"/>
        </w:rPr>
      </w:pPr>
      <w:r w:rsidRPr="00E07065">
        <w:rPr>
          <w:lang w:val="en-US"/>
        </w:rPr>
        <w:t>Analisis kinerja karyawan memungkinkan perusahaan untuk mengevaluasi produktivitas, loyalitas, dan keterlibatan karyawan. Dengan memperhatikan tingkat attrition berdasarkan lembur, perusahaan dapat menilai dampak beban kerja tambahan terhadap kepuasan dan retensi karyawan. Selain itu, mengidentifikasi karyawan yang loyal dan memiliki tingkat keterlibatan kerja yang tinggi memungkinkan manajemen untuk mengakui kontribusi mereka dan mengambil tindakan untuk mempertahankan mereka dalam organisasi. Dengan menetapkan kriteria promosi atau pensiun berdasarkan kinerja dan loyalitas, perusahaan dapat mengelola pengembangan karir dan penggunaan tenaga kerja dengan lebih efektif.</w:t>
      </w:r>
    </w:p>
    <w:p w14:paraId="4020B9D9" w14:textId="77777777" w:rsidR="00E07065" w:rsidRPr="00E07065" w:rsidRDefault="00E07065" w:rsidP="00E07065">
      <w:pPr>
        <w:jc w:val="both"/>
        <w:rPr>
          <w:lang w:val="en-US"/>
        </w:rPr>
      </w:pPr>
      <w:r w:rsidRPr="00E07065">
        <w:rPr>
          <w:lang w:val="en-US"/>
        </w:rPr>
        <w:t>Kepuasaan Karyawan:</w:t>
      </w:r>
    </w:p>
    <w:p w14:paraId="42868C07" w14:textId="38655265" w:rsidR="00E07065" w:rsidRPr="00E07065" w:rsidRDefault="00E07065" w:rsidP="00E07065">
      <w:pPr>
        <w:pStyle w:val="ListParagraph"/>
        <w:numPr>
          <w:ilvl w:val="0"/>
          <w:numId w:val="4"/>
        </w:numPr>
        <w:jc w:val="both"/>
        <w:rPr>
          <w:lang w:val="en-US"/>
        </w:rPr>
      </w:pPr>
      <w:r w:rsidRPr="00E07065">
        <w:rPr>
          <w:lang w:val="en-US"/>
        </w:rPr>
        <w:t xml:space="preserve">Analisis kepuasan karyawan merupakan indikator penting dari kesejahteraan dan kinerja organisasi secara keseluruhan. Dengan memahami tingkat kepuasan karyawan terhadap pekerjaan, hubungan, lingkungan, dan </w:t>
      </w:r>
      <w:r w:rsidR="00C06F4E" w:rsidRPr="00C06F4E">
        <w:rPr>
          <w:i/>
          <w:iCs/>
          <w:lang w:val="en-US"/>
        </w:rPr>
        <w:t>work life balance</w:t>
      </w:r>
      <w:r w:rsidRPr="00E07065">
        <w:rPr>
          <w:lang w:val="en-US"/>
        </w:rPr>
        <w:t>, perusahaan dapat mengidentifikasi area-area di mana perbaikan mungkin diperlukan untuk mempertahankan atau meningkatkan kepuasan karyawan. Melalui pemahaman tentang distribusi kepuasan kerja berdasarkan jabatan pekerjaan dan keseimbangan kerja-hidup, manajemen dapat menyesuaikan strategi pengembangan karir, pengaturan lingkungan kerja, dan kebijakan fleksibilitas kerja untuk memenuhi kebutuhan dan preferensi karyawan. Dengan demikian, analisis kepuasan karyawan dapat menjadi dasar bagi perusahaan untuk mengambil langkah-langkah yang bertujuan meningkatkan kesejahteraan dan kinerja organisasi secara keseluruhan.</w:t>
      </w:r>
    </w:p>
    <w:p w14:paraId="62C2E995" w14:textId="7A8E52C7" w:rsidR="00E07065" w:rsidRDefault="00E07065" w:rsidP="00E07065">
      <w:pPr>
        <w:jc w:val="both"/>
        <w:rPr>
          <w:lang w:val="en-US"/>
        </w:rPr>
      </w:pPr>
      <w:r w:rsidRPr="00E07065">
        <w:rPr>
          <w:lang w:val="en-US"/>
        </w:rPr>
        <w:t>Dengan memahami dan merespons temuan dari analisis ini, perusahaan dapat mengoptimalkan manajemen sumber daya manusia mereka untuk mencapai tujuan bisnis dan memelihara lingkungan kerja yang sehat dan produktif.</w:t>
      </w:r>
    </w:p>
    <w:p w14:paraId="410AA44A" w14:textId="77777777" w:rsidR="00E07065" w:rsidRDefault="00E07065">
      <w:pPr>
        <w:rPr>
          <w:lang w:val="en-US"/>
        </w:rPr>
      </w:pPr>
      <w:r>
        <w:rPr>
          <w:lang w:val="en-US"/>
        </w:rPr>
        <w:br w:type="page"/>
      </w:r>
    </w:p>
    <w:p w14:paraId="5D07427B" w14:textId="10249A0E" w:rsidR="00E07065" w:rsidRDefault="00E07065" w:rsidP="00E07065">
      <w:pPr>
        <w:jc w:val="both"/>
        <w:rPr>
          <w:lang w:val="en-US"/>
        </w:rPr>
      </w:pPr>
      <w:r>
        <w:rPr>
          <w:lang w:val="en-US"/>
        </w:rPr>
        <w:lastRenderedPageBreak/>
        <w:t>Business Questions</w:t>
      </w:r>
    </w:p>
    <w:p w14:paraId="475AB8FB" w14:textId="77777777" w:rsidR="00E07065" w:rsidRPr="00E07065" w:rsidRDefault="00E07065" w:rsidP="00E07065">
      <w:pPr>
        <w:jc w:val="both"/>
        <w:rPr>
          <w:lang w:val="en-US"/>
        </w:rPr>
      </w:pPr>
      <w:r w:rsidRPr="00E07065">
        <w:rPr>
          <w:lang w:val="en-US"/>
        </w:rPr>
        <w:t>Demografi Karyawan:</w:t>
      </w:r>
    </w:p>
    <w:p w14:paraId="4219AB1C" w14:textId="77777777" w:rsidR="00E07065" w:rsidRPr="00E07065" w:rsidRDefault="00E07065" w:rsidP="00E07065">
      <w:pPr>
        <w:pStyle w:val="ListParagraph"/>
        <w:numPr>
          <w:ilvl w:val="0"/>
          <w:numId w:val="1"/>
        </w:numPr>
        <w:jc w:val="both"/>
        <w:rPr>
          <w:lang w:val="en-US"/>
        </w:rPr>
      </w:pPr>
      <w:r w:rsidRPr="00E07065">
        <w:rPr>
          <w:lang w:val="en-US"/>
        </w:rPr>
        <w:t>Berapa proporsi karyawan berdasarkan status perkawinan?</w:t>
      </w:r>
    </w:p>
    <w:p w14:paraId="6DC632CD" w14:textId="77777777" w:rsidR="00E07065" w:rsidRPr="00E07065" w:rsidRDefault="00E07065" w:rsidP="00E07065">
      <w:pPr>
        <w:pStyle w:val="ListParagraph"/>
        <w:numPr>
          <w:ilvl w:val="0"/>
          <w:numId w:val="1"/>
        </w:numPr>
        <w:jc w:val="both"/>
        <w:rPr>
          <w:lang w:val="en-US"/>
        </w:rPr>
      </w:pPr>
      <w:r w:rsidRPr="00E07065">
        <w:rPr>
          <w:lang w:val="en-US"/>
        </w:rPr>
        <w:t>Bagaimana distribusi karyawan berdasarkan tingkat pendidikan mereka?</w:t>
      </w:r>
    </w:p>
    <w:p w14:paraId="6797D64F" w14:textId="40C36B21" w:rsidR="00E07065" w:rsidRPr="00E07065" w:rsidRDefault="00E07065" w:rsidP="00E07065">
      <w:pPr>
        <w:pStyle w:val="ListParagraph"/>
        <w:numPr>
          <w:ilvl w:val="0"/>
          <w:numId w:val="1"/>
        </w:numPr>
        <w:jc w:val="both"/>
        <w:rPr>
          <w:lang w:val="en-US"/>
        </w:rPr>
      </w:pPr>
      <w:r w:rsidRPr="00E07065">
        <w:rPr>
          <w:lang w:val="en-US"/>
        </w:rPr>
        <w:t xml:space="preserve">Bagaimana </w:t>
      </w:r>
      <w:r w:rsidR="00D702E5">
        <w:rPr>
          <w:lang w:val="en-US"/>
        </w:rPr>
        <w:t>proporsi</w:t>
      </w:r>
      <w:r w:rsidRPr="00E07065">
        <w:rPr>
          <w:lang w:val="en-US"/>
        </w:rPr>
        <w:t xml:space="preserve"> karyawan berdasarkan frekuensi perjalanan dinas?</w:t>
      </w:r>
    </w:p>
    <w:p w14:paraId="47058E02" w14:textId="77777777" w:rsidR="00E07065" w:rsidRPr="00E07065" w:rsidRDefault="00E07065" w:rsidP="00E07065">
      <w:pPr>
        <w:pStyle w:val="ListParagraph"/>
        <w:numPr>
          <w:ilvl w:val="0"/>
          <w:numId w:val="1"/>
        </w:numPr>
        <w:jc w:val="both"/>
        <w:rPr>
          <w:lang w:val="en-US"/>
        </w:rPr>
      </w:pPr>
      <w:r w:rsidRPr="00E07065">
        <w:rPr>
          <w:lang w:val="en-US"/>
        </w:rPr>
        <w:t>Bagaimana distribusi usia karyawan di perusahaan?</w:t>
      </w:r>
    </w:p>
    <w:p w14:paraId="3B25BF7D" w14:textId="0D2A7A33" w:rsidR="00E07065" w:rsidRPr="00E07065" w:rsidRDefault="00D702E5" w:rsidP="00E07065">
      <w:pPr>
        <w:pStyle w:val="ListParagraph"/>
        <w:numPr>
          <w:ilvl w:val="0"/>
          <w:numId w:val="1"/>
        </w:numPr>
        <w:jc w:val="both"/>
        <w:rPr>
          <w:lang w:val="en-US"/>
        </w:rPr>
      </w:pPr>
      <w:r>
        <w:rPr>
          <w:lang w:val="en-US"/>
        </w:rPr>
        <w:t>Bagaimana</w:t>
      </w:r>
      <w:r w:rsidR="00E07065" w:rsidRPr="00E07065">
        <w:rPr>
          <w:lang w:val="en-US"/>
        </w:rPr>
        <w:t xml:space="preserve"> </w:t>
      </w:r>
      <w:r w:rsidRPr="00D702E5">
        <w:rPr>
          <w:i/>
          <w:iCs/>
          <w:lang w:val="en-US"/>
        </w:rPr>
        <w:t>attrition rate</w:t>
      </w:r>
      <w:r>
        <w:rPr>
          <w:lang w:val="en-US"/>
        </w:rPr>
        <w:t xml:space="preserve"> </w:t>
      </w:r>
      <w:r w:rsidR="00E07065" w:rsidRPr="00E07065">
        <w:rPr>
          <w:lang w:val="en-US"/>
        </w:rPr>
        <w:t>berdasarkan jabatan pekerjaan?</w:t>
      </w:r>
    </w:p>
    <w:p w14:paraId="322FF34E" w14:textId="7A78841A" w:rsidR="00E07065" w:rsidRPr="00E07065" w:rsidRDefault="00E07065" w:rsidP="00E07065">
      <w:pPr>
        <w:jc w:val="both"/>
        <w:rPr>
          <w:lang w:val="en-US"/>
        </w:rPr>
      </w:pPr>
      <w:r w:rsidRPr="00E07065">
        <w:rPr>
          <w:lang w:val="en-US"/>
        </w:rPr>
        <w:t>K</w:t>
      </w:r>
      <w:r>
        <w:rPr>
          <w:lang w:val="en-US"/>
        </w:rPr>
        <w:t>i</w:t>
      </w:r>
      <w:r w:rsidRPr="00E07065">
        <w:rPr>
          <w:lang w:val="en-US"/>
        </w:rPr>
        <w:t>nerja Karyawan:</w:t>
      </w:r>
    </w:p>
    <w:p w14:paraId="315E6A57" w14:textId="23AD0FB4" w:rsidR="00E07065" w:rsidRPr="00E07065" w:rsidRDefault="00E07065" w:rsidP="00E07065">
      <w:pPr>
        <w:pStyle w:val="ListParagraph"/>
        <w:numPr>
          <w:ilvl w:val="0"/>
          <w:numId w:val="2"/>
        </w:numPr>
        <w:jc w:val="both"/>
        <w:rPr>
          <w:lang w:val="en-US"/>
        </w:rPr>
      </w:pPr>
      <w:r w:rsidRPr="00E07065">
        <w:rPr>
          <w:lang w:val="en-US"/>
        </w:rPr>
        <w:t xml:space="preserve">Bagaimana </w:t>
      </w:r>
      <w:r w:rsidRPr="00D702E5">
        <w:rPr>
          <w:i/>
          <w:iCs/>
          <w:lang w:val="en-US"/>
        </w:rPr>
        <w:t>attrition</w:t>
      </w:r>
      <w:r w:rsidR="00D702E5" w:rsidRPr="00D702E5">
        <w:rPr>
          <w:i/>
          <w:iCs/>
          <w:lang w:val="en-US"/>
        </w:rPr>
        <w:t xml:space="preserve"> rate</w:t>
      </w:r>
      <w:r w:rsidRPr="00E07065">
        <w:rPr>
          <w:lang w:val="en-US"/>
        </w:rPr>
        <w:t xml:space="preserve"> berdasarkan </w:t>
      </w:r>
      <w:r w:rsidR="00D702E5" w:rsidRPr="00D702E5">
        <w:rPr>
          <w:i/>
          <w:iCs/>
          <w:lang w:val="en-US"/>
        </w:rPr>
        <w:t>overtime</w:t>
      </w:r>
      <w:r w:rsidRPr="00E07065">
        <w:rPr>
          <w:lang w:val="en-US"/>
        </w:rPr>
        <w:t>?</w:t>
      </w:r>
    </w:p>
    <w:p w14:paraId="0E22678C" w14:textId="354646C1" w:rsidR="00E07065" w:rsidRPr="00E07065" w:rsidRDefault="00E07065" w:rsidP="00E07065">
      <w:pPr>
        <w:pStyle w:val="ListParagraph"/>
        <w:numPr>
          <w:ilvl w:val="0"/>
          <w:numId w:val="2"/>
        </w:numPr>
        <w:jc w:val="both"/>
        <w:rPr>
          <w:lang w:val="en-US"/>
        </w:rPr>
      </w:pPr>
      <w:r w:rsidRPr="00E07065">
        <w:rPr>
          <w:lang w:val="en-US"/>
        </w:rPr>
        <w:t xml:space="preserve">Berapa jumlah karyawan yang merupakan pegawai loyal (bekerja di perusahaan lebih dari 10 tahun) dan memiliki </w:t>
      </w:r>
      <w:r w:rsidR="003A3D5B">
        <w:rPr>
          <w:lang w:val="en-US"/>
        </w:rPr>
        <w:t xml:space="preserve">job involvement </w:t>
      </w:r>
      <w:r w:rsidRPr="00E07065">
        <w:rPr>
          <w:lang w:val="en-US"/>
        </w:rPr>
        <w:t>yang tinggi?</w:t>
      </w:r>
    </w:p>
    <w:p w14:paraId="58EB1477" w14:textId="77777777" w:rsidR="00E07065" w:rsidRPr="00E07065" w:rsidRDefault="00E07065" w:rsidP="00E07065">
      <w:pPr>
        <w:pStyle w:val="ListParagraph"/>
        <w:numPr>
          <w:ilvl w:val="0"/>
          <w:numId w:val="2"/>
        </w:numPr>
        <w:jc w:val="both"/>
        <w:rPr>
          <w:lang w:val="en-US"/>
        </w:rPr>
      </w:pPr>
      <w:r w:rsidRPr="00E07065">
        <w:rPr>
          <w:lang w:val="en-US"/>
        </w:rPr>
        <w:t>Siapa saja karyawan yang direkomendasikan untuk mendapatkan promosi atau pensiun berdasarkan kriteria kinerja dan loyalitas mereka?</w:t>
      </w:r>
    </w:p>
    <w:p w14:paraId="4D7CF252" w14:textId="77777777" w:rsidR="00E07065" w:rsidRPr="00E07065" w:rsidRDefault="00E07065" w:rsidP="00E07065">
      <w:pPr>
        <w:pStyle w:val="ListParagraph"/>
        <w:numPr>
          <w:ilvl w:val="0"/>
          <w:numId w:val="2"/>
        </w:numPr>
        <w:jc w:val="both"/>
        <w:rPr>
          <w:lang w:val="en-US"/>
        </w:rPr>
      </w:pPr>
      <w:r w:rsidRPr="00E07065">
        <w:rPr>
          <w:lang w:val="en-US"/>
        </w:rPr>
        <w:t>Siapa saja karyawan yang termasuk dalam kategori pegawai loyal dengan tingkat keterlibatan kerja yang tinggi?</w:t>
      </w:r>
    </w:p>
    <w:p w14:paraId="4D690C81" w14:textId="77777777" w:rsidR="00E07065" w:rsidRPr="00E07065" w:rsidRDefault="00E07065" w:rsidP="00E07065">
      <w:pPr>
        <w:jc w:val="both"/>
        <w:rPr>
          <w:lang w:val="en-US"/>
        </w:rPr>
      </w:pPr>
      <w:r w:rsidRPr="00E07065">
        <w:rPr>
          <w:lang w:val="en-US"/>
        </w:rPr>
        <w:t>Kepuasaan Karyawan:</w:t>
      </w:r>
    </w:p>
    <w:p w14:paraId="065EE8EE" w14:textId="77777777" w:rsidR="00E07065" w:rsidRPr="00E07065" w:rsidRDefault="00E07065" w:rsidP="00E07065">
      <w:pPr>
        <w:pStyle w:val="ListParagraph"/>
        <w:numPr>
          <w:ilvl w:val="0"/>
          <w:numId w:val="3"/>
        </w:numPr>
        <w:jc w:val="both"/>
        <w:rPr>
          <w:lang w:val="en-US"/>
        </w:rPr>
      </w:pPr>
      <w:r w:rsidRPr="00E07065">
        <w:rPr>
          <w:lang w:val="en-US"/>
        </w:rPr>
        <w:t>Bagaimana proporsi karyawan berdasarkan kepuasan terhadap pekerjaan, hubungan, lingkungan, dan keseimbangan kerja-hidup?</w:t>
      </w:r>
    </w:p>
    <w:p w14:paraId="021A94B5" w14:textId="1A9F44CE" w:rsidR="00E07065" w:rsidRPr="00E07065" w:rsidRDefault="00E07065" w:rsidP="00E07065">
      <w:pPr>
        <w:pStyle w:val="ListParagraph"/>
        <w:numPr>
          <w:ilvl w:val="0"/>
          <w:numId w:val="3"/>
        </w:numPr>
        <w:jc w:val="both"/>
        <w:rPr>
          <w:lang w:val="en-US"/>
        </w:rPr>
      </w:pPr>
      <w:r w:rsidRPr="00E07065">
        <w:rPr>
          <w:lang w:val="en-US"/>
        </w:rPr>
        <w:t xml:space="preserve">Bagaimana distribusi karyawan berdasarkan </w:t>
      </w:r>
      <w:r w:rsidR="00D702E5" w:rsidRPr="00D702E5">
        <w:rPr>
          <w:i/>
          <w:iCs/>
          <w:lang w:val="en-US"/>
        </w:rPr>
        <w:t>satisfaction</w:t>
      </w:r>
      <w:r w:rsidR="00D702E5">
        <w:rPr>
          <w:lang w:val="en-US"/>
        </w:rPr>
        <w:t xml:space="preserve"> </w:t>
      </w:r>
      <w:r w:rsidRPr="00E07065">
        <w:rPr>
          <w:lang w:val="en-US"/>
        </w:rPr>
        <w:t>terhadap pekerjaan?</w:t>
      </w:r>
    </w:p>
    <w:p w14:paraId="50C7979B" w14:textId="05393D6C" w:rsidR="00E07065" w:rsidRPr="00E07065" w:rsidRDefault="00E07065" w:rsidP="00E07065">
      <w:pPr>
        <w:pStyle w:val="ListParagraph"/>
        <w:numPr>
          <w:ilvl w:val="0"/>
          <w:numId w:val="3"/>
        </w:numPr>
        <w:jc w:val="both"/>
        <w:rPr>
          <w:lang w:val="en-US"/>
        </w:rPr>
      </w:pPr>
      <w:r w:rsidRPr="00E07065">
        <w:rPr>
          <w:lang w:val="en-US"/>
        </w:rPr>
        <w:t xml:space="preserve">Bagaimana distribusi karyawan pada tingkat kepuasan terhadap pekerjaan berdasarkan </w:t>
      </w:r>
      <w:r w:rsidR="00D702E5" w:rsidRPr="00D702E5">
        <w:rPr>
          <w:i/>
          <w:iCs/>
          <w:lang w:val="en-US"/>
        </w:rPr>
        <w:t>job role</w:t>
      </w:r>
      <w:r w:rsidRPr="00E07065">
        <w:rPr>
          <w:lang w:val="en-US"/>
        </w:rPr>
        <w:t>?</w:t>
      </w:r>
    </w:p>
    <w:p w14:paraId="140FE377" w14:textId="5F18FEFA" w:rsidR="00E07065" w:rsidRPr="00E07065" w:rsidRDefault="00E07065" w:rsidP="00E07065">
      <w:pPr>
        <w:pStyle w:val="ListParagraph"/>
        <w:numPr>
          <w:ilvl w:val="0"/>
          <w:numId w:val="3"/>
        </w:numPr>
        <w:jc w:val="both"/>
        <w:rPr>
          <w:lang w:val="en-US"/>
        </w:rPr>
      </w:pPr>
      <w:r w:rsidRPr="00E07065">
        <w:rPr>
          <w:lang w:val="en-US"/>
        </w:rPr>
        <w:t xml:space="preserve">Bagaimana distribusi karyawan berdasarkan </w:t>
      </w:r>
      <w:r w:rsidR="00D702E5" w:rsidRPr="00D702E5">
        <w:rPr>
          <w:i/>
          <w:iCs/>
          <w:lang w:val="en-US"/>
        </w:rPr>
        <w:t>work life balance</w:t>
      </w:r>
      <w:r w:rsidRPr="00E07065">
        <w:rPr>
          <w:lang w:val="en-US"/>
        </w:rPr>
        <w:t>?</w:t>
      </w:r>
    </w:p>
    <w:p w14:paraId="39229888" w14:textId="37962B90" w:rsidR="00E07065" w:rsidRDefault="00E07065" w:rsidP="00E07065">
      <w:pPr>
        <w:pStyle w:val="ListParagraph"/>
        <w:numPr>
          <w:ilvl w:val="0"/>
          <w:numId w:val="3"/>
        </w:numPr>
        <w:jc w:val="both"/>
        <w:rPr>
          <w:lang w:val="en-US"/>
        </w:rPr>
      </w:pPr>
      <w:r w:rsidRPr="00E07065">
        <w:rPr>
          <w:lang w:val="en-US"/>
        </w:rPr>
        <w:t xml:space="preserve">Bagaimana distribusi </w:t>
      </w:r>
      <w:r w:rsidR="00D702E5">
        <w:rPr>
          <w:lang w:val="en-US"/>
        </w:rPr>
        <w:t>overtime</w:t>
      </w:r>
      <w:r w:rsidRPr="00E07065">
        <w:rPr>
          <w:lang w:val="en-US"/>
        </w:rPr>
        <w:t xml:space="preserve"> berdasarkan </w:t>
      </w:r>
      <w:r w:rsidR="00D702E5" w:rsidRPr="00D702E5">
        <w:rPr>
          <w:i/>
          <w:iCs/>
          <w:lang w:val="en-US"/>
        </w:rPr>
        <w:t>job role</w:t>
      </w:r>
      <w:r w:rsidRPr="00E07065">
        <w:rPr>
          <w:lang w:val="en-US"/>
        </w:rPr>
        <w:t>?</w:t>
      </w:r>
    </w:p>
    <w:p w14:paraId="3A4DEFC4" w14:textId="77777777" w:rsidR="00E07065" w:rsidRDefault="00E07065">
      <w:pPr>
        <w:rPr>
          <w:lang w:val="en-US"/>
        </w:rPr>
      </w:pPr>
      <w:r>
        <w:rPr>
          <w:lang w:val="en-US"/>
        </w:rPr>
        <w:br w:type="page"/>
      </w:r>
    </w:p>
    <w:p w14:paraId="24DBF8F4" w14:textId="59DACF42" w:rsidR="00E07065" w:rsidRDefault="00E07065" w:rsidP="00E07065">
      <w:pPr>
        <w:jc w:val="both"/>
        <w:rPr>
          <w:lang w:val="en-US"/>
        </w:rPr>
      </w:pPr>
      <w:r>
        <w:rPr>
          <w:lang w:val="en-US"/>
        </w:rPr>
        <w:lastRenderedPageBreak/>
        <w:t>Threshold Metrics:</w:t>
      </w:r>
    </w:p>
    <w:p w14:paraId="4EED82B1" w14:textId="77777777" w:rsidR="00E07065" w:rsidRPr="00E07065" w:rsidRDefault="00E07065" w:rsidP="00E07065">
      <w:pPr>
        <w:jc w:val="both"/>
        <w:rPr>
          <w:lang w:val="en-US"/>
        </w:rPr>
      </w:pPr>
      <w:r w:rsidRPr="00E07065">
        <w:rPr>
          <w:lang w:val="en-US"/>
        </w:rPr>
        <w:t>Demografi Karyawan:</w:t>
      </w:r>
    </w:p>
    <w:p w14:paraId="20A4E249" w14:textId="77777777" w:rsidR="00E07065" w:rsidRPr="00E07065" w:rsidRDefault="00E07065" w:rsidP="00E07065">
      <w:pPr>
        <w:pStyle w:val="ListParagraph"/>
        <w:numPr>
          <w:ilvl w:val="0"/>
          <w:numId w:val="7"/>
        </w:numPr>
        <w:jc w:val="both"/>
        <w:rPr>
          <w:lang w:val="en-US"/>
        </w:rPr>
      </w:pPr>
      <w:r w:rsidRPr="00E07065">
        <w:rPr>
          <w:lang w:val="en-US"/>
        </w:rPr>
        <w:t>Proporsi karyawan dengan pendidikan tingkat sarjana atau lebih tinggi: Minimal 70% dari total karyawan.</w:t>
      </w:r>
    </w:p>
    <w:p w14:paraId="7089D5AC" w14:textId="77777777" w:rsidR="00E07065" w:rsidRPr="00E07065" w:rsidRDefault="00E07065" w:rsidP="00E07065">
      <w:pPr>
        <w:pStyle w:val="ListParagraph"/>
        <w:numPr>
          <w:ilvl w:val="0"/>
          <w:numId w:val="7"/>
        </w:numPr>
        <w:jc w:val="both"/>
        <w:rPr>
          <w:lang w:val="en-US"/>
        </w:rPr>
      </w:pPr>
      <w:r w:rsidRPr="00E07065">
        <w:rPr>
          <w:lang w:val="en-US"/>
        </w:rPr>
        <w:t>Persentase karyawan di setiap departemen yang memiliki pengalaman perjalanan dinas yang sering: Maksimal 20% dari total karyawan di setiap departemen.</w:t>
      </w:r>
    </w:p>
    <w:p w14:paraId="72D70870" w14:textId="77777777" w:rsidR="00E07065" w:rsidRPr="00E07065" w:rsidRDefault="00E07065" w:rsidP="00E07065">
      <w:pPr>
        <w:pStyle w:val="ListParagraph"/>
        <w:numPr>
          <w:ilvl w:val="0"/>
          <w:numId w:val="7"/>
        </w:numPr>
        <w:jc w:val="both"/>
        <w:rPr>
          <w:lang w:val="en-US"/>
        </w:rPr>
      </w:pPr>
      <w:r w:rsidRPr="00E07065">
        <w:rPr>
          <w:lang w:val="en-US"/>
        </w:rPr>
        <w:t>Distribusi usia karyawan:</w:t>
      </w:r>
    </w:p>
    <w:p w14:paraId="3E6BB2B0" w14:textId="77777777" w:rsidR="00E07065" w:rsidRPr="00E07065" w:rsidRDefault="00E07065" w:rsidP="00E07065">
      <w:pPr>
        <w:pStyle w:val="ListParagraph"/>
        <w:numPr>
          <w:ilvl w:val="1"/>
          <w:numId w:val="4"/>
        </w:numPr>
        <w:jc w:val="both"/>
        <w:rPr>
          <w:lang w:val="en-US"/>
        </w:rPr>
      </w:pPr>
      <w:r w:rsidRPr="00E07065">
        <w:rPr>
          <w:lang w:val="en-US"/>
        </w:rPr>
        <w:t>20-30 tahun: Minimal 25%</w:t>
      </w:r>
    </w:p>
    <w:p w14:paraId="44B2E979" w14:textId="77777777" w:rsidR="00E07065" w:rsidRPr="00E07065" w:rsidRDefault="00E07065" w:rsidP="00E07065">
      <w:pPr>
        <w:pStyle w:val="ListParagraph"/>
        <w:numPr>
          <w:ilvl w:val="1"/>
          <w:numId w:val="4"/>
        </w:numPr>
        <w:jc w:val="both"/>
        <w:rPr>
          <w:lang w:val="en-US"/>
        </w:rPr>
      </w:pPr>
      <w:r w:rsidRPr="00E07065">
        <w:rPr>
          <w:lang w:val="en-US"/>
        </w:rPr>
        <w:t>31-40 tahun: Minimal 30%</w:t>
      </w:r>
    </w:p>
    <w:p w14:paraId="1EB39123" w14:textId="77777777" w:rsidR="00E07065" w:rsidRPr="00E07065" w:rsidRDefault="00E07065" w:rsidP="00E07065">
      <w:pPr>
        <w:pStyle w:val="ListParagraph"/>
        <w:numPr>
          <w:ilvl w:val="1"/>
          <w:numId w:val="4"/>
        </w:numPr>
        <w:jc w:val="both"/>
        <w:rPr>
          <w:lang w:val="en-US"/>
        </w:rPr>
      </w:pPr>
      <w:r w:rsidRPr="00E07065">
        <w:rPr>
          <w:lang w:val="en-US"/>
        </w:rPr>
        <w:t>41-50 tahun: Minimal 25%</w:t>
      </w:r>
    </w:p>
    <w:p w14:paraId="69D3BECF" w14:textId="50362C87" w:rsidR="00E07065" w:rsidRPr="00E07065" w:rsidRDefault="00643842" w:rsidP="00E07065">
      <w:pPr>
        <w:pStyle w:val="ListParagraph"/>
        <w:numPr>
          <w:ilvl w:val="1"/>
          <w:numId w:val="4"/>
        </w:numPr>
        <w:jc w:val="both"/>
        <w:rPr>
          <w:lang w:val="en-US"/>
        </w:rPr>
      </w:pPr>
      <w:r>
        <w:rPr>
          <w:lang w:val="en-US"/>
        </w:rPr>
        <w:t xml:space="preserve">&gt; </w:t>
      </w:r>
      <w:r w:rsidR="00E07065" w:rsidRPr="00E07065">
        <w:rPr>
          <w:lang w:val="en-US"/>
        </w:rPr>
        <w:t>50 tahun: Maksimal 20%</w:t>
      </w:r>
    </w:p>
    <w:p w14:paraId="7B4BF5E5" w14:textId="77777777" w:rsidR="00E07065" w:rsidRPr="00E07065" w:rsidRDefault="00E07065" w:rsidP="00E07065">
      <w:pPr>
        <w:jc w:val="both"/>
        <w:rPr>
          <w:lang w:val="en-US"/>
        </w:rPr>
      </w:pPr>
      <w:r w:rsidRPr="00E07065">
        <w:rPr>
          <w:lang w:val="en-US"/>
        </w:rPr>
        <w:t>Kinerja Karyawan:</w:t>
      </w:r>
    </w:p>
    <w:p w14:paraId="3D41E43C" w14:textId="38E03173" w:rsidR="00E07065" w:rsidRPr="00E07065" w:rsidRDefault="00643842" w:rsidP="00E07065">
      <w:pPr>
        <w:pStyle w:val="ListParagraph"/>
        <w:numPr>
          <w:ilvl w:val="0"/>
          <w:numId w:val="8"/>
        </w:numPr>
        <w:jc w:val="both"/>
        <w:rPr>
          <w:lang w:val="en-US"/>
        </w:rPr>
      </w:pPr>
      <w:r w:rsidRPr="00643842">
        <w:rPr>
          <w:i/>
          <w:iCs/>
          <w:lang w:val="en-US"/>
        </w:rPr>
        <w:t>Attrition rate</w:t>
      </w:r>
      <w:r w:rsidR="00E07065" w:rsidRPr="00E07065">
        <w:rPr>
          <w:lang w:val="en-US"/>
        </w:rPr>
        <w:t xml:space="preserve"> di setiap departemen: Maksimal 10% per tahun.</w:t>
      </w:r>
    </w:p>
    <w:p w14:paraId="23DDB17B" w14:textId="77777777" w:rsidR="00E07065" w:rsidRPr="00E07065" w:rsidRDefault="00E07065" w:rsidP="00E07065">
      <w:pPr>
        <w:pStyle w:val="ListParagraph"/>
        <w:numPr>
          <w:ilvl w:val="0"/>
          <w:numId w:val="8"/>
        </w:numPr>
        <w:jc w:val="both"/>
        <w:rPr>
          <w:lang w:val="en-US"/>
        </w:rPr>
      </w:pPr>
      <w:r w:rsidRPr="00E07065">
        <w:rPr>
          <w:lang w:val="en-US"/>
        </w:rPr>
        <w:t>Persentase karyawan yang menerima promosi dalam setahun terakhir: Minimal 5% dari total karyawan.</w:t>
      </w:r>
    </w:p>
    <w:p w14:paraId="0AEE93CE" w14:textId="08A06307" w:rsidR="00E07065" w:rsidRPr="00E07065" w:rsidRDefault="00E07065" w:rsidP="00E07065">
      <w:pPr>
        <w:pStyle w:val="ListParagraph"/>
        <w:numPr>
          <w:ilvl w:val="0"/>
          <w:numId w:val="8"/>
        </w:numPr>
        <w:jc w:val="both"/>
        <w:rPr>
          <w:lang w:val="en-US"/>
        </w:rPr>
      </w:pPr>
      <w:r w:rsidRPr="00E07065">
        <w:rPr>
          <w:lang w:val="en-US"/>
        </w:rPr>
        <w:t xml:space="preserve">Jumlah karyawan yang merupakan </w:t>
      </w:r>
      <w:r w:rsidR="00FB5EF6" w:rsidRPr="00FB5EF6">
        <w:rPr>
          <w:i/>
          <w:iCs/>
          <w:lang w:val="en-US"/>
        </w:rPr>
        <w:t>loyal employee</w:t>
      </w:r>
      <w:r w:rsidRPr="00E07065">
        <w:rPr>
          <w:lang w:val="en-US"/>
        </w:rPr>
        <w:t xml:space="preserve"> (bekerja di perusahaan lebih dari 10 tahun) dan memiliki tingkat keterlibatan kerja yang tinggi: Minimal 15% dari total karyawan.</w:t>
      </w:r>
    </w:p>
    <w:p w14:paraId="6EE82969" w14:textId="1065E688" w:rsidR="004E741C" w:rsidRPr="004E741C" w:rsidRDefault="00E07065" w:rsidP="004E741C">
      <w:pPr>
        <w:pStyle w:val="ListParagraph"/>
        <w:numPr>
          <w:ilvl w:val="0"/>
          <w:numId w:val="8"/>
        </w:numPr>
        <w:jc w:val="both"/>
        <w:rPr>
          <w:lang w:val="en-US"/>
        </w:rPr>
      </w:pPr>
      <w:r w:rsidRPr="004E741C">
        <w:rPr>
          <w:lang w:val="en-US"/>
        </w:rPr>
        <w:t xml:space="preserve">Proporsi karyawan yang melakukan </w:t>
      </w:r>
      <w:r w:rsidR="00FB5EF6" w:rsidRPr="00FB5EF6">
        <w:rPr>
          <w:i/>
          <w:iCs/>
          <w:lang w:val="en-US"/>
        </w:rPr>
        <w:t>overtime</w:t>
      </w:r>
      <w:r w:rsidRPr="004E741C">
        <w:rPr>
          <w:lang w:val="en-US"/>
        </w:rPr>
        <w:t>: Maksimal 20% dari total karyawan.</w:t>
      </w:r>
    </w:p>
    <w:p w14:paraId="0A644059" w14:textId="68B7D15F" w:rsidR="00E07065" w:rsidRPr="004E741C" w:rsidRDefault="00E07065" w:rsidP="004E741C">
      <w:pPr>
        <w:jc w:val="both"/>
        <w:rPr>
          <w:lang w:val="en-US"/>
        </w:rPr>
      </w:pPr>
      <w:r w:rsidRPr="004E741C">
        <w:rPr>
          <w:lang w:val="en-US"/>
        </w:rPr>
        <w:t>Kepuasaan Karyawan:</w:t>
      </w:r>
    </w:p>
    <w:p w14:paraId="3D3AF861" w14:textId="7A01BD03" w:rsidR="00E07065" w:rsidRPr="004E741C" w:rsidRDefault="00E07065" w:rsidP="004E741C">
      <w:pPr>
        <w:pStyle w:val="ListParagraph"/>
        <w:numPr>
          <w:ilvl w:val="0"/>
          <w:numId w:val="9"/>
        </w:numPr>
        <w:jc w:val="both"/>
        <w:rPr>
          <w:lang w:val="en-US"/>
        </w:rPr>
      </w:pPr>
      <w:r w:rsidRPr="004E741C">
        <w:rPr>
          <w:lang w:val="en-US"/>
        </w:rPr>
        <w:t>Tingkat kepuasan rendah (</w:t>
      </w:r>
      <w:r w:rsidRPr="002514DB">
        <w:rPr>
          <w:i/>
          <w:iCs/>
          <w:lang w:val="en-US"/>
        </w:rPr>
        <w:t>low satisfaction</w:t>
      </w:r>
      <w:r w:rsidRPr="004E741C">
        <w:rPr>
          <w:lang w:val="en-US"/>
        </w:rPr>
        <w:t>) dalam aspek pekerjaan (</w:t>
      </w:r>
      <w:r w:rsidRPr="002514DB">
        <w:rPr>
          <w:i/>
          <w:iCs/>
          <w:lang w:val="en-US"/>
        </w:rPr>
        <w:t>job</w:t>
      </w:r>
      <w:r w:rsidRPr="004E741C">
        <w:rPr>
          <w:lang w:val="en-US"/>
        </w:rPr>
        <w:t>), lingkungan (</w:t>
      </w:r>
      <w:r w:rsidRPr="002514DB">
        <w:rPr>
          <w:i/>
          <w:iCs/>
          <w:lang w:val="en-US"/>
        </w:rPr>
        <w:t>env</w:t>
      </w:r>
      <w:r w:rsidR="002514DB" w:rsidRPr="002514DB">
        <w:rPr>
          <w:i/>
          <w:iCs/>
          <w:lang w:val="en-US"/>
        </w:rPr>
        <w:t>ironment</w:t>
      </w:r>
      <w:r w:rsidRPr="004E741C">
        <w:rPr>
          <w:lang w:val="en-US"/>
        </w:rPr>
        <w:t>), dan hubungan (</w:t>
      </w:r>
      <w:r w:rsidRPr="002514DB">
        <w:rPr>
          <w:i/>
          <w:iCs/>
          <w:lang w:val="en-US"/>
        </w:rPr>
        <w:t>relationship</w:t>
      </w:r>
      <w:r w:rsidRPr="004E741C">
        <w:rPr>
          <w:lang w:val="en-US"/>
        </w:rPr>
        <w:t>): Maksimal 15% untuk setiap aspek.</w:t>
      </w:r>
    </w:p>
    <w:p w14:paraId="1A577E74" w14:textId="49203309" w:rsidR="00E07065" w:rsidRPr="004E741C" w:rsidRDefault="00E07065" w:rsidP="004E741C">
      <w:pPr>
        <w:pStyle w:val="ListParagraph"/>
        <w:numPr>
          <w:ilvl w:val="0"/>
          <w:numId w:val="9"/>
        </w:numPr>
        <w:jc w:val="both"/>
        <w:rPr>
          <w:lang w:val="en-US"/>
        </w:rPr>
      </w:pPr>
      <w:r w:rsidRPr="004E741C">
        <w:rPr>
          <w:lang w:val="en-US"/>
        </w:rPr>
        <w:t>Tingkat kepuasan rendah (</w:t>
      </w:r>
      <w:r w:rsidRPr="002514DB">
        <w:rPr>
          <w:i/>
          <w:iCs/>
          <w:lang w:val="en-US"/>
        </w:rPr>
        <w:t>low satisfaction</w:t>
      </w:r>
      <w:r w:rsidRPr="004E741C">
        <w:rPr>
          <w:lang w:val="en-US"/>
        </w:rPr>
        <w:t xml:space="preserve">) dalam aspek </w:t>
      </w:r>
      <w:r w:rsidR="002514DB" w:rsidRPr="002514DB">
        <w:rPr>
          <w:i/>
          <w:iCs/>
          <w:lang w:val="en-US"/>
        </w:rPr>
        <w:t>work life balance</w:t>
      </w:r>
      <w:r w:rsidRPr="004E741C">
        <w:rPr>
          <w:lang w:val="en-US"/>
        </w:rPr>
        <w:t>: Maksimal 15% dari total karyawan.</w:t>
      </w:r>
    </w:p>
    <w:p w14:paraId="299ADA1F" w14:textId="77777777" w:rsidR="00E07065" w:rsidRPr="004E741C" w:rsidRDefault="00E07065" w:rsidP="004E741C">
      <w:pPr>
        <w:pStyle w:val="ListParagraph"/>
        <w:numPr>
          <w:ilvl w:val="0"/>
          <w:numId w:val="9"/>
        </w:numPr>
        <w:jc w:val="both"/>
        <w:rPr>
          <w:lang w:val="en-US"/>
        </w:rPr>
      </w:pPr>
      <w:r w:rsidRPr="004E741C">
        <w:rPr>
          <w:lang w:val="en-US"/>
        </w:rPr>
        <w:t>Distribusi tingkat kepuasan karyawan berdasarkan jabatan pekerjaan:</w:t>
      </w:r>
    </w:p>
    <w:p w14:paraId="34AE90A8" w14:textId="77777777" w:rsidR="00E07065" w:rsidRPr="004E741C" w:rsidRDefault="00E07065" w:rsidP="004E741C">
      <w:pPr>
        <w:pStyle w:val="ListParagraph"/>
        <w:numPr>
          <w:ilvl w:val="0"/>
          <w:numId w:val="11"/>
        </w:numPr>
        <w:jc w:val="both"/>
        <w:rPr>
          <w:lang w:val="en-US"/>
        </w:rPr>
      </w:pPr>
      <w:r w:rsidRPr="004E741C">
        <w:rPr>
          <w:lang w:val="en-US"/>
        </w:rPr>
        <w:t>Manajer: Minimal 80% puas</w:t>
      </w:r>
    </w:p>
    <w:p w14:paraId="27F05C1E" w14:textId="77777777" w:rsidR="00E07065" w:rsidRPr="004E741C" w:rsidRDefault="00E07065" w:rsidP="004E741C">
      <w:pPr>
        <w:pStyle w:val="ListParagraph"/>
        <w:numPr>
          <w:ilvl w:val="0"/>
          <w:numId w:val="11"/>
        </w:numPr>
        <w:jc w:val="both"/>
        <w:rPr>
          <w:lang w:val="en-US"/>
        </w:rPr>
      </w:pPr>
      <w:r w:rsidRPr="004E741C">
        <w:rPr>
          <w:lang w:val="en-US"/>
        </w:rPr>
        <w:t>Supervisor: Minimal 75% puas</w:t>
      </w:r>
    </w:p>
    <w:p w14:paraId="4B0AB1A1" w14:textId="77777777" w:rsidR="00E07065" w:rsidRPr="004E741C" w:rsidRDefault="00E07065" w:rsidP="004E741C">
      <w:pPr>
        <w:pStyle w:val="ListParagraph"/>
        <w:numPr>
          <w:ilvl w:val="0"/>
          <w:numId w:val="11"/>
        </w:numPr>
        <w:jc w:val="both"/>
        <w:rPr>
          <w:lang w:val="en-US"/>
        </w:rPr>
      </w:pPr>
      <w:r w:rsidRPr="004E741C">
        <w:rPr>
          <w:lang w:val="en-US"/>
        </w:rPr>
        <w:t>Staff: Minimal 70% puas</w:t>
      </w:r>
    </w:p>
    <w:p w14:paraId="744D594F" w14:textId="77777777" w:rsidR="00E07065" w:rsidRPr="004E741C" w:rsidRDefault="00E07065" w:rsidP="004E741C">
      <w:pPr>
        <w:pStyle w:val="ListParagraph"/>
        <w:numPr>
          <w:ilvl w:val="0"/>
          <w:numId w:val="9"/>
        </w:numPr>
        <w:jc w:val="both"/>
        <w:rPr>
          <w:lang w:val="en-US"/>
        </w:rPr>
      </w:pPr>
      <w:r w:rsidRPr="004E741C">
        <w:rPr>
          <w:lang w:val="en-US"/>
        </w:rPr>
        <w:t>Persentase karyawan yang merasa mendapatkan cukup dukungan dari manajemen: Minimal 80%.</w:t>
      </w:r>
    </w:p>
    <w:p w14:paraId="71D9D7BC" w14:textId="4A8118E5" w:rsidR="00E07065" w:rsidRPr="00E07065" w:rsidRDefault="00E07065" w:rsidP="00E07065">
      <w:pPr>
        <w:jc w:val="both"/>
        <w:rPr>
          <w:lang w:val="en-US"/>
        </w:rPr>
      </w:pPr>
      <w:r w:rsidRPr="00E07065">
        <w:rPr>
          <w:lang w:val="en-US"/>
        </w:rPr>
        <w:t>Dengan mengembangkan threshold ini, manajemen dapat memiliki pandangan yang lebih komprehensif tentang kinerja dan kepuasan karyawan serta karakteristik demografis mereka. Hal ini memungkinkan perusahaan untuk mengidentifikasi area-area di mana perbaikan diperlukan dan mengambil tindakan yang tepat untuk memenuhi dan melebihi standar yang telah ditetapkan.</w:t>
      </w:r>
    </w:p>
    <w:p w14:paraId="4D3630A5" w14:textId="77777777" w:rsidR="00E07065" w:rsidRPr="00E07065" w:rsidRDefault="00E07065" w:rsidP="00E07065">
      <w:pPr>
        <w:jc w:val="both"/>
        <w:rPr>
          <w:lang w:val="en-US"/>
        </w:rPr>
      </w:pPr>
    </w:p>
    <w:p w14:paraId="32F512C4" w14:textId="77777777" w:rsidR="00E07065" w:rsidRPr="00E07065" w:rsidRDefault="00E07065" w:rsidP="00E07065">
      <w:pPr>
        <w:jc w:val="both"/>
        <w:rPr>
          <w:lang w:val="en-US"/>
        </w:rPr>
      </w:pPr>
    </w:p>
    <w:p w14:paraId="08048817" w14:textId="77777777" w:rsidR="00E07065" w:rsidRPr="00E07065" w:rsidRDefault="00E07065" w:rsidP="00E07065">
      <w:pPr>
        <w:jc w:val="both"/>
        <w:rPr>
          <w:lang w:val="en-US"/>
        </w:rPr>
      </w:pPr>
    </w:p>
    <w:sectPr w:rsidR="00E07065" w:rsidRPr="00E07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0E4"/>
    <w:multiLevelType w:val="hybridMultilevel"/>
    <w:tmpl w:val="C56E8554"/>
    <w:lvl w:ilvl="0" w:tplc="3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F31154"/>
    <w:multiLevelType w:val="hybridMultilevel"/>
    <w:tmpl w:val="F7D2DD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AA0B08"/>
    <w:multiLevelType w:val="hybridMultilevel"/>
    <w:tmpl w:val="E640A1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4BC1D45"/>
    <w:multiLevelType w:val="hybridMultilevel"/>
    <w:tmpl w:val="0840BC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E32954"/>
    <w:multiLevelType w:val="hybridMultilevel"/>
    <w:tmpl w:val="17684A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780BA6"/>
    <w:multiLevelType w:val="hybridMultilevel"/>
    <w:tmpl w:val="039E34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D1A7D80"/>
    <w:multiLevelType w:val="hybridMultilevel"/>
    <w:tmpl w:val="F01051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E057B6"/>
    <w:multiLevelType w:val="hybridMultilevel"/>
    <w:tmpl w:val="88523DDC"/>
    <w:lvl w:ilvl="0" w:tplc="38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1253CA3"/>
    <w:multiLevelType w:val="hybridMultilevel"/>
    <w:tmpl w:val="7FC4FB4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2B23077"/>
    <w:multiLevelType w:val="hybridMultilevel"/>
    <w:tmpl w:val="1B0E3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E67567E"/>
    <w:multiLevelType w:val="hybridMultilevel"/>
    <w:tmpl w:val="B32C0F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73D667F"/>
    <w:multiLevelType w:val="hybridMultilevel"/>
    <w:tmpl w:val="D6A2BE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18914655">
    <w:abstractNumId w:val="11"/>
  </w:num>
  <w:num w:numId="2" w16cid:durableId="830831487">
    <w:abstractNumId w:val="1"/>
  </w:num>
  <w:num w:numId="3" w16cid:durableId="828255513">
    <w:abstractNumId w:val="10"/>
  </w:num>
  <w:num w:numId="4" w16cid:durableId="687482990">
    <w:abstractNumId w:val="8"/>
  </w:num>
  <w:num w:numId="5" w16cid:durableId="322389897">
    <w:abstractNumId w:val="5"/>
  </w:num>
  <w:num w:numId="6" w16cid:durableId="1800800753">
    <w:abstractNumId w:val="2"/>
  </w:num>
  <w:num w:numId="7" w16cid:durableId="502402997">
    <w:abstractNumId w:val="9"/>
  </w:num>
  <w:num w:numId="8" w16cid:durableId="1177379329">
    <w:abstractNumId w:val="4"/>
  </w:num>
  <w:num w:numId="9" w16cid:durableId="1684353244">
    <w:abstractNumId w:val="6"/>
  </w:num>
  <w:num w:numId="10" w16cid:durableId="3478007">
    <w:abstractNumId w:val="0"/>
  </w:num>
  <w:num w:numId="11" w16cid:durableId="709034078">
    <w:abstractNumId w:val="7"/>
  </w:num>
  <w:num w:numId="12" w16cid:durableId="1300257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65"/>
    <w:rsid w:val="002514DB"/>
    <w:rsid w:val="003A3D5B"/>
    <w:rsid w:val="004E741C"/>
    <w:rsid w:val="00643842"/>
    <w:rsid w:val="00794507"/>
    <w:rsid w:val="00AF0C6F"/>
    <w:rsid w:val="00C06F4E"/>
    <w:rsid w:val="00D702E5"/>
    <w:rsid w:val="00E07065"/>
    <w:rsid w:val="00FB5E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3142"/>
  <w15:chartTrackingRefBased/>
  <w15:docId w15:val="{0CE5DB1E-A231-4886-A71D-2A84C780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962">
      <w:bodyDiv w:val="1"/>
      <w:marLeft w:val="0"/>
      <w:marRight w:val="0"/>
      <w:marTop w:val="0"/>
      <w:marBottom w:val="0"/>
      <w:divBdr>
        <w:top w:val="none" w:sz="0" w:space="0" w:color="auto"/>
        <w:left w:val="none" w:sz="0" w:space="0" w:color="auto"/>
        <w:bottom w:val="none" w:sz="0" w:space="0" w:color="auto"/>
        <w:right w:val="none" w:sz="0" w:space="0" w:color="auto"/>
      </w:divBdr>
      <w:divsChild>
        <w:div w:id="201597175">
          <w:marLeft w:val="0"/>
          <w:marRight w:val="0"/>
          <w:marTop w:val="0"/>
          <w:marBottom w:val="0"/>
          <w:divBdr>
            <w:top w:val="single" w:sz="2" w:space="0" w:color="E3E3E3"/>
            <w:left w:val="single" w:sz="2" w:space="0" w:color="E3E3E3"/>
            <w:bottom w:val="single" w:sz="2" w:space="0" w:color="E3E3E3"/>
            <w:right w:val="single" w:sz="2" w:space="0" w:color="E3E3E3"/>
          </w:divBdr>
          <w:divsChild>
            <w:div w:id="274484677">
              <w:marLeft w:val="0"/>
              <w:marRight w:val="0"/>
              <w:marTop w:val="0"/>
              <w:marBottom w:val="0"/>
              <w:divBdr>
                <w:top w:val="single" w:sz="2" w:space="0" w:color="E3E3E3"/>
                <w:left w:val="single" w:sz="2" w:space="0" w:color="E3E3E3"/>
                <w:bottom w:val="single" w:sz="2" w:space="0" w:color="E3E3E3"/>
                <w:right w:val="single" w:sz="2" w:space="0" w:color="E3E3E3"/>
              </w:divBdr>
              <w:divsChild>
                <w:div w:id="1647467016">
                  <w:marLeft w:val="0"/>
                  <w:marRight w:val="0"/>
                  <w:marTop w:val="0"/>
                  <w:marBottom w:val="0"/>
                  <w:divBdr>
                    <w:top w:val="single" w:sz="2" w:space="0" w:color="E3E3E3"/>
                    <w:left w:val="single" w:sz="2" w:space="0" w:color="E3E3E3"/>
                    <w:bottom w:val="single" w:sz="2" w:space="0" w:color="E3E3E3"/>
                    <w:right w:val="single" w:sz="2" w:space="0" w:color="E3E3E3"/>
                  </w:divBdr>
                  <w:divsChild>
                    <w:div w:id="746421219">
                      <w:marLeft w:val="0"/>
                      <w:marRight w:val="0"/>
                      <w:marTop w:val="0"/>
                      <w:marBottom w:val="0"/>
                      <w:divBdr>
                        <w:top w:val="single" w:sz="2" w:space="0" w:color="E3E3E3"/>
                        <w:left w:val="single" w:sz="2" w:space="0" w:color="E3E3E3"/>
                        <w:bottom w:val="single" w:sz="2" w:space="0" w:color="E3E3E3"/>
                        <w:right w:val="single" w:sz="2" w:space="0" w:color="E3E3E3"/>
                      </w:divBdr>
                      <w:divsChild>
                        <w:div w:id="501941039">
                          <w:marLeft w:val="0"/>
                          <w:marRight w:val="0"/>
                          <w:marTop w:val="0"/>
                          <w:marBottom w:val="0"/>
                          <w:divBdr>
                            <w:top w:val="single" w:sz="2" w:space="0" w:color="E3E3E3"/>
                            <w:left w:val="single" w:sz="2" w:space="0" w:color="E3E3E3"/>
                            <w:bottom w:val="single" w:sz="2" w:space="0" w:color="E3E3E3"/>
                            <w:right w:val="single" w:sz="2" w:space="0" w:color="E3E3E3"/>
                          </w:divBdr>
                          <w:divsChild>
                            <w:div w:id="1981614555">
                              <w:marLeft w:val="0"/>
                              <w:marRight w:val="0"/>
                              <w:marTop w:val="100"/>
                              <w:marBottom w:val="100"/>
                              <w:divBdr>
                                <w:top w:val="single" w:sz="2" w:space="0" w:color="E3E3E3"/>
                                <w:left w:val="single" w:sz="2" w:space="0" w:color="E3E3E3"/>
                                <w:bottom w:val="single" w:sz="2" w:space="0" w:color="E3E3E3"/>
                                <w:right w:val="single" w:sz="2" w:space="0" w:color="E3E3E3"/>
                              </w:divBdr>
                              <w:divsChild>
                                <w:div w:id="947153887">
                                  <w:marLeft w:val="0"/>
                                  <w:marRight w:val="0"/>
                                  <w:marTop w:val="0"/>
                                  <w:marBottom w:val="0"/>
                                  <w:divBdr>
                                    <w:top w:val="single" w:sz="2" w:space="0" w:color="E3E3E3"/>
                                    <w:left w:val="single" w:sz="2" w:space="0" w:color="E3E3E3"/>
                                    <w:bottom w:val="single" w:sz="2" w:space="0" w:color="E3E3E3"/>
                                    <w:right w:val="single" w:sz="2" w:space="0" w:color="E3E3E3"/>
                                  </w:divBdr>
                                  <w:divsChild>
                                    <w:div w:id="262147955">
                                      <w:marLeft w:val="0"/>
                                      <w:marRight w:val="0"/>
                                      <w:marTop w:val="0"/>
                                      <w:marBottom w:val="0"/>
                                      <w:divBdr>
                                        <w:top w:val="single" w:sz="2" w:space="0" w:color="E3E3E3"/>
                                        <w:left w:val="single" w:sz="2" w:space="0" w:color="E3E3E3"/>
                                        <w:bottom w:val="single" w:sz="2" w:space="0" w:color="E3E3E3"/>
                                        <w:right w:val="single" w:sz="2" w:space="0" w:color="E3E3E3"/>
                                      </w:divBdr>
                                      <w:divsChild>
                                        <w:div w:id="1705978910">
                                          <w:marLeft w:val="0"/>
                                          <w:marRight w:val="0"/>
                                          <w:marTop w:val="0"/>
                                          <w:marBottom w:val="0"/>
                                          <w:divBdr>
                                            <w:top w:val="single" w:sz="2" w:space="0" w:color="E3E3E3"/>
                                            <w:left w:val="single" w:sz="2" w:space="0" w:color="E3E3E3"/>
                                            <w:bottom w:val="single" w:sz="2" w:space="0" w:color="E3E3E3"/>
                                            <w:right w:val="single" w:sz="2" w:space="0" w:color="E3E3E3"/>
                                          </w:divBdr>
                                          <w:divsChild>
                                            <w:div w:id="1652757741">
                                              <w:marLeft w:val="0"/>
                                              <w:marRight w:val="0"/>
                                              <w:marTop w:val="0"/>
                                              <w:marBottom w:val="0"/>
                                              <w:divBdr>
                                                <w:top w:val="single" w:sz="2" w:space="0" w:color="E3E3E3"/>
                                                <w:left w:val="single" w:sz="2" w:space="0" w:color="E3E3E3"/>
                                                <w:bottom w:val="single" w:sz="2" w:space="0" w:color="E3E3E3"/>
                                                <w:right w:val="single" w:sz="2" w:space="0" w:color="E3E3E3"/>
                                              </w:divBdr>
                                              <w:divsChild>
                                                <w:div w:id="1432314779">
                                                  <w:marLeft w:val="0"/>
                                                  <w:marRight w:val="0"/>
                                                  <w:marTop w:val="0"/>
                                                  <w:marBottom w:val="0"/>
                                                  <w:divBdr>
                                                    <w:top w:val="single" w:sz="2" w:space="0" w:color="E3E3E3"/>
                                                    <w:left w:val="single" w:sz="2" w:space="0" w:color="E3E3E3"/>
                                                    <w:bottom w:val="single" w:sz="2" w:space="0" w:color="E3E3E3"/>
                                                    <w:right w:val="single" w:sz="2" w:space="0" w:color="E3E3E3"/>
                                                  </w:divBdr>
                                                  <w:divsChild>
                                                    <w:div w:id="1052191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5424558">
          <w:marLeft w:val="0"/>
          <w:marRight w:val="0"/>
          <w:marTop w:val="0"/>
          <w:marBottom w:val="0"/>
          <w:divBdr>
            <w:top w:val="none" w:sz="0" w:space="0" w:color="auto"/>
            <w:left w:val="none" w:sz="0" w:space="0" w:color="auto"/>
            <w:bottom w:val="none" w:sz="0" w:space="0" w:color="auto"/>
            <w:right w:val="none" w:sz="0" w:space="0" w:color="auto"/>
          </w:divBdr>
        </w:div>
      </w:divsChild>
    </w:div>
    <w:div w:id="501824188">
      <w:bodyDiv w:val="1"/>
      <w:marLeft w:val="0"/>
      <w:marRight w:val="0"/>
      <w:marTop w:val="0"/>
      <w:marBottom w:val="0"/>
      <w:divBdr>
        <w:top w:val="none" w:sz="0" w:space="0" w:color="auto"/>
        <w:left w:val="none" w:sz="0" w:space="0" w:color="auto"/>
        <w:bottom w:val="none" w:sz="0" w:space="0" w:color="auto"/>
        <w:right w:val="none" w:sz="0" w:space="0" w:color="auto"/>
      </w:divBdr>
    </w:div>
    <w:div w:id="102082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Hilman Shadiqin</dc:creator>
  <cp:keywords/>
  <dc:description/>
  <cp:lastModifiedBy>Achmad Hilman Shadiqin</cp:lastModifiedBy>
  <cp:revision>7</cp:revision>
  <dcterms:created xsi:type="dcterms:W3CDTF">2024-03-03T01:26:00Z</dcterms:created>
  <dcterms:modified xsi:type="dcterms:W3CDTF">2024-03-03T02:00:00Z</dcterms:modified>
</cp:coreProperties>
</file>