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B2" w:rsidRDefault="00DB30B2" w:rsidP="004E4ED4">
      <w:pPr>
        <w:pStyle w:val="Heading1"/>
        <w:numPr>
          <w:ilvl w:val="0"/>
          <w:numId w:val="1"/>
        </w:numPr>
        <w:ind w:left="450" w:hanging="450"/>
      </w:pPr>
      <w:r>
        <w:t>Introduction</w:t>
      </w:r>
    </w:p>
    <w:p w:rsidR="004E4ED4" w:rsidRDefault="004E4ED4" w:rsidP="004E4ED4">
      <w:pPr>
        <w:pStyle w:val="Heading2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What is the program about?</w:t>
      </w:r>
      <w:r>
        <w:rPr>
          <w:rStyle w:val="eop"/>
        </w:rPr>
        <w:t> </w:t>
      </w:r>
    </w:p>
    <w:p w:rsidR="004E4ED4" w:rsidRPr="004E4ED4" w:rsidRDefault="004E4ED4" w:rsidP="004E4ED4">
      <w:pPr>
        <w:pStyle w:val="ListParagraph"/>
      </w:pPr>
      <w:r>
        <w:t>The Weiler – Atherton method for polygon clipping is fully implemented in this program.</w:t>
      </w:r>
    </w:p>
    <w:p w:rsidR="004E4ED4" w:rsidRDefault="004E4ED4" w:rsidP="004E4ED4">
      <w:pPr>
        <w:pStyle w:val="Heading2"/>
        <w:numPr>
          <w:ilvl w:val="0"/>
          <w:numId w:val="4"/>
        </w:numPr>
      </w:pPr>
      <w:r>
        <w:rPr>
          <w:rStyle w:val="normaltextrun"/>
        </w:rPr>
        <w:t>In what language is the program implemented?</w:t>
      </w:r>
      <w:r>
        <w:rPr>
          <w:rStyle w:val="eop"/>
        </w:rPr>
        <w:t> </w:t>
      </w:r>
    </w:p>
    <w:p w:rsidR="00DB30B2" w:rsidRPr="00DB30B2" w:rsidRDefault="00DB30B2" w:rsidP="004E4ED4">
      <w:pPr>
        <w:ind w:left="720"/>
      </w:pPr>
      <w:r>
        <w:t xml:space="preserve">This program was created using Visual Basic programming language. In this report, we explain about basic </w:t>
      </w:r>
      <w:r w:rsidR="00DF7BE4">
        <w:t>theory, how to use the application, design of the application, evaluation of the main features, work lo</w:t>
      </w:r>
      <w:bookmarkStart w:id="0" w:name="_GoBack"/>
      <w:bookmarkEnd w:id="0"/>
      <w:r w:rsidR="00DF7BE4">
        <w:t>g, conclusion and remarks.</w:t>
      </w:r>
    </w:p>
    <w:p w:rsidR="00DB30B2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Basic Theory</w:t>
      </w:r>
    </w:p>
    <w:p w:rsidR="004E4ED4" w:rsidRDefault="004E4ED4" w:rsidP="004E4ED4">
      <w:pPr>
        <w:pStyle w:val="Heading2"/>
        <w:numPr>
          <w:ilvl w:val="0"/>
          <w:numId w:val="4"/>
        </w:numPr>
      </w:pPr>
      <w:r>
        <w:rPr>
          <w:rStyle w:val="normaltextrun"/>
        </w:rPr>
        <w:t>Explain what clipping is about.</w:t>
      </w:r>
      <w:r>
        <w:rPr>
          <w:rStyle w:val="eop"/>
        </w:rPr>
        <w:t> </w:t>
      </w:r>
    </w:p>
    <w:p w:rsidR="004E4ED4" w:rsidRDefault="004E4ED4" w:rsidP="004E4ED4">
      <w:pPr>
        <w:pStyle w:val="Heading2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Explain how to clip a point using the Cyrus – Beck algorithm.</w:t>
      </w:r>
      <w:r>
        <w:rPr>
          <w:rStyle w:val="eop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17"/>
        </w:numPr>
        <w:tabs>
          <w:tab w:val="clear" w:pos="720"/>
        </w:tabs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Explain how to determine whether a point is inside or outside an edge.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17"/>
        </w:numPr>
        <w:tabs>
          <w:tab w:val="clear" w:pos="720"/>
        </w:tabs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Explain how to determine whether a line crosses an edge.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17"/>
        </w:numPr>
        <w:tabs>
          <w:tab w:val="clear" w:pos="720"/>
        </w:tabs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Explain how to find the intersection between a line and an edge.</w:t>
      </w:r>
      <w:r w:rsidRPr="00A27751">
        <w:rPr>
          <w:rFonts w:eastAsia="Times New Roman"/>
          <w:lang w:val="en-US"/>
        </w:rPr>
        <w:t> </w:t>
      </w:r>
    </w:p>
    <w:p w:rsidR="004E4ED4" w:rsidRPr="004E4ED4" w:rsidRDefault="004E4ED4" w:rsidP="00A27751">
      <w:pPr>
        <w:ind w:left="360"/>
      </w:pPr>
    </w:p>
    <w:p w:rsidR="004E4ED4" w:rsidRDefault="004E4ED4" w:rsidP="004E4ED4">
      <w:pPr>
        <w:pStyle w:val="Heading2"/>
        <w:numPr>
          <w:ilvl w:val="0"/>
          <w:numId w:val="4"/>
        </w:numPr>
      </w:pPr>
      <w:r>
        <w:rPr>
          <w:rStyle w:val="normaltextrun"/>
        </w:rPr>
        <w:t>Explain what polygon clipping is.</w:t>
      </w:r>
      <w:r>
        <w:rPr>
          <w:rStyle w:val="eop"/>
        </w:rPr>
        <w:t> </w:t>
      </w:r>
    </w:p>
    <w:p w:rsidR="004E4ED4" w:rsidRDefault="004E4ED4" w:rsidP="004E4ED4">
      <w:pPr>
        <w:pStyle w:val="Heading2"/>
        <w:numPr>
          <w:ilvl w:val="0"/>
          <w:numId w:val="4"/>
        </w:numPr>
        <w:rPr>
          <w:rStyle w:val="eop"/>
        </w:rPr>
      </w:pPr>
      <w:r>
        <w:rPr>
          <w:rStyle w:val="normaltextrun"/>
        </w:rPr>
        <w:t>Explain how to clip a polygon using the Weiler – Atherton algorithm.</w:t>
      </w:r>
      <w:r>
        <w:rPr>
          <w:rStyle w:val="eop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0"/>
        </w:numPr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Explain the overall steps.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0"/>
        </w:numPr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Explain the four cases in processing each edge of the polygon.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0"/>
        </w:numPr>
        <w:ind w:left="1080"/>
        <w:rPr>
          <w:rFonts w:eastAsia="Times New Roman"/>
          <w:lang w:val="en-US"/>
        </w:rPr>
      </w:pPr>
      <w:r w:rsidRPr="00A27751">
        <w:rPr>
          <w:rFonts w:eastAsia="Times New Roman"/>
        </w:rPr>
        <w:t>Write down the pseudocode (</w:t>
      </w:r>
      <w:r w:rsidRPr="00A27751">
        <w:rPr>
          <w:rFonts w:eastAsia="Times New Roman"/>
          <w:b/>
          <w:bCs/>
          <w:u w:val="single"/>
        </w:rPr>
        <w:t>not</w:t>
      </w:r>
      <w:r w:rsidRPr="00A27751">
        <w:rPr>
          <w:rFonts w:eastAsia="Times New Roman"/>
        </w:rPr>
        <w:t xml:space="preserve"> code) for the Weiler – Atherton clipping algorithm. Include explanations; explain in detail.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/>
    <w:p w:rsidR="004E4ED4" w:rsidRDefault="004E4ED4" w:rsidP="004E4ED4">
      <w:pPr>
        <w:pStyle w:val="Heading2"/>
        <w:numPr>
          <w:ilvl w:val="0"/>
          <w:numId w:val="4"/>
        </w:numPr>
      </w:pPr>
      <w:r>
        <w:rPr>
          <w:rStyle w:val="normaltextrun"/>
        </w:rPr>
        <w:t>Explain the main limitations of the Sutherland – Hodgman algorithm</w:t>
      </w:r>
    </w:p>
    <w:p w:rsidR="00330787" w:rsidRDefault="00330787" w:rsidP="00330787">
      <w:pPr>
        <w:rPr>
          <w:lang w:val="en-US"/>
        </w:rPr>
      </w:pPr>
    </w:p>
    <w:p w:rsidR="00330787" w:rsidRDefault="00330787" w:rsidP="00330787">
      <w:pPr>
        <w:rPr>
          <w:lang w:val="en-US"/>
        </w:rPr>
      </w:pPr>
    </w:p>
    <w:p w:rsidR="00330787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Implementation</w:t>
      </w:r>
    </w:p>
    <w:p w:rsidR="00A27751" w:rsidRPr="00A27751" w:rsidRDefault="00A27751" w:rsidP="00A27751">
      <w:pPr>
        <w:pStyle w:val="Heading2"/>
        <w:numPr>
          <w:ilvl w:val="0"/>
          <w:numId w:val="23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the main interface of the program. 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2"/>
        <w:numPr>
          <w:ilvl w:val="0"/>
          <w:numId w:val="23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every feature in the program and how to use them</w:t>
      </w:r>
    </w:p>
    <w:p w:rsidR="00330787" w:rsidRDefault="00330787" w:rsidP="00330787">
      <w:pPr>
        <w:rPr>
          <w:lang w:val="en-US"/>
        </w:rPr>
      </w:pPr>
    </w:p>
    <w:p w:rsidR="00330787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lastRenderedPageBreak/>
        <w:t>Design</w:t>
      </w:r>
    </w:p>
    <w:p w:rsidR="00A27751" w:rsidRDefault="00A27751" w:rsidP="00A27751">
      <w:pPr>
        <w:pStyle w:val="Heading2"/>
        <w:numPr>
          <w:ilvl w:val="0"/>
          <w:numId w:val="27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the main data structures (if any) used in the program.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8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How are the points and polygons represented in the program?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8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How is the clipping window represented in the program?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28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How are the CLP and CLW represented in the program?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rPr>
          <w:lang w:val="en-US"/>
        </w:rPr>
      </w:pPr>
    </w:p>
    <w:p w:rsidR="00A27751" w:rsidRPr="00A27751" w:rsidRDefault="00A27751" w:rsidP="00A27751">
      <w:pPr>
        <w:pStyle w:val="Heading2"/>
        <w:numPr>
          <w:ilvl w:val="0"/>
          <w:numId w:val="27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the main/global variables used in the program.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2"/>
        <w:numPr>
          <w:ilvl w:val="0"/>
          <w:numId w:val="27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how the bonuses (if done) are implemented.</w:t>
      </w:r>
      <w:r w:rsidRPr="00A27751">
        <w:rPr>
          <w:rFonts w:eastAsia="Times New Roman"/>
          <w:lang w:val="en-US"/>
        </w:rPr>
        <w:t> </w:t>
      </w:r>
    </w:p>
    <w:p w:rsidR="00330787" w:rsidRDefault="00330787" w:rsidP="00330787">
      <w:pPr>
        <w:rPr>
          <w:lang w:val="en-US"/>
        </w:rPr>
      </w:pPr>
    </w:p>
    <w:p w:rsidR="00330787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Evaluation</w:t>
      </w:r>
    </w:p>
    <w:p w:rsidR="00A27751" w:rsidRDefault="00A27751" w:rsidP="00A27751">
      <w:pPr>
        <w:pStyle w:val="Heading2"/>
        <w:numPr>
          <w:ilvl w:val="0"/>
          <w:numId w:val="35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Evaluate each case for point and line clipping. Try the following test cases: 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36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Adding a polygon into the screen.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3"/>
        <w:numPr>
          <w:ilvl w:val="0"/>
          <w:numId w:val="36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Adding another polygon on the screen.</w:t>
      </w:r>
      <w:r w:rsidRPr="00A27751">
        <w:rPr>
          <w:rFonts w:eastAsia="Times New Roman"/>
          <w:lang w:val="en-US"/>
        </w:rPr>
        <w:t> </w:t>
      </w:r>
    </w:p>
    <w:p w:rsidR="00A27751" w:rsidRDefault="00A27751" w:rsidP="00A27751">
      <w:pPr>
        <w:pStyle w:val="Heading3"/>
        <w:numPr>
          <w:ilvl w:val="0"/>
          <w:numId w:val="36"/>
        </w:numPr>
        <w:ind w:left="1170"/>
        <w:rPr>
          <w:rFonts w:eastAsia="Times New Roman"/>
          <w:lang w:val="en-US"/>
        </w:rPr>
      </w:pPr>
      <w:r w:rsidRPr="00A27751">
        <w:rPr>
          <w:rFonts w:eastAsia="Times New Roman"/>
        </w:rPr>
        <w:t>Clipping.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6718A9">
      <w:pPr>
        <w:pStyle w:val="Heading4"/>
        <w:numPr>
          <w:ilvl w:val="0"/>
          <w:numId w:val="37"/>
        </w:numPr>
        <w:ind w:left="1440"/>
        <w:rPr>
          <w:rFonts w:eastAsia="Times New Roman"/>
          <w:lang w:val="en-US"/>
        </w:rPr>
      </w:pPr>
      <w:r w:rsidRPr="00A27751">
        <w:rPr>
          <w:rFonts w:eastAsia="Times New Roman"/>
        </w:rPr>
        <w:t>A polygon partially inside the clipping window resulting in no degenerate lines.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6718A9">
      <w:pPr>
        <w:pStyle w:val="Heading4"/>
        <w:numPr>
          <w:ilvl w:val="0"/>
          <w:numId w:val="37"/>
        </w:numPr>
        <w:ind w:left="1440"/>
        <w:rPr>
          <w:rFonts w:eastAsia="Times New Roman"/>
          <w:lang w:val="en-US"/>
        </w:rPr>
      </w:pPr>
      <w:r w:rsidRPr="00A27751">
        <w:rPr>
          <w:rFonts w:eastAsia="Times New Roman"/>
        </w:rPr>
        <w:t>A polygon partially inside the clipping window resulting in degenerate lines.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6718A9">
      <w:pPr>
        <w:pStyle w:val="Heading4"/>
        <w:numPr>
          <w:ilvl w:val="0"/>
          <w:numId w:val="37"/>
        </w:numPr>
        <w:ind w:left="1440"/>
        <w:rPr>
          <w:rFonts w:eastAsia="Times New Roman"/>
          <w:lang w:val="en-US"/>
        </w:rPr>
      </w:pPr>
      <w:r w:rsidRPr="00A27751">
        <w:rPr>
          <w:rFonts w:eastAsia="Times New Roman"/>
        </w:rPr>
        <w:t>A polygon entirely inside the clipping window.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6718A9">
      <w:pPr>
        <w:pStyle w:val="Heading4"/>
        <w:numPr>
          <w:ilvl w:val="0"/>
          <w:numId w:val="37"/>
        </w:numPr>
        <w:ind w:left="1440"/>
        <w:rPr>
          <w:rFonts w:eastAsia="Times New Roman"/>
          <w:lang w:val="en-US"/>
        </w:rPr>
      </w:pPr>
      <w:r w:rsidRPr="00A27751">
        <w:rPr>
          <w:rFonts w:eastAsia="Times New Roman"/>
        </w:rPr>
        <w:t>A polygon entirely outside the clipping window.</w:t>
      </w:r>
      <w:r w:rsidRPr="00A27751">
        <w:rPr>
          <w:rFonts w:eastAsia="Times New Roman"/>
          <w:lang w:val="en-US"/>
        </w:rPr>
        <w:t> </w:t>
      </w:r>
    </w:p>
    <w:p w:rsidR="00A27751" w:rsidRPr="006718A9" w:rsidRDefault="00A27751" w:rsidP="00A27751">
      <w:pPr>
        <w:pStyle w:val="Heading4"/>
        <w:numPr>
          <w:ilvl w:val="0"/>
          <w:numId w:val="37"/>
        </w:numPr>
        <w:ind w:left="1440"/>
        <w:rPr>
          <w:rFonts w:eastAsia="Times New Roman"/>
          <w:lang w:val="en-US"/>
        </w:rPr>
      </w:pPr>
      <w:r w:rsidRPr="00A27751">
        <w:rPr>
          <w:rFonts w:eastAsia="Times New Roman"/>
        </w:rPr>
        <w:t>A polygon entirely covering the clipping window.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2"/>
        <w:numPr>
          <w:ilvl w:val="0"/>
          <w:numId w:val="35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Also perform a test case for all the bonuses you implemented.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2"/>
        <w:numPr>
          <w:ilvl w:val="0"/>
          <w:numId w:val="35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Include screenshots of each test case.</w:t>
      </w:r>
      <w:r w:rsidRPr="00A27751">
        <w:rPr>
          <w:rFonts w:eastAsia="Times New Roman"/>
          <w:lang w:val="en-US"/>
        </w:rPr>
        <w:t> </w:t>
      </w:r>
    </w:p>
    <w:p w:rsidR="00A27751" w:rsidRPr="00A27751" w:rsidRDefault="00A27751" w:rsidP="00A27751">
      <w:pPr>
        <w:pStyle w:val="Heading2"/>
        <w:numPr>
          <w:ilvl w:val="0"/>
          <w:numId w:val="35"/>
        </w:numPr>
        <w:rPr>
          <w:rFonts w:eastAsia="Times New Roman"/>
          <w:lang w:val="en-US"/>
        </w:rPr>
      </w:pPr>
      <w:r w:rsidRPr="00A27751">
        <w:rPr>
          <w:rFonts w:eastAsia="Times New Roman"/>
        </w:rPr>
        <w:t>Explain whether each case is successful.</w:t>
      </w:r>
      <w:r w:rsidRPr="00A27751">
        <w:rPr>
          <w:rFonts w:eastAsia="Times New Roman"/>
          <w:lang w:val="en-US"/>
        </w:rPr>
        <w:t> </w:t>
      </w:r>
    </w:p>
    <w:p w:rsidR="00330787" w:rsidRDefault="00330787" w:rsidP="00330787">
      <w:pPr>
        <w:rPr>
          <w:lang w:val="en-US"/>
        </w:rPr>
      </w:pPr>
    </w:p>
    <w:p w:rsidR="00330787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Work Log</w:t>
      </w:r>
    </w:p>
    <w:p w:rsidR="006718A9" w:rsidRPr="006718A9" w:rsidRDefault="006718A9" w:rsidP="006718A9">
      <w:pPr>
        <w:pStyle w:val="Heading2"/>
        <w:numPr>
          <w:ilvl w:val="0"/>
          <w:numId w:val="39"/>
        </w:numPr>
        <w:rPr>
          <w:rFonts w:eastAsia="Times New Roman"/>
          <w:lang w:val="en-US"/>
        </w:rPr>
      </w:pPr>
      <w:r w:rsidRPr="006718A9">
        <w:rPr>
          <w:rFonts w:eastAsia="Times New Roman"/>
        </w:rPr>
        <w:t>Record the date and time of every moment you work on this assignment and job description of each member at each session.</w:t>
      </w:r>
      <w:r w:rsidRPr="006718A9">
        <w:rPr>
          <w:rFonts w:eastAsia="Times New Roman"/>
          <w:lang w:val="en-US"/>
        </w:rPr>
        <w:t> </w:t>
      </w:r>
    </w:p>
    <w:p w:rsidR="00330787" w:rsidRDefault="00330787" w:rsidP="00330787">
      <w:pPr>
        <w:rPr>
          <w:lang w:val="en-US"/>
        </w:rPr>
      </w:pPr>
    </w:p>
    <w:p w:rsidR="00330787" w:rsidRDefault="00330787" w:rsidP="004E4ED4">
      <w:pPr>
        <w:pStyle w:val="Heading1"/>
        <w:numPr>
          <w:ilvl w:val="0"/>
          <w:numId w:val="1"/>
        </w:numPr>
        <w:ind w:left="450" w:hanging="450"/>
        <w:rPr>
          <w:lang w:val="en-US"/>
        </w:rPr>
      </w:pPr>
      <w:r>
        <w:rPr>
          <w:lang w:val="en-US"/>
        </w:rPr>
        <w:t>Conclusion and Remarks</w:t>
      </w:r>
    </w:p>
    <w:p w:rsidR="006718A9" w:rsidRPr="006718A9" w:rsidRDefault="006718A9" w:rsidP="006718A9">
      <w:pPr>
        <w:pStyle w:val="Heading2"/>
        <w:numPr>
          <w:ilvl w:val="0"/>
          <w:numId w:val="42"/>
        </w:numPr>
        <w:rPr>
          <w:rFonts w:eastAsia="Times New Roman"/>
          <w:lang w:val="en-US"/>
        </w:rPr>
      </w:pPr>
      <w:r w:rsidRPr="006718A9">
        <w:rPr>
          <w:rFonts w:eastAsia="Times New Roman"/>
        </w:rPr>
        <w:t>Does the program work as expected?</w:t>
      </w:r>
      <w:r w:rsidRPr="006718A9">
        <w:rPr>
          <w:rFonts w:eastAsia="Times New Roman"/>
          <w:lang w:val="en-US"/>
        </w:rPr>
        <w:t> </w:t>
      </w:r>
    </w:p>
    <w:p w:rsidR="006718A9" w:rsidRPr="006718A9" w:rsidRDefault="006718A9" w:rsidP="006718A9">
      <w:pPr>
        <w:pStyle w:val="Heading2"/>
        <w:numPr>
          <w:ilvl w:val="0"/>
          <w:numId w:val="42"/>
        </w:numPr>
        <w:rPr>
          <w:rFonts w:eastAsia="Times New Roman"/>
          <w:lang w:val="en-US"/>
        </w:rPr>
      </w:pPr>
      <w:r w:rsidRPr="006718A9">
        <w:rPr>
          <w:rFonts w:eastAsia="Times New Roman"/>
        </w:rPr>
        <w:t>If some parts of the program do not work as expected, explain why.</w:t>
      </w:r>
      <w:r w:rsidRPr="006718A9">
        <w:rPr>
          <w:rFonts w:eastAsia="Times New Roman"/>
          <w:lang w:val="en-US"/>
        </w:rPr>
        <w:t> </w:t>
      </w:r>
    </w:p>
    <w:p w:rsidR="006718A9" w:rsidRPr="006718A9" w:rsidRDefault="006718A9" w:rsidP="006718A9">
      <w:pPr>
        <w:pStyle w:val="Heading2"/>
        <w:numPr>
          <w:ilvl w:val="0"/>
          <w:numId w:val="42"/>
        </w:numPr>
        <w:rPr>
          <w:rFonts w:eastAsia="Times New Roman"/>
          <w:lang w:val="en-US"/>
        </w:rPr>
      </w:pPr>
      <w:r w:rsidRPr="006718A9">
        <w:rPr>
          <w:rFonts w:eastAsia="Times New Roman"/>
        </w:rPr>
        <w:t>What are your comments about this assignment</w:t>
      </w:r>
    </w:p>
    <w:p w:rsidR="00330787" w:rsidRDefault="00330787" w:rsidP="00330787">
      <w:pPr>
        <w:rPr>
          <w:lang w:val="en-US"/>
        </w:rPr>
      </w:pPr>
    </w:p>
    <w:p w:rsidR="00330787" w:rsidRDefault="00330787" w:rsidP="00330787">
      <w:pPr>
        <w:rPr>
          <w:lang w:val="en-US"/>
        </w:rPr>
      </w:pPr>
    </w:p>
    <w:p w:rsidR="00330787" w:rsidRPr="00330787" w:rsidRDefault="00330787" w:rsidP="00330787">
      <w:pPr>
        <w:pStyle w:val="Heading1"/>
        <w:rPr>
          <w:lang w:val="en-US"/>
        </w:rPr>
      </w:pPr>
    </w:p>
    <w:sectPr w:rsidR="00330787" w:rsidRPr="0033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D98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42F5"/>
    <w:multiLevelType w:val="multilevel"/>
    <w:tmpl w:val="DAC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55B8"/>
    <w:multiLevelType w:val="hybridMultilevel"/>
    <w:tmpl w:val="85D6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D3B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E7CA4"/>
    <w:multiLevelType w:val="multilevel"/>
    <w:tmpl w:val="DD9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E5841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2374C"/>
    <w:multiLevelType w:val="hybridMultilevel"/>
    <w:tmpl w:val="9A7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90C1B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44EFD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C0A48"/>
    <w:multiLevelType w:val="multilevel"/>
    <w:tmpl w:val="41E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3197"/>
    <w:multiLevelType w:val="multilevel"/>
    <w:tmpl w:val="33E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37ADF"/>
    <w:multiLevelType w:val="hybridMultilevel"/>
    <w:tmpl w:val="16A8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51DE6"/>
    <w:multiLevelType w:val="multilevel"/>
    <w:tmpl w:val="717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8642A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153F6"/>
    <w:multiLevelType w:val="hybridMultilevel"/>
    <w:tmpl w:val="BC22F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76AA0"/>
    <w:multiLevelType w:val="multilevel"/>
    <w:tmpl w:val="736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6585C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56DDA"/>
    <w:multiLevelType w:val="multilevel"/>
    <w:tmpl w:val="1BA28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70E85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3719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C096A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25472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12207"/>
    <w:multiLevelType w:val="hybridMultilevel"/>
    <w:tmpl w:val="8CC865B8"/>
    <w:lvl w:ilvl="0" w:tplc="86B0A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2326D"/>
    <w:multiLevelType w:val="hybridMultilevel"/>
    <w:tmpl w:val="89FC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F1804"/>
    <w:multiLevelType w:val="multilevel"/>
    <w:tmpl w:val="EF3A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836CA"/>
    <w:multiLevelType w:val="multilevel"/>
    <w:tmpl w:val="3008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63C04"/>
    <w:multiLevelType w:val="multilevel"/>
    <w:tmpl w:val="3C6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22C18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C331E"/>
    <w:multiLevelType w:val="multilevel"/>
    <w:tmpl w:val="7C9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A9735A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677E0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67E7B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A6D0B"/>
    <w:multiLevelType w:val="hybridMultilevel"/>
    <w:tmpl w:val="1312EB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87EE5"/>
    <w:multiLevelType w:val="multilevel"/>
    <w:tmpl w:val="E2C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630B7"/>
    <w:multiLevelType w:val="hybridMultilevel"/>
    <w:tmpl w:val="4BB86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D79BE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962BB"/>
    <w:multiLevelType w:val="hybridMultilevel"/>
    <w:tmpl w:val="D31A1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1FAB"/>
    <w:multiLevelType w:val="multilevel"/>
    <w:tmpl w:val="4CD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15898"/>
    <w:multiLevelType w:val="hybridMultilevel"/>
    <w:tmpl w:val="2F7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10EE9"/>
    <w:multiLevelType w:val="hybridMultilevel"/>
    <w:tmpl w:val="6B82B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A45B9"/>
    <w:multiLevelType w:val="hybridMultilevel"/>
    <w:tmpl w:val="0BCA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C4E0A"/>
    <w:multiLevelType w:val="hybridMultilevel"/>
    <w:tmpl w:val="2474D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32"/>
  </w:num>
  <w:num w:numId="4">
    <w:abstractNumId w:val="6"/>
  </w:num>
  <w:num w:numId="5">
    <w:abstractNumId w:val="1"/>
  </w:num>
  <w:num w:numId="6">
    <w:abstractNumId w:val="29"/>
  </w:num>
  <w:num w:numId="7">
    <w:abstractNumId w:val="4"/>
  </w:num>
  <w:num w:numId="8">
    <w:abstractNumId w:val="15"/>
  </w:num>
  <w:num w:numId="9">
    <w:abstractNumId w:val="28"/>
  </w:num>
  <w:num w:numId="10">
    <w:abstractNumId w:val="10"/>
  </w:num>
  <w:num w:numId="11">
    <w:abstractNumId w:val="33"/>
  </w:num>
  <w:num w:numId="12">
    <w:abstractNumId w:val="9"/>
  </w:num>
  <w:num w:numId="13">
    <w:abstractNumId w:val="24"/>
  </w:num>
  <w:num w:numId="14">
    <w:abstractNumId w:val="26"/>
  </w:num>
  <w:num w:numId="15">
    <w:abstractNumId w:val="12"/>
  </w:num>
  <w:num w:numId="16">
    <w:abstractNumId w:val="21"/>
  </w:num>
  <w:num w:numId="17">
    <w:abstractNumId w:val="17"/>
  </w:num>
  <w:num w:numId="18">
    <w:abstractNumId w:val="19"/>
  </w:num>
  <w:num w:numId="19">
    <w:abstractNumId w:val="18"/>
  </w:num>
  <w:num w:numId="20">
    <w:abstractNumId w:val="39"/>
  </w:num>
  <w:num w:numId="21">
    <w:abstractNumId w:val="0"/>
  </w:num>
  <w:num w:numId="22">
    <w:abstractNumId w:val="41"/>
  </w:num>
  <w:num w:numId="23">
    <w:abstractNumId w:val="40"/>
  </w:num>
  <w:num w:numId="24">
    <w:abstractNumId w:val="3"/>
  </w:num>
  <w:num w:numId="25">
    <w:abstractNumId w:val="37"/>
  </w:num>
  <w:num w:numId="26">
    <w:abstractNumId w:val="16"/>
  </w:num>
  <w:num w:numId="27">
    <w:abstractNumId w:val="23"/>
  </w:num>
  <w:num w:numId="28">
    <w:abstractNumId w:val="36"/>
  </w:num>
  <w:num w:numId="29">
    <w:abstractNumId w:val="5"/>
  </w:num>
  <w:num w:numId="30">
    <w:abstractNumId w:val="35"/>
  </w:num>
  <w:num w:numId="31">
    <w:abstractNumId w:val="13"/>
  </w:num>
  <w:num w:numId="32">
    <w:abstractNumId w:val="30"/>
  </w:num>
  <w:num w:numId="33">
    <w:abstractNumId w:val="27"/>
  </w:num>
  <w:num w:numId="34">
    <w:abstractNumId w:val="20"/>
  </w:num>
  <w:num w:numId="35">
    <w:abstractNumId w:val="2"/>
  </w:num>
  <w:num w:numId="36">
    <w:abstractNumId w:val="34"/>
  </w:num>
  <w:num w:numId="37">
    <w:abstractNumId w:val="14"/>
  </w:num>
  <w:num w:numId="38">
    <w:abstractNumId w:val="31"/>
  </w:num>
  <w:num w:numId="39">
    <w:abstractNumId w:val="11"/>
  </w:num>
  <w:num w:numId="40">
    <w:abstractNumId w:val="8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0B2"/>
    <w:rsid w:val="00330787"/>
    <w:rsid w:val="004E4ED4"/>
    <w:rsid w:val="006718A9"/>
    <w:rsid w:val="00A27751"/>
    <w:rsid w:val="00AF715A"/>
    <w:rsid w:val="00DB30B2"/>
    <w:rsid w:val="00DF7BE4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CAC9"/>
  <w15:docId w15:val="{54E743BA-36D1-4B62-A5A5-93061BD3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4E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4E4ED4"/>
  </w:style>
  <w:style w:type="character" w:customStyle="1" w:styleId="eop">
    <w:name w:val="eop"/>
    <w:basedOn w:val="DefaultParagraphFont"/>
    <w:rsid w:val="004E4ED4"/>
  </w:style>
  <w:style w:type="character" w:customStyle="1" w:styleId="Heading2Char">
    <w:name w:val="Heading 2 Char"/>
    <w:basedOn w:val="DefaultParagraphFont"/>
    <w:link w:val="Heading2"/>
    <w:uiPriority w:val="9"/>
    <w:rsid w:val="004E4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E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4E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775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PREDRIKA BR GINTING</cp:lastModifiedBy>
  <cp:revision>2</cp:revision>
  <dcterms:created xsi:type="dcterms:W3CDTF">2017-10-11T12:31:00Z</dcterms:created>
  <dcterms:modified xsi:type="dcterms:W3CDTF">2017-11-09T16:40:00Z</dcterms:modified>
</cp:coreProperties>
</file>