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5BD" w:rsidRPr="008103D7" w:rsidRDefault="007505BD" w:rsidP="007505BD">
      <w:pPr>
        <w:rPr>
          <w:b/>
          <w:u w:val="single"/>
        </w:rPr>
      </w:pPr>
      <w:r w:rsidRPr="008103D7">
        <w:rPr>
          <w:b/>
          <w:u w:val="single"/>
        </w:rPr>
        <w:t>Informasi Seputar Perusahaan</w:t>
      </w:r>
    </w:p>
    <w:p w:rsidR="007505BD" w:rsidRDefault="007505BD" w:rsidP="007505BD">
      <w:r>
        <w:t>Siapa kami, bagaimana kami menjalankan perusahaan dan fakta-fakta seputar AXIS.</w:t>
      </w:r>
    </w:p>
    <w:p w:rsidR="007505BD" w:rsidRDefault="007505BD" w:rsidP="007505BD">
      <w:pPr>
        <w:pStyle w:val="subtitled"/>
        <w:shd w:val="clear" w:color="auto" w:fill="FFFFFF"/>
        <w:spacing w:before="450" w:beforeAutospacing="0" w:after="150" w:afterAutospacing="0" w:line="270" w:lineRule="atLeast"/>
        <w:textAlignment w:val="baseline"/>
        <w:rPr>
          <w:rFonts w:ascii="Verdana" w:hAnsi="Verdana"/>
          <w:b/>
          <w:bCs/>
          <w:color w:val="AD1B79"/>
          <w:sz w:val="18"/>
          <w:szCs w:val="18"/>
        </w:rPr>
      </w:pPr>
      <w:r>
        <w:rPr>
          <w:rFonts w:ascii="Verdana" w:hAnsi="Verdana"/>
          <w:b/>
          <w:bCs/>
          <w:color w:val="AD1B79"/>
          <w:sz w:val="18"/>
          <w:szCs w:val="18"/>
        </w:rPr>
        <w:t>Bagaimana Kami Menjalankan Bisnis</w:t>
      </w:r>
    </w:p>
    <w:p w:rsidR="007505BD" w:rsidRDefault="007505BD" w:rsidP="007505BD">
      <w:pPr>
        <w:pStyle w:val="NormalWeb"/>
        <w:shd w:val="clear" w:color="auto" w:fill="FFFFFF"/>
        <w:spacing w:before="0" w:beforeAutospacing="0" w:after="300" w:afterAutospacing="0" w:line="270" w:lineRule="atLeast"/>
        <w:textAlignment w:val="baseline"/>
        <w:rPr>
          <w:rFonts w:ascii="Arial" w:hAnsi="Arial" w:cs="Arial"/>
          <w:color w:val="50255C"/>
          <w:sz w:val="18"/>
          <w:szCs w:val="18"/>
        </w:rPr>
      </w:pPr>
      <w:r>
        <w:rPr>
          <w:rFonts w:ascii="Arial" w:hAnsi="Arial" w:cs="Arial"/>
          <w:color w:val="50255C"/>
          <w:sz w:val="18"/>
          <w:szCs w:val="18"/>
        </w:rPr>
        <w:t>AXIS percaya bahwa bukan hanya "Apa yang Kami Kerjakan" penting, namun juga "Bagaimana Kami Mengerjakannya". Komitmen perusahaan untuk menjalankan seluruh aktifitas dengan penuh tanggung jawab dan tidak lupa untuk selalu memiliki semangat tinggi. Di manapun Kami berada, obligasi Kami untuk menjalankan bisnis dengan penuh integritas dan bertindak dalam peraturan dan nilai-nilai korporasi.</w:t>
      </w:r>
    </w:p>
    <w:p w:rsidR="007505BD" w:rsidRDefault="007505BD" w:rsidP="007505BD">
      <w:pPr>
        <w:pStyle w:val="subtitled"/>
        <w:shd w:val="clear" w:color="auto" w:fill="FFFFFF"/>
        <w:spacing w:before="450" w:beforeAutospacing="0" w:after="150" w:afterAutospacing="0" w:line="270" w:lineRule="atLeast"/>
        <w:textAlignment w:val="baseline"/>
        <w:rPr>
          <w:rFonts w:ascii="Verdana" w:hAnsi="Verdana"/>
          <w:b/>
          <w:bCs/>
          <w:color w:val="AD1B79"/>
          <w:sz w:val="18"/>
          <w:szCs w:val="18"/>
        </w:rPr>
      </w:pPr>
      <w:r>
        <w:rPr>
          <w:rFonts w:ascii="Verdana" w:hAnsi="Verdana"/>
          <w:b/>
          <w:bCs/>
          <w:color w:val="AD1B79"/>
          <w:sz w:val="18"/>
          <w:szCs w:val="18"/>
        </w:rPr>
        <w:t>Tujuan dan Visi Perusahaan</w:t>
      </w:r>
    </w:p>
    <w:p w:rsidR="007505BD" w:rsidRDefault="007505BD" w:rsidP="007505BD">
      <w:pPr>
        <w:pStyle w:val="NormalWeb"/>
        <w:shd w:val="clear" w:color="auto" w:fill="FFFFFF"/>
        <w:spacing w:before="0" w:beforeAutospacing="0" w:after="300" w:afterAutospacing="0" w:line="270" w:lineRule="atLeast"/>
        <w:textAlignment w:val="baseline"/>
        <w:rPr>
          <w:rFonts w:ascii="Arial" w:hAnsi="Arial" w:cs="Arial"/>
          <w:color w:val="50255C"/>
          <w:sz w:val="18"/>
          <w:szCs w:val="18"/>
        </w:rPr>
      </w:pPr>
      <w:r>
        <w:rPr>
          <w:rFonts w:ascii="Arial" w:hAnsi="Arial" w:cs="Arial"/>
          <w:color w:val="50255C"/>
          <w:sz w:val="18"/>
          <w:szCs w:val="18"/>
        </w:rPr>
        <w:t>Tujuan utama AXIS adalah untuk menciptakan nilai lebih bagi para pemilik saham, pelanggan dan mitra Kami pada khususnya dan masyarakat pada umumnya. Kerja Keras Kami untuk dapat menjadi kekuatan pendorong bagi penciptaan, menyederhanaan dan perkenalan komunikasi bergerak dan solusi-solusi kandungan seluler ke pasar.</w:t>
      </w:r>
    </w:p>
    <w:p w:rsidR="007505BD" w:rsidRDefault="007505BD" w:rsidP="007505BD">
      <w:pPr>
        <w:pStyle w:val="NormalWeb"/>
        <w:shd w:val="clear" w:color="auto" w:fill="FFFFFF"/>
        <w:spacing w:before="0" w:beforeAutospacing="0" w:after="300" w:afterAutospacing="0" w:line="270" w:lineRule="atLeast"/>
        <w:textAlignment w:val="baseline"/>
        <w:rPr>
          <w:rFonts w:ascii="Arial" w:hAnsi="Arial" w:cs="Arial"/>
          <w:color w:val="50255C"/>
          <w:sz w:val="18"/>
          <w:szCs w:val="18"/>
        </w:rPr>
      </w:pPr>
      <w:r>
        <w:rPr>
          <w:rFonts w:ascii="Arial" w:hAnsi="Arial" w:cs="Arial"/>
          <w:color w:val="50255C"/>
          <w:sz w:val="18"/>
          <w:szCs w:val="18"/>
        </w:rPr>
        <w:t>Brand AXIS, mengartikulasikan ambisi perusahaan dan Logo Kami adalah simbol dari pergerakan dan perubahan evolusi tanpa henti AXIS guna lebih mendukung pelanggan Kami untuk mendapatkan keuntungan penuh dari layanan komunikasi bergerak dalam kehidupan mereka sehari-hari.</w:t>
      </w:r>
    </w:p>
    <w:p w:rsidR="007505BD" w:rsidRDefault="007505BD" w:rsidP="007505BD">
      <w:pPr>
        <w:pStyle w:val="NormalWeb"/>
        <w:shd w:val="clear" w:color="auto" w:fill="FFFFFF"/>
        <w:spacing w:before="0" w:beforeAutospacing="0" w:after="300" w:afterAutospacing="0" w:line="270" w:lineRule="atLeast"/>
        <w:textAlignment w:val="baseline"/>
        <w:rPr>
          <w:rFonts w:ascii="Arial" w:hAnsi="Arial" w:cs="Arial"/>
          <w:color w:val="50255C"/>
          <w:sz w:val="18"/>
          <w:szCs w:val="18"/>
        </w:rPr>
      </w:pPr>
      <w:r>
        <w:rPr>
          <w:rFonts w:ascii="Arial" w:hAnsi="Arial" w:cs="Arial"/>
          <w:color w:val="50255C"/>
          <w:sz w:val="18"/>
          <w:szCs w:val="18"/>
        </w:rPr>
        <w:t>AXIS ingin agar para pelanggan dengan mudah mendapatkan apa yang mereka inginkan, kapanpun mereka menginginkannya. Kami akan menepati janji dan menghantarkan apa yang telah kami sebutkan. Kami akan terus menerus memberikan inovasi dalam menyampaikan ide-ide segar.</w:t>
      </w:r>
    </w:p>
    <w:p w:rsidR="007505BD" w:rsidRDefault="007505BD" w:rsidP="007505BD">
      <w:pPr>
        <w:pStyle w:val="subtitled"/>
        <w:shd w:val="clear" w:color="auto" w:fill="FFFFFF"/>
        <w:spacing w:before="450" w:beforeAutospacing="0" w:after="150" w:afterAutospacing="0" w:line="270" w:lineRule="atLeast"/>
        <w:textAlignment w:val="baseline"/>
        <w:rPr>
          <w:rFonts w:ascii="Verdana" w:hAnsi="Verdana"/>
          <w:b/>
          <w:bCs/>
          <w:color w:val="AD1B79"/>
          <w:sz w:val="18"/>
          <w:szCs w:val="18"/>
        </w:rPr>
      </w:pPr>
      <w:r>
        <w:rPr>
          <w:rFonts w:ascii="Verdana" w:hAnsi="Verdana"/>
          <w:b/>
          <w:bCs/>
          <w:color w:val="AD1B79"/>
          <w:sz w:val="18"/>
          <w:szCs w:val="18"/>
        </w:rPr>
        <w:t>Tata Kelola Perusahaan</w:t>
      </w:r>
    </w:p>
    <w:p w:rsidR="007505BD" w:rsidRDefault="007505BD" w:rsidP="007505BD">
      <w:pPr>
        <w:pStyle w:val="NormalWeb"/>
        <w:shd w:val="clear" w:color="auto" w:fill="FFFFFF"/>
        <w:spacing w:before="0" w:beforeAutospacing="0" w:after="300" w:afterAutospacing="0" w:line="270" w:lineRule="atLeast"/>
        <w:textAlignment w:val="baseline"/>
        <w:rPr>
          <w:rFonts w:ascii="Arial" w:hAnsi="Arial" w:cs="Arial"/>
          <w:color w:val="50255C"/>
          <w:sz w:val="18"/>
          <w:szCs w:val="18"/>
        </w:rPr>
      </w:pPr>
      <w:r>
        <w:rPr>
          <w:rFonts w:ascii="Arial" w:hAnsi="Arial" w:cs="Arial"/>
          <w:color w:val="50255C"/>
          <w:sz w:val="18"/>
          <w:szCs w:val="18"/>
        </w:rPr>
        <w:t>AXIS beranggapan peraturan perusahaan yang baik merupakan alat penting agar dapat mencapai visi dan misi strategis perusahaan, mentaati nilai-nilai Kami dan untuk menjaga budaya perusahaan yang baik.</w:t>
      </w:r>
    </w:p>
    <w:p w:rsidR="007505BD" w:rsidRDefault="007505BD" w:rsidP="007505BD">
      <w:pPr>
        <w:pStyle w:val="NormalWeb"/>
        <w:shd w:val="clear" w:color="auto" w:fill="FFFFFF"/>
        <w:spacing w:before="0" w:beforeAutospacing="0" w:after="300" w:afterAutospacing="0" w:line="270" w:lineRule="atLeast"/>
        <w:textAlignment w:val="baseline"/>
        <w:rPr>
          <w:rFonts w:ascii="Arial" w:hAnsi="Arial" w:cs="Arial"/>
          <w:color w:val="50255C"/>
          <w:sz w:val="18"/>
          <w:szCs w:val="18"/>
        </w:rPr>
      </w:pPr>
      <w:r>
        <w:rPr>
          <w:rFonts w:ascii="Arial" w:hAnsi="Arial" w:cs="Arial"/>
          <w:color w:val="50255C"/>
          <w:sz w:val="18"/>
          <w:szCs w:val="18"/>
        </w:rPr>
        <w:t>Peraturan dan ketentuan perusahaan meliputi keterbukaan dan transparansi kepada para pemegang saham, manajemen dan juga pihak-pihak lain yang berkepentingan seperti karyawan, pembuat regulasi, pelanggan, para vendor dan supplier, pihak pemerintah yang berwenang dan masyarakat pada umumnya.</w:t>
      </w:r>
    </w:p>
    <w:p w:rsidR="007505BD" w:rsidRDefault="007505BD" w:rsidP="007505BD">
      <w:pPr>
        <w:pStyle w:val="NormalWeb"/>
        <w:shd w:val="clear" w:color="auto" w:fill="FFFFFF"/>
        <w:spacing w:before="0" w:beforeAutospacing="0" w:after="300" w:afterAutospacing="0" w:line="270" w:lineRule="atLeast"/>
        <w:textAlignment w:val="baseline"/>
        <w:rPr>
          <w:rFonts w:ascii="Arial" w:hAnsi="Arial" w:cs="Arial"/>
          <w:color w:val="50255C"/>
          <w:sz w:val="18"/>
          <w:szCs w:val="18"/>
        </w:rPr>
      </w:pPr>
      <w:r>
        <w:rPr>
          <w:rFonts w:ascii="Arial" w:hAnsi="Arial" w:cs="Arial"/>
          <w:color w:val="50255C"/>
          <w:sz w:val="18"/>
          <w:szCs w:val="18"/>
        </w:rPr>
        <w:t>Secara berkala Kami melihat dan menilai kembali perkembangan peraturan dan ketentuan perusahan, dan mengubah peraturan kami sesuai dengan waktu dan kondisi yang berlaku. AXIS mentaati dan mengikuti semua peraturan dan regulasi yang berlaku di Indonesia.</w:t>
      </w:r>
    </w:p>
    <w:p w:rsidR="007505BD" w:rsidRDefault="007505BD" w:rsidP="007505BD">
      <w:pPr>
        <w:pStyle w:val="subtitled"/>
        <w:shd w:val="clear" w:color="auto" w:fill="FFFFFF"/>
        <w:spacing w:before="450" w:beforeAutospacing="0" w:after="150" w:afterAutospacing="0" w:line="270" w:lineRule="atLeast"/>
        <w:textAlignment w:val="baseline"/>
        <w:rPr>
          <w:rFonts w:ascii="Verdana" w:hAnsi="Verdana"/>
          <w:b/>
          <w:bCs/>
          <w:color w:val="AD1B79"/>
          <w:sz w:val="18"/>
          <w:szCs w:val="18"/>
        </w:rPr>
      </w:pPr>
      <w:r>
        <w:rPr>
          <w:rFonts w:ascii="Verdana" w:hAnsi="Verdana"/>
          <w:b/>
          <w:bCs/>
          <w:color w:val="AD1B79"/>
          <w:sz w:val="18"/>
          <w:szCs w:val="18"/>
        </w:rPr>
        <w:t>Budaya dan Kode Etik Perusahaan</w:t>
      </w:r>
    </w:p>
    <w:p w:rsidR="007505BD" w:rsidRDefault="007505BD" w:rsidP="007505BD">
      <w:pPr>
        <w:pStyle w:val="NormalWeb"/>
        <w:shd w:val="clear" w:color="auto" w:fill="FFFFFF"/>
        <w:spacing w:before="0" w:beforeAutospacing="0" w:after="300" w:afterAutospacing="0" w:line="270" w:lineRule="atLeast"/>
        <w:textAlignment w:val="baseline"/>
        <w:rPr>
          <w:rFonts w:ascii="Arial" w:hAnsi="Arial" w:cs="Arial"/>
          <w:color w:val="50255C"/>
          <w:sz w:val="18"/>
          <w:szCs w:val="18"/>
        </w:rPr>
      </w:pPr>
      <w:r>
        <w:rPr>
          <w:rFonts w:ascii="Arial" w:hAnsi="Arial" w:cs="Arial"/>
          <w:color w:val="50255C"/>
          <w:sz w:val="18"/>
          <w:szCs w:val="18"/>
        </w:rPr>
        <w:t>Kami beranggapan bahwa Etika dan Perilaku perusahaan merupakan peta tingkat tinggi yang dirancang untuk mengorientasikan seluruh karyawan perusahaan. Ini mempromosikan nilai cita-cita perusahaan yang Kami bawa ke pekerjaan, dan mendiskusikan perilaku yang Kami tentang atau larang. Peraturan perusahaan, petunjuk dan kegiatan memberi tambahan pada prinsip-prinsip ini. Menyediakan dengan rinci, apa yang kami butuhkan dalam perkerjaan kami sehari-hari.</w:t>
      </w:r>
    </w:p>
    <w:p w:rsidR="007505BD" w:rsidRDefault="007505BD" w:rsidP="007505BD">
      <w:pPr>
        <w:pStyle w:val="NormalWeb"/>
        <w:shd w:val="clear" w:color="auto" w:fill="FFFFFF"/>
        <w:spacing w:before="0" w:beforeAutospacing="0" w:after="300" w:afterAutospacing="0" w:line="270" w:lineRule="atLeast"/>
        <w:textAlignment w:val="baseline"/>
        <w:rPr>
          <w:rFonts w:ascii="Arial" w:hAnsi="Arial" w:cs="Arial"/>
          <w:color w:val="50255C"/>
          <w:sz w:val="18"/>
          <w:szCs w:val="18"/>
        </w:rPr>
      </w:pPr>
      <w:r>
        <w:rPr>
          <w:rFonts w:ascii="Arial" w:hAnsi="Arial" w:cs="Arial"/>
          <w:color w:val="50255C"/>
          <w:sz w:val="18"/>
          <w:szCs w:val="18"/>
        </w:rPr>
        <w:t xml:space="preserve">Sukses perusahaan tergantung pada kinerja pribadi setiap karyawannya. Kami harus dapat beradaptasi dan mengimplementasikan nilai standar tertinggi akan perilaku pribadi seperti yang telah tertanam dalam nilai-nilai perusahaan - istimewa, sederhana, mengedepankan manusia lebih dulu dan dapat dipertanggung jawabkan - yang Kami upayakan dalam kegiatan sehari-hari. Pada intinya Kode Perilaku Perusahaan mengatur bagaimana </w:t>
      </w:r>
      <w:r>
        <w:rPr>
          <w:rFonts w:ascii="Arial" w:hAnsi="Arial" w:cs="Arial"/>
          <w:color w:val="50255C"/>
          <w:sz w:val="18"/>
          <w:szCs w:val="18"/>
        </w:rPr>
        <w:lastRenderedPageBreak/>
        <w:t>Kami dapat menjiwai perilaku dan nilai-nilai tersebut dalam lingkukan pekerjaan, Khususnya dalam bagaimana kita menggambarkan perusahaan dan berhubungan dengan rekan sesama.</w:t>
      </w:r>
    </w:p>
    <w:p w:rsidR="007505BD" w:rsidRDefault="007505BD" w:rsidP="001353F6"/>
    <w:sectPr w:rsidR="007505BD" w:rsidSect="00612FCA">
      <w:pgSz w:w="11906" w:h="16838"/>
      <w:pgMar w:top="1135"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D1386"/>
    <w:multiLevelType w:val="hybridMultilevel"/>
    <w:tmpl w:val="25EE6F16"/>
    <w:lvl w:ilvl="0" w:tplc="5F968FC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CF50458"/>
    <w:multiLevelType w:val="hybridMultilevel"/>
    <w:tmpl w:val="4A983984"/>
    <w:lvl w:ilvl="0" w:tplc="5F968FC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DF4"/>
    <w:rsid w:val="00115696"/>
    <w:rsid w:val="001353F6"/>
    <w:rsid w:val="0029364E"/>
    <w:rsid w:val="006016D0"/>
    <w:rsid w:val="00612FCA"/>
    <w:rsid w:val="007505BD"/>
    <w:rsid w:val="00792E1C"/>
    <w:rsid w:val="008103D7"/>
    <w:rsid w:val="009C7780"/>
    <w:rsid w:val="00AB1C55"/>
    <w:rsid w:val="00B21A18"/>
    <w:rsid w:val="00B21D96"/>
    <w:rsid w:val="00D64457"/>
    <w:rsid w:val="00E20C9C"/>
    <w:rsid w:val="00F24B30"/>
    <w:rsid w:val="00F24DF4"/>
    <w:rsid w:val="00F77BC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C3"/>
  </w:style>
  <w:style w:type="paragraph" w:styleId="Heading2">
    <w:name w:val="heading 2"/>
    <w:basedOn w:val="Normal"/>
    <w:link w:val="Heading2Char"/>
    <w:uiPriority w:val="9"/>
    <w:qFormat/>
    <w:rsid w:val="00792E1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B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24B30"/>
    <w:rPr>
      <w:i/>
      <w:iCs/>
    </w:rPr>
  </w:style>
  <w:style w:type="character" w:styleId="Strong">
    <w:name w:val="Strong"/>
    <w:basedOn w:val="DefaultParagraphFont"/>
    <w:uiPriority w:val="22"/>
    <w:qFormat/>
    <w:rsid w:val="00F24B30"/>
    <w:rPr>
      <w:b/>
      <w:bCs/>
    </w:rPr>
  </w:style>
  <w:style w:type="character" w:customStyle="1" w:styleId="apple-converted-space">
    <w:name w:val="apple-converted-space"/>
    <w:basedOn w:val="DefaultParagraphFont"/>
    <w:rsid w:val="00F24B30"/>
  </w:style>
  <w:style w:type="paragraph" w:styleId="BalloonText">
    <w:name w:val="Balloon Text"/>
    <w:basedOn w:val="Normal"/>
    <w:link w:val="BalloonTextChar"/>
    <w:uiPriority w:val="99"/>
    <w:semiHidden/>
    <w:unhideWhenUsed/>
    <w:rsid w:val="00F2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30"/>
    <w:rPr>
      <w:rFonts w:ascii="Tahoma" w:hAnsi="Tahoma" w:cs="Tahoma"/>
      <w:sz w:val="16"/>
      <w:szCs w:val="16"/>
    </w:rPr>
  </w:style>
  <w:style w:type="character" w:customStyle="1" w:styleId="Heading2Char">
    <w:name w:val="Heading 2 Char"/>
    <w:basedOn w:val="DefaultParagraphFont"/>
    <w:link w:val="Heading2"/>
    <w:uiPriority w:val="9"/>
    <w:rsid w:val="00792E1C"/>
    <w:rPr>
      <w:rFonts w:ascii="Times New Roman" w:eastAsia="Times New Roman" w:hAnsi="Times New Roman" w:cs="Times New Roman"/>
      <w:b/>
      <w:bCs/>
      <w:sz w:val="36"/>
      <w:szCs w:val="36"/>
      <w:lang w:eastAsia="id-ID"/>
    </w:rPr>
  </w:style>
  <w:style w:type="paragraph" w:styleId="z-TopofForm">
    <w:name w:val="HTML Top of Form"/>
    <w:basedOn w:val="Normal"/>
    <w:next w:val="Normal"/>
    <w:link w:val="z-TopofFormChar"/>
    <w:hidden/>
    <w:uiPriority w:val="99"/>
    <w:semiHidden/>
    <w:unhideWhenUsed/>
    <w:rsid w:val="00E20C9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E20C9C"/>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E20C9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E20C9C"/>
    <w:rPr>
      <w:rFonts w:ascii="Arial" w:eastAsia="Times New Roman" w:hAnsi="Arial" w:cs="Arial"/>
      <w:vanish/>
      <w:sz w:val="16"/>
      <w:szCs w:val="16"/>
      <w:lang w:eastAsia="id-ID"/>
    </w:rPr>
  </w:style>
  <w:style w:type="paragraph" w:styleId="ListParagraph">
    <w:name w:val="List Paragraph"/>
    <w:basedOn w:val="Normal"/>
    <w:uiPriority w:val="34"/>
    <w:qFormat/>
    <w:rsid w:val="00612FCA"/>
    <w:pPr>
      <w:ind w:left="720"/>
      <w:contextualSpacing/>
    </w:pPr>
  </w:style>
  <w:style w:type="paragraph" w:customStyle="1" w:styleId="subtitled">
    <w:name w:val="subtitled"/>
    <w:basedOn w:val="Normal"/>
    <w:rsid w:val="007505B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209853001">
      <w:bodyDiv w:val="1"/>
      <w:marLeft w:val="0"/>
      <w:marRight w:val="0"/>
      <w:marTop w:val="0"/>
      <w:marBottom w:val="0"/>
      <w:divBdr>
        <w:top w:val="none" w:sz="0" w:space="0" w:color="auto"/>
        <w:left w:val="none" w:sz="0" w:space="0" w:color="auto"/>
        <w:bottom w:val="none" w:sz="0" w:space="0" w:color="auto"/>
        <w:right w:val="none" w:sz="0" w:space="0" w:color="auto"/>
      </w:divBdr>
      <w:divsChild>
        <w:div w:id="1553497621">
          <w:marLeft w:val="0"/>
          <w:marRight w:val="0"/>
          <w:marTop w:val="0"/>
          <w:marBottom w:val="0"/>
          <w:divBdr>
            <w:top w:val="none" w:sz="0" w:space="0" w:color="auto"/>
            <w:left w:val="none" w:sz="0" w:space="0" w:color="auto"/>
            <w:bottom w:val="none" w:sz="0" w:space="0" w:color="auto"/>
            <w:right w:val="none" w:sz="0" w:space="0" w:color="auto"/>
          </w:divBdr>
        </w:div>
      </w:divsChild>
    </w:div>
    <w:div w:id="211381868">
      <w:bodyDiv w:val="1"/>
      <w:marLeft w:val="0"/>
      <w:marRight w:val="0"/>
      <w:marTop w:val="0"/>
      <w:marBottom w:val="0"/>
      <w:divBdr>
        <w:top w:val="none" w:sz="0" w:space="0" w:color="auto"/>
        <w:left w:val="none" w:sz="0" w:space="0" w:color="auto"/>
        <w:bottom w:val="none" w:sz="0" w:space="0" w:color="auto"/>
        <w:right w:val="none" w:sz="0" w:space="0" w:color="auto"/>
      </w:divBdr>
    </w:div>
    <w:div w:id="399256206">
      <w:bodyDiv w:val="1"/>
      <w:marLeft w:val="0"/>
      <w:marRight w:val="0"/>
      <w:marTop w:val="0"/>
      <w:marBottom w:val="0"/>
      <w:divBdr>
        <w:top w:val="none" w:sz="0" w:space="0" w:color="auto"/>
        <w:left w:val="none" w:sz="0" w:space="0" w:color="auto"/>
        <w:bottom w:val="none" w:sz="0" w:space="0" w:color="auto"/>
        <w:right w:val="none" w:sz="0" w:space="0" w:color="auto"/>
      </w:divBdr>
    </w:div>
    <w:div w:id="1669792777">
      <w:bodyDiv w:val="1"/>
      <w:marLeft w:val="0"/>
      <w:marRight w:val="0"/>
      <w:marTop w:val="0"/>
      <w:marBottom w:val="0"/>
      <w:divBdr>
        <w:top w:val="none" w:sz="0" w:space="0" w:color="auto"/>
        <w:left w:val="none" w:sz="0" w:space="0" w:color="auto"/>
        <w:bottom w:val="none" w:sz="0" w:space="0" w:color="auto"/>
        <w:right w:val="none" w:sz="0" w:space="0" w:color="auto"/>
      </w:divBdr>
      <w:divsChild>
        <w:div w:id="1655992207">
          <w:marLeft w:val="0"/>
          <w:marRight w:val="0"/>
          <w:marTop w:val="0"/>
          <w:marBottom w:val="0"/>
          <w:divBdr>
            <w:top w:val="none" w:sz="0" w:space="0" w:color="auto"/>
            <w:left w:val="none" w:sz="0" w:space="0" w:color="auto"/>
            <w:bottom w:val="none" w:sz="0" w:space="0" w:color="auto"/>
            <w:right w:val="none" w:sz="0" w:space="0" w:color="auto"/>
          </w:divBdr>
          <w:divsChild>
            <w:div w:id="11447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2012-11-05T11:37:00Z</dcterms:created>
  <dcterms:modified xsi:type="dcterms:W3CDTF">2012-11-05T11:38:00Z</dcterms:modified>
</cp:coreProperties>
</file>