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054DEB">
      <w:pPr>
        <w:pStyle w:val="RbContactHeading"/>
      </w:pPr>
      <w:proofErr w:type="spellStart"/>
      <w:r>
        <w:rPr>
          <w:rFonts w:ascii="Arial" w:eastAsia="Arial" w:hAnsi="Arial" w:cs="Arial"/>
          <w:sz w:val="32"/>
        </w:rPr>
        <w:t>Nurman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r>
        <w:rPr>
          <w:rFonts w:ascii="Arial" w:eastAsia="Arial" w:hAnsi="Arial" w:cs="Arial"/>
          <w:sz w:val="32"/>
        </w:rPr>
        <w:t>Zakaria</w:t>
      </w:r>
      <w:proofErr w:type="spellEnd"/>
    </w:p>
    <w:p w:rsidR="00A77B3E" w:rsidRDefault="00054DEB">
      <w:pPr>
        <w:pStyle w:val="RbContac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18"/>
        </w:rPr>
        <w:t xml:space="preserve">Jl. </w:t>
      </w:r>
      <w:proofErr w:type="spellStart"/>
      <w:r>
        <w:rPr>
          <w:rFonts w:ascii="Arial" w:eastAsia="Arial" w:hAnsi="Arial" w:cs="Arial"/>
          <w:sz w:val="18"/>
        </w:rPr>
        <w:t>Tukad</w:t>
      </w:r>
      <w:proofErr w:type="spellEnd"/>
      <w:r>
        <w:rPr>
          <w:rFonts w:ascii="Arial" w:eastAsia="Arial" w:hAnsi="Arial" w:cs="Arial"/>
          <w:sz w:val="18"/>
        </w:rPr>
        <w:t xml:space="preserve"> Batanghari VII no 2P • Denpasa</w:t>
      </w:r>
      <w:r w:rsidR="00941E34">
        <w:rPr>
          <w:rFonts w:ascii="Arial" w:eastAsia="Arial" w:hAnsi="Arial" w:cs="Arial"/>
          <w:sz w:val="18"/>
        </w:rPr>
        <w:t xml:space="preserve">r, Bali Indonesia </w:t>
      </w:r>
      <w:proofErr w:type="gramStart"/>
      <w:r w:rsidR="00941E34">
        <w:rPr>
          <w:rFonts w:ascii="Arial" w:eastAsia="Arial" w:hAnsi="Arial" w:cs="Arial"/>
          <w:sz w:val="18"/>
        </w:rPr>
        <w:t xml:space="preserve">80225 </w:t>
      </w:r>
      <w:r>
        <w:rPr>
          <w:rFonts w:ascii="Arial" w:eastAsia="Arial" w:hAnsi="Arial" w:cs="Arial"/>
          <w:sz w:val="18"/>
        </w:rPr>
        <w:t xml:space="preserve"> •</w:t>
      </w:r>
      <w:proofErr w:type="gramEnd"/>
      <w:r>
        <w:rPr>
          <w:rFonts w:ascii="Arial" w:eastAsia="Arial" w:hAnsi="Arial" w:cs="Arial"/>
          <w:sz w:val="18"/>
        </w:rPr>
        <w:t xml:space="preserve"> Cell: +6282144017270 • noezack@gmail.com</w:t>
      </w:r>
    </w:p>
    <w:p w:rsidR="00A77B3E" w:rsidRDefault="00054DEB">
      <w:pPr>
        <w:rPr>
          <w:sz w:val="18"/>
        </w:rPr>
      </w:pP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0"/>
        <w:gridCol w:w="7160"/>
      </w:tblGrid>
      <w:tr w:rsidR="00160DA6"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054DEB">
            <w:pPr>
              <w:pStyle w:val="RbHeading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Objective</w:t>
            </w:r>
          </w:p>
        </w:tc>
        <w:tc>
          <w:tcPr>
            <w:tcW w:w="7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054DEB">
            <w:r>
              <w:t>A goal-oriented, self-motivated problem solver with multimedia skills seeks to join an innovative Graduate Trainee team.</w:t>
            </w:r>
          </w:p>
          <w:p w:rsidR="00A77B3E" w:rsidRDefault="00CC4459">
            <w:pPr>
              <w:spacing w:afterAutospacing="1"/>
            </w:pPr>
          </w:p>
        </w:tc>
      </w:tr>
    </w:tbl>
    <w:p w:rsidR="00A77B3E" w:rsidRDefault="00054DEB"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0"/>
        <w:gridCol w:w="7160"/>
      </w:tblGrid>
      <w:tr w:rsidR="00160DA6"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054DEB">
            <w:pPr>
              <w:pStyle w:val="RbHeading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Work Experience</w:t>
            </w:r>
          </w:p>
        </w:tc>
        <w:tc>
          <w:tcPr>
            <w:tcW w:w="7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941E34">
            <w:pPr>
              <w:pStyle w:val="Rb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May </w:t>
            </w:r>
            <w:r w:rsidR="00054DEB">
              <w:rPr>
                <w:rFonts w:ascii="Arial" w:eastAsia="Arial" w:hAnsi="Arial" w:cs="Arial"/>
              </w:rPr>
              <w:t>2014</w:t>
            </w:r>
            <w:r>
              <w:rPr>
                <w:rFonts w:ascii="Arial" w:eastAsia="Arial" w:hAnsi="Arial" w:cs="Arial"/>
              </w:rPr>
              <w:t xml:space="preserve"> - Current</w:t>
            </w:r>
            <w:r w:rsidR="00054DEB">
              <w:rPr>
                <w:rFonts w:ascii="Arial" w:eastAsia="Arial" w:hAnsi="Arial" w:cs="Arial"/>
              </w:rPr>
              <w:t xml:space="preserve">  PT. </w:t>
            </w:r>
            <w:proofErr w:type="spellStart"/>
            <w:r w:rsidR="00054DEB">
              <w:rPr>
                <w:rFonts w:ascii="Arial" w:eastAsia="Arial" w:hAnsi="Arial" w:cs="Arial"/>
              </w:rPr>
              <w:t>Timedoor</w:t>
            </w:r>
            <w:proofErr w:type="spellEnd"/>
            <w:r w:rsidR="00054DEB">
              <w:rPr>
                <w:rFonts w:ascii="Arial" w:eastAsia="Arial" w:hAnsi="Arial" w:cs="Arial"/>
              </w:rPr>
              <w:t xml:space="preserve"> Indonesia, Denpasar, Bali Indonesia</w:t>
            </w:r>
          </w:p>
          <w:p w:rsidR="00A77B3E" w:rsidRDefault="00054DEB">
            <w:pPr>
              <w:pStyle w:val="Rb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Website Designer</w:t>
            </w:r>
          </w:p>
          <w:p w:rsidR="00160DA6" w:rsidRDefault="00054DEB">
            <w:pPr>
              <w:numPr>
                <w:ilvl w:val="0"/>
                <w:numId w:val="1"/>
              </w:numPr>
              <w:spacing w:after="2"/>
            </w:pPr>
            <w:r>
              <w:t>Conceptualized, planned and executed original designs for a wide range of website properties.</w:t>
            </w:r>
          </w:p>
          <w:p w:rsidR="00160DA6" w:rsidRDefault="00160DA6"/>
          <w:p w:rsidR="00160DA6" w:rsidRDefault="00054DEB">
            <w:pPr>
              <w:numPr>
                <w:ilvl w:val="0"/>
                <w:numId w:val="2"/>
              </w:numPr>
              <w:spacing w:after="2"/>
            </w:pPr>
            <w:r>
              <w:t>Designed print and marketing initiatives for all website properties.</w:t>
            </w:r>
          </w:p>
          <w:p w:rsidR="00160DA6" w:rsidRDefault="00160DA6"/>
          <w:p w:rsidR="00160DA6" w:rsidRDefault="00054DEB">
            <w:pPr>
              <w:numPr>
                <w:ilvl w:val="0"/>
                <w:numId w:val="3"/>
              </w:numPr>
              <w:spacing w:after="2"/>
            </w:pPr>
            <w:r>
              <w:t>Identified and eliminated website bugs to improve user experience.</w:t>
            </w:r>
          </w:p>
          <w:p w:rsidR="00160DA6" w:rsidRDefault="00160DA6"/>
          <w:p w:rsidR="00160DA6" w:rsidRDefault="00054DEB">
            <w:pPr>
              <w:numPr>
                <w:ilvl w:val="0"/>
                <w:numId w:val="4"/>
              </w:numPr>
              <w:spacing w:after="2"/>
            </w:pPr>
            <w:r>
              <w:t xml:space="preserve">Worked closely with social media team on </w:t>
            </w:r>
            <w:proofErr w:type="spellStart"/>
            <w:r>
              <w:t>WordPress</w:t>
            </w:r>
            <w:proofErr w:type="spellEnd"/>
            <w:r>
              <w:t xml:space="preserve"> blogs and social media marketing.</w:t>
            </w:r>
          </w:p>
          <w:p w:rsidR="00160DA6" w:rsidRDefault="00160DA6"/>
          <w:p w:rsidR="00160DA6" w:rsidRDefault="00054DEB">
            <w:pPr>
              <w:numPr>
                <w:ilvl w:val="0"/>
                <w:numId w:val="5"/>
              </w:numPr>
              <w:spacing w:after="2"/>
            </w:pPr>
            <w:r>
              <w:t>Used site analytics and metrics to define and monitor success.</w:t>
            </w:r>
          </w:p>
          <w:p w:rsidR="00160DA6" w:rsidRDefault="00160DA6"/>
          <w:p w:rsidR="00160DA6" w:rsidRDefault="00054DEB">
            <w:pPr>
              <w:numPr>
                <w:ilvl w:val="0"/>
                <w:numId w:val="6"/>
              </w:numPr>
              <w:spacing w:after="2"/>
            </w:pPr>
            <w:r>
              <w:t>Created wireframes, screen-flow diagrams and UI spec documentation.</w:t>
            </w:r>
          </w:p>
          <w:p w:rsidR="00160DA6" w:rsidRDefault="00160DA6"/>
          <w:p w:rsidR="00160DA6" w:rsidRDefault="00054DEB">
            <w:pPr>
              <w:numPr>
                <w:ilvl w:val="0"/>
                <w:numId w:val="7"/>
              </w:numPr>
              <w:spacing w:after="2"/>
            </w:pPr>
            <w:r>
              <w:t>Defined and demonstrated best in class user experiences that reflected company Information Technology standards.</w:t>
            </w:r>
          </w:p>
          <w:p w:rsidR="00160DA6" w:rsidRDefault="00160DA6"/>
          <w:p w:rsidR="00160DA6" w:rsidRDefault="00054DEB">
            <w:pPr>
              <w:numPr>
                <w:ilvl w:val="0"/>
                <w:numId w:val="8"/>
              </w:numPr>
              <w:spacing w:after="2"/>
            </w:pPr>
            <w:r>
              <w:t>Mapped user journey end-to-end using information architecture diagrams, user flows, wireframes and paper and interactive prototypes.</w:t>
            </w:r>
          </w:p>
          <w:p w:rsidR="00A77B3E" w:rsidRDefault="00CC4459">
            <w:pPr>
              <w:spacing w:line="200" w:lineRule="auto"/>
            </w:pPr>
          </w:p>
          <w:p w:rsidR="00A77B3E" w:rsidRDefault="00941E34">
            <w:pPr>
              <w:pStyle w:val="Rb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October 2013 – December </w:t>
            </w:r>
            <w:r w:rsidR="00054DEB">
              <w:rPr>
                <w:rFonts w:ascii="Arial" w:eastAsia="Arial" w:hAnsi="Arial" w:cs="Arial"/>
              </w:rPr>
              <w:t xml:space="preserve">2013  World Trade Organization, Nusa </w:t>
            </w:r>
            <w:proofErr w:type="spellStart"/>
            <w:r w:rsidR="00054DEB">
              <w:rPr>
                <w:rFonts w:ascii="Arial" w:eastAsia="Arial" w:hAnsi="Arial" w:cs="Arial"/>
              </w:rPr>
              <w:t>Dua</w:t>
            </w:r>
            <w:proofErr w:type="spellEnd"/>
            <w:r w:rsidR="00054DEB">
              <w:rPr>
                <w:rFonts w:ascii="Arial" w:eastAsia="Arial" w:hAnsi="Arial" w:cs="Arial"/>
              </w:rPr>
              <w:t>, Bali Indonesia</w:t>
            </w:r>
          </w:p>
          <w:p w:rsidR="00A77B3E" w:rsidRDefault="00054DEB">
            <w:pPr>
              <w:pStyle w:val="Rb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IT Support</w:t>
            </w:r>
          </w:p>
          <w:p w:rsidR="00160DA6" w:rsidRDefault="00054DEB">
            <w:pPr>
              <w:numPr>
                <w:ilvl w:val="0"/>
                <w:numId w:val="9"/>
              </w:numPr>
              <w:spacing w:after="2"/>
            </w:pPr>
            <w:r>
              <w:t>Provided base level IT support to non-technical personnel within the business.</w:t>
            </w:r>
          </w:p>
          <w:p w:rsidR="00160DA6" w:rsidRDefault="00160DA6"/>
          <w:p w:rsidR="00160DA6" w:rsidRDefault="00054DEB">
            <w:pPr>
              <w:numPr>
                <w:ilvl w:val="0"/>
                <w:numId w:val="10"/>
              </w:numPr>
              <w:spacing w:after="2"/>
            </w:pPr>
            <w:r>
              <w:t>Installed software, modified and repaired hardware and resolved technical issues.</w:t>
            </w:r>
          </w:p>
          <w:p w:rsidR="00160DA6" w:rsidRDefault="00160DA6"/>
          <w:p w:rsidR="00160DA6" w:rsidRDefault="00054DEB">
            <w:pPr>
              <w:numPr>
                <w:ilvl w:val="0"/>
                <w:numId w:val="11"/>
              </w:numPr>
              <w:spacing w:after="2"/>
            </w:pPr>
            <w:r>
              <w:t>Resolved customer issues in a clear, courteous and straightforward manner.</w:t>
            </w:r>
          </w:p>
          <w:p w:rsidR="00160DA6" w:rsidRDefault="00160DA6"/>
          <w:p w:rsidR="00160DA6" w:rsidRDefault="00054DEB">
            <w:pPr>
              <w:numPr>
                <w:ilvl w:val="0"/>
                <w:numId w:val="12"/>
              </w:numPr>
              <w:spacing w:after="2"/>
            </w:pPr>
            <w:r>
              <w:t>Demonstrated professionalism and courtesy with customers at all times.</w:t>
            </w:r>
          </w:p>
          <w:p w:rsidR="00160DA6" w:rsidRDefault="00160DA6"/>
          <w:p w:rsidR="00160DA6" w:rsidRDefault="00054DEB">
            <w:pPr>
              <w:numPr>
                <w:ilvl w:val="0"/>
                <w:numId w:val="13"/>
              </w:numPr>
              <w:spacing w:after="2"/>
            </w:pPr>
            <w:r>
              <w:t>Resolved problems with malfunctioning products.</w:t>
            </w:r>
          </w:p>
          <w:p w:rsidR="00160DA6" w:rsidRDefault="00160DA6"/>
          <w:p w:rsidR="00160DA6" w:rsidRDefault="00054DEB">
            <w:pPr>
              <w:numPr>
                <w:ilvl w:val="0"/>
                <w:numId w:val="14"/>
              </w:numPr>
              <w:spacing w:after="2"/>
            </w:pPr>
            <w:r>
              <w:t>Followed up with clients to ensure optimal customer satisfaction.</w:t>
            </w:r>
          </w:p>
          <w:p w:rsidR="00A77B3E" w:rsidRDefault="00CC4459">
            <w:pPr>
              <w:spacing w:line="200" w:lineRule="auto"/>
            </w:pPr>
          </w:p>
          <w:p w:rsidR="00A77B3E" w:rsidRDefault="00941E34">
            <w:pPr>
              <w:pStyle w:val="Rb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January 2012 – April 2012 - </w:t>
            </w:r>
            <w:r w:rsidR="00054DEB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DSC University of PT. HM </w:t>
            </w:r>
            <w:proofErr w:type="spellStart"/>
            <w:r>
              <w:rPr>
                <w:rFonts w:ascii="Arial" w:eastAsia="Arial" w:hAnsi="Arial" w:cs="Arial"/>
              </w:rPr>
              <w:t>Sampoerna</w:t>
            </w:r>
            <w:proofErr w:type="spellEnd"/>
          </w:p>
          <w:p w:rsidR="00A77B3E" w:rsidRDefault="00941E34">
            <w:pPr>
              <w:pStyle w:val="RbNormal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Member</w:t>
            </w:r>
          </w:p>
          <w:p w:rsidR="00054DEB" w:rsidRDefault="00054DEB">
            <w:pPr>
              <w:pStyle w:val="RbNormal"/>
              <w:rPr>
                <w:rFonts w:ascii="Arial" w:eastAsia="Arial" w:hAnsi="Arial" w:cs="Arial"/>
              </w:rPr>
            </w:pPr>
          </w:p>
          <w:p w:rsidR="00054DEB" w:rsidRDefault="00941E34" w:rsidP="00054DEB">
            <w:pPr>
              <w:numPr>
                <w:ilvl w:val="0"/>
                <w:numId w:val="25"/>
              </w:numPr>
              <w:spacing w:after="2"/>
              <w:ind w:left="320" w:hanging="270"/>
            </w:pPr>
            <w:r w:rsidRPr="00941E34">
              <w:t xml:space="preserve">Collaborate with PT. HM </w:t>
            </w:r>
            <w:proofErr w:type="spellStart"/>
            <w:r w:rsidRPr="00941E34">
              <w:t>Sampoerna</w:t>
            </w:r>
            <w:proofErr w:type="spellEnd"/>
            <w:r w:rsidRPr="00941E34">
              <w:t xml:space="preserve"> </w:t>
            </w:r>
            <w:proofErr w:type="spellStart"/>
            <w:r w:rsidRPr="00941E34">
              <w:t>tbk</w:t>
            </w:r>
            <w:proofErr w:type="spellEnd"/>
            <w:r w:rsidRPr="00941E34">
              <w:t xml:space="preserve"> as a representative of STIKOM Bali that targeted other competitive brand users in STIKOM Bali and acquaint of other competitive brand users with the product of PT. HM </w:t>
            </w:r>
            <w:proofErr w:type="spellStart"/>
            <w:r w:rsidRPr="00941E34">
              <w:t>Sampoerna</w:t>
            </w:r>
            <w:proofErr w:type="spellEnd"/>
          </w:p>
          <w:p w:rsidR="00054DEB" w:rsidRDefault="00054DEB" w:rsidP="00054DEB">
            <w:pPr>
              <w:spacing w:after="2"/>
              <w:ind w:left="320"/>
            </w:pPr>
          </w:p>
          <w:p w:rsidR="00941E34" w:rsidRDefault="00941E34" w:rsidP="00941E34">
            <w:pPr>
              <w:pStyle w:val="Rb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June 2011 -  Bali World Culture Forum, </w:t>
            </w:r>
            <w:proofErr w:type="spellStart"/>
            <w:r>
              <w:rPr>
                <w:rFonts w:ascii="Arial" w:eastAsia="Arial" w:hAnsi="Arial" w:cs="Arial"/>
              </w:rPr>
              <w:t>Sanur</w:t>
            </w:r>
            <w:proofErr w:type="spellEnd"/>
            <w:r>
              <w:rPr>
                <w:rFonts w:ascii="Arial" w:eastAsia="Arial" w:hAnsi="Arial" w:cs="Arial"/>
              </w:rPr>
              <w:t>, Bali Indonesia</w:t>
            </w:r>
          </w:p>
          <w:p w:rsidR="00941E34" w:rsidRDefault="00941E34" w:rsidP="00941E34">
            <w:pPr>
              <w:pStyle w:val="Rb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IT Support</w:t>
            </w:r>
          </w:p>
          <w:p w:rsidR="00941E34" w:rsidRDefault="00941E34" w:rsidP="00941E34">
            <w:pPr>
              <w:numPr>
                <w:ilvl w:val="0"/>
                <w:numId w:val="15"/>
              </w:numPr>
              <w:spacing w:after="2"/>
            </w:pPr>
            <w:r>
              <w:t>Provided base level IT support to non-technical personnel within the business.</w:t>
            </w:r>
          </w:p>
          <w:p w:rsidR="00941E34" w:rsidRDefault="00941E34" w:rsidP="00941E34"/>
          <w:p w:rsidR="00941E34" w:rsidRDefault="00941E34" w:rsidP="00941E34">
            <w:pPr>
              <w:numPr>
                <w:ilvl w:val="0"/>
                <w:numId w:val="16"/>
              </w:numPr>
              <w:spacing w:after="2"/>
            </w:pPr>
            <w:r>
              <w:t>Installed software, modified and repaired hardware and resolved technical issues.</w:t>
            </w:r>
          </w:p>
          <w:p w:rsidR="00941E34" w:rsidRDefault="00941E34" w:rsidP="00941E34"/>
          <w:p w:rsidR="00941E34" w:rsidRDefault="00941E34" w:rsidP="00941E34">
            <w:pPr>
              <w:numPr>
                <w:ilvl w:val="0"/>
                <w:numId w:val="17"/>
              </w:numPr>
              <w:spacing w:after="2"/>
            </w:pPr>
            <w:r>
              <w:t>Resolved problems with malfunctioning products.</w:t>
            </w:r>
          </w:p>
          <w:p w:rsidR="00941E34" w:rsidRDefault="00941E34">
            <w:pPr>
              <w:spacing w:after="2"/>
            </w:pPr>
          </w:p>
        </w:tc>
      </w:tr>
    </w:tbl>
    <w:p w:rsidR="00A77B3E" w:rsidRDefault="00054DEB">
      <w:r>
        <w:lastRenderedPageBreak/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0"/>
        <w:gridCol w:w="7160"/>
      </w:tblGrid>
      <w:tr w:rsidR="00160DA6"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054DEB">
            <w:pPr>
              <w:pStyle w:val="RbHeading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Education</w:t>
            </w:r>
          </w:p>
        </w:tc>
        <w:tc>
          <w:tcPr>
            <w:tcW w:w="7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054DEB">
            <w:pPr>
              <w:pStyle w:val="Rb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2009 - 2016  STIKOM Bali, Denpasar, Bali Indonesia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</w:p>
          <w:p w:rsidR="00A77B3E" w:rsidRDefault="00054DEB">
            <w:pPr>
              <w:spacing w:line="200" w:lineRule="auto"/>
              <w:rPr>
                <w:i/>
              </w:rPr>
            </w:pPr>
            <w:proofErr w:type="spellStart"/>
            <w:r>
              <w:rPr>
                <w:i/>
              </w:rPr>
              <w:t>S.K</w:t>
            </w:r>
            <w:r w:rsidR="00064846">
              <w:rPr>
                <w:i/>
              </w:rPr>
              <w:t>om</w:t>
            </w:r>
            <w:proofErr w:type="spellEnd"/>
            <w:r w:rsidR="00064846">
              <w:rPr>
                <w:i/>
              </w:rPr>
              <w:t xml:space="preserve"> in Computer System  GPA: 3.03</w:t>
            </w:r>
          </w:p>
          <w:p w:rsidR="00A77B3E" w:rsidRDefault="00054DEB">
            <w:pPr>
              <w:pStyle w:val="RbNormal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2009 - 2016  HELP University College, Kuala Lumpur Malaysia</w:t>
            </w:r>
            <w:r>
              <w:rPr>
                <w:rFonts w:ascii="Arial" w:eastAsia="Arial" w:hAnsi="Arial" w:cs="Arial"/>
                <w:i/>
              </w:rPr>
              <w:t xml:space="preserve">  </w:t>
            </w:r>
          </w:p>
          <w:p w:rsidR="00A77B3E" w:rsidRDefault="00054DEB">
            <w:pPr>
              <w:pStyle w:val="RbNormal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B.IT in </w:t>
            </w:r>
            <w:r w:rsidR="0025436E">
              <w:rPr>
                <w:rFonts w:ascii="Arial" w:eastAsia="Arial" w:hAnsi="Arial" w:cs="Arial"/>
                <w:i/>
              </w:rPr>
              <w:t>Information Technology  GPA: 2.6</w:t>
            </w:r>
            <w:r>
              <w:rPr>
                <w:rFonts w:ascii="Arial" w:eastAsia="Arial" w:hAnsi="Arial" w:cs="Arial"/>
                <w:i/>
              </w:rPr>
              <w:t>4</w:t>
            </w:r>
          </w:p>
        </w:tc>
      </w:tr>
    </w:tbl>
    <w:p w:rsidR="00A77B3E" w:rsidRDefault="00054DEB"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0"/>
        <w:gridCol w:w="7160"/>
      </w:tblGrid>
      <w:tr w:rsidR="00160DA6"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054DEB">
            <w:pPr>
              <w:pStyle w:val="RbHeading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Skills</w:t>
            </w:r>
          </w:p>
        </w:tc>
        <w:tc>
          <w:tcPr>
            <w:tcW w:w="7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054DEB">
            <w:pPr>
              <w:numPr>
                <w:ilvl w:val="0"/>
                <w:numId w:val="18"/>
              </w:numPr>
              <w:spacing w:after="2"/>
            </w:pPr>
            <w:r>
              <w:t xml:space="preserve">Familiar with HTML, CSS, </w:t>
            </w:r>
            <w:proofErr w:type="spellStart"/>
            <w:r>
              <w:t>Javascript</w:t>
            </w:r>
            <w:proofErr w:type="spellEnd"/>
          </w:p>
          <w:p w:rsidR="00160DA6" w:rsidRDefault="00160DA6"/>
          <w:p w:rsidR="00160DA6" w:rsidRDefault="00054DEB">
            <w:pPr>
              <w:numPr>
                <w:ilvl w:val="0"/>
                <w:numId w:val="19"/>
              </w:numPr>
              <w:spacing w:after="2"/>
            </w:pPr>
            <w:r>
              <w:t>Skilled in Adobe Photoshop, Illustrator, After Effect, Flash</w:t>
            </w:r>
          </w:p>
          <w:p w:rsidR="00160DA6" w:rsidRDefault="00160DA6"/>
          <w:p w:rsidR="00160DA6" w:rsidRDefault="00054DEB">
            <w:pPr>
              <w:numPr>
                <w:ilvl w:val="0"/>
                <w:numId w:val="20"/>
              </w:numPr>
              <w:spacing w:after="2"/>
            </w:pPr>
            <w:r>
              <w:t>Skilled in Microsoft Word, Excel, Power Point</w:t>
            </w:r>
          </w:p>
          <w:p w:rsidR="00160DA6" w:rsidRDefault="00160DA6"/>
          <w:p w:rsidR="00160DA6" w:rsidRDefault="00054DEB">
            <w:pPr>
              <w:numPr>
                <w:ilvl w:val="0"/>
                <w:numId w:val="21"/>
              </w:numPr>
              <w:spacing w:after="2"/>
            </w:pPr>
            <w:r>
              <w:t>Skilled in TCP/IP, and WAN</w:t>
            </w:r>
          </w:p>
          <w:p w:rsidR="00160DA6" w:rsidRDefault="00160DA6"/>
          <w:p w:rsidR="00160DA6" w:rsidRDefault="00054DEB">
            <w:pPr>
              <w:numPr>
                <w:ilvl w:val="0"/>
                <w:numId w:val="22"/>
              </w:numPr>
              <w:spacing w:after="2"/>
            </w:pPr>
            <w:r>
              <w:t>Skilled Multi-</w:t>
            </w:r>
            <w:proofErr w:type="spellStart"/>
            <w:r>
              <w:t>tasker</w:t>
            </w:r>
            <w:proofErr w:type="spellEnd"/>
          </w:p>
          <w:p w:rsidR="00160DA6" w:rsidRDefault="00160DA6"/>
          <w:p w:rsidR="00160DA6" w:rsidRDefault="00054DEB">
            <w:pPr>
              <w:numPr>
                <w:ilvl w:val="0"/>
                <w:numId w:val="23"/>
              </w:numPr>
              <w:spacing w:after="2"/>
            </w:pPr>
            <w:r>
              <w:t>Expert in Disaster Recovery</w:t>
            </w:r>
          </w:p>
          <w:p w:rsidR="00160DA6" w:rsidRDefault="00160DA6"/>
          <w:p w:rsidR="00160DA6" w:rsidRDefault="00054DEB">
            <w:pPr>
              <w:numPr>
                <w:ilvl w:val="0"/>
                <w:numId w:val="24"/>
              </w:numPr>
              <w:spacing w:after="2"/>
            </w:pPr>
            <w:r>
              <w:t>Fast Learner</w:t>
            </w:r>
          </w:p>
          <w:p w:rsidR="00A77B3E" w:rsidRDefault="00CC4459">
            <w:pPr>
              <w:spacing w:afterAutospacing="1"/>
            </w:pPr>
          </w:p>
        </w:tc>
      </w:tr>
      <w:tr w:rsidR="00CC4459" w:rsidTr="00CC4459"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C4459" w:rsidRDefault="00CC4459" w:rsidP="00026020">
            <w:pPr>
              <w:pStyle w:val="RbHeading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Portfolio</w:t>
            </w:r>
          </w:p>
        </w:tc>
        <w:tc>
          <w:tcPr>
            <w:tcW w:w="7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C4459" w:rsidRDefault="00CC4459" w:rsidP="00026020">
            <w:pPr>
              <w:numPr>
                <w:ilvl w:val="0"/>
                <w:numId w:val="18"/>
              </w:numPr>
              <w:spacing w:after="2"/>
            </w:pPr>
            <w:hyperlink r:id="rId6" w:tooltip="Click to open in a new window or tab&#10;http://baliwisata.id/; Click to open in a new window or tab&#10;http://baliwisata.id/; Click to open in a new window or tab&#10;http://baliwisata.id/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http://baliwisata.id</w:t>
              </w:r>
            </w:hyperlink>
          </w:p>
          <w:p w:rsidR="00CC4459" w:rsidRDefault="00CC4459" w:rsidP="00CC4459">
            <w:pPr>
              <w:tabs>
                <w:tab w:val="num" w:pos="300"/>
              </w:tabs>
              <w:spacing w:after="2"/>
              <w:ind w:left="300" w:hanging="260"/>
            </w:pPr>
          </w:p>
          <w:p w:rsidR="00CC4459" w:rsidRDefault="00CC4459" w:rsidP="00026020">
            <w:pPr>
              <w:numPr>
                <w:ilvl w:val="0"/>
                <w:numId w:val="19"/>
              </w:numPr>
              <w:spacing w:after="2"/>
            </w:pPr>
            <w:hyperlink r:id="rId7" w:tooltip="Click to open in a new window or tab&#10;http://pagibali.com/; Click to open in a new window or tab&#10;http://pagibali.com/; Click to open in a new window or tab&#10;http://pagibali.com/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http://pagibali.com</w:t>
              </w:r>
            </w:hyperlink>
          </w:p>
          <w:p w:rsidR="00CC4459" w:rsidRDefault="00CC4459" w:rsidP="00CC4459">
            <w:pPr>
              <w:tabs>
                <w:tab w:val="num" w:pos="300"/>
              </w:tabs>
              <w:spacing w:after="2"/>
              <w:ind w:left="300" w:hanging="260"/>
            </w:pPr>
          </w:p>
          <w:p w:rsidR="00CC4459" w:rsidRDefault="00CC4459" w:rsidP="00026020">
            <w:pPr>
              <w:numPr>
                <w:ilvl w:val="0"/>
                <w:numId w:val="20"/>
              </w:numPr>
              <w:spacing w:after="2"/>
            </w:pPr>
            <w:hyperlink r:id="rId8" w:tooltip="Click to open in a new window or tab&#10;http://balimoments-photo.com/; Click to open in a new window or tab&#10;http://balimoments-photo.com/; Click to open in a new window or tab&#10;http://balimoments-photo.com/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http://balimoments-photo.com</w:t>
              </w:r>
            </w:hyperlink>
          </w:p>
          <w:p w:rsidR="00CC4459" w:rsidRDefault="00CC4459" w:rsidP="00CC4459">
            <w:pPr>
              <w:tabs>
                <w:tab w:val="num" w:pos="300"/>
              </w:tabs>
              <w:spacing w:after="2"/>
              <w:ind w:left="300" w:hanging="260"/>
            </w:pPr>
          </w:p>
          <w:p w:rsidR="00CC4459" w:rsidRDefault="00CC4459" w:rsidP="00026020">
            <w:pPr>
              <w:numPr>
                <w:ilvl w:val="0"/>
                <w:numId w:val="21"/>
              </w:numPr>
              <w:spacing w:after="2"/>
            </w:pPr>
            <w:hyperlink r:id="rId9" w:tooltip="Click to open in a new window or tab&#10;http://timedoor.net/; Click to open in a new window or tab&#10;http://timedoor.net/; Click to open in a new window or tab&#10;http://timedoor.net/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http://timedoor.net</w:t>
              </w:r>
            </w:hyperlink>
          </w:p>
          <w:p w:rsidR="00CC4459" w:rsidRDefault="00CC4459" w:rsidP="00CC4459">
            <w:pPr>
              <w:tabs>
                <w:tab w:val="num" w:pos="300"/>
              </w:tabs>
              <w:spacing w:after="2"/>
            </w:pPr>
          </w:p>
          <w:p w:rsidR="00CC4459" w:rsidRDefault="00CC4459" w:rsidP="00026020">
            <w:pPr>
              <w:numPr>
                <w:ilvl w:val="0"/>
                <w:numId w:val="24"/>
              </w:numPr>
              <w:spacing w:after="2"/>
            </w:pPr>
            <w:hyperlink r:id="rId10" w:tooltip="Click to open in a new window or tab&#10;https://www.dropbox.com/sh/62y98k5f9wecxe6/AADhXBWuaQ8xKqtn95btgp4za?dl=0; Click to open in a new window or tab&#10;https://www.dropbox.com/sh/62y98k5f9wecxe6/AADhXBWuaQ8xKqtn95btgp4za?dl=0; Click to open in a new window or tab&#10;https://www.dropbox.com/sh/62y98k5f9wecxe6/AADhXBWuaQ8xKqtn95btgp4za?dl=0" w:history="1">
              <w:proofErr w:type="spellStart"/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Dropbox</w:t>
              </w:r>
              <w:proofErr w:type="spellEnd"/>
            </w:hyperlink>
            <w:r>
              <w:t xml:space="preserve"> Link</w:t>
            </w:r>
            <w:r>
              <w:t xml:space="preserve"> </w:t>
            </w:r>
            <w:r>
              <w:t>for Photoshop Job</w:t>
            </w:r>
            <w:bookmarkStart w:id="0" w:name="_GoBack"/>
            <w:bookmarkEnd w:id="0"/>
          </w:p>
          <w:p w:rsidR="00CC4459" w:rsidRDefault="00CC4459" w:rsidP="00CC4459">
            <w:pPr>
              <w:tabs>
                <w:tab w:val="num" w:pos="300"/>
              </w:tabs>
              <w:spacing w:after="2"/>
              <w:ind w:left="300" w:hanging="260"/>
            </w:pPr>
          </w:p>
        </w:tc>
      </w:tr>
    </w:tbl>
    <w:p w:rsidR="00A77B3E" w:rsidRDefault="00CC4459"/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4A120A18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A90473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889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723A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201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6A5E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B20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523C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2CA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BE4E261C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5FBE75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92F6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988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3C49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1CB4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A4E7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C8B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846D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013C92B2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3D4E3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E2E4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6241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FE9B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022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B8EA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2A84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5A8D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958CBB62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1A94E5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268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EEF8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00BC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743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30C3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E851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3A22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5AA5D20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27CC16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9AB8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5046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76B9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B0A2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7A05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ACF0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64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0414D0C2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336877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3453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D09D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E8D7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EE4C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1248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4AF4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7C52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472E219E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D1E35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FEAC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54B4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04A5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38CB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76B5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EEEF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8267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9CD2C61A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5EA65B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7661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4242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6A5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2CD5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C8A5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5AED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D61E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829C3CDC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535ECF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AE95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F2E6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E4CD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5645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7C56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E8FD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68D7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681C6F7A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2A2AE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B64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BA53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10F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9067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7CFC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B8C6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FE22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C6DA462C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7826B1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DE15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6E1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6A2E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7E13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0EEC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FA2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8EC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72E41AB8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4F68AA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3838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56C1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EC40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CAB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BC3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E07E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50A6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2AB6D67E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167C1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D2EA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E23C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2C83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F465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9C86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C09D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4EBA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52CE153E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5DFAA4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BAF5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0810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B05F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1E84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B0C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9C4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8CC8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D2742A96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0576F6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2AB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CA0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543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AED4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641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1E1F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100C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0BAE6D88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8E1E7A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8CA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6C4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E05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280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920A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8032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C6D4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0C8CC966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FD2E3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8C64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540E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BE3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2671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545B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520E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A28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7DBACF5A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2752CA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B09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60AC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4E92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F214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FCF1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A439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AAB9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0FF8F72E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4D727D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C812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3668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18C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C037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58DA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90E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D43F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9FF612EA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EAECE3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12FB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5AFF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EA74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A4F1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2829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0ED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F6AA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47F26E2C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F11439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E0B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A609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EC3D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5ACD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580F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0409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600D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 w:tplc="F656CFEE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9580BF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DAF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38AD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EC5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16DF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DE7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0CA2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B60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 w:tplc="B2D0482E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90DA78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4844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3EE1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AECF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B82E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AE81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E03B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066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 w:tplc="7A405612">
      <w:start w:val="1"/>
      <w:numFmt w:val="bullet"/>
      <w:lvlText w:val=""/>
      <w:lvlJc w:val="left"/>
      <w:pPr>
        <w:tabs>
          <w:tab w:val="num" w:pos="300"/>
        </w:tabs>
        <w:ind w:left="300" w:hanging="260"/>
      </w:pPr>
      <w:rPr>
        <w:rFonts w:ascii="Symbol" w:hAnsi="Symbol"/>
      </w:rPr>
    </w:lvl>
    <w:lvl w:ilvl="1" w:tplc="819A7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0AAC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30D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0255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844B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1EE9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9677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125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7EF840E4"/>
    <w:multiLevelType w:val="hybridMultilevel"/>
    <w:tmpl w:val="4AD2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60DA6"/>
    <w:rsid w:val="00054DEB"/>
    <w:rsid w:val="00064846"/>
    <w:rsid w:val="00160DA6"/>
    <w:rsid w:val="0025436E"/>
    <w:rsid w:val="00941E34"/>
    <w:rsid w:val="00C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bNormal">
    <w:name w:val="RbNormal"/>
    <w:rPr>
      <w:sz w:val="22"/>
    </w:rPr>
  </w:style>
  <w:style w:type="paragraph" w:customStyle="1" w:styleId="RbHeading">
    <w:name w:val="RbHeading"/>
    <w:rPr>
      <w:b/>
      <w:sz w:val="24"/>
    </w:rPr>
  </w:style>
  <w:style w:type="paragraph" w:customStyle="1" w:styleId="RbContact">
    <w:name w:val="RbContact"/>
    <w:pPr>
      <w:pBdr>
        <w:top w:val="single" w:sz="8" w:space="0" w:color="000000"/>
      </w:pBdr>
      <w:spacing w:after="200"/>
      <w:jc w:val="right"/>
    </w:pPr>
  </w:style>
  <w:style w:type="paragraph" w:customStyle="1" w:styleId="RbContactHeading">
    <w:name w:val="RbContactHeading"/>
    <w:pPr>
      <w:spacing w:after="100"/>
      <w:jc w:val="right"/>
    </w:pPr>
    <w:rPr>
      <w:b/>
      <w:sz w:val="30"/>
    </w:rPr>
  </w:style>
  <w:style w:type="character" w:styleId="Hyperlink">
    <w:name w:val="Hyperlink"/>
    <w:basedOn w:val="DefaultParagraphFont"/>
    <w:uiPriority w:val="99"/>
    <w:semiHidden/>
    <w:unhideWhenUsed/>
    <w:rsid w:val="00CC44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limoments-phot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gibal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liwisata.i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h/62y98k5f9wecxe6/AADhXBWuaQ8xKqtn95btgp4za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medoo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5</cp:revision>
  <dcterms:created xsi:type="dcterms:W3CDTF">2016-07-10T09:48:00Z</dcterms:created>
  <dcterms:modified xsi:type="dcterms:W3CDTF">2016-09-05T01:53:00Z</dcterms:modified>
</cp:coreProperties>
</file>