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7F8FA"/>
  <w:body>
    <w:p w14:paraId="1279BC2C" w14:textId="77777777" w:rsidR="00D712CE" w:rsidRDefault="00D712CE">
      <w:pPr>
        <w:spacing w:after="300"/>
        <w:jc w:val="center"/>
        <w:rPr>
          <w:b/>
          <w:bCs/>
          <w:color w:val="0F172A"/>
          <w:sz w:val="44"/>
          <w:szCs w:val="44"/>
          <w:lang w:val="es-VE"/>
        </w:rPr>
      </w:pPr>
      <w:r>
        <w:rPr>
          <w:b/>
          <w:bCs/>
          <w:noProof/>
          <w:color w:val="0B1F3A"/>
          <w:sz w:val="44"/>
          <w:szCs w:val="44"/>
          <w:lang w:val="es-VE"/>
        </w:rPr>
        <w:drawing>
          <wp:inline distT="0" distB="0" distL="0" distR="0" wp14:anchorId="344DE02C" wp14:editId="2A9DC769">
            <wp:extent cx="4985385" cy="8863330"/>
            <wp:effectExtent l="0" t="0" r="5715" b="0"/>
            <wp:docPr id="200152050" name="Picture 6" descr="A group of people looking at some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2050" name="Picture 6" descr="A group of people looking at something&#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985385" cy="8863330"/>
                    </a:xfrm>
                    <a:prstGeom prst="rect">
                      <a:avLst/>
                    </a:prstGeom>
                  </pic:spPr>
                </pic:pic>
              </a:graphicData>
            </a:graphic>
          </wp:inline>
        </w:drawing>
      </w:r>
    </w:p>
    <w:p w14:paraId="63348FE4" w14:textId="77777777" w:rsidR="00805057" w:rsidRDefault="00805057">
      <w:pPr>
        <w:spacing w:after="300"/>
        <w:jc w:val="center"/>
        <w:rPr>
          <w:b/>
          <w:bCs/>
          <w:color w:val="0F172A"/>
          <w:sz w:val="44"/>
          <w:szCs w:val="44"/>
          <w:lang w:val="es-VE"/>
        </w:rPr>
      </w:pPr>
    </w:p>
    <w:p w14:paraId="72810899" w14:textId="77777777" w:rsidR="00805057" w:rsidRDefault="00805057">
      <w:pPr>
        <w:spacing w:after="300"/>
        <w:jc w:val="center"/>
        <w:rPr>
          <w:b/>
          <w:bCs/>
          <w:color w:val="0F172A"/>
          <w:sz w:val="44"/>
          <w:szCs w:val="44"/>
          <w:lang w:val="es-VE"/>
        </w:rPr>
      </w:pPr>
    </w:p>
    <w:p w14:paraId="5B33CF90" w14:textId="77777777" w:rsidR="00805057" w:rsidRDefault="00805057">
      <w:pPr>
        <w:spacing w:after="300"/>
        <w:jc w:val="center"/>
        <w:rPr>
          <w:b/>
          <w:bCs/>
          <w:color w:val="0F172A"/>
          <w:sz w:val="44"/>
          <w:szCs w:val="44"/>
          <w:lang w:val="es-VE"/>
        </w:rPr>
      </w:pPr>
    </w:p>
    <w:p w14:paraId="6DAEBC6C" w14:textId="77777777" w:rsidR="00805057" w:rsidRDefault="00805057">
      <w:pPr>
        <w:spacing w:after="300"/>
        <w:jc w:val="center"/>
        <w:rPr>
          <w:b/>
          <w:bCs/>
          <w:color w:val="0F172A"/>
          <w:sz w:val="44"/>
          <w:szCs w:val="44"/>
          <w:lang w:val="es-VE"/>
        </w:rPr>
      </w:pPr>
    </w:p>
    <w:p w14:paraId="637F77C3" w14:textId="77777777" w:rsidR="00FF6ED7" w:rsidRPr="00805057" w:rsidRDefault="00000000">
      <w:pPr>
        <w:spacing w:after="300"/>
        <w:jc w:val="center"/>
        <w:rPr>
          <w:b/>
          <w:bCs/>
          <w:sz w:val="36"/>
          <w:szCs w:val="36"/>
          <w:lang w:val="es-VE"/>
        </w:rPr>
      </w:pPr>
      <w:r w:rsidRPr="00805057">
        <w:rPr>
          <w:b/>
          <w:bCs/>
          <w:color w:val="0B1F3A"/>
          <w:sz w:val="56"/>
          <w:szCs w:val="56"/>
          <w:lang w:val="es-VE"/>
        </w:rPr>
        <w:t>VENEZUELA, EDUCACIÓN E INTELIGENCIA ARTIFICIAL</w:t>
      </w:r>
    </w:p>
    <w:p w14:paraId="2C226FD9" w14:textId="77777777" w:rsidR="00FF6ED7" w:rsidRPr="00805057" w:rsidRDefault="00000000">
      <w:pPr>
        <w:spacing w:after="1200"/>
        <w:jc w:val="center"/>
        <w:rPr>
          <w:b/>
          <w:bCs/>
          <w:sz w:val="44"/>
          <w:szCs w:val="44"/>
          <w:lang w:val="es-VE"/>
        </w:rPr>
      </w:pPr>
      <w:r w:rsidRPr="00805057">
        <w:rPr>
          <w:b/>
          <w:bCs/>
          <w:i/>
          <w:iCs/>
          <w:color w:val="164E9B"/>
          <w:sz w:val="44"/>
          <w:szCs w:val="44"/>
          <w:lang w:val="es-VE"/>
        </w:rPr>
        <w:t>Tormenta de Oportunidades</w:t>
      </w:r>
    </w:p>
    <w:p w14:paraId="4029A2E9" w14:textId="77777777" w:rsidR="00FF6ED7" w:rsidRPr="00423DCD" w:rsidRDefault="00000000">
      <w:pPr>
        <w:spacing w:before="800" w:after="200"/>
        <w:jc w:val="center"/>
        <w:rPr>
          <w:sz w:val="44"/>
          <w:szCs w:val="44"/>
          <w:lang w:val="es-VE"/>
        </w:rPr>
      </w:pPr>
      <w:r w:rsidRPr="00423DCD">
        <w:rPr>
          <w:b/>
          <w:bCs/>
          <w:color w:val="0B1F3A"/>
          <w:sz w:val="44"/>
          <w:szCs w:val="44"/>
          <w:lang w:val="es-VE"/>
        </w:rPr>
        <w:t xml:space="preserve">Hilmer Castillo </w:t>
      </w:r>
      <w:proofErr w:type="spellStart"/>
      <w:r w:rsidRPr="00423DCD">
        <w:rPr>
          <w:b/>
          <w:bCs/>
          <w:color w:val="0B1F3A"/>
          <w:sz w:val="44"/>
          <w:szCs w:val="44"/>
          <w:lang w:val="es-VE"/>
        </w:rPr>
        <w:t>Bescanza</w:t>
      </w:r>
      <w:proofErr w:type="spellEnd"/>
    </w:p>
    <w:p w14:paraId="185B9EA3" w14:textId="77777777" w:rsidR="00FF6ED7" w:rsidRPr="00423DCD" w:rsidRDefault="00000000">
      <w:pPr>
        <w:spacing w:after="200"/>
        <w:jc w:val="center"/>
        <w:rPr>
          <w:sz w:val="32"/>
          <w:szCs w:val="32"/>
          <w:lang w:val="es-VE"/>
        </w:rPr>
      </w:pPr>
      <w:r w:rsidRPr="00423DCD">
        <w:rPr>
          <w:color w:val="164E9B"/>
          <w:sz w:val="32"/>
          <w:szCs w:val="32"/>
          <w:lang w:val="es-VE"/>
        </w:rPr>
        <w:t>Hilmer.castillo@comcast.net</w:t>
      </w:r>
    </w:p>
    <w:p w14:paraId="0DE18C77" w14:textId="77777777" w:rsidR="00FF6ED7" w:rsidRPr="00423DCD" w:rsidRDefault="00000000">
      <w:pPr>
        <w:spacing w:after="1200"/>
        <w:jc w:val="center"/>
        <w:rPr>
          <w:sz w:val="44"/>
          <w:szCs w:val="44"/>
          <w:lang w:val="es-VE"/>
        </w:rPr>
      </w:pPr>
      <w:r w:rsidRPr="00423DCD">
        <w:rPr>
          <w:b/>
          <w:bCs/>
          <w:color w:val="B52B3A"/>
          <w:sz w:val="44"/>
          <w:szCs w:val="44"/>
          <w:lang w:val="es-VE"/>
        </w:rPr>
        <w:t>Septiembre 2026</w:t>
      </w:r>
    </w:p>
    <w:p w14:paraId="20D65C04" w14:textId="77777777" w:rsidR="00FF6ED7" w:rsidRPr="00026D8D" w:rsidRDefault="00000000">
      <w:pPr>
        <w:rPr>
          <w:lang w:val="es-VE"/>
        </w:rPr>
      </w:pPr>
      <w:r w:rsidRPr="00026D8D">
        <w:rPr>
          <w:lang w:val="es-VE"/>
        </w:rPr>
        <w:br w:type="page"/>
      </w:r>
    </w:p>
    <w:p>
      <w:pPr>
        <w:pStyle w:val="Heading1"/>
        <w:spacing w:after="240"/>
      </w:pPr>
      <w:r>
        <w:rPr>
          <w:color w:val="164E9B"/>
        </w:rPr>
        <w:t>Índice de Contenidos</w:t>
      </w:r>
    </w:p>
    <w:p>
      <w:pPr>
        <w:keepLines/>
        <w:tabs>
          <w:tab w:pos="8928" w:val="right" w:leader="dot"/>
        </w:tabs>
        <w:spacing w:before="80" w:after="20" w:line="240" w:lineRule="auto"/>
        <w:ind w:left="0" w:firstLine="0"/>
      </w:pPr>
      <w:hyperlink w:anchor="toc_heading_001" w:history="1">
        <w:r>
          <w:rPr>
            <w:color w:val="0B1F3A"/>
            <w:b/>
          </w:rPr>
          <w:t>Introducción</w:t>
        </w:r>
      </w:hyperlink>
      <w:r>
        <w:rPr>
          <w:color w:val="0B1F3A"/>
          <w:sz w:val="20"/>
        </w:rPr>
        <w:tab/>
        <w:t>6</w:t>
      </w:r>
    </w:p>
    <w:p>
      <w:pPr>
        <w:keepLines/>
        <w:tabs>
          <w:tab w:pos="8928" w:val="right" w:leader="dot"/>
        </w:tabs>
        <w:spacing w:before="80" w:after="20" w:line="240" w:lineRule="auto"/>
        <w:ind w:left="0" w:firstLine="0"/>
      </w:pPr>
      <w:hyperlink w:anchor="toc_heading_002" w:history="1">
        <w:r>
          <w:rPr>
            <w:color w:val="0B1F3A"/>
            <w:b/>
          </w:rPr>
          <w:t>Resumen Ejecutivo</w:t>
        </w:r>
      </w:hyperlink>
      <w:r>
        <w:rPr>
          <w:color w:val="0B1F3A"/>
          <w:sz w:val="20"/>
        </w:rPr>
        <w:tab/>
        <w:t>8</w:t>
      </w:r>
    </w:p>
    <w:p>
      <w:pPr>
        <w:keepLines/>
        <w:tabs>
          <w:tab w:pos="8928" w:val="right" w:leader="dot"/>
        </w:tabs>
        <w:spacing w:before="0" w:after="20" w:line="240" w:lineRule="auto"/>
        <w:ind w:left="360" w:firstLine="0"/>
      </w:pPr>
      <w:hyperlink w:anchor="toc_heading_003" w:history="1">
        <w:r>
          <w:rPr>
            <w:color w:val="164E9B"/>
          </w:rPr>
          <w:t>¿Dónde estamos?</w:t>
        </w:r>
      </w:hyperlink>
      <w:r>
        <w:rPr>
          <w:color w:val="0B1F3A"/>
          <w:sz w:val="20"/>
        </w:rPr>
        <w:tab/>
        <w:t>8</w:t>
      </w:r>
    </w:p>
    <w:p>
      <w:pPr>
        <w:keepLines/>
        <w:tabs>
          <w:tab w:pos="8928" w:val="right" w:leader="dot"/>
        </w:tabs>
        <w:spacing w:before="0" w:after="20" w:line="240" w:lineRule="auto"/>
        <w:ind w:left="360" w:firstLine="0"/>
      </w:pPr>
      <w:hyperlink w:anchor="toc_heading_004" w:history="1">
        <w:r>
          <w:rPr>
            <w:color w:val="164E9B"/>
          </w:rPr>
          <w:t>¿Cuál es la situación del uso de la Inteligencia Artificial (IA) en la Educación Básica en el Mundo?</w:t>
        </w:r>
      </w:hyperlink>
      <w:r>
        <w:rPr>
          <w:color w:val="0B1F3A"/>
          <w:sz w:val="20"/>
        </w:rPr>
        <w:tab/>
        <w:t>8</w:t>
      </w:r>
    </w:p>
    <w:p>
      <w:pPr>
        <w:keepLines/>
        <w:tabs>
          <w:tab w:pos="8928" w:val="right" w:leader="dot"/>
        </w:tabs>
        <w:spacing w:before="0" w:after="20" w:line="240" w:lineRule="auto"/>
        <w:ind w:left="360" w:firstLine="0"/>
      </w:pPr>
      <w:hyperlink w:anchor="toc_heading_005" w:history="1">
        <w:r>
          <w:rPr>
            <w:color w:val="164E9B"/>
          </w:rPr>
          <w:t>¿Cómo aprovechar la Tormenta de Oportunidades que se presentarán?</w:t>
        </w:r>
      </w:hyperlink>
      <w:r>
        <w:rPr>
          <w:color w:val="0B1F3A"/>
          <w:sz w:val="20"/>
        </w:rPr>
        <w:tab/>
        <w:t>9</w:t>
      </w:r>
    </w:p>
    <w:p>
      <w:pPr>
        <w:keepLines/>
        <w:tabs>
          <w:tab w:pos="8928" w:val="right" w:leader="dot"/>
        </w:tabs>
        <w:spacing w:before="80" w:after="20" w:line="240" w:lineRule="auto"/>
        <w:ind w:left="0" w:firstLine="0"/>
      </w:pPr>
      <w:hyperlink w:anchor="toc_heading_006" w:history="1">
        <w:r>
          <w:rPr>
            <w:color w:val="B52B3A"/>
            <w:b/>
          </w:rPr>
          <w:t>PARTE 1</w:t>
        </w:r>
      </w:hyperlink>
      <w:r>
        <w:rPr>
          <w:color w:val="0B1F3A"/>
          <w:sz w:val="20"/>
        </w:rPr>
        <w:tab/>
        <w:t>13</w:t>
      </w:r>
    </w:p>
    <w:p>
      <w:pPr>
        <w:keepLines/>
        <w:tabs>
          <w:tab w:pos="8928" w:val="right" w:leader="dot"/>
        </w:tabs>
        <w:spacing w:before="0" w:after="20" w:line="240" w:lineRule="auto"/>
        <w:ind w:left="360" w:firstLine="0"/>
      </w:pPr>
      <w:hyperlink w:anchor="toc_heading_007" w:history="1">
        <w:r>
          <w:rPr>
            <w:color w:val="164E9B"/>
          </w:rPr>
          <w:t>¿Dónde estamos?</w:t>
        </w:r>
      </w:hyperlink>
      <w:r>
        <w:rPr>
          <w:color w:val="0B1F3A"/>
          <w:sz w:val="20"/>
        </w:rPr>
        <w:tab/>
        <w:t>13</w:t>
      </w:r>
    </w:p>
    <w:p>
      <w:pPr>
        <w:keepLines/>
        <w:tabs>
          <w:tab w:pos="8928" w:val="right" w:leader="dot"/>
        </w:tabs>
        <w:spacing w:before="0" w:after="20" w:line="240" w:lineRule="auto"/>
        <w:ind w:left="360" w:firstLine="0"/>
      </w:pPr>
      <w:hyperlink w:anchor="toc_heading_008" w:history="1">
        <w:r>
          <w:rPr>
            <w:color w:val="164E9B"/>
          </w:rPr>
          <w:t>1.1. Estudiantes</w:t>
        </w:r>
      </w:hyperlink>
      <w:r>
        <w:rPr>
          <w:color w:val="0B1F3A"/>
          <w:sz w:val="20"/>
        </w:rPr>
        <w:tab/>
        <w:t>13</w:t>
      </w:r>
    </w:p>
    <w:p>
      <w:pPr>
        <w:keepLines/>
        <w:tabs>
          <w:tab w:pos="8928" w:val="right" w:leader="dot"/>
        </w:tabs>
        <w:spacing w:before="0" w:after="20" w:line="240" w:lineRule="auto"/>
        <w:ind w:left="360" w:firstLine="0"/>
      </w:pPr>
      <w:hyperlink w:anchor="toc_heading_009" w:history="1">
        <w:r>
          <w:rPr>
            <w:color w:val="164E9B"/>
          </w:rPr>
          <w:t>1.2. Profesores</w:t>
        </w:r>
      </w:hyperlink>
      <w:r>
        <w:rPr>
          <w:color w:val="0B1F3A"/>
          <w:sz w:val="20"/>
        </w:rPr>
        <w:tab/>
        <w:t>14</w:t>
      </w:r>
    </w:p>
    <w:p>
      <w:pPr>
        <w:keepLines/>
        <w:tabs>
          <w:tab w:pos="8928" w:val="right" w:leader="dot"/>
        </w:tabs>
        <w:spacing w:before="0" w:after="20" w:line="240" w:lineRule="auto"/>
        <w:ind w:left="360" w:firstLine="0"/>
      </w:pPr>
      <w:hyperlink w:anchor="toc_heading_010" w:history="1">
        <w:r>
          <w:rPr>
            <w:color w:val="164E9B"/>
          </w:rPr>
          <w:t>1.3. Planes de Estudio</w:t>
        </w:r>
      </w:hyperlink>
      <w:r>
        <w:rPr>
          <w:color w:val="0B1F3A"/>
          <w:sz w:val="20"/>
        </w:rPr>
        <w:tab/>
        <w:t>15</w:t>
      </w:r>
    </w:p>
    <w:p>
      <w:pPr>
        <w:keepLines/>
        <w:tabs>
          <w:tab w:pos="8928" w:val="right" w:leader="dot"/>
        </w:tabs>
        <w:spacing w:before="0" w:after="20" w:line="240" w:lineRule="auto"/>
        <w:ind w:left="360" w:firstLine="0"/>
      </w:pPr>
      <w:hyperlink w:anchor="toc_heading_011" w:history="1">
        <w:r>
          <w:rPr>
            <w:color w:val="164E9B"/>
          </w:rPr>
          <w:t>1.4. Hogares</w:t>
        </w:r>
      </w:hyperlink>
      <w:r>
        <w:rPr>
          <w:color w:val="0B1F3A"/>
          <w:sz w:val="20"/>
        </w:rPr>
        <w:tab/>
        <w:t>15</w:t>
      </w:r>
    </w:p>
    <w:p>
      <w:pPr>
        <w:keepLines/>
        <w:tabs>
          <w:tab w:pos="8928" w:val="right" w:leader="dot"/>
        </w:tabs>
        <w:spacing w:before="0" w:after="20" w:line="240" w:lineRule="auto"/>
        <w:ind w:left="360" w:firstLine="0"/>
      </w:pPr>
      <w:hyperlink w:anchor="toc_heading_012" w:history="1">
        <w:r>
          <w:rPr>
            <w:color w:val="164E9B"/>
          </w:rPr>
          <w:t>1.5. Trabajadores</w:t>
        </w:r>
      </w:hyperlink>
      <w:r>
        <w:rPr>
          <w:color w:val="0B1F3A"/>
          <w:sz w:val="20"/>
        </w:rPr>
        <w:tab/>
        <w:t>16</w:t>
      </w:r>
    </w:p>
    <w:p>
      <w:pPr>
        <w:keepLines/>
        <w:tabs>
          <w:tab w:pos="8928" w:val="right" w:leader="dot"/>
        </w:tabs>
        <w:spacing w:before="0" w:after="20" w:line="240" w:lineRule="auto"/>
        <w:ind w:left="360" w:firstLine="0"/>
      </w:pPr>
      <w:hyperlink w:anchor="toc_heading_013" w:history="1">
        <w:r>
          <w:rPr>
            <w:color w:val="164E9B"/>
          </w:rPr>
          <w:t>1.6. Oportunidades</w:t>
        </w:r>
      </w:hyperlink>
      <w:r>
        <w:rPr>
          <w:color w:val="0B1F3A"/>
          <w:sz w:val="20"/>
        </w:rPr>
        <w:tab/>
        <w:t>18</w:t>
      </w:r>
    </w:p>
    <w:p>
      <w:pPr>
        <w:keepLines/>
        <w:tabs>
          <w:tab w:pos="8928" w:val="right" w:leader="dot"/>
        </w:tabs>
        <w:spacing w:before="0" w:after="20" w:line="240" w:lineRule="auto"/>
        <w:ind w:left="360" w:firstLine="0"/>
      </w:pPr>
      <w:hyperlink w:anchor="toc_heading_014" w:history="1">
        <w:r>
          <w:rPr>
            <w:color w:val="164E9B"/>
          </w:rPr>
          <w:t>Referencias de la Parte 1</w:t>
        </w:r>
      </w:hyperlink>
      <w:r>
        <w:rPr>
          <w:color w:val="0B1F3A"/>
          <w:sz w:val="20"/>
        </w:rPr>
        <w:tab/>
        <w:t>19</w:t>
      </w:r>
    </w:p>
    <w:p>
      <w:pPr>
        <w:keepLines/>
        <w:tabs>
          <w:tab w:pos="8928" w:val="right" w:leader="dot"/>
        </w:tabs>
        <w:spacing w:before="80" w:after="20" w:line="240" w:lineRule="auto"/>
        <w:ind w:left="0" w:firstLine="0"/>
      </w:pPr>
      <w:hyperlink w:anchor="toc_heading_015" w:history="1">
        <w:r>
          <w:rPr>
            <w:color w:val="B52B3A"/>
            <w:b/>
          </w:rPr>
          <w:t>PARTE 2</w:t>
        </w:r>
      </w:hyperlink>
      <w:r>
        <w:rPr>
          <w:color w:val="0B1F3A"/>
          <w:sz w:val="20"/>
        </w:rPr>
        <w:tab/>
        <w:t>21</w:t>
      </w:r>
    </w:p>
    <w:p>
      <w:pPr>
        <w:keepLines/>
        <w:tabs>
          <w:tab w:pos="8928" w:val="right" w:leader="dot"/>
        </w:tabs>
        <w:spacing w:before="0" w:after="20" w:line="240" w:lineRule="auto"/>
        <w:ind w:left="360" w:firstLine="0"/>
      </w:pPr>
      <w:hyperlink w:anchor="toc_heading_016" w:history="1">
        <w:r>
          <w:rPr>
            <w:color w:val="164E9B"/>
          </w:rPr>
          <w:t>¿Cuál es el panorama actual de la innovación educativa alrededor de la Inteligencia Artificial?</w:t>
        </w:r>
      </w:hyperlink>
      <w:r>
        <w:rPr>
          <w:color w:val="0B1F3A"/>
          <w:sz w:val="20"/>
        </w:rPr>
        <w:tab/>
        <w:t>21</w:t>
      </w:r>
    </w:p>
    <w:p>
      <w:pPr>
        <w:keepLines/>
        <w:tabs>
          <w:tab w:pos="8928" w:val="right" w:leader="dot"/>
        </w:tabs>
        <w:spacing w:before="0" w:after="20" w:line="240" w:lineRule="auto"/>
        <w:ind w:left="360" w:firstLine="0"/>
      </w:pPr>
      <w:hyperlink w:anchor="toc_heading_017" w:history="1">
        <w:r>
          <w:rPr>
            <w:color w:val="164E9B"/>
          </w:rPr>
          <w:t>2.1. Casos de estudio integrales agrupados por regiones</w:t>
        </w:r>
      </w:hyperlink>
      <w:r>
        <w:rPr>
          <w:color w:val="0B1F3A"/>
          <w:sz w:val="20"/>
        </w:rPr>
        <w:tab/>
        <w:t>22</w:t>
      </w:r>
    </w:p>
    <w:p>
      <w:pPr>
        <w:keepLines/>
        <w:tabs>
          <w:tab w:pos="8928" w:val="right" w:leader="dot"/>
        </w:tabs>
        <w:spacing w:before="0" w:after="20" w:line="240" w:lineRule="auto"/>
        <w:ind w:left="720" w:firstLine="0"/>
      </w:pPr>
      <w:hyperlink w:anchor="toc_heading_018" w:history="1">
        <w:r>
          <w:rPr>
            <w:color w:val="0B1F3A"/>
          </w:rPr>
          <w:t>2.1.1. Alpha Schools</w:t>
        </w:r>
      </w:hyperlink>
      <w:r>
        <w:rPr>
          <w:color w:val="0B1F3A"/>
          <w:sz w:val="20"/>
        </w:rPr>
        <w:tab/>
        <w:t>22</w:t>
      </w:r>
    </w:p>
    <w:p>
      <w:pPr>
        <w:keepLines/>
        <w:tabs>
          <w:tab w:pos="8928" w:val="right" w:leader="dot"/>
        </w:tabs>
        <w:spacing w:before="0" w:after="20" w:line="240" w:lineRule="auto"/>
        <w:ind w:left="720" w:firstLine="0"/>
      </w:pPr>
      <w:hyperlink w:anchor="toc_heading_019" w:history="1">
        <w:r>
          <w:rPr>
            <w:color w:val="0B1F3A"/>
          </w:rPr>
          <w:t>2.1.2. Khanmigo / Khan Academy</w:t>
        </w:r>
      </w:hyperlink>
      <w:r>
        <w:rPr>
          <w:color w:val="0B1F3A"/>
          <w:sz w:val="20"/>
        </w:rPr>
        <w:tab/>
        <w:t>23</w:t>
      </w:r>
    </w:p>
    <w:p>
      <w:pPr>
        <w:keepLines/>
        <w:tabs>
          <w:tab w:pos="8928" w:val="right" w:leader="dot"/>
        </w:tabs>
        <w:spacing w:before="0" w:after="20" w:line="240" w:lineRule="auto"/>
        <w:ind w:left="720" w:firstLine="0"/>
      </w:pPr>
      <w:hyperlink w:anchor="toc_heading_020" w:history="1">
        <w:r>
          <w:rPr>
            <w:color w:val="0B1F3A"/>
          </w:rPr>
          <w:t>2.1.3. Ad Astra / Astra Nova / Synthesis</w:t>
        </w:r>
      </w:hyperlink>
      <w:r>
        <w:rPr>
          <w:color w:val="0B1F3A"/>
          <w:sz w:val="20"/>
        </w:rPr>
        <w:tab/>
        <w:t>24</w:t>
      </w:r>
    </w:p>
    <w:p>
      <w:pPr>
        <w:keepLines/>
        <w:tabs>
          <w:tab w:pos="8928" w:val="right" w:leader="dot"/>
        </w:tabs>
        <w:spacing w:before="0" w:after="20" w:line="240" w:lineRule="auto"/>
        <w:ind w:left="720" w:firstLine="0"/>
      </w:pPr>
      <w:hyperlink w:anchor="toc_heading_021" w:history="1">
        <w:r>
          <w:rPr>
            <w:color w:val="0B1F3A"/>
          </w:rPr>
          <w:t>2.1.4. Acton Academy</w:t>
        </w:r>
      </w:hyperlink>
      <w:r>
        <w:rPr>
          <w:color w:val="0B1F3A"/>
          <w:sz w:val="20"/>
        </w:rPr>
        <w:tab/>
        <w:t>24</w:t>
      </w:r>
    </w:p>
    <w:p>
      <w:pPr>
        <w:keepLines/>
        <w:tabs>
          <w:tab w:pos="8928" w:val="right" w:leader="dot"/>
        </w:tabs>
        <w:spacing w:before="0" w:after="20" w:line="240" w:lineRule="auto"/>
        <w:ind w:left="720" w:firstLine="0"/>
      </w:pPr>
      <w:hyperlink w:anchor="toc_heading_022" w:history="1">
        <w:r>
          <w:rPr>
            <w:color w:val="0B1F3A"/>
          </w:rPr>
          <w:t>2.1.5. Squirrel AI (Artificial Intelligence)</w:t>
        </w:r>
      </w:hyperlink>
      <w:r>
        <w:rPr>
          <w:color w:val="0B1F3A"/>
          <w:sz w:val="20"/>
        </w:rPr>
        <w:tab/>
        <w:t>25</w:t>
      </w:r>
    </w:p>
    <w:p>
      <w:pPr>
        <w:keepLines/>
        <w:tabs>
          <w:tab w:pos="8928" w:val="right" w:leader="dot"/>
        </w:tabs>
        <w:spacing w:before="0" w:after="20" w:line="240" w:lineRule="auto"/>
        <w:ind w:left="360" w:firstLine="0"/>
      </w:pPr>
      <w:hyperlink w:anchor="toc_heading_023" w:history="1">
        <w:r>
          <w:rPr>
            <w:color w:val="164E9B"/>
          </w:rPr>
          <w:t>2.1.8. India - Digital Infrastructure for Knowledge Sharing (DIKSHA) 2.0 + Personalised Adaptive Learning (PAL)</w:t>
        </w:r>
      </w:hyperlink>
      <w:r>
        <w:rPr>
          <w:color w:val="0B1F3A"/>
          <w:sz w:val="20"/>
        </w:rPr>
        <w:tab/>
        <w:t>26</w:t>
      </w:r>
    </w:p>
    <w:p>
      <w:pPr>
        <w:keepLines/>
        <w:tabs>
          <w:tab w:pos="8928" w:val="right" w:leader="dot"/>
        </w:tabs>
        <w:spacing w:before="0" w:after="20" w:line="240" w:lineRule="auto"/>
        <w:ind w:left="360" w:firstLine="0"/>
      </w:pPr>
      <w:hyperlink w:anchor="toc_heading_024" w:history="1">
        <w:r>
          <w:rPr>
            <w:color w:val="164E9B"/>
          </w:rPr>
          <w:t>2.2. Aprendizaje Cognitivo y Fundamentos Tecnopedagógicos</w:t>
        </w:r>
      </w:hyperlink>
      <w:r>
        <w:rPr>
          <w:color w:val="0B1F3A"/>
          <w:sz w:val="20"/>
        </w:rPr>
        <w:tab/>
        <w:t>36</w:t>
      </w:r>
    </w:p>
    <w:p>
      <w:pPr>
        <w:keepLines/>
        <w:tabs>
          <w:tab w:pos="8928" w:val="right" w:leader="dot"/>
        </w:tabs>
        <w:spacing w:before="0" w:after="20" w:line="240" w:lineRule="auto"/>
        <w:ind w:left="720" w:firstLine="0"/>
      </w:pPr>
      <w:hyperlink w:anchor="toc_heading_025" w:history="1">
        <w:r>
          <w:rPr>
            <w:color w:val="0B1F3A"/>
          </w:rPr>
          <w:t>2.2.1. Principios Pedagógicos y Psicológicos</w:t>
        </w:r>
      </w:hyperlink>
      <w:r>
        <w:rPr>
          <w:color w:val="0B1F3A"/>
          <w:sz w:val="20"/>
        </w:rPr>
        <w:tab/>
        <w:t>36</w:t>
      </w:r>
    </w:p>
    <w:p>
      <w:pPr>
        <w:keepLines/>
        <w:tabs>
          <w:tab w:pos="8928" w:val="right" w:leader="dot"/>
        </w:tabs>
        <w:spacing w:before="0" w:after="20" w:line="240" w:lineRule="auto"/>
        <w:ind w:left="720" w:firstLine="0"/>
      </w:pPr>
      <w:hyperlink w:anchor="toc_heading_026" w:history="1">
        <w:r>
          <w:rPr>
            <w:color w:val="0B1F3A"/>
          </w:rPr>
          <w:t>2.2.2. Empresa de software que diseñó y mantiene las herramientas de IA</w:t>
        </w:r>
      </w:hyperlink>
      <w:r>
        <w:rPr>
          <w:color w:val="0B1F3A"/>
          <w:sz w:val="20"/>
        </w:rPr>
        <w:tab/>
        <w:t>37</w:t>
      </w:r>
    </w:p>
    <w:p>
      <w:pPr>
        <w:keepLines/>
        <w:tabs>
          <w:tab w:pos="8928" w:val="right" w:leader="dot"/>
        </w:tabs>
        <w:spacing w:before="0" w:after="20" w:line="240" w:lineRule="auto"/>
        <w:ind w:left="720" w:firstLine="0"/>
      </w:pPr>
      <w:hyperlink w:anchor="toc_heading_027" w:history="1">
        <w:r>
          <w:rPr>
            <w:color w:val="0B1F3A"/>
          </w:rPr>
          <w:t>2.2.3. Integración curricular y diseño instruccional</w:t>
        </w:r>
      </w:hyperlink>
      <w:r>
        <w:rPr>
          <w:color w:val="0B1F3A"/>
          <w:sz w:val="20"/>
        </w:rPr>
        <w:tab/>
        <w:t>37</w:t>
      </w:r>
    </w:p>
    <w:p>
      <w:pPr>
        <w:keepLines/>
        <w:tabs>
          <w:tab w:pos="8928" w:val="right" w:leader="dot"/>
        </w:tabs>
        <w:spacing w:before="0" w:after="20" w:line="240" w:lineRule="auto"/>
        <w:ind w:left="720" w:firstLine="0"/>
      </w:pPr>
      <w:hyperlink w:anchor="toc_heading_028" w:history="1">
        <w:r>
          <w:rPr>
            <w:color w:val="0B1F3A"/>
          </w:rPr>
          <w:t>2.2.4. Costo de las herramientas de IA</w:t>
        </w:r>
      </w:hyperlink>
      <w:r>
        <w:rPr>
          <w:color w:val="0B1F3A"/>
          <w:sz w:val="20"/>
        </w:rPr>
        <w:tab/>
        <w:t>38</w:t>
      </w:r>
    </w:p>
    <w:p>
      <w:pPr>
        <w:keepLines/>
        <w:tabs>
          <w:tab w:pos="8928" w:val="right" w:leader="dot"/>
        </w:tabs>
        <w:spacing w:before="0" w:after="20" w:line="240" w:lineRule="auto"/>
        <w:ind w:left="720" w:firstLine="0"/>
      </w:pPr>
      <w:hyperlink w:anchor="toc_heading_029" w:history="1">
        <w:r>
          <w:rPr>
            <w:color w:val="0B1F3A"/>
          </w:rPr>
          <w:t>2.2.5. Características del equipamiento que debe tener cada estudiante</w:t>
        </w:r>
      </w:hyperlink>
      <w:r>
        <w:rPr>
          <w:color w:val="0B1F3A"/>
          <w:sz w:val="20"/>
        </w:rPr>
        <w:tab/>
        <w:t>38</w:t>
      </w:r>
    </w:p>
    <w:p>
      <w:pPr>
        <w:keepLines/>
        <w:tabs>
          <w:tab w:pos="8928" w:val="right" w:leader="dot"/>
        </w:tabs>
        <w:spacing w:before="0" w:after="20" w:line="240" w:lineRule="auto"/>
        <w:ind w:left="720" w:firstLine="0"/>
      </w:pPr>
      <w:hyperlink w:anchor="toc_heading_030" w:history="1">
        <w:r>
          <w:rPr>
            <w:color w:val="0B1F3A"/>
          </w:rPr>
          <w:t>2.2.6. Costo promedio del equipamiento de cada estudiante</w:t>
        </w:r>
      </w:hyperlink>
      <w:r>
        <w:rPr>
          <w:color w:val="0B1F3A"/>
          <w:sz w:val="20"/>
        </w:rPr>
        <w:tab/>
        <w:t>39</w:t>
      </w:r>
    </w:p>
    <w:p>
      <w:pPr>
        <w:keepLines/>
        <w:tabs>
          <w:tab w:pos="8928" w:val="right" w:leader="dot"/>
        </w:tabs>
        <w:spacing w:before="0" w:after="20" w:line="240" w:lineRule="auto"/>
        <w:ind w:left="720" w:firstLine="0"/>
      </w:pPr>
      <w:hyperlink w:anchor="toc_heading_031" w:history="1">
        <w:r>
          <w:rPr>
            <w:color w:val="0B1F3A"/>
          </w:rPr>
          <w:t>2.2.7. Número de estudiantes que simultáneamente pueden estar en un salón de aprendizaje</w:t>
        </w:r>
      </w:hyperlink>
      <w:r>
        <w:rPr>
          <w:color w:val="0B1F3A"/>
          <w:sz w:val="20"/>
        </w:rPr>
        <w:tab/>
        <w:t>39</w:t>
      </w:r>
    </w:p>
    <w:p>
      <w:pPr>
        <w:keepLines/>
        <w:tabs>
          <w:tab w:pos="8928" w:val="right" w:leader="dot"/>
        </w:tabs>
        <w:spacing w:before="0" w:after="20" w:line="240" w:lineRule="auto"/>
        <w:ind w:left="720" w:firstLine="0"/>
      </w:pPr>
      <w:hyperlink w:anchor="toc_heading_032" w:history="1">
        <w:r>
          <w:rPr>
            <w:color w:val="0B1F3A"/>
          </w:rPr>
          <w:t>2.2.8. Requerimiento de espacio e infraestructura para 10 salones</w:t>
        </w:r>
      </w:hyperlink>
      <w:r>
        <w:rPr>
          <w:color w:val="0B1F3A"/>
          <w:sz w:val="20"/>
        </w:rPr>
        <w:tab/>
        <w:t>39</w:t>
      </w:r>
    </w:p>
    <w:p>
      <w:pPr>
        <w:keepLines/>
        <w:tabs>
          <w:tab w:pos="8928" w:val="right" w:leader="dot"/>
        </w:tabs>
        <w:spacing w:before="0" w:after="20" w:line="240" w:lineRule="auto"/>
        <w:ind w:left="360" w:firstLine="0"/>
      </w:pPr>
      <w:hyperlink w:anchor="toc_heading_033" w:history="1">
        <w:r>
          <w:rPr>
            <w:color w:val="164E9B"/>
          </w:rPr>
          <w:t>2.3. Aprendizaje para la Vida</w:t>
        </w:r>
      </w:hyperlink>
      <w:r>
        <w:rPr>
          <w:color w:val="0B1F3A"/>
          <w:sz w:val="20"/>
        </w:rPr>
        <w:tab/>
        <w:t>39</w:t>
      </w:r>
    </w:p>
    <w:p>
      <w:pPr>
        <w:keepLines/>
        <w:tabs>
          <w:tab w:pos="8928" w:val="right" w:leader="dot"/>
        </w:tabs>
        <w:spacing w:before="0" w:after="20" w:line="240" w:lineRule="auto"/>
        <w:ind w:left="720" w:firstLine="0"/>
      </w:pPr>
      <w:hyperlink w:anchor="toc_heading_034" w:history="1">
        <w:r>
          <w:rPr>
            <w:color w:val="0B1F3A"/>
          </w:rPr>
          <w:t>2.3.1. Alpha Schools</w:t>
        </w:r>
      </w:hyperlink>
      <w:r>
        <w:rPr>
          <w:color w:val="0B1F3A"/>
          <w:sz w:val="20"/>
        </w:rPr>
        <w:tab/>
        <w:t>39</w:t>
      </w:r>
    </w:p>
    <w:p>
      <w:pPr>
        <w:keepLines/>
        <w:tabs>
          <w:tab w:pos="8928" w:val="right" w:leader="dot"/>
        </w:tabs>
        <w:spacing w:before="0" w:after="20" w:line="240" w:lineRule="auto"/>
        <w:ind w:left="720" w:firstLine="0"/>
      </w:pPr>
      <w:hyperlink w:anchor="toc_heading_035" w:history="1">
        <w:r>
          <w:rPr>
            <w:color w:val="0B1F3A"/>
          </w:rPr>
          <w:t>2.3.2. Ad Astra / Astra Nova</w:t>
        </w:r>
      </w:hyperlink>
      <w:r>
        <w:rPr>
          <w:color w:val="0B1F3A"/>
          <w:sz w:val="20"/>
        </w:rPr>
        <w:tab/>
        <w:t>40</w:t>
      </w:r>
    </w:p>
    <w:p>
      <w:pPr>
        <w:keepLines/>
        <w:tabs>
          <w:tab w:pos="8928" w:val="right" w:leader="dot"/>
        </w:tabs>
        <w:spacing w:before="0" w:after="20" w:line="240" w:lineRule="auto"/>
        <w:ind w:left="720" w:firstLine="0"/>
      </w:pPr>
      <w:hyperlink w:anchor="toc_heading_036" w:history="1">
        <w:r>
          <w:rPr>
            <w:color w:val="0B1F3A"/>
          </w:rPr>
          <w:t>2.3.3. School of Humanity</w:t>
        </w:r>
      </w:hyperlink>
      <w:r>
        <w:rPr>
          <w:color w:val="0B1F3A"/>
          <w:sz w:val="20"/>
        </w:rPr>
        <w:tab/>
        <w:t>40</w:t>
      </w:r>
    </w:p>
    <w:p>
      <w:pPr>
        <w:keepLines/>
        <w:tabs>
          <w:tab w:pos="8928" w:val="right" w:leader="dot"/>
        </w:tabs>
        <w:spacing w:before="0" w:after="20" w:line="240" w:lineRule="auto"/>
        <w:ind w:left="720" w:firstLine="0"/>
      </w:pPr>
      <w:hyperlink w:anchor="toc_heading_037" w:history="1">
        <w:r>
          <w:rPr>
            <w:color w:val="0B1F3A"/>
          </w:rPr>
          <w:t>2.3.4. Acton Academy</w:t>
        </w:r>
      </w:hyperlink>
      <w:r>
        <w:rPr>
          <w:color w:val="0B1F3A"/>
          <w:sz w:val="20"/>
        </w:rPr>
        <w:tab/>
        <w:t>40</w:t>
      </w:r>
    </w:p>
    <w:p>
      <w:pPr>
        <w:keepLines/>
        <w:tabs>
          <w:tab w:pos="8928" w:val="right" w:leader="dot"/>
        </w:tabs>
        <w:spacing w:before="0" w:after="20" w:line="240" w:lineRule="auto"/>
        <w:ind w:left="360" w:firstLine="0"/>
      </w:pPr>
      <w:hyperlink w:anchor="toc_heading_038" w:history="1">
        <w:r>
          <w:rPr>
            <w:color w:val="164E9B"/>
          </w:rPr>
          <w:t>2.4. Conclusiones</w:t>
        </w:r>
      </w:hyperlink>
      <w:r>
        <w:rPr>
          <w:color w:val="0B1F3A"/>
          <w:sz w:val="20"/>
        </w:rPr>
        <w:tab/>
        <w:t>40</w:t>
      </w:r>
    </w:p>
    <w:p>
      <w:pPr>
        <w:keepLines/>
        <w:tabs>
          <w:tab w:pos="8928" w:val="right" w:leader="dot"/>
        </w:tabs>
        <w:spacing w:before="0" w:after="20" w:line="240" w:lineRule="auto"/>
        <w:ind w:left="360" w:firstLine="0"/>
      </w:pPr>
      <w:hyperlink w:anchor="toc_heading_039" w:history="1">
        <w:r>
          <w:rPr>
            <w:color w:val="164E9B"/>
          </w:rPr>
          <w:t>Referencias de la Parte 2</w:t>
        </w:r>
      </w:hyperlink>
      <w:r>
        <w:rPr>
          <w:color w:val="0B1F3A"/>
          <w:sz w:val="20"/>
        </w:rPr>
        <w:tab/>
        <w:t>41</w:t>
      </w:r>
    </w:p>
    <w:p>
      <w:pPr>
        <w:keepLines/>
        <w:tabs>
          <w:tab w:pos="8928" w:val="right" w:leader="dot"/>
        </w:tabs>
        <w:spacing w:before="80" w:after="20" w:line="240" w:lineRule="auto"/>
        <w:ind w:left="0" w:firstLine="0"/>
      </w:pPr>
      <w:hyperlink w:anchor="toc_heading_040" w:history="1">
        <w:r>
          <w:rPr>
            <w:color w:val="B52B3A"/>
            <w:b/>
          </w:rPr>
          <w:t>PARTE 3</w:t>
        </w:r>
      </w:hyperlink>
      <w:r>
        <w:rPr>
          <w:color w:val="0B1F3A"/>
          <w:sz w:val="20"/>
        </w:rPr>
        <w:tab/>
        <w:t>47</w:t>
      </w:r>
    </w:p>
    <w:p>
      <w:pPr>
        <w:keepLines/>
        <w:tabs>
          <w:tab w:pos="8928" w:val="right" w:leader="dot"/>
        </w:tabs>
        <w:spacing w:before="0" w:after="20" w:line="240" w:lineRule="auto"/>
        <w:ind w:left="360" w:firstLine="0"/>
      </w:pPr>
      <w:hyperlink w:anchor="toc_heading_041" w:history="1">
        <w:r>
          <w:rPr>
            <w:color w:val="164E9B"/>
          </w:rPr>
          <w:t>¿Hacia dónde vamos?</w:t>
        </w:r>
      </w:hyperlink>
      <w:r>
        <w:rPr>
          <w:color w:val="0B1F3A"/>
          <w:sz w:val="20"/>
        </w:rPr>
        <w:tab/>
        <w:t>47</w:t>
      </w:r>
    </w:p>
    <w:p>
      <w:pPr>
        <w:keepLines/>
        <w:tabs>
          <w:tab w:pos="8928" w:val="right" w:leader="dot"/>
        </w:tabs>
        <w:spacing w:before="0" w:after="20" w:line="240" w:lineRule="auto"/>
        <w:ind w:left="360" w:firstLine="0"/>
      </w:pPr>
      <w:hyperlink w:anchor="toc_heading_042" w:history="1">
        <w:r>
          <w:rPr>
            <w:color w:val="164E9B"/>
          </w:rPr>
          <w:t>3.1. Las Oportunidades</w:t>
        </w:r>
      </w:hyperlink>
      <w:r>
        <w:rPr>
          <w:color w:val="0B1F3A"/>
          <w:sz w:val="20"/>
        </w:rPr>
        <w:tab/>
        <w:t>47</w:t>
      </w:r>
    </w:p>
    <w:p>
      <w:pPr>
        <w:keepLines/>
        <w:tabs>
          <w:tab w:pos="8928" w:val="right" w:leader="dot"/>
        </w:tabs>
        <w:spacing w:before="0" w:after="20" w:line="240" w:lineRule="auto"/>
        <w:ind w:left="360" w:firstLine="0"/>
      </w:pPr>
      <w:hyperlink w:anchor="toc_heading_043" w:history="1">
        <w:r>
          <w:rPr>
            <w:color w:val="164E9B"/>
          </w:rPr>
          <w:t>3.2. Manejando las Oportunidades</w:t>
        </w:r>
      </w:hyperlink>
      <w:r>
        <w:rPr>
          <w:color w:val="0B1F3A"/>
          <w:sz w:val="20"/>
        </w:rPr>
        <w:tab/>
        <w:t>49</w:t>
      </w:r>
    </w:p>
    <w:p>
      <w:pPr>
        <w:keepLines/>
        <w:tabs>
          <w:tab w:pos="8928" w:val="right" w:leader="dot"/>
        </w:tabs>
        <w:spacing w:before="0" w:after="20" w:line="240" w:lineRule="auto"/>
        <w:ind w:left="360" w:firstLine="0"/>
      </w:pPr>
      <w:hyperlink w:anchor="toc_heading_044" w:history="1">
        <w:r>
          <w:rPr>
            <w:color w:val="164E9B"/>
          </w:rPr>
          <w:t>Oportunidad 1: Abrir el diseño curricular</w:t>
        </w:r>
      </w:hyperlink>
      <w:r>
        <w:rPr>
          <w:color w:val="0B1F3A"/>
          <w:sz w:val="20"/>
        </w:rPr>
        <w:tab/>
        <w:t>49</w:t>
      </w:r>
    </w:p>
    <w:p>
      <w:pPr>
        <w:keepLines/>
        <w:tabs>
          <w:tab w:pos="8928" w:val="right" w:leader="dot"/>
        </w:tabs>
        <w:spacing w:before="0" w:after="20" w:line="240" w:lineRule="auto"/>
        <w:ind w:left="360" w:firstLine="0"/>
      </w:pPr>
      <w:hyperlink w:anchor="toc_heading_045" w:history="1">
        <w:r>
          <w:rPr>
            <w:color w:val="164E9B"/>
          </w:rPr>
          <w:t>Oportunidad 2: Rebalancear los aprendizajes cognitivos</w:t>
        </w:r>
      </w:hyperlink>
      <w:r>
        <w:rPr>
          <w:color w:val="0B1F3A"/>
          <w:sz w:val="20"/>
        </w:rPr>
        <w:tab/>
        <w:t>50</w:t>
      </w:r>
    </w:p>
    <w:p>
      <w:pPr>
        <w:keepLines/>
        <w:tabs>
          <w:tab w:pos="8928" w:val="right" w:leader="dot"/>
        </w:tabs>
        <w:spacing w:before="0" w:after="20" w:line="240" w:lineRule="auto"/>
        <w:ind w:left="360" w:firstLine="0"/>
      </w:pPr>
      <w:hyperlink w:anchor="toc_heading_046" w:history="1">
        <w:r>
          <w:rPr>
            <w:color w:val="164E9B"/>
          </w:rPr>
          <w:t>Oportunidad 3: Seleccionar Aprendizajes para la Vida</w:t>
        </w:r>
      </w:hyperlink>
      <w:r>
        <w:rPr>
          <w:color w:val="0B1F3A"/>
          <w:sz w:val="20"/>
        </w:rPr>
        <w:tab/>
        <w:t>51</w:t>
      </w:r>
    </w:p>
    <w:p>
      <w:pPr>
        <w:keepLines/>
        <w:tabs>
          <w:tab w:pos="8928" w:val="right" w:leader="dot"/>
        </w:tabs>
        <w:spacing w:before="0" w:after="20" w:line="240" w:lineRule="auto"/>
        <w:ind w:left="360" w:firstLine="0"/>
      </w:pPr>
      <w:hyperlink w:anchor="toc_heading_047" w:history="1">
        <w:r>
          <w:rPr>
            <w:color w:val="164E9B"/>
          </w:rPr>
          <w:t>Destrezas para La Vida</w:t>
        </w:r>
      </w:hyperlink>
      <w:r>
        <w:rPr>
          <w:color w:val="0B1F3A"/>
          <w:sz w:val="20"/>
        </w:rPr>
        <w:tab/>
        <w:t>52</w:t>
      </w:r>
    </w:p>
    <w:p>
      <w:pPr>
        <w:keepLines/>
        <w:tabs>
          <w:tab w:pos="8928" w:val="right" w:leader="dot"/>
        </w:tabs>
        <w:spacing w:before="0" w:after="20" w:line="240" w:lineRule="auto"/>
        <w:ind w:left="720" w:firstLine="0"/>
      </w:pPr>
      <w:hyperlink w:anchor="toc_heading_048" w:history="1">
        <w:r>
          <w:rPr>
            <w:color w:val="0B1F3A"/>
          </w:rPr>
          <w:t>1. Resolución de Problemas en Equipo y Toma de Decisiones bajo Incertidumbre</w:t>
        </w:r>
      </w:hyperlink>
      <w:r>
        <w:rPr>
          <w:color w:val="0B1F3A"/>
          <w:sz w:val="20"/>
        </w:rPr>
        <w:tab/>
        <w:t>52</w:t>
      </w:r>
    </w:p>
    <w:p>
      <w:pPr>
        <w:keepLines/>
        <w:tabs>
          <w:tab w:pos="8928" w:val="right" w:leader="dot"/>
        </w:tabs>
        <w:spacing w:before="0" w:after="20" w:line="240" w:lineRule="auto"/>
        <w:ind w:left="720" w:firstLine="0"/>
      </w:pPr>
      <w:hyperlink w:anchor="toc_heading_049" w:history="1">
        <w:r>
          <w:rPr>
            <w:color w:val="0B1F3A"/>
          </w:rPr>
          <w:t>2. Presentación de ideas y proyectos en público</w:t>
        </w:r>
      </w:hyperlink>
      <w:r>
        <w:rPr>
          <w:color w:val="0B1F3A"/>
          <w:sz w:val="20"/>
        </w:rPr>
        <w:tab/>
        <w:t>54</w:t>
      </w:r>
    </w:p>
    <w:p>
      <w:pPr>
        <w:keepLines/>
        <w:tabs>
          <w:tab w:pos="8928" w:val="right" w:leader="dot"/>
        </w:tabs>
        <w:spacing w:before="0" w:after="20" w:line="240" w:lineRule="auto"/>
        <w:ind w:left="720" w:firstLine="0"/>
      </w:pPr>
      <w:hyperlink w:anchor="toc_heading_050" w:history="1">
        <w:r>
          <w:rPr>
            <w:color w:val="0B1F3A"/>
          </w:rPr>
          <w:t>3. Emprendimiento</w:t>
        </w:r>
      </w:hyperlink>
      <w:r>
        <w:rPr>
          <w:color w:val="0B1F3A"/>
          <w:sz w:val="20"/>
        </w:rPr>
        <w:tab/>
        <w:t>55</w:t>
      </w:r>
    </w:p>
    <w:p>
      <w:pPr>
        <w:keepLines/>
        <w:tabs>
          <w:tab w:pos="8928" w:val="right" w:leader="dot"/>
        </w:tabs>
        <w:spacing w:before="0" w:after="20" w:line="240" w:lineRule="auto"/>
        <w:ind w:left="720" w:firstLine="0"/>
      </w:pPr>
      <w:hyperlink w:anchor="toc_heading_051" w:history="1">
        <w:r>
          <w:rPr>
            <w:color w:val="0B1F3A"/>
          </w:rPr>
          <w:t>4. Apresto Físico y Nutrición</w:t>
        </w:r>
      </w:hyperlink>
      <w:r>
        <w:rPr>
          <w:color w:val="0B1F3A"/>
          <w:sz w:val="20"/>
        </w:rPr>
        <w:tab/>
        <w:t>56</w:t>
      </w:r>
    </w:p>
    <w:p>
      <w:pPr>
        <w:keepLines/>
        <w:tabs>
          <w:tab w:pos="8928" w:val="right" w:leader="dot"/>
        </w:tabs>
        <w:spacing w:before="0" w:after="20" w:line="240" w:lineRule="auto"/>
        <w:ind w:left="720" w:firstLine="0"/>
      </w:pPr>
      <w:hyperlink w:anchor="toc_heading_052" w:history="1">
        <w:r>
          <w:rPr>
            <w:color w:val="0B1F3A"/>
          </w:rPr>
          <w:t>5. Resiliencia Física y Mental</w:t>
        </w:r>
      </w:hyperlink>
      <w:r>
        <w:rPr>
          <w:color w:val="0B1F3A"/>
          <w:sz w:val="20"/>
        </w:rPr>
        <w:tab/>
        <w:t>57</w:t>
      </w:r>
    </w:p>
    <w:p>
      <w:pPr>
        <w:keepLines/>
        <w:tabs>
          <w:tab w:pos="8928" w:val="right" w:leader="dot"/>
        </w:tabs>
        <w:spacing w:before="0" w:after="20" w:line="240" w:lineRule="auto"/>
        <w:ind w:left="720" w:firstLine="0"/>
      </w:pPr>
      <w:hyperlink w:anchor="toc_heading_053" w:history="1">
        <w:r>
          <w:rPr>
            <w:color w:val="0B1F3A"/>
          </w:rPr>
          <w:t>6. Expresión Artística y Musical</w:t>
        </w:r>
      </w:hyperlink>
      <w:r>
        <w:rPr>
          <w:color w:val="0B1F3A"/>
          <w:sz w:val="20"/>
        </w:rPr>
        <w:tab/>
        <w:t>58</w:t>
      </w:r>
    </w:p>
    <w:p>
      <w:pPr>
        <w:keepLines/>
        <w:tabs>
          <w:tab w:pos="8928" w:val="right" w:leader="dot"/>
        </w:tabs>
        <w:spacing w:before="0" w:after="20" w:line="240" w:lineRule="auto"/>
        <w:ind w:left="720" w:firstLine="0"/>
      </w:pPr>
      <w:hyperlink w:anchor="toc_heading_054" w:history="1">
        <w:r>
          <w:rPr>
            <w:color w:val="0B1F3A"/>
          </w:rPr>
          <w:t>7. Dominio integral del Inglés</w:t>
        </w:r>
      </w:hyperlink>
      <w:r>
        <w:rPr>
          <w:color w:val="0B1F3A"/>
          <w:sz w:val="20"/>
        </w:rPr>
        <w:tab/>
        <w:t>59</w:t>
      </w:r>
    </w:p>
    <w:p>
      <w:pPr>
        <w:keepLines/>
        <w:tabs>
          <w:tab w:pos="8928" w:val="right" w:leader="dot"/>
        </w:tabs>
        <w:spacing w:before="0" w:after="20" w:line="240" w:lineRule="auto"/>
        <w:ind w:left="720" w:firstLine="0"/>
      </w:pPr>
      <w:hyperlink w:anchor="toc_heading_055" w:history="1">
        <w:r>
          <w:rPr>
            <w:color w:val="0B1F3A"/>
          </w:rPr>
          <w:t>8. Compromiso Social</w:t>
        </w:r>
      </w:hyperlink>
      <w:r>
        <w:rPr>
          <w:color w:val="0B1F3A"/>
          <w:sz w:val="20"/>
        </w:rPr>
        <w:tab/>
        <w:t>60</w:t>
      </w:r>
    </w:p>
    <w:p>
      <w:pPr>
        <w:keepLines/>
        <w:tabs>
          <w:tab w:pos="8928" w:val="right" w:leader="dot"/>
        </w:tabs>
        <w:spacing w:before="0" w:after="20" w:line="240" w:lineRule="auto"/>
        <w:ind w:left="720" w:firstLine="0"/>
      </w:pPr>
      <w:hyperlink w:anchor="toc_heading_056" w:history="1">
        <w:r>
          <w:rPr>
            <w:color w:val="0B1F3A"/>
          </w:rPr>
          <w:t>9. Viviendo en la era de la IA</w:t>
        </w:r>
      </w:hyperlink>
      <w:r>
        <w:rPr>
          <w:color w:val="0B1F3A"/>
          <w:sz w:val="20"/>
        </w:rPr>
        <w:tab/>
        <w:t>61</w:t>
      </w:r>
    </w:p>
    <w:p>
      <w:pPr>
        <w:keepLines/>
        <w:tabs>
          <w:tab w:pos="8928" w:val="right" w:leader="dot"/>
        </w:tabs>
        <w:spacing w:before="0" w:after="20" w:line="240" w:lineRule="auto"/>
        <w:ind w:left="720" w:firstLine="0"/>
      </w:pPr>
      <w:hyperlink w:anchor="toc_heading_057" w:history="1">
        <w:r>
          <w:rPr>
            <w:color w:val="0B1F3A"/>
          </w:rPr>
          <w:t>10. Aprendiendo de por vida</w:t>
        </w:r>
      </w:hyperlink>
      <w:r>
        <w:rPr>
          <w:color w:val="0B1F3A"/>
          <w:sz w:val="20"/>
        </w:rPr>
        <w:tab/>
        <w:t>63</w:t>
      </w:r>
    </w:p>
    <w:p>
      <w:pPr>
        <w:keepLines/>
        <w:tabs>
          <w:tab w:pos="8928" w:val="right" w:leader="dot"/>
        </w:tabs>
        <w:spacing w:before="0" w:after="20" w:line="240" w:lineRule="auto"/>
        <w:ind w:left="720" w:firstLine="0"/>
      </w:pPr>
      <w:hyperlink w:anchor="toc_heading_058" w:history="1">
        <w:r>
          <w:rPr>
            <w:color w:val="0B1F3A"/>
          </w:rPr>
          <w:t>11. Destrezas técnicas para el Desarrollo Regional</w:t>
        </w:r>
      </w:hyperlink>
      <w:r>
        <w:rPr>
          <w:color w:val="0B1F3A"/>
          <w:sz w:val="20"/>
        </w:rPr>
        <w:tab/>
        <w:t>64</w:t>
      </w:r>
    </w:p>
    <w:p>
      <w:pPr>
        <w:keepLines/>
        <w:tabs>
          <w:tab w:pos="8928" w:val="right" w:leader="dot"/>
        </w:tabs>
        <w:spacing w:before="0" w:after="20" w:line="240" w:lineRule="auto"/>
        <w:ind w:left="720" w:firstLine="0"/>
      </w:pPr>
      <w:hyperlink w:anchor="toc_heading_059" w:history="1">
        <w:r>
          <w:rPr>
            <w:color w:val="0B1F3A"/>
          </w:rPr>
          <w:t>Barinas (Eje Agroindustrial 4.0 y Ganadería)</w:t>
        </w:r>
      </w:hyperlink>
      <w:r>
        <w:rPr>
          <w:color w:val="0B1F3A"/>
          <w:sz w:val="20"/>
        </w:rPr>
        <w:tab/>
        <w:t>64</w:t>
      </w:r>
    </w:p>
    <w:p>
      <w:pPr>
        <w:keepLines/>
        <w:tabs>
          <w:tab w:pos="8928" w:val="right" w:leader="dot"/>
        </w:tabs>
        <w:spacing w:before="0" w:after="20" w:line="240" w:lineRule="auto"/>
        <w:ind w:left="720" w:firstLine="0"/>
      </w:pPr>
      <w:hyperlink w:anchor="toc_heading_060" w:history="1">
        <w:r>
          <w:rPr>
            <w:color w:val="0B1F3A"/>
          </w:rPr>
          <w:t>Zulia (Hidrocarburos y Energías Limpias)</w:t>
        </w:r>
      </w:hyperlink>
      <w:r>
        <w:rPr>
          <w:color w:val="0B1F3A"/>
          <w:sz w:val="20"/>
        </w:rPr>
        <w:tab/>
        <w:t>65</w:t>
      </w:r>
    </w:p>
    <w:p>
      <w:pPr>
        <w:keepLines/>
        <w:tabs>
          <w:tab w:pos="8928" w:val="right" w:leader="dot"/>
        </w:tabs>
        <w:spacing w:before="0" w:after="20" w:line="240" w:lineRule="auto"/>
        <w:ind w:left="720" w:firstLine="0"/>
      </w:pPr>
      <w:hyperlink w:anchor="toc_heading_061" w:history="1">
        <w:r>
          <w:rPr>
            <w:color w:val="0B1F3A"/>
          </w:rPr>
          <w:t>Bolívar (Hidroelectricidad y Metalurgia)</w:t>
        </w:r>
      </w:hyperlink>
      <w:r>
        <w:rPr>
          <w:color w:val="0B1F3A"/>
          <w:sz w:val="20"/>
        </w:rPr>
        <w:tab/>
        <w:t>65</w:t>
      </w:r>
    </w:p>
    <w:p>
      <w:pPr>
        <w:keepLines/>
        <w:tabs>
          <w:tab w:pos="8928" w:val="right" w:leader="dot"/>
        </w:tabs>
        <w:spacing w:before="0" w:after="20" w:line="240" w:lineRule="auto"/>
        <w:ind w:left="720" w:firstLine="0"/>
      </w:pPr>
      <w:hyperlink w:anchor="toc_heading_062" w:history="1">
        <w:r>
          <w:rPr>
            <w:color w:val="0B1F3A"/>
          </w:rPr>
          <w:t>Nueva Esparta (Economía Azul y Ecoturismo)</w:t>
        </w:r>
      </w:hyperlink>
      <w:r>
        <w:rPr>
          <w:color w:val="0B1F3A"/>
          <w:sz w:val="20"/>
        </w:rPr>
        <w:tab/>
        <w:t>66</w:t>
      </w:r>
    </w:p>
    <w:p>
      <w:pPr>
        <w:keepLines/>
        <w:tabs>
          <w:tab w:pos="8928" w:val="right" w:leader="dot"/>
        </w:tabs>
        <w:spacing w:before="0" w:after="20" w:line="240" w:lineRule="auto"/>
        <w:ind w:left="360" w:firstLine="0"/>
      </w:pPr>
      <w:hyperlink w:anchor="toc_heading_063" w:history="1">
        <w:r>
          <w:rPr>
            <w:color w:val="164E9B"/>
          </w:rPr>
          <w:t>Oportunidad 4: Niveles de utilización de la IA</w:t>
        </w:r>
      </w:hyperlink>
      <w:r>
        <w:rPr>
          <w:color w:val="0B1F3A"/>
          <w:sz w:val="20"/>
        </w:rPr>
        <w:tab/>
        <w:t>68</w:t>
      </w:r>
    </w:p>
    <w:p>
      <w:pPr>
        <w:keepLines/>
        <w:tabs>
          <w:tab w:pos="8928" w:val="right" w:leader="dot"/>
        </w:tabs>
        <w:spacing w:before="0" w:after="20" w:line="240" w:lineRule="auto"/>
        <w:ind w:left="360" w:firstLine="0"/>
      </w:pPr>
      <w:hyperlink w:anchor="toc_heading_064" w:history="1">
        <w:r>
          <w:rPr>
            <w:color w:val="164E9B"/>
          </w:rPr>
          <w:t>Oportunidad 5: Redefinición del rol docente</w:t>
        </w:r>
      </w:hyperlink>
      <w:r>
        <w:rPr>
          <w:color w:val="0B1F3A"/>
          <w:sz w:val="20"/>
        </w:rPr>
        <w:tab/>
        <w:t>69</w:t>
      </w:r>
    </w:p>
    <w:p>
      <w:pPr>
        <w:keepLines/>
        <w:tabs>
          <w:tab w:pos="8928" w:val="right" w:leader="dot"/>
        </w:tabs>
        <w:spacing w:before="0" w:after="20" w:line="240" w:lineRule="auto"/>
        <w:ind w:left="360" w:firstLine="0"/>
      </w:pPr>
      <w:hyperlink w:anchor="toc_heading_065" w:history="1">
        <w:r>
          <w:rPr>
            <w:color w:val="164E9B"/>
          </w:rPr>
          <w:t>Oportunidad 6: Investigación y desarrollo educativo</w:t>
        </w:r>
      </w:hyperlink>
      <w:r>
        <w:rPr>
          <w:color w:val="0B1F3A"/>
          <w:sz w:val="20"/>
        </w:rPr>
        <w:tab/>
        <w:t>70</w:t>
      </w:r>
    </w:p>
    <w:p>
      <w:pPr>
        <w:keepLines/>
        <w:tabs>
          <w:tab w:pos="8928" w:val="right" w:leader="dot"/>
        </w:tabs>
        <w:spacing w:before="0" w:after="20" w:line="240" w:lineRule="auto"/>
        <w:ind w:left="360" w:firstLine="0"/>
      </w:pPr>
      <w:hyperlink w:anchor="toc_heading_066" w:history="1">
        <w:r>
          <w:rPr>
            <w:color w:val="164E9B"/>
          </w:rPr>
          <w:t>Oportunidad 7: Infraestructura educativa autosostenible</w:t>
        </w:r>
      </w:hyperlink>
      <w:r>
        <w:rPr>
          <w:color w:val="0B1F3A"/>
          <w:sz w:val="20"/>
        </w:rPr>
        <w:tab/>
        <w:t>71</w:t>
      </w:r>
    </w:p>
    <w:p>
      <w:pPr>
        <w:keepLines/>
        <w:tabs>
          <w:tab w:pos="8928" w:val="right" w:leader="dot"/>
        </w:tabs>
        <w:spacing w:before="0" w:after="20" w:line="240" w:lineRule="auto"/>
        <w:ind w:left="360" w:firstLine="0"/>
      </w:pPr>
      <w:hyperlink w:anchor="toc_heading_067" w:history="1">
        <w:r>
          <w:rPr>
            <w:color w:val="164E9B"/>
          </w:rPr>
          <w:t>3.3. Dinámica de Oportunidades</w:t>
        </w:r>
      </w:hyperlink>
      <w:r>
        <w:rPr>
          <w:color w:val="0B1F3A"/>
          <w:sz w:val="20"/>
        </w:rPr>
        <w:tab/>
        <w:t>72</w:t>
      </w:r>
    </w:p>
    <w:p>
      <w:pPr>
        <w:keepLines/>
        <w:tabs>
          <w:tab w:pos="8928" w:val="right" w:leader="dot"/>
        </w:tabs>
        <w:spacing w:before="0" w:after="20" w:line="240" w:lineRule="auto"/>
        <w:ind w:left="360" w:firstLine="0"/>
      </w:pPr>
      <w:hyperlink w:anchor="toc_heading_068" w:history="1">
        <w:r>
          <w:rPr>
            <w:color w:val="164E9B"/>
          </w:rPr>
          <w:t>3.3. Conclusiones</w:t>
        </w:r>
      </w:hyperlink>
      <w:r>
        <w:rPr>
          <w:color w:val="0B1F3A"/>
          <w:sz w:val="20"/>
        </w:rPr>
        <w:tab/>
        <w:t>74</w:t>
      </w:r>
    </w:p>
    <w:p>
      <w:pPr>
        <w:keepLines/>
        <w:tabs>
          <w:tab w:pos="8928" w:val="right" w:leader="dot"/>
        </w:tabs>
        <w:spacing w:before="0" w:after="20" w:line="240" w:lineRule="auto"/>
        <w:ind w:left="360" w:firstLine="0"/>
      </w:pPr>
      <w:hyperlink w:anchor="toc_heading_069" w:history="1">
        <w:r>
          <w:rPr>
            <w:color w:val="164E9B"/>
          </w:rPr>
          <w:t>Referencias parte 3</w:t>
        </w:r>
      </w:hyperlink>
      <w:r>
        <w:rPr>
          <w:color w:val="0B1F3A"/>
          <w:sz w:val="20"/>
        </w:rPr>
        <w:tab/>
        <w:t>75</w:t>
      </w:r>
    </w:p>
    <w:p>
      <w:pPr>
        <w:keepLines/>
        <w:tabs>
          <w:tab w:pos="8928" w:val="right" w:leader="dot"/>
        </w:tabs>
        <w:spacing w:before="80" w:after="20" w:line="240" w:lineRule="auto"/>
        <w:ind w:left="0" w:firstLine="0"/>
      </w:pPr>
      <w:hyperlink w:anchor="toc_heading_070" w:history="1">
        <w:r>
          <w:rPr>
            <w:color w:val="0B1F3A"/>
            <w:b/>
          </w:rPr>
          <w:t>Apéndice 1. Casos de estudio integrales agrupados por regiones</w:t>
        </w:r>
      </w:hyperlink>
      <w:r>
        <w:rPr>
          <w:color w:val="0B1F3A"/>
          <w:sz w:val="20"/>
        </w:rPr>
        <w:tab/>
        <w:t>81</w:t>
      </w:r>
    </w:p>
    <w:p>
      <w:pPr>
        <w:keepLines/>
        <w:tabs>
          <w:tab w:pos="8928" w:val="right" w:leader="dot"/>
        </w:tabs>
        <w:spacing w:before="0" w:after="20" w:line="240" w:lineRule="auto"/>
        <w:ind w:left="360" w:firstLine="0"/>
      </w:pPr>
      <w:hyperlink w:anchor="toc_heading_071" w:history="1">
        <w:r>
          <w:rPr>
            <w:color w:val="164E9B"/>
          </w:rPr>
          <w:t>2.1.1. Alpha Schools (Estados Unidos (USA))</w:t>
        </w:r>
      </w:hyperlink>
      <w:r>
        <w:rPr>
          <w:color w:val="0B1F3A"/>
          <w:sz w:val="20"/>
        </w:rPr>
        <w:tab/>
        <w:t>81</w:t>
      </w:r>
    </w:p>
    <w:p>
      <w:pPr>
        <w:keepLines/>
        <w:tabs>
          <w:tab w:pos="8928" w:val="right" w:leader="dot"/>
        </w:tabs>
        <w:spacing w:before="0" w:after="20" w:line="240" w:lineRule="auto"/>
        <w:ind w:left="360" w:firstLine="0"/>
      </w:pPr>
      <w:hyperlink w:anchor="toc_heading_072" w:history="1">
        <w:r>
          <w:rPr>
            <w:color w:val="164E9B"/>
          </w:rPr>
          <w:t>2.1.2. Khanmigo / Khan Academy (Estados Unidos / Global)</w:t>
        </w:r>
      </w:hyperlink>
      <w:r>
        <w:rPr>
          <w:color w:val="0B1F3A"/>
          <w:sz w:val="20"/>
        </w:rPr>
        <w:tab/>
        <w:t>82</w:t>
      </w:r>
    </w:p>
    <w:p>
      <w:pPr>
        <w:keepLines/>
        <w:tabs>
          <w:tab w:pos="8928" w:val="right" w:leader="dot"/>
        </w:tabs>
        <w:spacing w:before="0" w:after="20" w:line="240" w:lineRule="auto"/>
        <w:ind w:left="360" w:firstLine="0"/>
      </w:pPr>
      <w:hyperlink w:anchor="toc_heading_073" w:history="1">
        <w:r>
          <w:rPr>
            <w:color w:val="164E9B"/>
          </w:rPr>
          <w:t>2.1.3. Ad Astra / Astra Nova / Synthesis (Estados Unidos / Global)</w:t>
        </w:r>
      </w:hyperlink>
      <w:r>
        <w:rPr>
          <w:color w:val="0B1F3A"/>
          <w:sz w:val="20"/>
        </w:rPr>
        <w:tab/>
        <w:t>82</w:t>
      </w:r>
    </w:p>
    <w:p>
      <w:pPr>
        <w:keepLines/>
        <w:tabs>
          <w:tab w:pos="8928" w:val="right" w:leader="dot"/>
        </w:tabs>
        <w:spacing w:before="0" w:after="20" w:line="240" w:lineRule="auto"/>
        <w:ind w:left="360" w:firstLine="0"/>
      </w:pPr>
      <w:hyperlink w:anchor="toc_heading_074" w:history="1">
        <w:r>
          <w:rPr>
            <w:color w:val="164E9B"/>
          </w:rPr>
          <w:t>2.1.4. Acton Academy (Estados Unidos / Internacional)</w:t>
        </w:r>
      </w:hyperlink>
      <w:r>
        <w:rPr>
          <w:color w:val="0B1F3A"/>
          <w:sz w:val="20"/>
        </w:rPr>
        <w:tab/>
        <w:t>83</w:t>
      </w:r>
    </w:p>
    <w:p>
      <w:pPr>
        <w:keepLines/>
        <w:tabs>
          <w:tab w:pos="8928" w:val="right" w:leader="dot"/>
        </w:tabs>
        <w:spacing w:before="0" w:after="20" w:line="240" w:lineRule="auto"/>
        <w:ind w:left="360" w:firstLine="0"/>
      </w:pPr>
      <w:hyperlink w:anchor="toc_heading_075" w:history="1">
        <w:r>
          <w:rPr>
            <w:color w:val="164E9B"/>
          </w:rPr>
          <w:t>2.1.5. Squirrel AI (Artificial Intelligence) (China)</w:t>
        </w:r>
      </w:hyperlink>
      <w:r>
        <w:rPr>
          <w:color w:val="0B1F3A"/>
          <w:sz w:val="20"/>
        </w:rPr>
        <w:tab/>
        <w:t>84</w:t>
      </w:r>
    </w:p>
    <w:p>
      <w:pPr>
        <w:keepLines/>
        <w:tabs>
          <w:tab w:pos="8928" w:val="right" w:leader="dot"/>
        </w:tabs>
        <w:spacing w:before="0" w:after="20" w:line="240" w:lineRule="auto"/>
        <w:ind w:left="360" w:firstLine="0"/>
      </w:pPr>
      <w:hyperlink w:anchor="toc_heading_076" w:history="1">
        <w:r>
          <w:rPr>
            <w:color w:val="164E9B"/>
          </w:rPr>
          <w:t>2.1.6. Corea del Sur - AIDT e AI-Focused Schools (Asia)</w:t>
        </w:r>
      </w:hyperlink>
      <w:r>
        <w:rPr>
          <w:color w:val="0B1F3A"/>
          <w:sz w:val="20"/>
        </w:rPr>
        <w:tab/>
        <w:t>85</w:t>
      </w:r>
    </w:p>
    <w:p>
      <w:pPr>
        <w:keepLines/>
        <w:tabs>
          <w:tab w:pos="8928" w:val="right" w:leader="dot"/>
        </w:tabs>
        <w:spacing w:before="0" w:after="20" w:line="240" w:lineRule="auto"/>
        <w:ind w:left="360" w:firstLine="0"/>
      </w:pPr>
      <w:hyperlink w:anchor="toc_heading_077" w:history="1">
        <w:r>
          <w:rPr>
            <w:color w:val="164E9B"/>
          </w:rPr>
          <w:t>2.1.7. Japón - GIGA School + GenAI Pilots (Asia)</w:t>
        </w:r>
      </w:hyperlink>
      <w:r>
        <w:rPr>
          <w:color w:val="0B1F3A"/>
          <w:sz w:val="20"/>
        </w:rPr>
        <w:tab/>
        <w:t>86</w:t>
      </w:r>
    </w:p>
    <w:p>
      <w:pPr>
        <w:keepLines/>
        <w:tabs>
          <w:tab w:pos="8928" w:val="right" w:leader="dot"/>
        </w:tabs>
        <w:spacing w:before="0" w:after="20" w:line="240" w:lineRule="auto"/>
        <w:ind w:left="360" w:firstLine="0"/>
      </w:pPr>
      <w:hyperlink w:anchor="toc_heading_078" w:history="1">
        <w:r>
          <w:rPr>
            <w:color w:val="164E9B"/>
          </w:rPr>
          <w:t>2.1.8. India - DIKSHA 2.0 + PAL (Asia)</w:t>
        </w:r>
      </w:hyperlink>
      <w:r>
        <w:rPr>
          <w:color w:val="0B1F3A"/>
          <w:sz w:val="20"/>
        </w:rPr>
        <w:tab/>
        <w:t>86</w:t>
      </w:r>
    </w:p>
    <w:p>
      <w:pPr>
        <w:keepLines/>
        <w:tabs>
          <w:tab w:pos="8928" w:val="right" w:leader="dot"/>
        </w:tabs>
        <w:spacing w:before="0" w:after="20" w:line="240" w:lineRule="auto"/>
        <w:ind w:left="360" w:firstLine="0"/>
      </w:pPr>
      <w:hyperlink w:anchor="toc_heading_079" w:history="1">
        <w:r>
          <w:rPr>
            <w:color w:val="164E9B"/>
          </w:rPr>
          <w:t>2.1.9. Reino Unido - Oak National Academy (Aila) + AI Tutoring Tools (Europa)</w:t>
        </w:r>
      </w:hyperlink>
      <w:r>
        <w:rPr>
          <w:color w:val="0B1F3A"/>
          <w:sz w:val="20"/>
        </w:rPr>
        <w:tab/>
        <w:t>87</w:t>
      </w:r>
    </w:p>
    <w:p>
      <w:pPr>
        <w:keepLines/>
        <w:tabs>
          <w:tab w:pos="8928" w:val="right" w:leader="dot"/>
        </w:tabs>
        <w:spacing w:before="0" w:after="20" w:line="240" w:lineRule="auto"/>
        <w:ind w:left="360" w:firstLine="0"/>
      </w:pPr>
      <w:hyperlink w:anchor="toc_heading_080" w:history="1">
        <w:r>
          <w:rPr>
            <w:color w:val="164E9B"/>
          </w:rPr>
          <w:t>2.1.10. Francia - P2IA + Pix IA (Europa)</w:t>
        </w:r>
      </w:hyperlink>
      <w:r>
        <w:rPr>
          <w:color w:val="0B1F3A"/>
          <w:sz w:val="20"/>
        </w:rPr>
        <w:tab/>
        <w:t>87</w:t>
      </w:r>
    </w:p>
    <w:p>
      <w:pPr>
        <w:keepLines/>
        <w:tabs>
          <w:tab w:pos="8928" w:val="right" w:leader="dot"/>
        </w:tabs>
        <w:spacing w:before="0" w:after="20" w:line="240" w:lineRule="auto"/>
        <w:ind w:left="360" w:firstLine="0"/>
      </w:pPr>
      <w:hyperlink w:anchor="toc_heading_081" w:history="1">
        <w:r>
          <w:rPr>
            <w:color w:val="164E9B"/>
          </w:rPr>
          <w:t>2.1.11. España - Plan #DigEdu + INTEF (Europa)</w:t>
        </w:r>
      </w:hyperlink>
      <w:r>
        <w:rPr>
          <w:color w:val="0B1F3A"/>
          <w:sz w:val="20"/>
        </w:rPr>
        <w:tab/>
        <w:t>88</w:t>
      </w:r>
    </w:p>
    <w:p>
      <w:pPr>
        <w:keepLines/>
        <w:tabs>
          <w:tab w:pos="8928" w:val="right" w:leader="dot"/>
        </w:tabs>
        <w:spacing w:before="0" w:after="20" w:line="240" w:lineRule="auto"/>
        <w:ind w:left="360" w:firstLine="0"/>
      </w:pPr>
      <w:hyperlink w:anchor="toc_heading_082" w:history="1">
        <w:r>
          <w:rPr>
            <w:color w:val="164E9B"/>
          </w:rPr>
          <w:t>2.1.12. Italia - Linee Guida + Asistentes Virtuales (Europa)</w:t>
        </w:r>
      </w:hyperlink>
      <w:r>
        <w:rPr>
          <w:color w:val="0B1F3A"/>
          <w:sz w:val="20"/>
        </w:rPr>
        <w:tab/>
        <w:t>89</w:t>
      </w:r>
    </w:p>
    <w:p>
      <w:pPr>
        <w:keepLines/>
        <w:tabs>
          <w:tab w:pos="8928" w:val="right" w:leader="dot"/>
        </w:tabs>
        <w:spacing w:before="0" w:after="20" w:line="240" w:lineRule="auto"/>
        <w:ind w:left="360" w:firstLine="0"/>
      </w:pPr>
      <w:hyperlink w:anchor="toc_heading_083" w:history="1">
        <w:r>
          <w:rPr>
            <w:color w:val="164E9B"/>
          </w:rPr>
          <w:t>2.1.13. Alemania - Telli / AIS.chat + Fobizz (Europa)</w:t>
        </w:r>
      </w:hyperlink>
      <w:r>
        <w:rPr>
          <w:color w:val="0B1F3A"/>
          <w:sz w:val="20"/>
        </w:rPr>
        <w:tab/>
        <w:t>89</w:t>
      </w:r>
    </w:p>
    <w:p>
      <w:pPr>
        <w:keepLines/>
        <w:tabs>
          <w:tab w:pos="8928" w:val="right" w:leader="dot"/>
        </w:tabs>
        <w:spacing w:before="0" w:after="20" w:line="240" w:lineRule="auto"/>
        <w:ind w:left="360" w:firstLine="0"/>
      </w:pPr>
      <w:hyperlink w:anchor="toc_heading_084" w:history="1">
        <w:r>
          <w:rPr>
            <w:color w:val="164E9B"/>
          </w:rPr>
          <w:t>2.1.14. Estonia - AI Leap (TI-Hüpe) (Europa)</w:t>
        </w:r>
      </w:hyperlink>
      <w:r>
        <w:rPr>
          <w:color w:val="0B1F3A"/>
          <w:sz w:val="20"/>
        </w:rPr>
        <w:tab/>
        <w:t>90</w:t>
      </w:r>
    </w:p>
    <w:p>
      <w:pPr>
        <w:keepLines/>
        <w:tabs>
          <w:tab w:pos="8928" w:val="right" w:leader="dot"/>
        </w:tabs>
        <w:spacing w:before="0" w:after="20" w:line="240" w:lineRule="auto"/>
        <w:ind w:left="360" w:firstLine="0"/>
      </w:pPr>
      <w:hyperlink w:anchor="toc_heading_085" w:history="1">
        <w:r>
          <w:rPr>
            <w:color w:val="164E9B"/>
          </w:rPr>
          <w:t>2.1.15. Finlandia - Eduten + Generation AI (Europa)</w:t>
        </w:r>
      </w:hyperlink>
      <w:r>
        <w:rPr>
          <w:color w:val="0B1F3A"/>
          <w:sz w:val="20"/>
        </w:rPr>
        <w:tab/>
        <w:t>90</w:t>
      </w:r>
    </w:p>
    <w:p>
      <w:pPr>
        <w:keepLines/>
        <w:tabs>
          <w:tab w:pos="8928" w:val="right" w:leader="dot"/>
        </w:tabs>
        <w:spacing w:before="0" w:after="20" w:line="240" w:lineRule="auto"/>
        <w:ind w:left="360" w:firstLine="0"/>
      </w:pPr>
      <w:hyperlink w:anchor="toc_heading_086" w:history="1">
        <w:r>
          <w:rPr>
            <w:color w:val="164E9B"/>
          </w:rPr>
          <w:t>2.1.16. Suecia - Enfoque Cauteloso + Pilotos Gymnasiet (Europa)</w:t>
        </w:r>
      </w:hyperlink>
      <w:r>
        <w:rPr>
          <w:color w:val="0B1F3A"/>
          <w:sz w:val="20"/>
        </w:rPr>
        <w:tab/>
        <w:t>91</w:t>
      </w:r>
    </w:p>
    <w:p>
      <w:pPr>
        <w:keepLines/>
        <w:tabs>
          <w:tab w:pos="8928" w:val="right" w:leader="dot"/>
        </w:tabs>
        <w:spacing w:before="0" w:after="20" w:line="240" w:lineRule="auto"/>
        <w:ind w:left="360" w:firstLine="0"/>
      </w:pPr>
      <w:hyperlink w:anchor="toc_heading_087" w:history="1">
        <w:r>
          <w:rPr>
            <w:color w:val="164E9B"/>
          </w:rPr>
          <w:t>2.1.17. Dinamarca - Uso Docente Extendido + Regulación (Europa)</w:t>
        </w:r>
      </w:hyperlink>
      <w:r>
        <w:rPr>
          <w:color w:val="0B1F3A"/>
          <w:sz w:val="20"/>
        </w:rPr>
        <w:tab/>
        <w:t>91</w:t>
      </w:r>
    </w:p>
    <w:p>
      <w:pPr>
        <w:keepLines/>
        <w:tabs>
          <w:tab w:pos="8928" w:val="right" w:leader="dot"/>
        </w:tabs>
        <w:spacing w:before="0" w:after="20" w:line="240" w:lineRule="auto"/>
        <w:ind w:left="360" w:firstLine="0"/>
      </w:pPr>
      <w:hyperlink w:anchor="toc_heading_088" w:history="1">
        <w:r>
          <w:rPr>
            <w:color w:val="164E9B"/>
          </w:rPr>
          <w:t>2.1.18. Noruega - Restricciones de Edad + Enfoque en Fundamentos (Europa)</w:t>
        </w:r>
      </w:hyperlink>
      <w:r>
        <w:rPr>
          <w:color w:val="0B1F3A"/>
          <w:sz w:val="20"/>
        </w:rPr>
        <w:tab/>
        <w:t>92</w:t>
      </w:r>
    </w:p>
    <w:p>
      <w:pPr>
        <w:keepLines/>
        <w:tabs>
          <w:tab w:pos="8928" w:val="right" w:leader="dot"/>
        </w:tabs>
        <w:spacing w:before="0" w:after="20" w:line="240" w:lineRule="auto"/>
        <w:ind w:left="360" w:firstLine="0"/>
      </w:pPr>
      <w:hyperlink w:anchor="toc_heading_089" w:history="1">
        <w:r>
          <w:rPr>
            <w:color w:val="164E9B"/>
          </w:rPr>
          <w:t>2.1.19. Ceibal Uruguay (Latinoamérica)</w:t>
        </w:r>
      </w:hyperlink>
      <w:r>
        <w:rPr>
          <w:color w:val="0B1F3A"/>
          <w:sz w:val="20"/>
        </w:rPr>
        <w:tab/>
        <w:t>93</w:t>
      </w:r>
    </w:p>
    <w:p>
      <w:pPr>
        <w:keepLines/>
        <w:tabs>
          <w:tab w:pos="8928" w:val="right" w:leader="dot"/>
        </w:tabs>
        <w:spacing w:before="0" w:after="20" w:line="240" w:lineRule="auto"/>
        <w:ind w:left="360" w:firstLine="0"/>
      </w:pPr>
      <w:hyperlink w:anchor="toc_heading_090" w:history="1">
        <w:r>
          <w:rPr>
            <w:color w:val="164E9B"/>
          </w:rPr>
          <w:t>2.1.20. Perú - Banco Mundial (Eligiendo Mi Camino) (Latinoamérica)</w:t>
        </w:r>
      </w:hyperlink>
      <w:r>
        <w:rPr>
          <w:color w:val="0B1F3A"/>
          <w:sz w:val="20"/>
        </w:rPr>
        <w:tab/>
        <w:t>93</w:t>
      </w:r>
    </w:p>
    <w:p>
      <w:pPr>
        <w:keepLines/>
        <w:tabs>
          <w:tab w:pos="8928" w:val="right" w:leader="dot"/>
        </w:tabs>
        <w:spacing w:before="0" w:after="20" w:line="240" w:lineRule="auto"/>
        <w:ind w:left="360" w:firstLine="0"/>
      </w:pPr>
      <w:hyperlink w:anchor="toc_heading_091" w:history="1">
        <w:r>
          <w:rPr>
            <w:color w:val="164E9B"/>
          </w:rPr>
          <w:t>2.1.21. México - Centros Públicos de Formación en IA + Saberes MX (Latinoamérica)</w:t>
        </w:r>
      </w:hyperlink>
      <w:r>
        <w:rPr>
          <w:color w:val="0B1F3A"/>
          <w:sz w:val="20"/>
        </w:rPr>
        <w:tab/>
        <w:t>94</w:t>
      </w:r>
    </w:p>
    <w:p>
      <w:pPr>
        <w:keepLines/>
        <w:tabs>
          <w:tab w:pos="8928" w:val="right" w:leader="dot"/>
        </w:tabs>
        <w:spacing w:before="0" w:after="20" w:line="240" w:lineRule="auto"/>
        <w:ind w:left="360" w:firstLine="0"/>
      </w:pPr>
      <w:hyperlink w:anchor="toc_heading_092" w:history="1">
        <w:r>
          <w:rPr>
            <w:color w:val="164E9B"/>
          </w:rPr>
          <w:t>2.1.22. Colombia - Política CONPES 4144 + Experience AI (Latinoamérica)</w:t>
        </w:r>
      </w:hyperlink>
      <w:r>
        <w:rPr>
          <w:color w:val="0B1F3A"/>
          <w:sz w:val="20"/>
        </w:rPr>
        <w:tab/>
        <w:t>94</w:t>
      </w:r>
    </w:p>
    <w:p>
      <w:pPr>
        <w:keepLines/>
        <w:tabs>
          <w:tab w:pos="8928" w:val="right" w:leader="dot"/>
        </w:tabs>
        <w:spacing w:before="0" w:after="20" w:line="240" w:lineRule="auto"/>
        <w:ind w:left="360" w:firstLine="0"/>
      </w:pPr>
      <w:hyperlink w:anchor="toc_heading_093" w:history="1">
        <w:r>
          <w:rPr>
            <w:color w:val="164E9B"/>
          </w:rPr>
          <w:t>2.1.23. Argentina - Sistema de Alerta Temprana (SAT/GEM Mendoza y SATAE CABA) (Latinoamérica)</w:t>
        </w:r>
      </w:hyperlink>
      <w:r>
        <w:rPr>
          <w:color w:val="0B1F3A"/>
          <w:sz w:val="20"/>
        </w:rPr>
        <w:tab/>
        <w:t>95</w:t>
      </w:r>
    </w:p>
    <w:p>
      <w:pPr>
        <w:keepLines/>
        <w:tabs>
          <w:tab w:pos="8928" w:val="right" w:leader="dot"/>
        </w:tabs>
        <w:spacing w:before="0" w:after="20" w:line="240" w:lineRule="auto"/>
        <w:ind w:left="360" w:firstLine="0"/>
      </w:pPr>
      <w:hyperlink w:anchor="toc_heading_094" w:history="1">
        <w:r>
          <w:rPr>
            <w:color w:val="164E9B"/>
          </w:rPr>
          <w:t>2.1.24. Brasil - Letrus + Khanmigo (Latinoamérica)</w:t>
        </w:r>
      </w:hyperlink>
      <w:r>
        <w:rPr>
          <w:color w:val="0B1F3A"/>
          <w:sz w:val="20"/>
        </w:rPr>
        <w:tab/>
        <w:t>96</w:t>
      </w:r>
    </w:p>
    <w:p>
      <w:pPr>
        <w:keepLines/>
        <w:tabs>
          <w:tab w:pos="8928" w:val="right" w:leader="dot"/>
        </w:tabs>
        <w:spacing w:before="0" w:after="20" w:line="240" w:lineRule="auto"/>
        <w:ind w:left="360" w:firstLine="0"/>
      </w:pPr>
      <w:hyperlink w:anchor="toc_heading_095" w:history="1">
        <w:r>
          <w:rPr>
            <w:color w:val="164E9B"/>
          </w:rPr>
          <w:t>2.1.25. School of Humanity (Escuela Global Digital en Línea) (Global)</w:t>
        </w:r>
      </w:hyperlink>
      <w:r>
        <w:rPr>
          <w:color w:val="0B1F3A"/>
          <w:sz w:val="20"/>
        </w:rPr>
        <w:tab/>
        <w:t>96</w:t>
      </w:r>
    </w:p>
    <w:p>
      <w:pPr>
        <w:keepLines/>
        <w:tabs>
          <w:tab w:pos="8928" w:val="right" w:leader="dot"/>
        </w:tabs>
        <w:spacing w:before="80" w:after="20" w:line="240" w:lineRule="auto"/>
        <w:ind w:left="0" w:firstLine="0"/>
      </w:pPr>
      <w:hyperlink w:anchor="toc_heading_096" w:history="1">
        <w:r>
          <w:rPr>
            <w:color w:val="0B1F3A"/>
            <w:b/>
          </w:rPr>
          <w:t>Apéndice 2. Detalle de las Plataformas de Inteligencia Artificial</w:t>
        </w:r>
      </w:hyperlink>
      <w:r>
        <w:rPr>
          <w:color w:val="0B1F3A"/>
          <w:sz w:val="20"/>
        </w:rPr>
        <w:tab/>
        <w:t>98</w:t>
      </w:r>
    </w:p>
    <w:p>
      <w:pPr>
        <w:keepLines/>
        <w:tabs>
          <w:tab w:pos="8928" w:val="right" w:leader="dot"/>
        </w:tabs>
        <w:spacing w:before="0" w:after="20" w:line="240" w:lineRule="auto"/>
        <w:ind w:left="360" w:firstLine="0"/>
      </w:pPr>
      <w:hyperlink w:anchor="toc_heading_097" w:history="1">
        <w:r>
          <w:rPr>
            <w:color w:val="164E9B"/>
          </w:rPr>
          <w:t>2.2.9.1. Alpha Schools (TimeBack / Incept)</w:t>
        </w:r>
      </w:hyperlink>
      <w:r>
        <w:rPr>
          <w:color w:val="0B1F3A"/>
          <w:sz w:val="20"/>
        </w:rPr>
        <w:tab/>
        <w:t>98</w:t>
      </w:r>
    </w:p>
    <w:p>
      <w:pPr>
        <w:keepLines/>
        <w:tabs>
          <w:tab w:pos="8928" w:val="right" w:leader="dot"/>
        </w:tabs>
        <w:spacing w:before="0" w:after="20" w:line="240" w:lineRule="auto"/>
        <w:ind w:left="360" w:firstLine="0"/>
      </w:pPr>
      <w:hyperlink w:anchor="toc_heading_098" w:history="1">
        <w:r>
          <w:rPr>
            <w:color w:val="164E9B"/>
          </w:rPr>
          <w:t>2.2.9.2. Khanmigo / Khan Academy</w:t>
        </w:r>
      </w:hyperlink>
      <w:r>
        <w:rPr>
          <w:color w:val="0B1F3A"/>
          <w:sz w:val="20"/>
        </w:rPr>
        <w:tab/>
        <w:t>98</w:t>
      </w:r>
    </w:p>
    <w:p>
      <w:pPr>
        <w:keepLines/>
        <w:tabs>
          <w:tab w:pos="8928" w:val="right" w:leader="dot"/>
        </w:tabs>
        <w:spacing w:before="0" w:after="20" w:line="240" w:lineRule="auto"/>
        <w:ind w:left="360" w:firstLine="0"/>
      </w:pPr>
      <w:hyperlink w:anchor="toc_heading_099" w:history="1">
        <w:r>
          <w:rPr>
            <w:color w:val="164E9B"/>
          </w:rPr>
          <w:t>2.2.9.3. Squirrel AI</w:t>
        </w:r>
      </w:hyperlink>
      <w:r>
        <w:rPr>
          <w:color w:val="0B1F3A"/>
          <w:sz w:val="20"/>
        </w:rPr>
        <w:tab/>
        <w:t>98</w:t>
      </w:r>
    </w:p>
    <w:p>
      <w:pPr>
        <w:keepLines/>
        <w:tabs>
          <w:tab w:pos="8928" w:val="right" w:leader="dot"/>
        </w:tabs>
        <w:spacing w:before="0" w:after="20" w:line="240" w:lineRule="auto"/>
        <w:ind w:left="360" w:firstLine="0"/>
      </w:pPr>
      <w:hyperlink w:anchor="toc_heading_100" w:history="1">
        <w:r>
          <w:rPr>
            <w:color w:val="164E9B"/>
          </w:rPr>
          <w:t>2.2.9.4. Synthesis (Tutor &amp; Teams)</w:t>
        </w:r>
      </w:hyperlink>
      <w:r>
        <w:rPr>
          <w:color w:val="0B1F3A"/>
          <w:sz w:val="20"/>
        </w:rPr>
        <w:tab/>
        <w:t>98</w:t>
      </w:r>
    </w:p>
    <w:p>
      <w:pPr>
        <w:keepLines/>
        <w:tabs>
          <w:tab w:pos="8928" w:val="right" w:leader="dot"/>
        </w:tabs>
        <w:spacing w:before="0" w:after="20" w:line="240" w:lineRule="auto"/>
        <w:ind w:left="360" w:firstLine="0"/>
      </w:pPr>
      <w:hyperlink w:anchor="toc_heading_101" w:history="1">
        <w:r>
          <w:rPr>
            <w:color w:val="164E9B"/>
          </w:rPr>
          <w:t>2.2.9.5. Chatbots y Herramientas Fundacionales</w:t>
        </w:r>
      </w:hyperlink>
      <w:r>
        <w:rPr>
          <w:color w:val="0B1F3A"/>
          <w:sz w:val="20"/>
        </w:rPr>
        <w:tab/>
        <w:t>98</w:t>
      </w:r>
    </w:p>
    <w:p>
      <w:pPr>
        <w:keepLines/>
        <w:tabs>
          <w:tab w:pos="8928" w:val="right" w:leader="dot"/>
        </w:tabs>
        <w:spacing w:before="0" w:after="20" w:line="240" w:lineRule="auto"/>
        <w:ind w:left="360" w:firstLine="0"/>
      </w:pPr>
      <w:hyperlink w:anchor="toc_heading_102" w:history="1">
        <w:r>
          <w:rPr>
            <w:color w:val="164E9B"/>
          </w:rPr>
          <w:t>2.2.9.6. AIDT (Corea del Sur)</w:t>
        </w:r>
      </w:hyperlink>
      <w:r>
        <w:rPr>
          <w:color w:val="0B1F3A"/>
          <w:sz w:val="20"/>
        </w:rPr>
        <w:tab/>
        <w:t>99</w:t>
      </w:r>
    </w:p>
    <w:p>
      <w:pPr>
        <w:keepLines/>
        <w:tabs>
          <w:tab w:pos="8928" w:val="right" w:leader="dot"/>
        </w:tabs>
        <w:spacing w:before="0" w:after="20" w:line="240" w:lineRule="auto"/>
        <w:ind w:left="360" w:firstLine="0"/>
      </w:pPr>
      <w:hyperlink w:anchor="toc_heading_103" w:history="1">
        <w:r>
          <w:rPr>
            <w:color w:val="164E9B"/>
          </w:rPr>
          <w:t>2.2.9.7. DIKSHA 2.0 / PAL (India)</w:t>
        </w:r>
      </w:hyperlink>
      <w:r>
        <w:rPr>
          <w:color w:val="0B1F3A"/>
          <w:sz w:val="20"/>
        </w:rPr>
        <w:tab/>
        <w:t>99</w:t>
      </w:r>
    </w:p>
    <w:p>
      <w:pPr>
        <w:keepLines/>
        <w:tabs>
          <w:tab w:pos="8928" w:val="right" w:leader="dot"/>
        </w:tabs>
        <w:spacing w:before="0" w:after="20" w:line="240" w:lineRule="auto"/>
        <w:ind w:left="360" w:firstLine="0"/>
      </w:pPr>
      <w:hyperlink w:anchor="toc_heading_104" w:history="1">
        <w:r>
          <w:rPr>
            <w:color w:val="164E9B"/>
          </w:rPr>
          <w:t>2.2.9.8. Aila (Reino Unido - Oak National Academy)</w:t>
        </w:r>
      </w:hyperlink>
      <w:r>
        <w:rPr>
          <w:color w:val="0B1F3A"/>
          <w:sz w:val="20"/>
        </w:rPr>
        <w:tab/>
        <w:t>99</w:t>
      </w:r>
    </w:p>
    <w:p>
      <w:pPr>
        <w:keepLines/>
        <w:tabs>
          <w:tab w:pos="8928" w:val="right" w:leader="dot"/>
        </w:tabs>
        <w:spacing w:before="0" w:after="20" w:line="240" w:lineRule="auto"/>
        <w:ind w:left="360" w:firstLine="0"/>
      </w:pPr>
      <w:hyperlink w:anchor="toc_heading_105" w:history="1">
        <w:r>
          <w:rPr>
            <w:color w:val="164E9B"/>
          </w:rPr>
          <w:t>2.2.9.9. Telli / AIS.chat (Alemania)</w:t>
        </w:r>
      </w:hyperlink>
      <w:r>
        <w:rPr>
          <w:color w:val="0B1F3A"/>
          <w:sz w:val="20"/>
        </w:rPr>
        <w:tab/>
        <w:t>99</w:t>
      </w:r>
    </w:p>
    <w:p>
      <w:pPr>
        <w:keepLines/>
        <w:tabs>
          <w:tab w:pos="8928" w:val="right" w:leader="dot"/>
        </w:tabs>
        <w:spacing w:before="0" w:after="20" w:line="240" w:lineRule="auto"/>
        <w:ind w:left="360" w:firstLine="0"/>
      </w:pPr>
      <w:hyperlink w:anchor="toc_heading_106" w:history="1">
        <w:r>
          <w:rPr>
            <w:color w:val="164E9B"/>
          </w:rPr>
          <w:t>2.2.9.10. Eduten (Finlandia)</w:t>
        </w:r>
      </w:hyperlink>
      <w:r>
        <w:rPr>
          <w:color w:val="0B1F3A"/>
          <w:sz w:val="20"/>
        </w:rPr>
        <w:tab/>
        <w:t>100</w:t>
      </w:r>
    </w:p>
    <w:p>
      <w:pPr>
        <w:keepLines/>
        <w:tabs>
          <w:tab w:pos="8928" w:val="right" w:leader="dot"/>
        </w:tabs>
        <w:spacing w:before="0" w:after="20" w:line="240" w:lineRule="auto"/>
        <w:ind w:left="360" w:firstLine="0"/>
      </w:pPr>
      <w:hyperlink w:anchor="toc_heading_107" w:history="1">
        <w:r>
          <w:rPr>
            <w:color w:val="164E9B"/>
          </w:rPr>
          <w:t>2.2.9.11. AI Leap Tools / TI-Hüpe (Estonia)</w:t>
        </w:r>
      </w:hyperlink>
      <w:r>
        <w:rPr>
          <w:color w:val="0B1F3A"/>
          <w:sz w:val="20"/>
        </w:rPr>
        <w:tab/>
        <w:t>100</w:t>
      </w:r>
    </w:p>
    <w:p>
      <w:pPr>
        <w:keepLines/>
        <w:tabs>
          <w:tab w:pos="8928" w:val="right" w:leader="dot"/>
        </w:tabs>
        <w:spacing w:before="0" w:after="20" w:line="240" w:lineRule="auto"/>
        <w:ind w:left="360" w:firstLine="0"/>
      </w:pPr>
      <w:hyperlink w:anchor="toc_heading_108" w:history="1">
        <w:r>
          <w:rPr>
            <w:color w:val="164E9B"/>
          </w:rPr>
          <w:t>2.2.9.12. Letrus (Brasil)</w:t>
        </w:r>
      </w:hyperlink>
      <w:r>
        <w:rPr>
          <w:color w:val="0B1F3A"/>
          <w:sz w:val="20"/>
        </w:rPr>
        <w:tab/>
        <w:t>100</w:t>
      </w:r>
    </w:p>
    <w:p>
      <w:pPr>
        <w:keepLines/>
        <w:tabs>
          <w:tab w:pos="8928" w:val="right" w:leader="dot"/>
        </w:tabs>
        <w:spacing w:before="0" w:after="20" w:line="240" w:lineRule="auto"/>
        <w:ind w:left="360" w:firstLine="0"/>
      </w:pPr>
      <w:hyperlink w:anchor="toc_heading_109" w:history="1">
        <w:r>
          <w:rPr>
            <w:color w:val="164E9B"/>
          </w:rPr>
          <w:t>2.2.9.13. Sistema de Alerta Temprana - SAT / GEM (Argentina - Mendoza)</w:t>
        </w:r>
      </w:hyperlink>
      <w:r>
        <w:rPr>
          <w:color w:val="0B1F3A"/>
          <w:sz w:val="20"/>
        </w:rPr>
        <w:tab/>
        <w:t>100</w:t>
      </w:r>
    </w:p>
    <w:p>
      <w:r>
        <w:br w:type="page"/>
      </w:r>
    </w:p>
    <w:p w14:paraId="5A94D46D" w14:textId="77777777" w:rsidR="00FF6ED7" w:rsidRPr="00026D8D" w:rsidRDefault="00000000">
      <w:pPr>
        <w:pStyle w:val="Heading1"/>
        <w:spacing w:after="300"/>
        <w:rPr>
          <w:lang w:val="es-VE"/>
        </w:rPr>
      </w:pPr>
      <w:bookmarkStart w:id="5001" w:name="toc_heading_001"/>
      <w:r w:rsidRPr="00026D8D">
        <w:rPr>
          <w:lang w:val="es-VE"/>
        </w:rPr>
        <w:lastRenderedPageBreak/>
        <w:t>Introducción</w:t>
      </w:r>
      <w:bookmarkEnd w:id="5001"/>
    </w:p>
    <w:p w14:paraId="1AA644AC" w14:textId="77777777" w:rsidR="00FF6ED7" w:rsidRPr="00026D8D" w:rsidRDefault="00000000">
      <w:pPr>
        <w:spacing w:after="160"/>
        <w:rPr>
          <w:lang w:val="es-VE"/>
        </w:rPr>
      </w:pPr>
      <w:r w:rsidRPr="00026D8D">
        <w:rPr>
          <w:lang w:val="es-VE"/>
        </w:rPr>
        <w:t>Este es un modesto aporte al futuro de mi Tierra de Gracia.</w:t>
      </w:r>
    </w:p>
    <w:p w14:paraId="77A5439C" w14:textId="77777777" w:rsidR="00FF6ED7" w:rsidRPr="00026D8D" w:rsidRDefault="00000000">
      <w:pPr>
        <w:spacing w:after="160"/>
        <w:rPr>
          <w:lang w:val="es-VE"/>
        </w:rPr>
      </w:pPr>
      <w:r w:rsidRPr="00026D8D">
        <w:rPr>
          <w:lang w:val="es-VE"/>
        </w:rPr>
        <w:t>Desde 1972 quedé atrapado por el proceso de aprendizaje.</w:t>
      </w:r>
    </w:p>
    <w:p w14:paraId="1A1FC2AB" w14:textId="77777777" w:rsidR="00FF6ED7" w:rsidRPr="00026D8D" w:rsidRDefault="00000000">
      <w:pPr>
        <w:spacing w:after="160"/>
        <w:rPr>
          <w:lang w:val="es-VE"/>
        </w:rPr>
      </w:pPr>
      <w:r w:rsidRPr="00026D8D">
        <w:rPr>
          <w:lang w:val="es-VE"/>
        </w:rPr>
        <w:t>Todo comenzó con esta pregunta: ¿Por qué compañeros de años de secundaria fallaban en los primeros años de la USB en materias como Física y Química? Había sido testigo de sus capacidades en esas áreas durante sus 3 años previos a su graduación.</w:t>
      </w:r>
    </w:p>
    <w:p w14:paraId="4F7BCB80" w14:textId="77777777" w:rsidR="00FF6ED7" w:rsidRPr="00026D8D" w:rsidRDefault="00000000">
      <w:pPr>
        <w:spacing w:after="160"/>
        <w:rPr>
          <w:lang w:val="es-VE"/>
        </w:rPr>
      </w:pPr>
      <w:r w:rsidRPr="00026D8D">
        <w:rPr>
          <w:lang w:val="es-VE"/>
        </w:rPr>
        <w:t>Esa observación me llevó a convertirme en preparador de Matemáticas. Allí comenzó la innovación: como ser preparador de Libre Escolaridad, es decir, daba las clases, no había profesor y el departamento de Matemáticas colocaba y corregía los exámenes. 3 años de excelentes resultados.</w:t>
      </w:r>
    </w:p>
    <w:p w14:paraId="5B3ABBE0" w14:textId="77777777" w:rsidR="00FF6ED7" w:rsidRPr="00026D8D" w:rsidRDefault="00000000">
      <w:pPr>
        <w:spacing w:after="160"/>
        <w:rPr>
          <w:lang w:val="es-VE"/>
        </w:rPr>
      </w:pPr>
      <w:r w:rsidRPr="00026D8D">
        <w:rPr>
          <w:lang w:val="es-VE"/>
        </w:rPr>
        <w:t>Me convertí en profesor dedicación exclusiva de la USB.</w:t>
      </w:r>
    </w:p>
    <w:p w14:paraId="77465A10" w14:textId="77777777" w:rsidR="00FF6ED7" w:rsidRPr="00026D8D" w:rsidRDefault="00000000">
      <w:pPr>
        <w:spacing w:after="160"/>
        <w:rPr>
          <w:lang w:val="es-VE"/>
        </w:rPr>
      </w:pPr>
      <w:r w:rsidRPr="00026D8D">
        <w:rPr>
          <w:lang w:val="es-VE"/>
        </w:rPr>
        <w:t>Había descubierto la pasión por el proceso de enseñanza aprendizaje. No lo abandoné durante 20 años más.</w:t>
      </w:r>
    </w:p>
    <w:p w14:paraId="60FA01E9" w14:textId="77777777" w:rsidR="00FF6ED7" w:rsidRPr="00026D8D" w:rsidRDefault="00000000">
      <w:pPr>
        <w:spacing w:after="160"/>
        <w:rPr>
          <w:lang w:val="es-VE"/>
        </w:rPr>
      </w:pPr>
      <w:r w:rsidRPr="00026D8D">
        <w:rPr>
          <w:lang w:val="es-VE"/>
        </w:rPr>
        <w:t>Vino otra innovación educativa que me capturo, Estudios Libres de la USB.</w:t>
      </w:r>
    </w:p>
    <w:p w14:paraId="72282946" w14:textId="77777777" w:rsidR="00FF6ED7" w:rsidRDefault="00000000">
      <w:pPr>
        <w:spacing w:after="160"/>
      </w:pPr>
      <w:r w:rsidRPr="00026D8D">
        <w:rPr>
          <w:lang w:val="es-VE"/>
        </w:rPr>
        <w:t xml:space="preserve">En el entrenamiento en Metodología de la Enseñanza, contratado por la USB a la empresa </w:t>
      </w:r>
      <w:proofErr w:type="spellStart"/>
      <w:r w:rsidRPr="00026D8D">
        <w:rPr>
          <w:lang w:val="es-VE"/>
        </w:rPr>
        <w:t>Educonsulta</w:t>
      </w:r>
      <w:proofErr w:type="spellEnd"/>
      <w:r w:rsidRPr="00026D8D">
        <w:rPr>
          <w:lang w:val="es-VE"/>
        </w:rPr>
        <w:t xml:space="preserve">, las respuestas a mi pregunta inicial comenzaron a presentarse. </w:t>
      </w:r>
      <w:r>
        <w:t xml:space="preserve">Ellas se </w:t>
      </w:r>
      <w:proofErr w:type="spellStart"/>
      <w:r>
        <w:t>resumen</w:t>
      </w:r>
      <w:proofErr w:type="spellEnd"/>
      <w:r>
        <w:t xml:space="preserve"> de la </w:t>
      </w:r>
      <w:proofErr w:type="spellStart"/>
      <w:r>
        <w:t>siguiente</w:t>
      </w:r>
      <w:proofErr w:type="spellEnd"/>
      <w:r>
        <w:t xml:space="preserve"> forma:</w:t>
      </w:r>
    </w:p>
    <w:p w14:paraId="09C45646" w14:textId="77777777" w:rsidR="00FF6ED7" w:rsidRPr="00026D8D" w:rsidRDefault="00000000">
      <w:pPr>
        <w:pStyle w:val="ListParagraph"/>
        <w:numPr>
          <w:ilvl w:val="0"/>
          <w:numId w:val="1"/>
        </w:numPr>
        <w:spacing w:after="160"/>
        <w:rPr>
          <w:lang w:val="es-VE"/>
        </w:rPr>
      </w:pPr>
      <w:r w:rsidRPr="00026D8D">
        <w:rPr>
          <w:lang w:val="es-VE"/>
        </w:rPr>
        <w:t>El aprendizaje es un proceso individual</w:t>
      </w:r>
    </w:p>
    <w:p w14:paraId="4C2E6803" w14:textId="77777777" w:rsidR="00FF6ED7" w:rsidRPr="00026D8D" w:rsidRDefault="00000000">
      <w:pPr>
        <w:pStyle w:val="ListParagraph"/>
        <w:numPr>
          <w:ilvl w:val="0"/>
          <w:numId w:val="1"/>
        </w:numPr>
        <w:spacing w:after="160"/>
        <w:rPr>
          <w:lang w:val="es-VE"/>
        </w:rPr>
      </w:pPr>
      <w:r w:rsidRPr="00026D8D">
        <w:rPr>
          <w:lang w:val="es-VE"/>
        </w:rPr>
        <w:t>Al masificarse se sacrifica el potencial de muchos por el avance de pocos.</w:t>
      </w:r>
    </w:p>
    <w:p w14:paraId="2B5917DA" w14:textId="77777777" w:rsidR="00FF6ED7" w:rsidRPr="00026D8D" w:rsidRDefault="00000000">
      <w:pPr>
        <w:pStyle w:val="ListParagraph"/>
        <w:numPr>
          <w:ilvl w:val="0"/>
          <w:numId w:val="1"/>
        </w:numPr>
        <w:spacing w:after="160"/>
        <w:rPr>
          <w:lang w:val="es-VE"/>
        </w:rPr>
      </w:pPr>
      <w:r w:rsidRPr="00026D8D">
        <w:rPr>
          <w:lang w:val="es-VE"/>
        </w:rPr>
        <w:t>Esos pocos suelen sintonizarse con el estilo de enseñanza del profesor.</w:t>
      </w:r>
    </w:p>
    <w:p w14:paraId="13F4DB18" w14:textId="77777777" w:rsidR="00FF6ED7" w:rsidRPr="00026D8D" w:rsidRDefault="00000000">
      <w:pPr>
        <w:pStyle w:val="ListParagraph"/>
        <w:numPr>
          <w:ilvl w:val="0"/>
          <w:numId w:val="1"/>
        </w:numPr>
        <w:spacing w:after="160"/>
        <w:rPr>
          <w:lang w:val="es-VE"/>
        </w:rPr>
      </w:pPr>
      <w:r w:rsidRPr="00026D8D">
        <w:rPr>
          <w:lang w:val="es-VE"/>
        </w:rPr>
        <w:t>El estilo de enseñanza del profesor es el resultado muy personal de su experiencia.</w:t>
      </w:r>
    </w:p>
    <w:p w14:paraId="3385D37A" w14:textId="77777777" w:rsidR="00FF6ED7" w:rsidRDefault="00000000">
      <w:pPr>
        <w:pStyle w:val="ListParagraph"/>
        <w:numPr>
          <w:ilvl w:val="0"/>
          <w:numId w:val="1"/>
        </w:numPr>
        <w:spacing w:after="160"/>
      </w:pPr>
      <w:r w:rsidRPr="00026D8D">
        <w:rPr>
          <w:lang w:val="es-VE"/>
        </w:rPr>
        <w:t xml:space="preserve">La manera como un ingeniero explica Matemáticas es muy distinta a como la enseña un Licenciado o Doctor en Matemáticas. </w:t>
      </w:r>
      <w:r>
        <w:t xml:space="preserve">Para </w:t>
      </w:r>
      <w:proofErr w:type="spellStart"/>
      <w:r>
        <w:t>estudiantes</w:t>
      </w:r>
      <w:proofErr w:type="spellEnd"/>
      <w:r>
        <w:t xml:space="preserve"> de </w:t>
      </w:r>
      <w:proofErr w:type="spellStart"/>
      <w:r>
        <w:t>Ingeniería</w:t>
      </w:r>
      <w:proofErr w:type="spellEnd"/>
      <w:r>
        <w:t xml:space="preserve"> </w:t>
      </w:r>
      <w:proofErr w:type="spellStart"/>
      <w:r>
        <w:t>eso</w:t>
      </w:r>
      <w:proofErr w:type="spellEnd"/>
      <w:r>
        <w:t xml:space="preserve"> </w:t>
      </w:r>
      <w:proofErr w:type="spellStart"/>
      <w:r>
        <w:t>hace</w:t>
      </w:r>
      <w:proofErr w:type="spellEnd"/>
      <w:r>
        <w:t xml:space="preserve"> </w:t>
      </w:r>
      <w:proofErr w:type="spellStart"/>
      <w:r>
        <w:t>mucha</w:t>
      </w:r>
      <w:proofErr w:type="spellEnd"/>
      <w:r>
        <w:t xml:space="preserve"> </w:t>
      </w:r>
      <w:proofErr w:type="spellStart"/>
      <w:r>
        <w:t>diferencia</w:t>
      </w:r>
      <w:proofErr w:type="spellEnd"/>
      <w:r>
        <w:t>.</w:t>
      </w:r>
    </w:p>
    <w:p w14:paraId="300ECC28" w14:textId="77777777" w:rsidR="00FF6ED7" w:rsidRPr="00026D8D" w:rsidRDefault="00000000">
      <w:pPr>
        <w:spacing w:after="160"/>
        <w:rPr>
          <w:lang w:val="es-VE"/>
        </w:rPr>
      </w:pPr>
      <w:r w:rsidRPr="00026D8D">
        <w:rPr>
          <w:lang w:val="es-VE"/>
        </w:rPr>
        <w:t>Aquí se inició un largo camino en la innovación en procesos de aprendizaje y sus aplicaciones prácticas:</w:t>
      </w:r>
    </w:p>
    <w:p w14:paraId="42BAF665" w14:textId="77777777" w:rsidR="00FF6ED7" w:rsidRPr="00026D8D" w:rsidRDefault="00000000">
      <w:pPr>
        <w:pStyle w:val="ListParagraph"/>
        <w:numPr>
          <w:ilvl w:val="0"/>
          <w:numId w:val="1"/>
        </w:numPr>
        <w:spacing w:after="160"/>
        <w:rPr>
          <w:lang w:val="es-VE"/>
        </w:rPr>
      </w:pPr>
      <w:r w:rsidRPr="00026D8D">
        <w:rPr>
          <w:lang w:val="es-VE"/>
        </w:rPr>
        <w:t>Transferencia de Tecnología para Ingenieros del Plan IV de Sidor</w:t>
      </w:r>
    </w:p>
    <w:p w14:paraId="198B4EB2" w14:textId="77777777" w:rsidR="00FF6ED7" w:rsidRPr="00026D8D" w:rsidRDefault="00000000">
      <w:pPr>
        <w:pStyle w:val="ListParagraph"/>
        <w:numPr>
          <w:ilvl w:val="0"/>
          <w:numId w:val="1"/>
        </w:numPr>
        <w:spacing w:after="160"/>
        <w:rPr>
          <w:lang w:val="es-VE"/>
        </w:rPr>
      </w:pPr>
      <w:r w:rsidRPr="00026D8D">
        <w:rPr>
          <w:lang w:val="es-VE"/>
        </w:rPr>
        <w:t>Cursos en Cooperación con la Industria (Pasantías cortas y largas - USB)</w:t>
      </w:r>
    </w:p>
    <w:p w14:paraId="1056B984" w14:textId="77777777" w:rsidR="00FF6ED7" w:rsidRDefault="00000000">
      <w:pPr>
        <w:pStyle w:val="ListParagraph"/>
        <w:numPr>
          <w:ilvl w:val="0"/>
          <w:numId w:val="1"/>
        </w:numPr>
        <w:spacing w:after="160"/>
      </w:pPr>
      <w:r w:rsidRPr="00026D8D">
        <w:rPr>
          <w:lang w:val="es-VE"/>
        </w:rPr>
        <w:t xml:space="preserve">Introducción al Uso de los Computadores personales en ambientes laborales. </w:t>
      </w:r>
      <w:proofErr w:type="spellStart"/>
      <w:r>
        <w:t>Dirección</w:t>
      </w:r>
      <w:proofErr w:type="spellEnd"/>
      <w:r>
        <w:t xml:space="preserve"> de </w:t>
      </w:r>
      <w:proofErr w:type="spellStart"/>
      <w:r>
        <w:t>Educación</w:t>
      </w:r>
      <w:proofErr w:type="spellEnd"/>
      <w:r>
        <w:t xml:space="preserve"> Continua USB</w:t>
      </w:r>
    </w:p>
    <w:p w14:paraId="6A17AEEE" w14:textId="77777777" w:rsidR="00FF6ED7" w:rsidRDefault="00000000">
      <w:pPr>
        <w:pStyle w:val="ListParagraph"/>
        <w:numPr>
          <w:ilvl w:val="0"/>
          <w:numId w:val="1"/>
        </w:numPr>
        <w:spacing w:after="160"/>
      </w:pPr>
      <w:r w:rsidRPr="00026D8D">
        <w:rPr>
          <w:lang w:val="es-VE"/>
        </w:rPr>
        <w:t xml:space="preserve">Desarrollo de Herramientas para el diseño de Lecciones interactivas con el Computador. </w:t>
      </w:r>
      <w:r>
        <w:t xml:space="preserve">Centro de </w:t>
      </w:r>
      <w:proofErr w:type="spellStart"/>
      <w:r>
        <w:t>Investigación</w:t>
      </w:r>
      <w:proofErr w:type="spellEnd"/>
      <w:r>
        <w:t xml:space="preserve"> y Desarrollo de Software de EPSON</w:t>
      </w:r>
    </w:p>
    <w:p w14:paraId="299EC039" w14:textId="77777777" w:rsidR="00FF6ED7" w:rsidRDefault="00000000">
      <w:pPr>
        <w:pStyle w:val="ListParagraph"/>
        <w:numPr>
          <w:ilvl w:val="0"/>
          <w:numId w:val="1"/>
        </w:numPr>
        <w:spacing w:after="160"/>
      </w:pPr>
      <w:r w:rsidRPr="00026D8D">
        <w:rPr>
          <w:lang w:val="es-VE"/>
        </w:rPr>
        <w:lastRenderedPageBreak/>
        <w:t xml:space="preserve">Entrenamiento de Profesores de Educación Básica en el Uso de Computadores en Educación. </w:t>
      </w:r>
      <w:r>
        <w:t xml:space="preserve">Fundación EPSON para </w:t>
      </w:r>
      <w:proofErr w:type="spellStart"/>
      <w:r>
        <w:t>Latinoamérica</w:t>
      </w:r>
      <w:proofErr w:type="spellEnd"/>
      <w:r>
        <w:t>.</w:t>
      </w:r>
    </w:p>
    <w:p w14:paraId="4A41036D" w14:textId="77777777" w:rsidR="00FF6ED7" w:rsidRDefault="00000000">
      <w:pPr>
        <w:pStyle w:val="ListParagraph"/>
        <w:numPr>
          <w:ilvl w:val="0"/>
          <w:numId w:val="1"/>
        </w:numPr>
        <w:spacing w:after="160"/>
      </w:pPr>
      <w:r w:rsidRPr="00026D8D">
        <w:rPr>
          <w:lang w:val="es-VE"/>
        </w:rPr>
        <w:t xml:space="preserve">Alfabetización en el uso del Computador para adultos. Televisora Nacional de Venezuela – Canal 8. </w:t>
      </w:r>
      <w:r>
        <w:t xml:space="preserve">Serie </w:t>
      </w:r>
      <w:proofErr w:type="spellStart"/>
      <w:r>
        <w:t>Informática</w:t>
      </w:r>
      <w:proofErr w:type="spellEnd"/>
      <w:r>
        <w:t xml:space="preserve"> </w:t>
      </w:r>
      <w:proofErr w:type="spellStart"/>
      <w:r>
        <w:t>en</w:t>
      </w:r>
      <w:proofErr w:type="spellEnd"/>
      <w:r>
        <w:t xml:space="preserve"> </w:t>
      </w:r>
      <w:proofErr w:type="spellStart"/>
      <w:r>
        <w:t>Acción</w:t>
      </w:r>
      <w:proofErr w:type="spellEnd"/>
      <w:r>
        <w:t>.</w:t>
      </w:r>
    </w:p>
    <w:p w14:paraId="3B2D59B2" w14:textId="77777777" w:rsidR="00FF6ED7" w:rsidRPr="00026D8D" w:rsidRDefault="00000000">
      <w:pPr>
        <w:spacing w:after="160"/>
        <w:rPr>
          <w:lang w:val="es-VE"/>
        </w:rPr>
      </w:pPr>
      <w:r w:rsidRPr="00026D8D">
        <w:rPr>
          <w:lang w:val="es-VE"/>
        </w:rPr>
        <w:t xml:space="preserve">Para no hacer la historia muy larga aterrizamos al 30 de noviembre de 2022. Apareció </w:t>
      </w:r>
      <w:proofErr w:type="spellStart"/>
      <w:r w:rsidRPr="00026D8D">
        <w:rPr>
          <w:lang w:val="es-VE"/>
        </w:rPr>
        <w:t>chatGPT</w:t>
      </w:r>
      <w:proofErr w:type="spellEnd"/>
      <w:r w:rsidRPr="00026D8D">
        <w:rPr>
          <w:lang w:val="es-VE"/>
        </w:rPr>
        <w:t xml:space="preserve"> y el mundo cambió para siempre. Una nueva revolución se abrió paso.</w:t>
      </w:r>
    </w:p>
    <w:p w14:paraId="55D6C71F" w14:textId="77777777" w:rsidR="00FF6ED7" w:rsidRPr="00026D8D" w:rsidRDefault="00000000">
      <w:pPr>
        <w:spacing w:after="160"/>
        <w:rPr>
          <w:lang w:val="es-VE"/>
        </w:rPr>
      </w:pPr>
      <w:r w:rsidRPr="00026D8D">
        <w:rPr>
          <w:lang w:val="es-VE"/>
        </w:rPr>
        <w:t>La velocidad e impacto está siendo mayor que en las 4 anteriores:</w:t>
      </w:r>
    </w:p>
    <w:p w14:paraId="2BA1D8B7" w14:textId="77777777" w:rsidR="00FF6ED7" w:rsidRPr="00026D8D" w:rsidRDefault="00000000">
      <w:pPr>
        <w:pStyle w:val="ListParagraph"/>
        <w:numPr>
          <w:ilvl w:val="0"/>
          <w:numId w:val="1"/>
        </w:numPr>
        <w:spacing w:after="160"/>
        <w:rPr>
          <w:lang w:val="es-VE"/>
        </w:rPr>
      </w:pPr>
      <w:r w:rsidRPr="00026D8D">
        <w:rPr>
          <w:lang w:val="es-VE"/>
        </w:rPr>
        <w:t>La Revolución Agrícola (10.000 a.C.)</w:t>
      </w:r>
    </w:p>
    <w:p w14:paraId="7B039FE5" w14:textId="77777777" w:rsidR="00FF6ED7" w:rsidRPr="00026D8D" w:rsidRDefault="00000000">
      <w:pPr>
        <w:pStyle w:val="ListParagraph"/>
        <w:numPr>
          <w:ilvl w:val="0"/>
          <w:numId w:val="1"/>
        </w:numPr>
        <w:spacing w:after="160"/>
        <w:rPr>
          <w:lang w:val="es-VE"/>
        </w:rPr>
      </w:pPr>
      <w:r w:rsidRPr="00026D8D">
        <w:rPr>
          <w:lang w:val="es-VE"/>
        </w:rPr>
        <w:t>La Primera Revolución Industrial con la máquina de vapor (fines del siglo XVIII)</w:t>
      </w:r>
    </w:p>
    <w:p w14:paraId="551A15F7" w14:textId="77777777" w:rsidR="00FF6ED7" w:rsidRPr="00026D8D" w:rsidRDefault="00000000">
      <w:pPr>
        <w:pStyle w:val="ListParagraph"/>
        <w:numPr>
          <w:ilvl w:val="0"/>
          <w:numId w:val="1"/>
        </w:numPr>
        <w:spacing w:after="160"/>
        <w:rPr>
          <w:lang w:val="es-VE"/>
        </w:rPr>
      </w:pPr>
      <w:r w:rsidRPr="00026D8D">
        <w:rPr>
          <w:lang w:val="es-VE"/>
        </w:rPr>
        <w:t>La Segunda Revolución Industrial con la electricidad (último tercio del siglo XIX)</w:t>
      </w:r>
    </w:p>
    <w:p w14:paraId="64C995A5" w14:textId="77777777" w:rsidR="00FF6ED7" w:rsidRPr="00026D8D" w:rsidRDefault="00000000">
      <w:pPr>
        <w:pStyle w:val="ListParagraph"/>
        <w:numPr>
          <w:ilvl w:val="0"/>
          <w:numId w:val="1"/>
        </w:numPr>
        <w:spacing w:after="160"/>
        <w:rPr>
          <w:lang w:val="es-VE"/>
        </w:rPr>
      </w:pPr>
      <w:r w:rsidRPr="00026D8D">
        <w:rPr>
          <w:lang w:val="es-VE"/>
        </w:rPr>
        <w:t>La Revolución Digital (segunda mitad del siglo XX) y ahora</w:t>
      </w:r>
    </w:p>
    <w:p w14:paraId="247ED0E1" w14:textId="77777777" w:rsidR="00FF6ED7" w:rsidRDefault="00000000">
      <w:pPr>
        <w:pStyle w:val="ListParagraph"/>
        <w:numPr>
          <w:ilvl w:val="0"/>
          <w:numId w:val="1"/>
        </w:numPr>
        <w:spacing w:after="160"/>
      </w:pPr>
      <w:r>
        <w:t xml:space="preserve">La </w:t>
      </w:r>
      <w:proofErr w:type="spellStart"/>
      <w:r>
        <w:t>Revolución</w:t>
      </w:r>
      <w:proofErr w:type="spellEnd"/>
      <w:r>
        <w:t xml:space="preserve"> de la IA</w:t>
      </w:r>
    </w:p>
    <w:p w14:paraId="30201DD5" w14:textId="77777777" w:rsidR="00FF6ED7" w:rsidRPr="00026D8D" w:rsidRDefault="00000000">
      <w:pPr>
        <w:spacing w:after="160"/>
        <w:rPr>
          <w:lang w:val="es-VE"/>
        </w:rPr>
      </w:pPr>
      <w:r w:rsidRPr="00026D8D">
        <w:rPr>
          <w:lang w:val="es-VE"/>
        </w:rPr>
        <w:t>Cada una de estas revoluciones ha tenido un impacto considerable en los procesos de aprendizaje para la humanidad, sin embargo esta ha traído un salto cualitativo.</w:t>
      </w:r>
    </w:p>
    <w:p w14:paraId="5B2542E7" w14:textId="77777777" w:rsidR="00FF6ED7" w:rsidRPr="00026D8D" w:rsidRDefault="00000000">
      <w:pPr>
        <w:spacing w:after="160"/>
        <w:rPr>
          <w:lang w:val="es-VE"/>
        </w:rPr>
      </w:pPr>
      <w:r w:rsidRPr="00026D8D">
        <w:rPr>
          <w:lang w:val="es-VE"/>
        </w:rPr>
        <w:t>Los docentes siempre hemos estado atraídos por el método socrático. Gracias a los discípulos como Platón nos llegó un legado de Sócrates que nunca escribió. Fue utilizando 3 elementos de conversación para lograr el aprendizaje de sus estudiantes: la Mayéutica, o el arte de dar a luz las ideas; el uso sistemático de la ironía y las preguntas; y la búsqueda de definiciones universales.</w:t>
      </w:r>
    </w:p>
    <w:p w14:paraId="3F847F8B" w14:textId="77777777" w:rsidR="00FF6ED7" w:rsidRPr="00026D8D" w:rsidRDefault="00000000">
      <w:pPr>
        <w:spacing w:after="160"/>
        <w:rPr>
          <w:lang w:val="es-VE"/>
        </w:rPr>
      </w:pPr>
      <w:r w:rsidRPr="00026D8D">
        <w:rPr>
          <w:lang w:val="es-VE"/>
        </w:rPr>
        <w:t>Ahora la IA está haciendo posible tener un Sócrates para cada estudiante. ¿Cómo podemos llamar a esto sino Revolución Educativa?</w:t>
      </w:r>
    </w:p>
    <w:p w14:paraId="591DD95A" w14:textId="77777777" w:rsidR="00FF6ED7" w:rsidRPr="00026D8D" w:rsidRDefault="00000000">
      <w:pPr>
        <w:spacing w:after="160"/>
        <w:rPr>
          <w:lang w:val="es-VE"/>
        </w:rPr>
      </w:pPr>
      <w:r w:rsidRPr="00026D8D">
        <w:rPr>
          <w:lang w:val="es-VE"/>
        </w:rPr>
        <w:t>Esta propuesta intenta aprovechar la Nueva Revolución para la construcción del sistema de educación básica para Venezuela.</w:t>
      </w:r>
    </w:p>
    <w:p w14:paraId="69283413" w14:textId="77777777" w:rsidR="00FF6ED7" w:rsidRPr="00026D8D" w:rsidRDefault="00000000">
      <w:pPr>
        <w:rPr>
          <w:lang w:val="es-VE"/>
        </w:rPr>
      </w:pPr>
      <w:r w:rsidRPr="00026D8D">
        <w:rPr>
          <w:lang w:val="es-VE"/>
        </w:rPr>
        <w:br w:type="page"/>
      </w:r>
    </w:p>
    <w:p w14:paraId="4662A9B3" w14:textId="77777777" w:rsidR="00FF6ED7" w:rsidRPr="00026D8D" w:rsidRDefault="00000000">
      <w:pPr>
        <w:pStyle w:val="Heading1"/>
        <w:spacing w:after="240"/>
        <w:rPr>
          <w:lang w:val="es-VE"/>
        </w:rPr>
      </w:pPr>
      <w:bookmarkStart w:id="5002" w:name="toc_heading_002"/>
      <w:r w:rsidRPr="00026D8D">
        <w:rPr>
          <w:lang w:val="es-VE"/>
        </w:rPr>
        <w:lastRenderedPageBreak/>
        <w:t>Resumen Ejecutivo</w:t>
      </w:r>
      <w:bookmarkEnd w:id="5002"/>
    </w:p>
    <w:p w14:paraId="521507FA" w14:textId="77777777" w:rsidR="00FF6ED7" w:rsidRPr="00026D8D" w:rsidRDefault="00000000">
      <w:pPr>
        <w:spacing w:after="200"/>
        <w:rPr>
          <w:lang w:val="es-VE"/>
        </w:rPr>
      </w:pPr>
      <w:r w:rsidRPr="00026D8D">
        <w:rPr>
          <w:b/>
          <w:bCs/>
          <w:lang w:val="es-VE"/>
        </w:rPr>
        <w:t>Esta propuesta, para el Programa Esta Tierra de Gracia, tiene tres partes.</w:t>
      </w:r>
    </w:p>
    <w:p w14:paraId="0BDFD465" w14:textId="77777777" w:rsidR="00FF6ED7" w:rsidRPr="00026D8D" w:rsidRDefault="00000000">
      <w:pPr>
        <w:pStyle w:val="Heading2"/>
        <w:spacing w:before="240"/>
        <w:rPr>
          <w:lang w:val="es-VE"/>
        </w:rPr>
      </w:pPr>
      <w:bookmarkStart w:id="5003" w:name="toc_heading_003"/>
      <w:r w:rsidRPr="00026D8D">
        <w:rPr>
          <w:lang w:val="es-VE"/>
        </w:rPr>
        <w:t>¿Dónde estamos?</w:t>
      </w:r>
      <w:bookmarkEnd w:id="5003"/>
    </w:p>
    <w:p w14:paraId="24E3E09D" w14:textId="77777777" w:rsidR="00FF6ED7" w:rsidRPr="00026D8D" w:rsidRDefault="00000000">
      <w:pPr>
        <w:spacing w:after="160"/>
        <w:rPr>
          <w:lang w:val="es-VE"/>
        </w:rPr>
      </w:pPr>
      <w:r w:rsidRPr="00026D8D">
        <w:rPr>
          <w:lang w:val="es-VE"/>
        </w:rPr>
        <w:t>La educación básica de Venezuela necesita una construcción, no una reconstrucción. Su estado se resume con los siguientes valores:</w:t>
      </w:r>
    </w:p>
    <w:p w14:paraId="552CAA2C" w14:textId="77777777" w:rsidR="00FF6ED7" w:rsidRPr="00026D8D" w:rsidRDefault="00000000">
      <w:pPr>
        <w:tabs>
          <w:tab w:val="left" w:pos="576"/>
        </w:tabs>
        <w:spacing w:after="120"/>
        <w:ind w:left="576" w:hanging="576"/>
        <w:rPr>
          <w:lang w:val="es-VE"/>
        </w:rPr>
      </w:pPr>
      <w:r w:rsidRPr="00026D8D">
        <w:rPr>
          <w:lang w:val="es-VE"/>
        </w:rPr>
        <w:t>1.</w:t>
      </w:r>
      <w:r w:rsidRPr="00026D8D">
        <w:rPr>
          <w:lang w:val="es-VE"/>
        </w:rPr>
        <w:tab/>
        <w:t>Casi 4 millones de estudiantes han sido excluidos del sistema. (ENCOVI UCAB 2024)</w:t>
      </w:r>
    </w:p>
    <w:p w14:paraId="2D892A3C" w14:textId="77777777" w:rsidR="00FF6ED7" w:rsidRPr="00026D8D" w:rsidRDefault="00000000">
      <w:pPr>
        <w:tabs>
          <w:tab w:val="left" w:pos="576"/>
        </w:tabs>
        <w:spacing w:after="120"/>
        <w:ind w:left="576" w:hanging="576"/>
        <w:rPr>
          <w:lang w:val="es-VE"/>
        </w:rPr>
      </w:pPr>
      <w:r w:rsidRPr="00026D8D">
        <w:rPr>
          <w:lang w:val="es-VE"/>
        </w:rPr>
        <w:t>2.</w:t>
      </w:r>
      <w:r w:rsidRPr="00026D8D">
        <w:rPr>
          <w:lang w:val="es-VE"/>
        </w:rPr>
        <w:tab/>
        <w:t>Más del 70% está sin acceso al Programa de Alimentación Escolar. (</w:t>
      </w:r>
      <w:proofErr w:type="spellStart"/>
      <w:r w:rsidRPr="00026D8D">
        <w:rPr>
          <w:lang w:val="es-VE"/>
        </w:rPr>
        <w:t>HumVenezuela</w:t>
      </w:r>
      <w:proofErr w:type="spellEnd"/>
      <w:r w:rsidRPr="00026D8D">
        <w:rPr>
          <w:lang w:val="es-VE"/>
        </w:rPr>
        <w:t xml:space="preserve"> 2024)</w:t>
      </w:r>
    </w:p>
    <w:p w14:paraId="022607E2" w14:textId="77777777" w:rsidR="00FF6ED7" w:rsidRPr="00026D8D" w:rsidRDefault="00000000">
      <w:pPr>
        <w:tabs>
          <w:tab w:val="left" w:pos="576"/>
        </w:tabs>
        <w:spacing w:after="120"/>
        <w:ind w:left="576" w:hanging="576"/>
        <w:rPr>
          <w:lang w:val="es-VE"/>
        </w:rPr>
      </w:pPr>
      <w:r w:rsidRPr="00026D8D">
        <w:rPr>
          <w:lang w:val="es-VE"/>
        </w:rPr>
        <w:t>3.</w:t>
      </w:r>
      <w:r w:rsidRPr="00026D8D">
        <w:rPr>
          <w:lang w:val="es-VE"/>
        </w:rPr>
        <w:tab/>
        <w:t>La mayoría culmina primaria y secundaria sin habilidades fundamentales de lectura, matemática ni ciencias. (</w:t>
      </w:r>
      <w:proofErr w:type="spellStart"/>
      <w:r w:rsidRPr="00026D8D">
        <w:rPr>
          <w:lang w:val="es-VE"/>
        </w:rPr>
        <w:t>DevTech</w:t>
      </w:r>
      <w:proofErr w:type="spellEnd"/>
      <w:r w:rsidRPr="00026D8D">
        <w:rPr>
          <w:lang w:val="es-VE"/>
        </w:rPr>
        <w:t xml:space="preserve"> </w:t>
      </w:r>
      <w:proofErr w:type="spellStart"/>
      <w:r w:rsidRPr="00026D8D">
        <w:rPr>
          <w:lang w:val="es-VE"/>
        </w:rPr>
        <w:t>Systems</w:t>
      </w:r>
      <w:proofErr w:type="spellEnd"/>
      <w:r w:rsidRPr="00026D8D">
        <w:rPr>
          <w:lang w:val="es-VE"/>
        </w:rPr>
        <w:t xml:space="preserve"> 2023)</w:t>
      </w:r>
    </w:p>
    <w:p w14:paraId="0809128A" w14:textId="77777777" w:rsidR="00FF6ED7" w:rsidRPr="00026D8D" w:rsidRDefault="00000000">
      <w:pPr>
        <w:tabs>
          <w:tab w:val="left" w:pos="576"/>
        </w:tabs>
        <w:spacing w:after="120"/>
        <w:ind w:left="576" w:hanging="576"/>
        <w:rPr>
          <w:lang w:val="es-VE"/>
        </w:rPr>
      </w:pPr>
      <w:r w:rsidRPr="00026D8D">
        <w:rPr>
          <w:lang w:val="es-VE"/>
        </w:rPr>
        <w:t>4.</w:t>
      </w:r>
      <w:r w:rsidRPr="00026D8D">
        <w:rPr>
          <w:lang w:val="es-VE"/>
        </w:rPr>
        <w:tab/>
        <w:t xml:space="preserve">El 40% de los profesores activos no tiene titulación universitaria. (UCAB/ </w:t>
      </w:r>
      <w:proofErr w:type="spellStart"/>
      <w:r w:rsidRPr="00026D8D">
        <w:rPr>
          <w:lang w:val="es-VE"/>
        </w:rPr>
        <w:t>Excubitus</w:t>
      </w:r>
      <w:proofErr w:type="spellEnd"/>
      <w:r w:rsidRPr="00026D8D">
        <w:rPr>
          <w:lang w:val="es-VE"/>
        </w:rPr>
        <w:t xml:space="preserve"> 2025)</w:t>
      </w:r>
    </w:p>
    <w:p w14:paraId="5F18FCC5" w14:textId="77777777" w:rsidR="00FF6ED7" w:rsidRPr="00026D8D" w:rsidRDefault="00000000">
      <w:pPr>
        <w:tabs>
          <w:tab w:val="left" w:pos="576"/>
        </w:tabs>
        <w:spacing w:after="120"/>
        <w:ind w:left="576" w:hanging="576"/>
        <w:rPr>
          <w:lang w:val="es-VE"/>
        </w:rPr>
      </w:pPr>
      <w:r w:rsidRPr="00026D8D">
        <w:rPr>
          <w:lang w:val="es-VE"/>
        </w:rPr>
        <w:t>5.</w:t>
      </w:r>
      <w:r w:rsidRPr="00026D8D">
        <w:rPr>
          <w:lang w:val="es-VE"/>
        </w:rPr>
        <w:tab/>
        <w:t xml:space="preserve">Hay un déficit de más de 250.000 profesores. (UCAB/ </w:t>
      </w:r>
      <w:proofErr w:type="spellStart"/>
      <w:r w:rsidRPr="00026D8D">
        <w:rPr>
          <w:lang w:val="es-VE"/>
        </w:rPr>
        <w:t>Excubitus</w:t>
      </w:r>
      <w:proofErr w:type="spellEnd"/>
      <w:r w:rsidRPr="00026D8D">
        <w:rPr>
          <w:lang w:val="es-VE"/>
        </w:rPr>
        <w:t xml:space="preserve"> 2025)</w:t>
      </w:r>
    </w:p>
    <w:p w14:paraId="5CA5EAB8" w14:textId="77777777" w:rsidR="00FF6ED7" w:rsidRPr="00026D8D" w:rsidRDefault="00000000">
      <w:pPr>
        <w:tabs>
          <w:tab w:val="left" w:pos="576"/>
        </w:tabs>
        <w:spacing w:after="120"/>
        <w:ind w:left="576" w:hanging="576"/>
        <w:rPr>
          <w:lang w:val="es-VE"/>
        </w:rPr>
      </w:pPr>
      <w:r w:rsidRPr="00026D8D">
        <w:rPr>
          <w:lang w:val="es-VE"/>
        </w:rPr>
        <w:t>6.</w:t>
      </w:r>
      <w:r w:rsidRPr="00026D8D">
        <w:rPr>
          <w:lang w:val="es-VE"/>
        </w:rPr>
        <w:tab/>
        <w:t xml:space="preserve">Hay una caída del 76% de la matrícula universitaria en carreras pedagógicas. (UCAB/ </w:t>
      </w:r>
      <w:proofErr w:type="spellStart"/>
      <w:r w:rsidRPr="00026D8D">
        <w:rPr>
          <w:lang w:val="es-VE"/>
        </w:rPr>
        <w:t>Excubitus</w:t>
      </w:r>
      <w:proofErr w:type="spellEnd"/>
      <w:r w:rsidRPr="00026D8D">
        <w:rPr>
          <w:lang w:val="es-VE"/>
        </w:rPr>
        <w:t xml:space="preserve"> 2025)</w:t>
      </w:r>
    </w:p>
    <w:p w14:paraId="642A8B9A" w14:textId="77777777" w:rsidR="00FF6ED7" w:rsidRPr="00026D8D" w:rsidRDefault="00000000">
      <w:pPr>
        <w:tabs>
          <w:tab w:val="left" w:pos="576"/>
        </w:tabs>
        <w:spacing w:after="120"/>
        <w:ind w:left="576" w:hanging="576"/>
        <w:rPr>
          <w:lang w:val="es-VE"/>
        </w:rPr>
      </w:pPr>
      <w:r w:rsidRPr="00026D8D">
        <w:rPr>
          <w:lang w:val="es-VE"/>
        </w:rPr>
        <w:t>7.</w:t>
      </w:r>
      <w:r w:rsidRPr="00026D8D">
        <w:rPr>
          <w:lang w:val="es-VE"/>
        </w:rPr>
        <w:tab/>
        <w:t xml:space="preserve">La deserción magisterial por estado llega alcanzar hasta el 98% (Estado Bolívar). (UCAB/ </w:t>
      </w:r>
      <w:proofErr w:type="spellStart"/>
      <w:r w:rsidRPr="00026D8D">
        <w:rPr>
          <w:lang w:val="es-VE"/>
        </w:rPr>
        <w:t>Excubitus</w:t>
      </w:r>
      <w:proofErr w:type="spellEnd"/>
      <w:r w:rsidRPr="00026D8D">
        <w:rPr>
          <w:lang w:val="es-VE"/>
        </w:rPr>
        <w:t xml:space="preserve"> 2025)</w:t>
      </w:r>
    </w:p>
    <w:p w14:paraId="4F3A8F53" w14:textId="77777777" w:rsidR="00FF6ED7" w:rsidRPr="00026D8D" w:rsidRDefault="00000000">
      <w:pPr>
        <w:tabs>
          <w:tab w:val="left" w:pos="576"/>
        </w:tabs>
        <w:spacing w:after="120"/>
        <w:ind w:left="576" w:hanging="576"/>
        <w:rPr>
          <w:lang w:val="es-VE"/>
        </w:rPr>
      </w:pPr>
      <w:r w:rsidRPr="00026D8D">
        <w:rPr>
          <w:lang w:val="es-VE"/>
        </w:rPr>
        <w:t>8.</w:t>
      </w:r>
      <w:r w:rsidRPr="00026D8D">
        <w:rPr>
          <w:lang w:val="es-VE"/>
        </w:rPr>
        <w:tab/>
        <w:t>La base curricular data de 2007 basado en el Currículo Nacional Bolivariano. (Educere 2007, UNESCO 2016)</w:t>
      </w:r>
    </w:p>
    <w:p w14:paraId="14995113" w14:textId="77777777" w:rsidR="00FF6ED7" w:rsidRPr="00026D8D" w:rsidRDefault="00000000">
      <w:pPr>
        <w:tabs>
          <w:tab w:val="left" w:pos="576"/>
        </w:tabs>
        <w:spacing w:after="120"/>
        <w:ind w:left="576" w:hanging="576"/>
        <w:rPr>
          <w:lang w:val="es-VE"/>
        </w:rPr>
      </w:pPr>
      <w:r w:rsidRPr="00026D8D">
        <w:rPr>
          <w:lang w:val="es-VE"/>
        </w:rPr>
        <w:t>9.</w:t>
      </w:r>
      <w:r w:rsidRPr="00026D8D">
        <w:rPr>
          <w:lang w:val="es-VE"/>
        </w:rPr>
        <w:tab/>
        <w:t>78% de los hogares reporta inasistencia escolar derivada a escasez de alimentos. (ENCOVI UCAB 2024)</w:t>
      </w:r>
    </w:p>
    <w:p w14:paraId="58C80B49" w14:textId="77777777" w:rsidR="00FF6ED7" w:rsidRPr="00026D8D" w:rsidRDefault="00000000">
      <w:pPr>
        <w:tabs>
          <w:tab w:val="left" w:pos="576"/>
        </w:tabs>
        <w:spacing w:after="120"/>
        <w:ind w:left="576" w:hanging="576"/>
        <w:rPr>
          <w:lang w:val="es-VE"/>
        </w:rPr>
      </w:pPr>
      <w:r w:rsidRPr="00026D8D">
        <w:rPr>
          <w:lang w:val="es-VE"/>
        </w:rPr>
        <w:t>10.</w:t>
      </w:r>
      <w:r w:rsidRPr="00026D8D">
        <w:rPr>
          <w:lang w:val="es-VE"/>
        </w:rPr>
        <w:tab/>
        <w:t>La tasa de informalidad laboral alcanza el 56.3% (ILOSTAT 2025)</w:t>
      </w:r>
    </w:p>
    <w:p w14:paraId="0D65D101" w14:textId="77777777" w:rsidR="00C6522C" w:rsidRDefault="00C6522C">
      <w:pPr>
        <w:spacing w:before="160" w:after="240"/>
        <w:rPr>
          <w:i/>
          <w:iCs/>
          <w:lang w:val="es-VE"/>
        </w:rPr>
      </w:pPr>
    </w:p>
    <w:p w14:paraId="160FD2E8" w14:textId="77777777" w:rsidR="00FF6ED7" w:rsidRPr="00026D8D" w:rsidRDefault="00000000" w:rsidP="00C6522C">
      <w:pPr>
        <w:spacing w:after="160"/>
        <w:rPr>
          <w:lang w:val="es-VE"/>
        </w:rPr>
      </w:pPr>
      <w:r w:rsidRPr="00C6522C">
        <w:rPr>
          <w:lang w:val="es-VE"/>
        </w:rPr>
        <w:t xml:space="preserve">Esta </w:t>
      </w:r>
      <w:r w:rsidR="00C6522C" w:rsidRPr="00C6522C">
        <w:rPr>
          <w:lang w:val="es-VE"/>
        </w:rPr>
        <w:t>situación</w:t>
      </w:r>
      <w:r w:rsidRPr="00C6522C">
        <w:rPr>
          <w:lang w:val="es-VE"/>
        </w:rPr>
        <w:t xml:space="preserve"> </w:t>
      </w:r>
      <w:proofErr w:type="spellStart"/>
      <w:r w:rsidRPr="00C6522C">
        <w:rPr>
          <w:lang w:val="es-VE"/>
        </w:rPr>
        <w:t>situación</w:t>
      </w:r>
      <w:proofErr w:type="spellEnd"/>
      <w:r w:rsidRPr="00C6522C">
        <w:rPr>
          <w:lang w:val="es-VE"/>
        </w:rPr>
        <w:t xml:space="preserve"> requiere de acciones dramáticas de cambio que permitan una nivelación con el resto del mundo. Esa nivelación no puede ser progresiva porque el mundo se está moviendo a alta velocidad. Debe ejecutarse un salto cualitativo acelerado. Afortunadamente, la IA puede catalizar tal salto.</w:t>
      </w:r>
    </w:p>
    <w:p w14:paraId="781AC2F4" w14:textId="77777777" w:rsidR="00FF6ED7" w:rsidRPr="00026D8D" w:rsidRDefault="00000000">
      <w:pPr>
        <w:pStyle w:val="Heading2"/>
        <w:spacing w:before="240"/>
        <w:rPr>
          <w:lang w:val="es-VE"/>
        </w:rPr>
      </w:pPr>
      <w:bookmarkStart w:id="5004" w:name="toc_heading_004"/>
      <w:r w:rsidRPr="00026D8D">
        <w:rPr>
          <w:lang w:val="es-VE"/>
        </w:rPr>
        <w:t>¿Cuál es la situación del uso de la Inteligencia Artificial (IA) en la Educación Básica en el Mundo?</w:t>
      </w:r>
      <w:bookmarkEnd w:id="5004"/>
    </w:p>
    <w:p w14:paraId="35B5FF15" w14:textId="77777777" w:rsidR="00FF6ED7" w:rsidRPr="00026D8D" w:rsidRDefault="00000000">
      <w:pPr>
        <w:spacing w:after="160"/>
        <w:rPr>
          <w:lang w:val="es-VE"/>
        </w:rPr>
      </w:pPr>
      <w:r w:rsidRPr="00026D8D">
        <w:rPr>
          <w:lang w:val="es-VE"/>
        </w:rPr>
        <w:t>La IA ha hecho posible implementar 3 características fundamentales para un tutor socrático:</w:t>
      </w:r>
    </w:p>
    <w:p w14:paraId="22078699" w14:textId="77777777" w:rsidR="00FF6ED7" w:rsidRPr="00026D8D" w:rsidRDefault="00000000">
      <w:pPr>
        <w:tabs>
          <w:tab w:val="left" w:pos="576"/>
        </w:tabs>
        <w:spacing w:after="120"/>
        <w:ind w:left="576" w:hanging="576"/>
        <w:rPr>
          <w:lang w:val="es-VE"/>
        </w:rPr>
      </w:pPr>
      <w:r w:rsidRPr="00026D8D">
        <w:rPr>
          <w:lang w:val="es-VE"/>
        </w:rPr>
        <w:t>1.</w:t>
      </w:r>
      <w:r w:rsidRPr="00026D8D">
        <w:rPr>
          <w:lang w:val="es-VE"/>
        </w:rPr>
        <w:tab/>
        <w:t>Identificar las respuestas de atención y motoras de cada estudiante durante el aprendizaje en tiempo real.</w:t>
      </w:r>
    </w:p>
    <w:p w14:paraId="15C35761" w14:textId="77777777" w:rsidR="00FF6ED7" w:rsidRPr="00026D8D" w:rsidRDefault="00000000">
      <w:pPr>
        <w:tabs>
          <w:tab w:val="left" w:pos="576"/>
        </w:tabs>
        <w:spacing w:after="120"/>
        <w:ind w:left="576" w:hanging="576"/>
        <w:rPr>
          <w:lang w:val="es-VE"/>
        </w:rPr>
      </w:pPr>
      <w:r w:rsidRPr="00026D8D">
        <w:rPr>
          <w:lang w:val="es-VE"/>
        </w:rPr>
        <w:lastRenderedPageBreak/>
        <w:t>2.</w:t>
      </w:r>
      <w:r w:rsidRPr="00026D8D">
        <w:rPr>
          <w:lang w:val="es-VE"/>
        </w:rPr>
        <w:tab/>
        <w:t xml:space="preserve">Basado en ello, generar el contenido adecuado para el próximo paso para los intereses y estilo de aprendizaje del </w:t>
      </w:r>
      <w:r w:rsidR="00C6522C">
        <w:rPr>
          <w:lang w:val="es-VE"/>
        </w:rPr>
        <w:t>estudiante</w:t>
      </w:r>
      <w:r w:rsidRPr="00026D8D">
        <w:rPr>
          <w:lang w:val="es-VE"/>
        </w:rPr>
        <w:t xml:space="preserve"> de acuerdo con el diseño curricular definido.</w:t>
      </w:r>
    </w:p>
    <w:p w14:paraId="01FBD5C5" w14:textId="77777777" w:rsidR="00FF6ED7" w:rsidRPr="00026D8D" w:rsidRDefault="00000000">
      <w:pPr>
        <w:tabs>
          <w:tab w:val="left" w:pos="576"/>
        </w:tabs>
        <w:spacing w:after="120"/>
        <w:ind w:left="576" w:hanging="576"/>
        <w:rPr>
          <w:lang w:val="es-VE"/>
        </w:rPr>
      </w:pPr>
      <w:r w:rsidRPr="00026D8D">
        <w:rPr>
          <w:lang w:val="es-VE"/>
        </w:rPr>
        <w:t>3.</w:t>
      </w:r>
      <w:r w:rsidRPr="00026D8D">
        <w:rPr>
          <w:lang w:val="es-VE"/>
        </w:rPr>
        <w:tab/>
        <w:t>Lograr un dominio de aprendizaje de más del 90% antes de seguir avanzando en el proceso.</w:t>
      </w:r>
    </w:p>
    <w:p w14:paraId="35449C84" w14:textId="77777777" w:rsidR="00C6522C" w:rsidRDefault="00C6522C">
      <w:pPr>
        <w:spacing w:after="160"/>
        <w:rPr>
          <w:lang w:val="es-VE"/>
        </w:rPr>
      </w:pPr>
    </w:p>
    <w:p w14:paraId="24354568" w14:textId="77777777" w:rsidR="00FF6ED7" w:rsidRPr="00026D8D" w:rsidRDefault="00C6522C">
      <w:pPr>
        <w:spacing w:after="160"/>
        <w:rPr>
          <w:lang w:val="es-VE"/>
        </w:rPr>
      </w:pPr>
      <w:r>
        <w:rPr>
          <w:lang w:val="es-VE"/>
        </w:rPr>
        <w:t>Estos 3 puntos anteriores</w:t>
      </w:r>
      <w:r w:rsidRPr="00026D8D">
        <w:rPr>
          <w:lang w:val="es-VE"/>
        </w:rPr>
        <w:t xml:space="preserve"> produce</w:t>
      </w:r>
      <w:r>
        <w:rPr>
          <w:lang w:val="es-VE"/>
        </w:rPr>
        <w:t>n</w:t>
      </w:r>
      <w:r w:rsidRPr="00026D8D">
        <w:rPr>
          <w:lang w:val="es-VE"/>
        </w:rPr>
        <w:t xml:space="preserve"> no solo calidad del aprendizaje para cada individuo sino una eficacia del proceso en el uso de</w:t>
      </w:r>
      <w:r>
        <w:rPr>
          <w:lang w:val="es-VE"/>
        </w:rPr>
        <w:t xml:space="preserve"> su</w:t>
      </w:r>
      <w:r w:rsidRPr="00026D8D">
        <w:rPr>
          <w:lang w:val="es-VE"/>
        </w:rPr>
        <w:t xml:space="preserve"> tiempo. Esa eficacia libera tiempo escolar para el aprendizaje de Destrezas para La Vida que se requieren cada día más en una sociedad impactada por la IA en todas las dimensiones. </w:t>
      </w:r>
      <w:r>
        <w:rPr>
          <w:lang w:val="es-VE"/>
        </w:rPr>
        <w:t>Esas d</w:t>
      </w:r>
      <w:r w:rsidRPr="00026D8D">
        <w:rPr>
          <w:lang w:val="es-VE"/>
        </w:rPr>
        <w:t>estrezas</w:t>
      </w:r>
      <w:r>
        <w:rPr>
          <w:lang w:val="es-VE"/>
        </w:rPr>
        <w:t>,</w:t>
      </w:r>
      <w:r w:rsidRPr="00026D8D">
        <w:rPr>
          <w:lang w:val="es-VE"/>
        </w:rPr>
        <w:t xml:space="preserve"> que no son netamente cognitivas, son aprendizajes sociales, físicos y productivos.</w:t>
      </w:r>
    </w:p>
    <w:p w14:paraId="2AB45BE8" w14:textId="77777777" w:rsidR="007E4425" w:rsidRDefault="00000000">
      <w:pPr>
        <w:spacing w:after="160"/>
        <w:rPr>
          <w:lang w:val="es-VE"/>
        </w:rPr>
      </w:pPr>
      <w:r w:rsidRPr="00026D8D">
        <w:rPr>
          <w:lang w:val="es-VE"/>
        </w:rPr>
        <w:t xml:space="preserve">El análisis de 25 casos de estudio del uso de la IA en educación básica en el mundo permite el agrupamiento en 3 categorías: </w:t>
      </w:r>
    </w:p>
    <w:p w14:paraId="6436A4CD" w14:textId="77777777" w:rsidR="007E4425" w:rsidRDefault="00000000">
      <w:pPr>
        <w:tabs>
          <w:tab w:val="left" w:pos="576"/>
        </w:tabs>
        <w:spacing w:after="160"/>
        <w:ind w:left="576" w:hanging="576"/>
        <w:rPr>
          <w:lang w:val="es-VE"/>
        </w:rPr>
      </w:pPr>
      <w:r w:rsidRPr="00026D8D">
        <w:rPr>
          <w:lang w:val="es-VE"/>
        </w:rPr>
        <w:t>1.</w:t>
      </w:r>
      <w:r w:rsidRPr="00026D8D">
        <w:rPr>
          <w:lang w:val="es-VE"/>
        </w:rPr>
        <w:tab/>
        <w:t xml:space="preserve">Sistemas tradicionales donde los docentes utilizan la IA para mejorar la calidad de los materiales que usan en el ambiente tradicional. </w:t>
      </w:r>
    </w:p>
    <w:p w14:paraId="1F5D3E4B" w14:textId="77777777" w:rsidR="007E4425" w:rsidRDefault="00000000">
      <w:pPr>
        <w:tabs>
          <w:tab w:val="left" w:pos="576"/>
        </w:tabs>
        <w:spacing w:after="160"/>
        <w:ind w:left="576" w:hanging="576"/>
        <w:rPr>
          <w:lang w:val="es-VE"/>
        </w:rPr>
      </w:pPr>
      <w:r w:rsidRPr="00026D8D">
        <w:rPr>
          <w:lang w:val="es-VE"/>
        </w:rPr>
        <w:t>2.</w:t>
      </w:r>
      <w:r w:rsidRPr="00026D8D">
        <w:rPr>
          <w:lang w:val="es-VE"/>
        </w:rPr>
        <w:tab/>
        <w:t xml:space="preserve">Sistemas que han ido incorporando la tecnología interactiva de los computadores previos al 2022 cuando aparecen herramientas de IA de uso común. </w:t>
      </w:r>
    </w:p>
    <w:p w14:paraId="572B7359" w14:textId="77777777" w:rsidR="00FF6ED7" w:rsidRPr="00026D8D" w:rsidRDefault="00000000">
      <w:pPr>
        <w:tabs>
          <w:tab w:val="left" w:pos="576"/>
        </w:tabs>
        <w:spacing w:after="160"/>
        <w:ind w:left="576" w:hanging="576"/>
        <w:rPr>
          <w:lang w:val="es-VE"/>
        </w:rPr>
      </w:pPr>
      <w:r w:rsidRPr="00026D8D">
        <w:rPr>
          <w:lang w:val="es-VE"/>
        </w:rPr>
        <w:t>3.</w:t>
      </w:r>
      <w:r w:rsidRPr="00026D8D">
        <w:rPr>
          <w:lang w:val="es-VE"/>
        </w:rPr>
        <w:tab/>
        <w:t>Sistemas que se han construido desde cero combinando los avances pedagógicos, psicológicos y la IA para implementar tutores socráticos, plenamente funcionales, en todas las áreas curriculares de aprendizaje cognitivo.</w:t>
      </w:r>
    </w:p>
    <w:p w14:paraId="38F50EB3" w14:textId="77777777" w:rsidR="007E4425" w:rsidRDefault="00000000">
      <w:pPr>
        <w:spacing w:after="160"/>
        <w:rPr>
          <w:lang w:val="es-VE"/>
        </w:rPr>
      </w:pPr>
      <w:r w:rsidRPr="00026D8D">
        <w:rPr>
          <w:lang w:val="es-VE"/>
        </w:rPr>
        <w:t xml:space="preserve">Dentro de cada sistema se destacan 3 dimensiones: </w:t>
      </w:r>
    </w:p>
    <w:p w14:paraId="2C41BC0D" w14:textId="77777777" w:rsidR="007E4425" w:rsidRDefault="00000000">
      <w:pPr>
        <w:tabs>
          <w:tab w:val="left" w:pos="576"/>
        </w:tabs>
        <w:spacing w:after="160"/>
        <w:ind w:left="576" w:hanging="576"/>
        <w:rPr>
          <w:lang w:val="es-VE"/>
        </w:rPr>
      </w:pPr>
      <w:r w:rsidRPr="00026D8D">
        <w:rPr>
          <w:lang w:val="es-VE"/>
        </w:rPr>
        <w:t>1.</w:t>
      </w:r>
      <w:r w:rsidRPr="00026D8D">
        <w:rPr>
          <w:lang w:val="es-VE"/>
        </w:rPr>
        <w:tab/>
      </w:r>
      <w:r w:rsidRPr="007E4425">
        <w:rPr>
          <w:lang w:val="es-VE"/>
        </w:rPr>
        <w:t xml:space="preserve">Masividad de la implementación </w:t>
      </w:r>
    </w:p>
    <w:p w14:paraId="70D7FC16" w14:textId="77777777" w:rsidR="007E4425" w:rsidRDefault="00000000">
      <w:pPr>
        <w:tabs>
          <w:tab w:val="left" w:pos="576"/>
        </w:tabs>
        <w:spacing w:after="160"/>
        <w:ind w:left="576" w:hanging="576"/>
        <w:rPr>
          <w:lang w:val="es-VE"/>
        </w:rPr>
      </w:pPr>
      <w:r w:rsidRPr="007E4425">
        <w:rPr>
          <w:lang w:val="es-VE"/>
        </w:rPr>
        <w:t>2.</w:t>
      </w:r>
      <w:r w:rsidRPr="007E4425">
        <w:rPr>
          <w:lang w:val="es-VE"/>
        </w:rPr>
        <w:tab/>
      </w:r>
      <w:r w:rsidRPr="00026D8D">
        <w:rPr>
          <w:lang w:val="es-VE"/>
        </w:rPr>
        <w:t xml:space="preserve">Alcance Curricular </w:t>
      </w:r>
    </w:p>
    <w:p w14:paraId="28EECF21" w14:textId="77777777" w:rsidR="00FF6ED7" w:rsidRPr="00026D8D" w:rsidRDefault="00000000">
      <w:pPr>
        <w:tabs>
          <w:tab w:val="left" w:pos="576"/>
        </w:tabs>
        <w:spacing w:after="160"/>
        <w:ind w:left="576" w:hanging="576"/>
        <w:rPr>
          <w:lang w:val="es-VE"/>
        </w:rPr>
      </w:pPr>
      <w:r w:rsidRPr="00026D8D">
        <w:rPr>
          <w:lang w:val="es-VE"/>
        </w:rPr>
        <w:t>3.</w:t>
      </w:r>
      <w:r w:rsidRPr="00026D8D">
        <w:rPr>
          <w:lang w:val="es-VE"/>
        </w:rPr>
        <w:tab/>
        <w:t>Costos de implementación</w:t>
      </w:r>
    </w:p>
    <w:p w14:paraId="6C8CF7A2" w14:textId="77777777" w:rsidR="00FF6ED7" w:rsidRPr="00026D8D" w:rsidRDefault="00000000">
      <w:pPr>
        <w:spacing w:after="160"/>
        <w:rPr>
          <w:lang w:val="es-VE"/>
        </w:rPr>
      </w:pPr>
      <w:r w:rsidRPr="00026D8D">
        <w:rPr>
          <w:lang w:val="es-VE"/>
        </w:rPr>
        <w:t>Venezuela puede aprovechar varias oportunidades que ofrece este panorama de casos y combinar sistemas dentro del nuevo país con un balance cuidadoso de las 3 dimensiones.</w:t>
      </w:r>
    </w:p>
    <w:p w14:paraId="7704E91A" w14:textId="77777777" w:rsidR="00FF6ED7" w:rsidRPr="00026D8D" w:rsidRDefault="00000000">
      <w:pPr>
        <w:pStyle w:val="Heading2"/>
        <w:spacing w:before="240"/>
        <w:rPr>
          <w:lang w:val="es-VE"/>
        </w:rPr>
      </w:pPr>
      <w:bookmarkStart w:id="5005" w:name="toc_heading_005"/>
      <w:r w:rsidRPr="00026D8D">
        <w:rPr>
          <w:lang w:val="es-VE"/>
        </w:rPr>
        <w:t>¿Cómo aprovechar la Tormenta de Oportunidades que se presentarán?</w:t>
      </w:r>
      <w:bookmarkEnd w:id="5005"/>
    </w:p>
    <w:p w14:paraId="126F6FFA" w14:textId="77777777" w:rsidR="00FF6ED7" w:rsidRPr="00C6522C" w:rsidRDefault="00000000">
      <w:pPr>
        <w:spacing w:after="160"/>
        <w:rPr>
          <w:i/>
          <w:iCs/>
          <w:lang w:val="es-VE"/>
        </w:rPr>
      </w:pPr>
      <w:r w:rsidRPr="00026D8D">
        <w:rPr>
          <w:lang w:val="es-VE"/>
        </w:rPr>
        <w:t xml:space="preserve">Ante la variedad y complejidad de los cambios necesarios, los retos deben transformarse en oportunidades y no en obstáculos. </w:t>
      </w:r>
      <w:r w:rsidRPr="00C6522C">
        <w:rPr>
          <w:i/>
          <w:iCs/>
          <w:lang w:val="es-VE"/>
        </w:rPr>
        <w:t>Como en toda oportunidad las posibilidades se abren para innumerables soluciones y el momento clave llega: hay que decidir y ejecutar. Como no existen las decisiones perfectas en la vida real, una buena dosis de flexibilidad y realismo siempre se debe tener como norte.</w:t>
      </w:r>
    </w:p>
    <w:p w14:paraId="58278217" w14:textId="77777777" w:rsidR="00FF6ED7" w:rsidRPr="00026D8D" w:rsidRDefault="00000000">
      <w:pPr>
        <w:tabs>
          <w:tab w:val="left" w:pos="576"/>
        </w:tabs>
        <w:spacing w:after="100"/>
        <w:ind w:left="576" w:hanging="576"/>
        <w:rPr>
          <w:lang w:val="es-VE"/>
        </w:rPr>
      </w:pPr>
      <w:r w:rsidRPr="00026D8D">
        <w:rPr>
          <w:b/>
          <w:bCs/>
          <w:lang w:val="es-VE"/>
        </w:rPr>
        <w:t>1.</w:t>
      </w:r>
      <w:r w:rsidRPr="00026D8D">
        <w:rPr>
          <w:b/>
          <w:bCs/>
          <w:lang w:val="es-VE"/>
        </w:rPr>
        <w:tab/>
        <w:t xml:space="preserve">Medulares: </w:t>
      </w:r>
      <w:r w:rsidRPr="00C46768">
        <w:rPr>
          <w:lang w:val="es-VE"/>
        </w:rPr>
        <w:t>constituyen la esencia del esfuerzo. Definen los objetivos finales.</w:t>
      </w:r>
    </w:p>
    <w:p w14:paraId="7EB69600" w14:textId="77777777" w:rsidR="00FF6ED7" w:rsidRPr="00026D8D" w:rsidRDefault="00000000">
      <w:pPr>
        <w:tabs>
          <w:tab w:val="left" w:pos="576"/>
        </w:tabs>
        <w:spacing w:after="100"/>
        <w:ind w:left="576" w:hanging="576"/>
        <w:rPr>
          <w:lang w:val="es-VE"/>
        </w:rPr>
      </w:pPr>
      <w:r w:rsidRPr="00026D8D">
        <w:rPr>
          <w:b/>
          <w:bCs/>
          <w:lang w:val="es-VE"/>
        </w:rPr>
        <w:t>2.</w:t>
      </w:r>
      <w:r w:rsidRPr="00026D8D">
        <w:rPr>
          <w:b/>
          <w:bCs/>
          <w:lang w:val="es-VE"/>
        </w:rPr>
        <w:tab/>
        <w:t xml:space="preserve">Funcionales: </w:t>
      </w:r>
      <w:r w:rsidRPr="00C46768">
        <w:rPr>
          <w:lang w:val="es-VE"/>
        </w:rPr>
        <w:t>facilitan la operatividad de los esfuerzos.</w:t>
      </w:r>
    </w:p>
    <w:p w14:paraId="3DA5828C" w14:textId="77777777" w:rsidR="00FF6ED7" w:rsidRPr="00026D8D" w:rsidRDefault="00000000">
      <w:pPr>
        <w:tabs>
          <w:tab w:val="left" w:pos="576"/>
        </w:tabs>
        <w:spacing w:after="100"/>
        <w:ind w:left="576" w:hanging="576"/>
        <w:rPr>
          <w:lang w:val="es-VE"/>
        </w:rPr>
      </w:pPr>
      <w:r w:rsidRPr="00026D8D">
        <w:rPr>
          <w:b/>
          <w:bCs/>
          <w:lang w:val="es-VE"/>
        </w:rPr>
        <w:lastRenderedPageBreak/>
        <w:t>3.</w:t>
      </w:r>
      <w:r w:rsidRPr="00026D8D">
        <w:rPr>
          <w:b/>
          <w:bCs/>
          <w:lang w:val="es-VE"/>
        </w:rPr>
        <w:tab/>
        <w:t xml:space="preserve">Estructurales: </w:t>
      </w:r>
      <w:r w:rsidRPr="00C46768">
        <w:rPr>
          <w:lang w:val="es-VE"/>
        </w:rPr>
        <w:t>son el andamiaje con el que se hacen realidad los objetivos finales.</w:t>
      </w:r>
    </w:p>
    <w:p w14:paraId="118E1B24" w14:textId="77777777" w:rsidR="00FF6ED7" w:rsidRPr="00026D8D" w:rsidRDefault="00000000">
      <w:pPr>
        <w:spacing w:before="160" w:after="100"/>
        <w:rPr>
          <w:lang w:val="es-VE"/>
        </w:rPr>
      </w:pPr>
      <w:r w:rsidRPr="00026D8D">
        <w:rPr>
          <w:b/>
          <w:bCs/>
          <w:lang w:val="es-VE"/>
        </w:rPr>
        <w:t>Cuáles son los objetivos finales:</w:t>
      </w:r>
    </w:p>
    <w:p w14:paraId="13B3E53C" w14:textId="77777777" w:rsidR="00FF6ED7" w:rsidRPr="00026D8D" w:rsidRDefault="00000000">
      <w:pPr>
        <w:tabs>
          <w:tab w:val="left" w:pos="576"/>
        </w:tabs>
        <w:spacing w:after="100"/>
        <w:ind w:left="576" w:hanging="576"/>
        <w:rPr>
          <w:lang w:val="es-VE"/>
        </w:rPr>
      </w:pPr>
      <w:r w:rsidRPr="00026D8D">
        <w:rPr>
          <w:lang w:val="es-VE"/>
        </w:rPr>
        <w:t>1.</w:t>
      </w:r>
      <w:r w:rsidRPr="00026D8D">
        <w:rPr>
          <w:lang w:val="es-VE"/>
        </w:rPr>
        <w:tab/>
        <w:t>Insertar en la sociedad Ciudadanos Productivos.</w:t>
      </w:r>
    </w:p>
    <w:p w14:paraId="776DE844" w14:textId="77777777" w:rsidR="00FF6ED7" w:rsidRPr="00026D8D" w:rsidRDefault="00000000">
      <w:pPr>
        <w:tabs>
          <w:tab w:val="left" w:pos="576"/>
        </w:tabs>
        <w:spacing w:after="100"/>
        <w:ind w:left="576" w:hanging="576"/>
        <w:rPr>
          <w:lang w:val="es-VE"/>
        </w:rPr>
      </w:pPr>
      <w:r w:rsidRPr="00026D8D">
        <w:rPr>
          <w:lang w:val="es-VE"/>
        </w:rPr>
        <w:t>2.</w:t>
      </w:r>
      <w:r w:rsidRPr="00026D8D">
        <w:rPr>
          <w:lang w:val="es-VE"/>
        </w:rPr>
        <w:tab/>
        <w:t>Dotar de un Tutor socrático a cada estudiante que</w:t>
      </w:r>
      <w:r w:rsidR="00C6522C">
        <w:rPr>
          <w:lang w:val="es-VE"/>
        </w:rPr>
        <w:t xml:space="preserve"> le</w:t>
      </w:r>
      <w:r w:rsidRPr="00026D8D">
        <w:rPr>
          <w:lang w:val="es-VE"/>
        </w:rPr>
        <w:t xml:space="preserve"> facilite el aprendizaje cognitivo necesario para ser un Ciudadano Productivo.</w:t>
      </w:r>
    </w:p>
    <w:p w14:paraId="4E745EC1" w14:textId="77777777" w:rsidR="00FF6ED7" w:rsidRPr="00026D8D" w:rsidRDefault="00000000">
      <w:pPr>
        <w:tabs>
          <w:tab w:val="left" w:pos="576"/>
        </w:tabs>
        <w:spacing w:after="100"/>
        <w:ind w:left="576" w:hanging="576"/>
        <w:rPr>
          <w:lang w:val="es-VE"/>
        </w:rPr>
      </w:pPr>
      <w:r w:rsidRPr="00026D8D">
        <w:rPr>
          <w:lang w:val="es-VE"/>
        </w:rPr>
        <w:t>3.</w:t>
      </w:r>
      <w:r w:rsidRPr="00026D8D">
        <w:rPr>
          <w:lang w:val="es-VE"/>
        </w:rPr>
        <w:tab/>
        <w:t>Dotar a cada egresado de la Educación Básica de un conjunto de Destrezas para La Vida de un Ciudadano Productivo.</w:t>
      </w:r>
    </w:p>
    <w:p w14:paraId="6163FB3C" w14:textId="77777777" w:rsidR="00E8263E" w:rsidRPr="007E4425" w:rsidRDefault="00E8263E">
      <w:pPr>
        <w:spacing w:before="160" w:after="80"/>
        <w:rPr>
          <w:b/>
          <w:bCs/>
          <w:lang w:val="es-VE"/>
        </w:rPr>
      </w:pPr>
    </w:p>
    <w:p w14:paraId="53AA26EE" w14:textId="77777777" w:rsidR="00FF6ED7" w:rsidRDefault="00000000">
      <w:pPr>
        <w:spacing w:before="160" w:after="80"/>
      </w:pPr>
      <w:proofErr w:type="spellStart"/>
      <w:r w:rsidRPr="00C6522C">
        <w:rPr>
          <w:b/>
          <w:bCs/>
          <w:sz w:val="28"/>
          <w:szCs w:val="28"/>
        </w:rPr>
        <w:t>Oportunidades</w:t>
      </w:r>
      <w:proofErr w:type="spellEnd"/>
      <w:r w:rsidRPr="00C6522C">
        <w:rPr>
          <w:b/>
          <w:bCs/>
          <w:sz w:val="28"/>
          <w:szCs w:val="28"/>
        </w:rPr>
        <w:t xml:space="preserve"> </w:t>
      </w:r>
      <w:proofErr w:type="spellStart"/>
      <w:r w:rsidRPr="00C6522C">
        <w:rPr>
          <w:b/>
          <w:bCs/>
          <w:sz w:val="28"/>
          <w:szCs w:val="28"/>
        </w:rPr>
        <w:t>Medulares</w:t>
      </w:r>
      <w:proofErr w:type="spellEnd"/>
    </w:p>
    <w:p w14:paraId="41A45526" w14:textId="77777777" w:rsidR="00C6522C" w:rsidRPr="00C6522C" w:rsidRDefault="00000000">
      <w:pPr>
        <w:pStyle w:val="ListParagraph"/>
        <w:numPr>
          <w:ilvl w:val="0"/>
          <w:numId w:val="1"/>
        </w:numPr>
        <w:spacing w:before="60" w:after="80"/>
        <w:rPr>
          <w:b/>
          <w:bCs/>
          <w:lang w:val="es-VE"/>
        </w:rPr>
      </w:pPr>
      <w:r w:rsidRPr="00C6522C">
        <w:rPr>
          <w:b/>
          <w:bCs/>
          <w:lang w:val="es-VE"/>
        </w:rPr>
        <w:t>Oportunidad 1</w:t>
      </w:r>
    </w:p>
    <w:p w14:paraId="586360BB" w14:textId="77777777" w:rsidR="00C6522C" w:rsidRDefault="00000000" w:rsidP="00C6522C">
      <w:pPr>
        <w:pStyle w:val="ListParagraph"/>
        <w:spacing w:before="60" w:after="80"/>
        <w:ind w:left="720"/>
        <w:rPr>
          <w:lang w:val="es-VE"/>
        </w:rPr>
      </w:pPr>
      <w:r w:rsidRPr="00026D8D">
        <w:rPr>
          <w:lang w:val="es-VE"/>
        </w:rPr>
        <w:t xml:space="preserve">Abrir el diseño curricular a dos ámbitos: </w:t>
      </w:r>
    </w:p>
    <w:p w14:paraId="7782BC2C" w14:textId="77777777" w:rsidR="00C6522C" w:rsidRDefault="00000000" w:rsidP="00C6522C">
      <w:pPr>
        <w:pStyle w:val="ListParagraph"/>
        <w:tabs>
          <w:tab w:val="left" w:pos="576"/>
        </w:tabs>
        <w:spacing w:before="60" w:after="80"/>
        <w:ind w:left="576" w:hanging="576"/>
        <w:rPr>
          <w:lang w:val="es-VE"/>
        </w:rPr>
      </w:pPr>
      <w:r w:rsidRPr="00026D8D">
        <w:rPr>
          <w:lang w:val="es-VE"/>
        </w:rPr>
        <w:t>1.</w:t>
      </w:r>
      <w:r w:rsidRPr="00026D8D">
        <w:rPr>
          <w:lang w:val="es-VE"/>
        </w:rPr>
        <w:tab/>
        <w:t xml:space="preserve">Aprendizajes Cognitivos, </w:t>
      </w:r>
    </w:p>
    <w:p w14:paraId="6D79E6CF" w14:textId="77777777" w:rsidR="00FF6ED7" w:rsidRPr="00026D8D" w:rsidRDefault="00000000" w:rsidP="00C6522C">
      <w:pPr>
        <w:pStyle w:val="ListParagraph"/>
        <w:tabs>
          <w:tab w:val="left" w:pos="576"/>
        </w:tabs>
        <w:spacing w:before="60" w:after="80"/>
        <w:ind w:left="576" w:hanging="576"/>
        <w:rPr>
          <w:lang w:val="es-VE"/>
        </w:rPr>
      </w:pPr>
      <w:r w:rsidRPr="00026D8D">
        <w:rPr>
          <w:lang w:val="es-VE"/>
        </w:rPr>
        <w:t>2.</w:t>
      </w:r>
      <w:r w:rsidRPr="00026D8D">
        <w:rPr>
          <w:lang w:val="es-VE"/>
        </w:rPr>
        <w:tab/>
        <w:t>Aprendizajes para La vida.</w:t>
      </w:r>
    </w:p>
    <w:p w14:paraId="789872BB" w14:textId="77777777" w:rsidR="00C6522C" w:rsidRPr="00C6522C" w:rsidRDefault="00000000">
      <w:pPr>
        <w:pStyle w:val="ListParagraph"/>
        <w:numPr>
          <w:ilvl w:val="0"/>
          <w:numId w:val="1"/>
        </w:numPr>
        <w:spacing w:before="60" w:after="80"/>
        <w:rPr>
          <w:b/>
          <w:bCs/>
          <w:lang w:val="es-VE"/>
        </w:rPr>
      </w:pPr>
      <w:r w:rsidRPr="00C6522C">
        <w:rPr>
          <w:b/>
          <w:bCs/>
          <w:lang w:val="es-VE"/>
        </w:rPr>
        <w:t xml:space="preserve">Oportunidad 2 </w:t>
      </w:r>
    </w:p>
    <w:p w14:paraId="0B76608E" w14:textId="77777777" w:rsidR="00C6522C" w:rsidRDefault="00000000" w:rsidP="00C6522C">
      <w:pPr>
        <w:pStyle w:val="ListParagraph"/>
        <w:spacing w:before="60" w:after="80"/>
        <w:ind w:left="720"/>
        <w:rPr>
          <w:lang w:val="es-VE"/>
        </w:rPr>
      </w:pPr>
      <w:proofErr w:type="spellStart"/>
      <w:r w:rsidRPr="00026D8D">
        <w:rPr>
          <w:lang w:val="es-VE"/>
        </w:rPr>
        <w:t>Rebalancear</w:t>
      </w:r>
      <w:proofErr w:type="spellEnd"/>
      <w:r w:rsidRPr="00026D8D">
        <w:rPr>
          <w:lang w:val="es-VE"/>
        </w:rPr>
        <w:t xml:space="preserve"> los aprendizajes cognitivos entre:</w:t>
      </w:r>
    </w:p>
    <w:p w14:paraId="5762DB5C" w14:textId="77777777" w:rsidR="00C6522C" w:rsidRDefault="00000000" w:rsidP="00C6522C">
      <w:pPr>
        <w:spacing w:before="60" w:after="80"/>
        <w:ind w:firstLine="720"/>
        <w:rPr>
          <w:lang w:val="es-VE"/>
        </w:rPr>
      </w:pPr>
      <w:r w:rsidRPr="00C6522C">
        <w:rPr>
          <w:lang w:val="es-VE"/>
        </w:rPr>
        <w:t xml:space="preserve">1. Ciencias Sociales, </w:t>
      </w:r>
    </w:p>
    <w:p w14:paraId="068645F9" w14:textId="77777777" w:rsidR="00FF6ED7" w:rsidRPr="00C6522C" w:rsidRDefault="00000000" w:rsidP="00C46768">
      <w:pPr>
        <w:tabs>
          <w:tab w:val="left" w:pos="576"/>
        </w:tabs>
        <w:spacing w:before="60" w:after="80"/>
        <w:ind w:left="576" w:hanging="576"/>
        <w:rPr>
          <w:lang w:val="es-VE"/>
        </w:rPr>
      </w:pPr>
      <w:r w:rsidRPr="00C6522C">
        <w:rPr>
          <w:lang w:val="es-VE"/>
        </w:rPr>
        <w:t>2.</w:t>
      </w:r>
      <w:r w:rsidRPr="00C6522C">
        <w:rPr>
          <w:lang w:val="es-VE"/>
        </w:rPr>
        <w:tab/>
        <w:t>Ciencias Naturales, Tecnología, Ingeniería y Matemáticas (STEM por sus siglas en inglés).</w:t>
      </w:r>
    </w:p>
    <w:p w14:paraId="683703FF" w14:textId="77777777" w:rsidR="00C6522C" w:rsidRPr="00C46768" w:rsidRDefault="00000000">
      <w:pPr>
        <w:pStyle w:val="ListParagraph"/>
        <w:numPr>
          <w:ilvl w:val="0"/>
          <w:numId w:val="1"/>
        </w:numPr>
        <w:spacing w:before="60" w:after="80"/>
        <w:rPr>
          <w:b/>
          <w:bCs/>
          <w:lang w:val="es-VE"/>
        </w:rPr>
      </w:pPr>
      <w:r w:rsidRPr="00C46768">
        <w:rPr>
          <w:b/>
          <w:bCs/>
          <w:lang w:val="es-VE"/>
        </w:rPr>
        <w:t>Oportunidad 3:</w:t>
      </w:r>
    </w:p>
    <w:p w14:paraId="21A143BA" w14:textId="77777777" w:rsidR="00C6522C" w:rsidRDefault="00000000" w:rsidP="00C6522C">
      <w:pPr>
        <w:pStyle w:val="ListParagraph"/>
        <w:spacing w:before="60" w:after="80"/>
        <w:ind w:left="720"/>
        <w:rPr>
          <w:lang w:val="es-VE"/>
        </w:rPr>
      </w:pPr>
      <w:r w:rsidRPr="00026D8D">
        <w:rPr>
          <w:lang w:val="es-VE"/>
        </w:rPr>
        <w:t>Seleccionar la mezcla de posibilidades de los Aprendizajes para la Vida</w:t>
      </w:r>
      <w:r w:rsidR="00C6522C">
        <w:rPr>
          <w:lang w:val="es-VE"/>
        </w:rPr>
        <w:t>:</w:t>
      </w:r>
    </w:p>
    <w:p w14:paraId="42AFF43D" w14:textId="77777777" w:rsidR="00C6522C" w:rsidRPr="00C46768" w:rsidRDefault="00000000" w:rsidP="00C46768">
      <w:pPr>
        <w:pStyle w:val="ListParagraph"/>
        <w:numPr>
          <w:ilvl w:val="0"/>
          <w:numId w:val="2"/>
        </w:numPr>
        <w:spacing w:before="60" w:after="80"/>
        <w:ind w:left="1080"/>
        <w:rPr>
          <w:lang w:val="es-VE"/>
        </w:rPr>
      </w:pPr>
      <w:r w:rsidRPr="00C46768">
        <w:rPr>
          <w:lang w:val="es-VE"/>
        </w:rPr>
        <w:t>Resolución de Problemas en Equipo,</w:t>
      </w:r>
    </w:p>
    <w:p w14:paraId="73398E71" w14:textId="77777777" w:rsidR="00C6522C" w:rsidRPr="00C46768" w:rsidRDefault="00000000" w:rsidP="00C46768">
      <w:pPr>
        <w:pStyle w:val="ListParagraph"/>
        <w:numPr>
          <w:ilvl w:val="0"/>
          <w:numId w:val="2"/>
        </w:numPr>
        <w:spacing w:before="60" w:after="80"/>
        <w:ind w:left="1080"/>
        <w:rPr>
          <w:lang w:val="es-VE"/>
        </w:rPr>
      </w:pPr>
      <w:r w:rsidRPr="00C46768">
        <w:rPr>
          <w:lang w:val="es-VE"/>
        </w:rPr>
        <w:t>Presentación de ideas en público,</w:t>
      </w:r>
    </w:p>
    <w:p w14:paraId="021A6D6E" w14:textId="77777777" w:rsidR="00C6522C" w:rsidRPr="00C46768" w:rsidRDefault="00000000" w:rsidP="00C46768">
      <w:pPr>
        <w:pStyle w:val="ListParagraph"/>
        <w:numPr>
          <w:ilvl w:val="0"/>
          <w:numId w:val="2"/>
        </w:numPr>
        <w:spacing w:before="60" w:after="80"/>
        <w:ind w:left="1080"/>
        <w:rPr>
          <w:lang w:val="es-VE"/>
        </w:rPr>
      </w:pPr>
      <w:r w:rsidRPr="00C46768">
        <w:rPr>
          <w:lang w:val="es-VE"/>
        </w:rPr>
        <w:t xml:space="preserve">Emprendimiento, </w:t>
      </w:r>
    </w:p>
    <w:p w14:paraId="4AE4C97C" w14:textId="77777777" w:rsidR="00C6522C" w:rsidRPr="00C46768" w:rsidRDefault="00000000" w:rsidP="00C46768">
      <w:pPr>
        <w:pStyle w:val="ListParagraph"/>
        <w:numPr>
          <w:ilvl w:val="0"/>
          <w:numId w:val="2"/>
        </w:numPr>
        <w:spacing w:before="60" w:after="80"/>
        <w:ind w:left="1080"/>
        <w:rPr>
          <w:lang w:val="es-VE"/>
        </w:rPr>
      </w:pPr>
      <w:r w:rsidRPr="00C46768">
        <w:rPr>
          <w:lang w:val="es-VE"/>
        </w:rPr>
        <w:t xml:space="preserve">Apresto Físico y Nutrición, </w:t>
      </w:r>
    </w:p>
    <w:p w14:paraId="4612808D" w14:textId="77777777" w:rsidR="00C6522C" w:rsidRPr="00C46768" w:rsidRDefault="00000000" w:rsidP="00C46768">
      <w:pPr>
        <w:pStyle w:val="ListParagraph"/>
        <w:numPr>
          <w:ilvl w:val="0"/>
          <w:numId w:val="2"/>
        </w:numPr>
        <w:spacing w:before="60" w:after="80"/>
        <w:ind w:left="1080"/>
        <w:rPr>
          <w:lang w:val="es-VE"/>
        </w:rPr>
      </w:pPr>
      <w:r w:rsidRPr="00C46768">
        <w:rPr>
          <w:lang w:val="es-VE"/>
        </w:rPr>
        <w:t xml:space="preserve">Resiliencia Física y Mental, </w:t>
      </w:r>
    </w:p>
    <w:p w14:paraId="4EDA7E48" w14:textId="77777777" w:rsidR="00C46768" w:rsidRPr="00C46768" w:rsidRDefault="00000000" w:rsidP="00C46768">
      <w:pPr>
        <w:pStyle w:val="ListParagraph"/>
        <w:numPr>
          <w:ilvl w:val="0"/>
          <w:numId w:val="2"/>
        </w:numPr>
        <w:spacing w:before="60" w:after="80"/>
        <w:ind w:left="1080"/>
        <w:rPr>
          <w:lang w:val="es-VE"/>
        </w:rPr>
      </w:pPr>
      <w:r w:rsidRPr="00C46768">
        <w:rPr>
          <w:lang w:val="es-VE"/>
        </w:rPr>
        <w:t>Expresión Artística y Musical,</w:t>
      </w:r>
    </w:p>
    <w:p w14:paraId="2F2B80ED" w14:textId="77777777" w:rsidR="00C46768" w:rsidRPr="00C46768" w:rsidRDefault="00000000" w:rsidP="00C46768">
      <w:pPr>
        <w:pStyle w:val="ListParagraph"/>
        <w:numPr>
          <w:ilvl w:val="0"/>
          <w:numId w:val="2"/>
        </w:numPr>
        <w:spacing w:before="60" w:after="80"/>
        <w:ind w:left="1080"/>
        <w:rPr>
          <w:lang w:val="es-VE"/>
        </w:rPr>
      </w:pPr>
      <w:r w:rsidRPr="00C46768">
        <w:rPr>
          <w:lang w:val="es-VE"/>
        </w:rPr>
        <w:t>Dominio del Inglés,</w:t>
      </w:r>
    </w:p>
    <w:p w14:paraId="32FDC5BC" w14:textId="77777777" w:rsidR="00C46768" w:rsidRPr="00C46768" w:rsidRDefault="00000000" w:rsidP="00C46768">
      <w:pPr>
        <w:pStyle w:val="ListParagraph"/>
        <w:numPr>
          <w:ilvl w:val="0"/>
          <w:numId w:val="2"/>
        </w:numPr>
        <w:spacing w:before="60" w:after="80"/>
        <w:ind w:left="1080"/>
        <w:rPr>
          <w:lang w:val="es-VE"/>
        </w:rPr>
      </w:pPr>
      <w:r w:rsidRPr="00C46768">
        <w:rPr>
          <w:lang w:val="es-VE"/>
        </w:rPr>
        <w:t>Compromiso Social,</w:t>
      </w:r>
    </w:p>
    <w:p w14:paraId="4C979BA2" w14:textId="77777777" w:rsidR="00C46768" w:rsidRPr="00C46768" w:rsidRDefault="00000000" w:rsidP="00C46768">
      <w:pPr>
        <w:pStyle w:val="ListParagraph"/>
        <w:numPr>
          <w:ilvl w:val="0"/>
          <w:numId w:val="2"/>
        </w:numPr>
        <w:spacing w:before="60" w:after="80"/>
        <w:ind w:left="1080"/>
        <w:rPr>
          <w:lang w:val="es-VE"/>
        </w:rPr>
      </w:pPr>
      <w:r w:rsidRPr="00C46768">
        <w:rPr>
          <w:lang w:val="es-VE"/>
        </w:rPr>
        <w:t>Viviendo en la era de la IA,</w:t>
      </w:r>
    </w:p>
    <w:p w14:paraId="6F3A63A0" w14:textId="77777777" w:rsidR="00C46768" w:rsidRPr="00C46768" w:rsidRDefault="00000000" w:rsidP="00C46768">
      <w:pPr>
        <w:pStyle w:val="ListParagraph"/>
        <w:numPr>
          <w:ilvl w:val="0"/>
          <w:numId w:val="2"/>
        </w:numPr>
        <w:spacing w:before="60" w:after="80"/>
        <w:ind w:left="1080"/>
        <w:rPr>
          <w:lang w:val="es-VE"/>
        </w:rPr>
      </w:pPr>
      <w:r w:rsidRPr="00C46768">
        <w:rPr>
          <w:lang w:val="es-VE"/>
        </w:rPr>
        <w:t>Aprendiendo de por vida,</w:t>
      </w:r>
    </w:p>
    <w:p w14:paraId="2E0CDFCC" w14:textId="77777777" w:rsidR="00FF6ED7" w:rsidRPr="00C46768" w:rsidRDefault="00000000" w:rsidP="00C46768">
      <w:pPr>
        <w:pStyle w:val="ListParagraph"/>
        <w:numPr>
          <w:ilvl w:val="0"/>
          <w:numId w:val="2"/>
        </w:numPr>
        <w:spacing w:before="60" w:after="80"/>
        <w:ind w:left="1080"/>
        <w:rPr>
          <w:lang w:val="es-VE"/>
        </w:rPr>
      </w:pPr>
      <w:r w:rsidRPr="00C46768">
        <w:rPr>
          <w:lang w:val="es-VE"/>
        </w:rPr>
        <w:t>Destrezas técnicas para el Desarrollo Regional</w:t>
      </w:r>
    </w:p>
    <w:p w14:paraId="3EF25386" w14:textId="77777777" w:rsidR="00FF6ED7" w:rsidRPr="001F487A" w:rsidRDefault="00000000">
      <w:pPr>
        <w:spacing w:before="160" w:after="80"/>
        <w:rPr>
          <w:b/>
          <w:bCs/>
          <w:sz w:val="28"/>
          <w:szCs w:val="28"/>
        </w:rPr>
      </w:pPr>
      <w:proofErr w:type="spellStart"/>
      <w:r w:rsidRPr="001F487A">
        <w:rPr>
          <w:b/>
          <w:bCs/>
          <w:sz w:val="28"/>
          <w:szCs w:val="28"/>
        </w:rPr>
        <w:t>Oportunidad</w:t>
      </w:r>
      <w:proofErr w:type="spellEnd"/>
      <w:r w:rsidRPr="001F487A">
        <w:rPr>
          <w:b/>
          <w:bCs/>
          <w:sz w:val="28"/>
          <w:szCs w:val="28"/>
        </w:rPr>
        <w:t xml:space="preserve"> </w:t>
      </w:r>
      <w:proofErr w:type="spellStart"/>
      <w:r w:rsidRPr="001F487A">
        <w:rPr>
          <w:b/>
          <w:bCs/>
          <w:sz w:val="28"/>
          <w:szCs w:val="28"/>
        </w:rPr>
        <w:t>Funcional</w:t>
      </w:r>
      <w:proofErr w:type="spellEnd"/>
    </w:p>
    <w:p w14:paraId="717B2148" w14:textId="77777777" w:rsidR="00C46768" w:rsidRPr="00EC1EB0" w:rsidRDefault="00000000">
      <w:pPr>
        <w:pStyle w:val="ListParagraph"/>
        <w:numPr>
          <w:ilvl w:val="0"/>
          <w:numId w:val="1"/>
        </w:numPr>
        <w:spacing w:before="60" w:after="80"/>
        <w:rPr>
          <w:b/>
          <w:bCs/>
          <w:lang w:val="es-VE"/>
        </w:rPr>
      </w:pPr>
      <w:r w:rsidRPr="00EC1EB0">
        <w:rPr>
          <w:b/>
          <w:bCs/>
          <w:lang w:val="es-VE"/>
        </w:rPr>
        <w:t>Oportunidad 4</w:t>
      </w:r>
    </w:p>
    <w:p w14:paraId="1BB8ACB0" w14:textId="77777777" w:rsidR="00FF6ED7" w:rsidRDefault="00000000" w:rsidP="00EC1EB0">
      <w:pPr>
        <w:pStyle w:val="ListParagraph"/>
        <w:spacing w:before="60" w:after="80"/>
        <w:ind w:left="720"/>
        <w:rPr>
          <w:lang w:val="es-VE"/>
        </w:rPr>
      </w:pPr>
      <w:r w:rsidRPr="00026D8D">
        <w:rPr>
          <w:lang w:val="es-VE"/>
        </w:rPr>
        <w:lastRenderedPageBreak/>
        <w:t>Establecer los niveles de utilización de la IA que permitan adaptar los esfuerzos a diversas condiciones existentes en el sistema de Educación Básica actual y lograr su ascenso oportuno (Nivel Bajo, Nivel Medio, Nivel Alto).</w:t>
      </w:r>
    </w:p>
    <w:p w14:paraId="16C59436" w14:textId="77777777" w:rsidR="00877321" w:rsidRDefault="00877321" w:rsidP="00877321">
      <w:pPr>
        <w:pStyle w:val="ListParagraph"/>
        <w:numPr>
          <w:ilvl w:val="0"/>
          <w:numId w:val="3"/>
        </w:numPr>
        <w:spacing w:before="60" w:after="80"/>
        <w:ind w:left="1080"/>
        <w:rPr>
          <w:lang w:val="es-VE"/>
        </w:rPr>
      </w:pPr>
      <w:r w:rsidRPr="00877321">
        <w:rPr>
          <w:b/>
          <w:bCs/>
          <w:lang w:val="es-VE"/>
        </w:rPr>
        <w:t>Nivel Bajo:</w:t>
      </w:r>
      <w:r w:rsidRPr="00877321">
        <w:rPr>
          <w:lang w:val="es-VE"/>
        </w:rPr>
        <w:t xml:space="preserve"> la IA es utilizada básicamente por profesores para mejorar su planificación de </w:t>
      </w:r>
      <w:r>
        <w:rPr>
          <w:lang w:val="es-VE"/>
        </w:rPr>
        <w:t>actividades docentes y mejorar la producción de materiales para el aprendizaje.</w:t>
      </w:r>
    </w:p>
    <w:p w14:paraId="34D39EE7" w14:textId="77777777" w:rsidR="00877321" w:rsidRDefault="00877321" w:rsidP="00877321">
      <w:pPr>
        <w:pStyle w:val="ListParagraph"/>
        <w:numPr>
          <w:ilvl w:val="0"/>
          <w:numId w:val="3"/>
        </w:numPr>
        <w:spacing w:before="60" w:after="80"/>
        <w:ind w:left="1080"/>
        <w:rPr>
          <w:lang w:val="es-VE"/>
        </w:rPr>
      </w:pPr>
      <w:r w:rsidRPr="00877321">
        <w:rPr>
          <w:b/>
          <w:bCs/>
          <w:lang w:val="es-VE"/>
        </w:rPr>
        <w:t>Nivel Medio:</w:t>
      </w:r>
      <w:r w:rsidRPr="00877321">
        <w:rPr>
          <w:lang w:val="es-VE"/>
        </w:rPr>
        <w:t xml:space="preserve"> los estudiantes utilizan recursos y herramientas de IA directamente para mejorar el proceso de </w:t>
      </w:r>
      <w:r w:rsidR="00A44660" w:rsidRPr="00877321">
        <w:rPr>
          <w:lang w:val="es-VE"/>
        </w:rPr>
        <w:t>aprendizaje,</w:t>
      </w:r>
      <w:r w:rsidRPr="00877321">
        <w:rPr>
          <w:lang w:val="es-VE"/>
        </w:rPr>
        <w:t xml:space="preserve"> pero no exclusivamente un Tutor Socrático individualizado</w:t>
      </w:r>
      <w:r>
        <w:rPr>
          <w:lang w:val="es-VE"/>
        </w:rPr>
        <w:t>.</w:t>
      </w:r>
    </w:p>
    <w:p w14:paraId="3583E21B" w14:textId="77777777" w:rsidR="00877321" w:rsidRPr="00877321" w:rsidRDefault="00877321" w:rsidP="00877321">
      <w:pPr>
        <w:pStyle w:val="ListParagraph"/>
        <w:numPr>
          <w:ilvl w:val="0"/>
          <w:numId w:val="3"/>
        </w:numPr>
        <w:spacing w:before="60" w:after="80"/>
        <w:ind w:left="1080"/>
        <w:rPr>
          <w:lang w:val="es-VE"/>
        </w:rPr>
      </w:pPr>
      <w:r w:rsidRPr="00877321">
        <w:rPr>
          <w:b/>
          <w:bCs/>
          <w:lang w:val="es-VE"/>
        </w:rPr>
        <w:t>Nivel Alto:</w:t>
      </w:r>
      <w:r w:rsidRPr="00877321">
        <w:rPr>
          <w:lang w:val="es-VE"/>
        </w:rPr>
        <w:t xml:space="preserve"> todo estudiante apoya su aprendizaje cognitivo en un Tutor socrático individual y</w:t>
      </w:r>
      <w:r>
        <w:rPr>
          <w:lang w:val="es-VE"/>
        </w:rPr>
        <w:t xml:space="preserve"> optimiza el tiempo en el aprendizaje de Destrezas para La Vida</w:t>
      </w:r>
    </w:p>
    <w:p w14:paraId="1F85E5A6" w14:textId="77777777" w:rsidR="00FF6ED7" w:rsidRPr="001F487A" w:rsidRDefault="00000000">
      <w:pPr>
        <w:spacing w:before="160" w:after="80"/>
        <w:rPr>
          <w:b/>
          <w:bCs/>
          <w:sz w:val="28"/>
          <w:szCs w:val="28"/>
        </w:rPr>
      </w:pPr>
      <w:proofErr w:type="spellStart"/>
      <w:r w:rsidRPr="001F487A">
        <w:rPr>
          <w:b/>
          <w:bCs/>
          <w:sz w:val="28"/>
          <w:szCs w:val="28"/>
        </w:rPr>
        <w:t>Oportunidades</w:t>
      </w:r>
      <w:proofErr w:type="spellEnd"/>
      <w:r w:rsidRPr="001F487A">
        <w:rPr>
          <w:b/>
          <w:bCs/>
          <w:sz w:val="28"/>
          <w:szCs w:val="28"/>
        </w:rPr>
        <w:t xml:space="preserve"> </w:t>
      </w:r>
      <w:proofErr w:type="spellStart"/>
      <w:r w:rsidRPr="001F487A">
        <w:rPr>
          <w:b/>
          <w:bCs/>
          <w:sz w:val="28"/>
          <w:szCs w:val="28"/>
        </w:rPr>
        <w:t>Estructurales</w:t>
      </w:r>
      <w:proofErr w:type="spellEnd"/>
    </w:p>
    <w:p w14:paraId="6EC7E1DA" w14:textId="77777777" w:rsidR="00EC1EB0" w:rsidRPr="00EC1EB0" w:rsidRDefault="00000000">
      <w:pPr>
        <w:pStyle w:val="ListParagraph"/>
        <w:numPr>
          <w:ilvl w:val="0"/>
          <w:numId w:val="1"/>
        </w:numPr>
        <w:spacing w:before="60" w:after="80"/>
        <w:rPr>
          <w:b/>
          <w:bCs/>
          <w:lang w:val="es-VE"/>
        </w:rPr>
      </w:pPr>
      <w:r w:rsidRPr="00EC1EB0">
        <w:rPr>
          <w:b/>
          <w:bCs/>
          <w:lang w:val="es-VE"/>
        </w:rPr>
        <w:t>Oportunidad 5</w:t>
      </w:r>
    </w:p>
    <w:p w14:paraId="05304C27" w14:textId="77777777" w:rsidR="00FF6ED7" w:rsidRDefault="00000000" w:rsidP="00EC1EB0">
      <w:pPr>
        <w:pStyle w:val="ListParagraph"/>
        <w:spacing w:before="60" w:after="80"/>
        <w:ind w:left="720"/>
        <w:rPr>
          <w:lang w:val="es-VE"/>
        </w:rPr>
      </w:pPr>
      <w:r w:rsidRPr="00026D8D">
        <w:rPr>
          <w:lang w:val="es-VE"/>
        </w:rPr>
        <w:t>Redefinir el rol docente</w:t>
      </w:r>
      <w:r w:rsidR="00877321">
        <w:rPr>
          <w:lang w:val="es-VE"/>
        </w:rPr>
        <w:t>:</w:t>
      </w:r>
      <w:r w:rsidRPr="00026D8D">
        <w:rPr>
          <w:lang w:val="es-VE"/>
        </w:rPr>
        <w:t xml:space="preserve"> </w:t>
      </w:r>
    </w:p>
    <w:p w14:paraId="28E633A2" w14:textId="77777777" w:rsidR="00877321" w:rsidRDefault="00877321" w:rsidP="00877321">
      <w:pPr>
        <w:pStyle w:val="ListParagraph"/>
        <w:numPr>
          <w:ilvl w:val="0"/>
          <w:numId w:val="4"/>
        </w:numPr>
        <w:spacing w:before="60" w:after="80"/>
        <w:ind w:left="1080"/>
        <w:rPr>
          <w:lang w:val="es-VE"/>
        </w:rPr>
      </w:pPr>
      <w:r w:rsidRPr="00877321">
        <w:rPr>
          <w:lang w:val="es-VE"/>
        </w:rPr>
        <w:t>De transmisor de contenidos a motivador del aprendizaje en el área cognitiva y desarrollador de materiales centrados en el aprendizaje</w:t>
      </w:r>
      <w:r>
        <w:rPr>
          <w:lang w:val="es-VE"/>
        </w:rPr>
        <w:t>.</w:t>
      </w:r>
    </w:p>
    <w:p w14:paraId="2257A1EC" w14:textId="77777777" w:rsidR="00877321" w:rsidRDefault="00877321" w:rsidP="00877321">
      <w:pPr>
        <w:pStyle w:val="ListParagraph"/>
        <w:numPr>
          <w:ilvl w:val="0"/>
          <w:numId w:val="4"/>
        </w:numPr>
        <w:spacing w:before="60" w:after="80"/>
        <w:ind w:left="1080"/>
        <w:rPr>
          <w:lang w:val="es-VE"/>
        </w:rPr>
      </w:pPr>
      <w:r w:rsidRPr="00877321">
        <w:rPr>
          <w:lang w:val="es-VE"/>
        </w:rPr>
        <w:t>Incor</w:t>
      </w:r>
      <w:r>
        <w:rPr>
          <w:lang w:val="es-VE"/>
        </w:rPr>
        <w:t>p</w:t>
      </w:r>
      <w:r w:rsidRPr="00877321">
        <w:rPr>
          <w:lang w:val="es-VE"/>
        </w:rPr>
        <w:t xml:space="preserve">orar destrezas de </w:t>
      </w:r>
      <w:r>
        <w:rPr>
          <w:lang w:val="es-VE"/>
        </w:rPr>
        <w:t>“c</w:t>
      </w:r>
      <w:r w:rsidRPr="00877321">
        <w:rPr>
          <w:lang w:val="es-VE"/>
        </w:rPr>
        <w:t>oaching</w:t>
      </w:r>
      <w:r>
        <w:rPr>
          <w:lang w:val="es-VE"/>
        </w:rPr>
        <w:t>”</w:t>
      </w:r>
      <w:r w:rsidRPr="00877321">
        <w:rPr>
          <w:lang w:val="es-VE"/>
        </w:rPr>
        <w:t xml:space="preserve"> para aprendizajes sociales</w:t>
      </w:r>
      <w:r w:rsidR="00A44660">
        <w:rPr>
          <w:lang w:val="es-VE"/>
        </w:rPr>
        <w:t xml:space="preserve"> (resolución de problemas en equipo, presentación de proyectos en público, </w:t>
      </w:r>
      <w:proofErr w:type="spellStart"/>
      <w:r w:rsidR="00A44660">
        <w:rPr>
          <w:lang w:val="es-VE"/>
        </w:rPr>
        <w:t>etc</w:t>
      </w:r>
      <w:proofErr w:type="spellEnd"/>
      <w:r w:rsidR="00A44660">
        <w:rPr>
          <w:lang w:val="es-VE"/>
        </w:rPr>
        <w:t>)</w:t>
      </w:r>
      <w:r w:rsidRPr="00877321">
        <w:rPr>
          <w:lang w:val="es-VE"/>
        </w:rPr>
        <w:t xml:space="preserve"> y físicos</w:t>
      </w:r>
      <w:r w:rsidR="00A44660">
        <w:rPr>
          <w:lang w:val="es-VE"/>
        </w:rPr>
        <w:t xml:space="preserve"> (apresto y resiliencia física)</w:t>
      </w:r>
      <w:r>
        <w:rPr>
          <w:lang w:val="es-VE"/>
        </w:rPr>
        <w:t>.</w:t>
      </w:r>
    </w:p>
    <w:p w14:paraId="16EBACEF" w14:textId="77777777" w:rsidR="00877321" w:rsidRPr="00877321" w:rsidRDefault="00877321" w:rsidP="00877321">
      <w:pPr>
        <w:pStyle w:val="ListParagraph"/>
        <w:numPr>
          <w:ilvl w:val="0"/>
          <w:numId w:val="4"/>
        </w:numPr>
        <w:spacing w:before="60" w:after="80"/>
        <w:ind w:left="1080"/>
        <w:rPr>
          <w:lang w:val="es-VE"/>
        </w:rPr>
      </w:pPr>
      <w:r w:rsidRPr="00877321">
        <w:rPr>
          <w:lang w:val="es-VE"/>
        </w:rPr>
        <w:t>Incorporación de especialistas del sector productivo a la formación de los Ciudadanos</w:t>
      </w:r>
      <w:r>
        <w:rPr>
          <w:lang w:val="es-VE"/>
        </w:rPr>
        <w:t xml:space="preserve"> Productivos.</w:t>
      </w:r>
    </w:p>
    <w:p w14:paraId="6A560A43" w14:textId="77777777" w:rsidR="00EC1EB0" w:rsidRPr="00EC1EB0" w:rsidRDefault="00000000">
      <w:pPr>
        <w:pStyle w:val="ListParagraph"/>
        <w:numPr>
          <w:ilvl w:val="0"/>
          <w:numId w:val="1"/>
        </w:numPr>
        <w:spacing w:before="60" w:after="80"/>
        <w:rPr>
          <w:b/>
          <w:bCs/>
          <w:lang w:val="es-VE"/>
        </w:rPr>
      </w:pPr>
      <w:r w:rsidRPr="00EC1EB0">
        <w:rPr>
          <w:b/>
          <w:bCs/>
          <w:lang w:val="es-VE"/>
        </w:rPr>
        <w:t>Oportunidad 6</w:t>
      </w:r>
    </w:p>
    <w:p w14:paraId="01D4AA73" w14:textId="77777777" w:rsidR="00FF6ED7" w:rsidRDefault="00000000" w:rsidP="00EC1EB0">
      <w:pPr>
        <w:pStyle w:val="ListParagraph"/>
        <w:spacing w:before="60" w:after="80"/>
        <w:ind w:left="720"/>
        <w:rPr>
          <w:lang w:val="es-VE"/>
        </w:rPr>
      </w:pPr>
      <w:r w:rsidRPr="00026D8D">
        <w:rPr>
          <w:lang w:val="es-VE"/>
        </w:rPr>
        <w:t>Establecer un sistema sólido de investigación y desarrollo</w:t>
      </w:r>
      <w:r w:rsidR="0003777B">
        <w:rPr>
          <w:lang w:val="es-VE"/>
        </w:rPr>
        <w:t>, dinámico,</w:t>
      </w:r>
      <w:r w:rsidRPr="00026D8D">
        <w:rPr>
          <w:lang w:val="es-VE"/>
        </w:rPr>
        <w:t xml:space="preserve"> en el área educativa</w:t>
      </w:r>
      <w:r w:rsidR="00877321">
        <w:rPr>
          <w:lang w:val="es-VE"/>
        </w:rPr>
        <w:t>:</w:t>
      </w:r>
      <w:r w:rsidRPr="00026D8D">
        <w:rPr>
          <w:lang w:val="es-VE"/>
        </w:rPr>
        <w:t xml:space="preserve"> </w:t>
      </w:r>
    </w:p>
    <w:p w14:paraId="569BA5CA" w14:textId="77777777" w:rsidR="00877321" w:rsidRDefault="00877321" w:rsidP="00EC1EB0">
      <w:pPr>
        <w:pStyle w:val="ListParagraph"/>
        <w:tabs>
          <w:tab w:val="left" w:pos="576"/>
        </w:tabs>
        <w:spacing w:before="60" w:after="80"/>
        <w:ind w:left="576" w:hanging="576"/>
        <w:rPr>
          <w:lang w:val="es-VE"/>
        </w:rPr>
      </w:pPr>
      <w:r w:rsidRPr="00877321">
        <w:rPr>
          <w:lang w:val="es-VE"/>
        </w:rPr>
        <w:t>1.</w:t>
      </w:r>
      <w:r w:rsidRPr="00877321">
        <w:rPr>
          <w:lang w:val="es-VE"/>
        </w:rPr>
        <w:tab/>
        <w:t>Aportes de la Inteligencia Artificial y Robótica</w:t>
      </w:r>
    </w:p>
    <w:p w14:paraId="2C341013" w14:textId="77777777" w:rsidR="00877321" w:rsidRDefault="00877321" w:rsidP="00877321">
      <w:pPr>
        <w:pStyle w:val="ListParagraph"/>
        <w:tabs>
          <w:tab w:val="left" w:pos="576"/>
        </w:tabs>
        <w:spacing w:before="60" w:after="80"/>
        <w:ind w:left="576" w:hanging="576"/>
        <w:rPr>
          <w:lang w:val="es-VE"/>
        </w:rPr>
      </w:pPr>
      <w:r w:rsidRPr="00877321">
        <w:rPr>
          <w:lang w:val="es-VE"/>
        </w:rPr>
        <w:t>2.</w:t>
      </w:r>
      <w:r w:rsidRPr="00877321">
        <w:rPr>
          <w:lang w:val="es-VE"/>
        </w:rPr>
        <w:tab/>
        <w:t>Desarrollo de materiales para la facilitación y calidad de los procesos de aprendizaje</w:t>
      </w:r>
    </w:p>
    <w:p w14:paraId="645983A3" w14:textId="77777777" w:rsidR="00877321" w:rsidRDefault="00877321" w:rsidP="00EC1EB0">
      <w:pPr>
        <w:pStyle w:val="ListParagraph"/>
        <w:tabs>
          <w:tab w:val="left" w:pos="576"/>
        </w:tabs>
        <w:spacing w:before="60" w:after="80"/>
        <w:ind w:left="576" w:hanging="576"/>
        <w:rPr>
          <w:lang w:val="es-VE"/>
        </w:rPr>
      </w:pPr>
      <w:r>
        <w:rPr>
          <w:lang w:val="es-VE"/>
        </w:rPr>
        <w:t>3.</w:t>
      </w:r>
      <w:r>
        <w:rPr>
          <w:lang w:val="es-VE"/>
        </w:rPr>
        <w:tab/>
      </w:r>
      <w:r w:rsidRPr="00877321">
        <w:rPr>
          <w:lang w:val="es-VE"/>
        </w:rPr>
        <w:t>Cooperativa para el compartimiento de materiales y recursos</w:t>
      </w:r>
    </w:p>
    <w:p w14:paraId="591C0324" w14:textId="77777777" w:rsidR="00877321" w:rsidRPr="00877321" w:rsidRDefault="00877321" w:rsidP="00EC1EB0">
      <w:pPr>
        <w:pStyle w:val="ListParagraph"/>
        <w:tabs>
          <w:tab w:val="left" w:pos="576"/>
        </w:tabs>
        <w:spacing w:before="60" w:after="80"/>
        <w:ind w:left="576" w:hanging="576"/>
        <w:rPr>
          <w:lang w:val="es-VE"/>
        </w:rPr>
      </w:pPr>
      <w:r w:rsidRPr="00877321">
        <w:rPr>
          <w:lang w:val="es-VE"/>
        </w:rPr>
        <w:t>4.</w:t>
      </w:r>
      <w:r w:rsidRPr="00877321">
        <w:rPr>
          <w:lang w:val="es-VE"/>
        </w:rPr>
        <w:tab/>
        <w:t>Formación de autores de nuevos materiales para procesos de aprendizaje</w:t>
      </w:r>
    </w:p>
    <w:p w14:paraId="22B170BE" w14:textId="77777777" w:rsidR="00EC1EB0" w:rsidRPr="00EC1EB0" w:rsidRDefault="00000000">
      <w:pPr>
        <w:pStyle w:val="ListParagraph"/>
        <w:numPr>
          <w:ilvl w:val="0"/>
          <w:numId w:val="1"/>
        </w:numPr>
        <w:spacing w:before="60" w:after="80"/>
        <w:rPr>
          <w:b/>
          <w:bCs/>
          <w:lang w:val="es-VE"/>
        </w:rPr>
      </w:pPr>
      <w:r w:rsidRPr="00EC1EB0">
        <w:rPr>
          <w:b/>
          <w:bCs/>
          <w:lang w:val="es-VE"/>
        </w:rPr>
        <w:t>Oportunidad 7</w:t>
      </w:r>
    </w:p>
    <w:p w14:paraId="0C3EFBBF" w14:textId="77777777" w:rsidR="00FF6ED7" w:rsidRDefault="00F902AD" w:rsidP="00EC1EB0">
      <w:pPr>
        <w:pStyle w:val="ListParagraph"/>
        <w:spacing w:before="60" w:after="80"/>
        <w:ind w:left="720"/>
        <w:rPr>
          <w:lang w:val="es-VE"/>
        </w:rPr>
      </w:pPr>
      <w:bookmarkStart w:id="0" w:name="_Hlk239834405"/>
      <w:r>
        <w:rPr>
          <w:lang w:val="es-VE"/>
        </w:rPr>
        <w:t>Infraestructura educativa</w:t>
      </w:r>
      <w:r w:rsidRPr="00026D8D">
        <w:rPr>
          <w:lang w:val="es-VE"/>
        </w:rPr>
        <w:t xml:space="preserve"> autosostenible</w:t>
      </w:r>
      <w:bookmarkEnd w:id="0"/>
      <w:r w:rsidR="00FF09A7">
        <w:rPr>
          <w:lang w:val="es-VE"/>
        </w:rPr>
        <w:t>:</w:t>
      </w:r>
    </w:p>
    <w:p w14:paraId="674C963E" w14:textId="77777777" w:rsidR="00FF09A7" w:rsidRDefault="00FF09A7" w:rsidP="00EC1EB0">
      <w:pPr>
        <w:pStyle w:val="ListParagraph"/>
        <w:tabs>
          <w:tab w:val="left" w:pos="576"/>
        </w:tabs>
        <w:spacing w:before="60" w:after="80"/>
        <w:ind w:left="576" w:hanging="576"/>
        <w:rPr>
          <w:lang w:val="es-VE"/>
        </w:rPr>
      </w:pPr>
      <w:r w:rsidRPr="00FF09A7">
        <w:rPr>
          <w:lang w:val="es-VE"/>
        </w:rPr>
        <w:t>1.</w:t>
      </w:r>
      <w:r w:rsidRPr="00FF09A7">
        <w:rPr>
          <w:lang w:val="es-VE"/>
        </w:rPr>
        <w:tab/>
      </w:r>
      <w:proofErr w:type="spellStart"/>
      <w:r w:rsidRPr="00FF09A7">
        <w:rPr>
          <w:lang w:val="es-VE"/>
        </w:rPr>
        <w:t>Preconstrucción</w:t>
      </w:r>
      <w:proofErr w:type="spellEnd"/>
      <w:r w:rsidRPr="00FF09A7">
        <w:rPr>
          <w:lang w:val="es-VE"/>
        </w:rPr>
        <w:t xml:space="preserve"> rápida </w:t>
      </w:r>
    </w:p>
    <w:p w14:paraId="002CA9C9" w14:textId="77777777" w:rsidR="00FF09A7" w:rsidRDefault="00FF09A7" w:rsidP="00EC1EB0">
      <w:pPr>
        <w:pStyle w:val="ListParagraph"/>
        <w:tabs>
          <w:tab w:val="left" w:pos="576"/>
        </w:tabs>
        <w:spacing w:before="60" w:after="80"/>
        <w:ind w:left="576" w:hanging="576"/>
        <w:rPr>
          <w:lang w:val="es-VE"/>
        </w:rPr>
      </w:pPr>
      <w:r w:rsidRPr="00FF09A7">
        <w:rPr>
          <w:lang w:val="es-VE"/>
        </w:rPr>
        <w:t>2.</w:t>
      </w:r>
      <w:r w:rsidRPr="00FF09A7">
        <w:rPr>
          <w:lang w:val="es-VE"/>
        </w:rPr>
        <w:tab/>
        <w:t xml:space="preserve">Autonomía energética </w:t>
      </w:r>
    </w:p>
    <w:p w14:paraId="4C7A2EA7" w14:textId="77777777" w:rsidR="00FF09A7" w:rsidRDefault="00FF09A7" w:rsidP="00EC1EB0">
      <w:pPr>
        <w:pStyle w:val="ListParagraph"/>
        <w:tabs>
          <w:tab w:val="left" w:pos="576"/>
        </w:tabs>
        <w:spacing w:before="60" w:after="80"/>
        <w:ind w:left="576" w:hanging="576"/>
        <w:rPr>
          <w:lang w:val="es-VE"/>
        </w:rPr>
      </w:pPr>
      <w:r w:rsidRPr="00FF09A7">
        <w:rPr>
          <w:lang w:val="es-VE"/>
        </w:rPr>
        <w:t>3.</w:t>
      </w:r>
      <w:r w:rsidRPr="00FF09A7">
        <w:rPr>
          <w:lang w:val="es-VE"/>
        </w:rPr>
        <w:tab/>
        <w:t xml:space="preserve">Autonomía de conexión digital </w:t>
      </w:r>
    </w:p>
    <w:p w14:paraId="065CA413" w14:textId="77777777" w:rsidR="00FF09A7" w:rsidRDefault="00FF09A7" w:rsidP="00EC1EB0">
      <w:pPr>
        <w:pStyle w:val="ListParagraph"/>
        <w:tabs>
          <w:tab w:val="left" w:pos="576"/>
        </w:tabs>
        <w:spacing w:before="60" w:after="80"/>
        <w:ind w:left="576" w:hanging="576"/>
        <w:rPr>
          <w:lang w:val="es-VE"/>
        </w:rPr>
      </w:pPr>
      <w:r w:rsidRPr="00FF09A7">
        <w:rPr>
          <w:lang w:val="es-VE"/>
        </w:rPr>
        <w:t>4.</w:t>
      </w:r>
      <w:r w:rsidRPr="00FF09A7">
        <w:rPr>
          <w:lang w:val="es-VE"/>
        </w:rPr>
        <w:tab/>
        <w:t>Autonomía de agua</w:t>
      </w:r>
    </w:p>
    <w:p w14:paraId="1E75DC7C" w14:textId="28934D61" w:rsidR="00DA5337" w:rsidRDefault="00DA5337" w:rsidP="00DA5337">
      <w:pPr>
        <w:pStyle w:val="NormalWeb"/>
      </w:pPr>
      <w:r>
        <w:rPr>
          <w:noProof/>
        </w:rPr>
        <w:lastRenderedPageBreak/>
        <w:drawing>
          <wp:inline distT="0" distB="0" distL="0" distR="0" wp14:anchorId="6151E973" wp14:editId="6FFDB40E">
            <wp:extent cx="5731510" cy="3531235"/>
            <wp:effectExtent l="0" t="0" r="2540" b="0"/>
            <wp:docPr id="1281025020" name="Picture 2" descr="A diagram of a busines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25020" name="Picture 2" descr="A diagram of a business proces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31235"/>
                    </a:xfrm>
                    <a:prstGeom prst="rect">
                      <a:avLst/>
                    </a:prstGeom>
                    <a:noFill/>
                    <a:ln>
                      <a:noFill/>
                    </a:ln>
                  </pic:spPr>
                </pic:pic>
              </a:graphicData>
            </a:graphic>
          </wp:inline>
        </w:drawing>
      </w:r>
    </w:p>
    <w:p w14:paraId="2B0F21E1" w14:textId="68922BC8" w:rsidR="00E8263E" w:rsidRDefault="00E8263E">
      <w:pPr>
        <w:spacing w:before="200" w:after="240"/>
        <w:rPr>
          <w:b/>
          <w:bCs/>
          <w:color w:val="1E3A8A"/>
          <w:lang w:val="es-VE"/>
        </w:rPr>
      </w:pPr>
    </w:p>
    <w:p w14:paraId="7E937852" w14:textId="77777777" w:rsidR="00FF6ED7" w:rsidRPr="00026D8D" w:rsidRDefault="00000000">
      <w:pPr>
        <w:spacing w:before="200" w:after="240"/>
        <w:rPr>
          <w:lang w:val="es-VE"/>
        </w:rPr>
      </w:pPr>
      <w:r w:rsidRPr="00026D8D">
        <w:rPr>
          <w:b/>
          <w:bCs/>
          <w:color w:val="164E9B"/>
          <w:lang w:val="es-VE"/>
        </w:rPr>
        <w:t>Todas estas oportunidades requieren el involucramiento de lo mejor del talento venezolano. De los que están dentro del país y de los que están afuera. ¡El reto es inmenso, pero es seguro que se puede hacer A la Venezolana!</w:t>
      </w:r>
    </w:p>
    <w:p w14:paraId="7A7BDBD8" w14:textId="77777777" w:rsidR="00FF6ED7" w:rsidRPr="00026D8D" w:rsidRDefault="00000000">
      <w:pPr>
        <w:rPr>
          <w:lang w:val="es-VE"/>
        </w:rPr>
      </w:pPr>
      <w:r w:rsidRPr="00026D8D">
        <w:rPr>
          <w:lang w:val="es-VE"/>
        </w:rPr>
        <w:br w:type="page"/>
      </w:r>
    </w:p>
    <w:p w14:paraId="2699DC04" w14:textId="77777777" w:rsidR="00AC3342" w:rsidRDefault="00000000">
      <w:pPr>
        <w:pStyle w:val="Heading1"/>
        <w:spacing w:after="240"/>
        <w:rPr>
          <w:lang w:val="es-VE"/>
        </w:rPr>
      </w:pPr>
      <w:bookmarkStart w:id="5006" w:name="toc_heading_006"/>
      <w:r w:rsidRPr="00026D8D">
        <w:rPr>
          <w:color w:val="B52B3A"/>
          <w:lang w:val="es-VE"/>
        </w:rPr>
        <w:t>PARTE 1</w:t>
      </w:r>
      <w:bookmarkEnd w:id="5006"/>
    </w:p>
    <w:p w14:paraId="779A491C" w14:textId="77777777" w:rsidR="00FF6ED7" w:rsidRPr="00026D8D" w:rsidRDefault="00000000">
      <w:pPr>
        <w:pStyle w:val="Heading1"/>
        <w:spacing w:after="240"/>
        <w:rPr>
          <w:lang w:val="es-VE"/>
        </w:rPr>
      </w:pPr>
      <w:bookmarkStart w:id="5007" w:name="toc_heading_007"/>
      <w:r w:rsidRPr="00026D8D">
        <w:rPr>
          <w:lang w:val="es-VE"/>
        </w:rPr>
        <w:t>¿Dónde estamos?</w:t>
      </w:r>
      <w:bookmarkEnd w:id="5007"/>
    </w:p>
    <w:p w14:paraId="74F3B832" w14:textId="77777777" w:rsidR="00FF6ED7" w:rsidRPr="00026D8D" w:rsidRDefault="00000000">
      <w:pPr>
        <w:spacing w:after="200"/>
        <w:rPr>
          <w:lang w:val="es-VE"/>
        </w:rPr>
      </w:pPr>
      <w:r w:rsidRPr="00026D8D">
        <w:rPr>
          <w:lang w:val="es-VE"/>
        </w:rPr>
        <w:t>La reconstrucción socioeconómica e institucional de Venezuela enfrenta su mayor desafío histórico en el ámbito del capital humano [1.1], [1.2], [1.3]. Entre 2015 y 2025, la emergencia humanitaria compleja desarticuló de manera sistemática el sistema de educación pública primaria y secundaria. Eso provocó el colapso de la infraestructura física escolar, la deserción masiva de personal docente calificado y una profunda desalineación entre las competencias transmitidas y los requerimientos de la economía moderna [1.1], [1.2], [1.4].</w:t>
      </w:r>
    </w:p>
    <w:p w14:paraId="44EE4E46" w14:textId="77777777" w:rsidR="00FF6ED7" w:rsidRPr="00026D8D" w:rsidRDefault="00000000">
      <w:pPr>
        <w:pStyle w:val="Heading2"/>
        <w:spacing w:before="240" w:after="140"/>
        <w:rPr>
          <w:lang w:val="es-VE"/>
        </w:rPr>
      </w:pPr>
      <w:bookmarkStart w:id="5008" w:name="toc_heading_008"/>
      <w:r w:rsidRPr="00026D8D">
        <w:rPr>
          <w:lang w:val="es-VE"/>
        </w:rPr>
        <w:t>1.1. Estudiantes</w:t>
      </w:r>
      <w:bookmarkEnd w:id="5008"/>
    </w:p>
    <w:p w14:paraId="053DB3DE" w14:textId="77777777" w:rsidR="00FF6ED7" w:rsidRPr="00026D8D" w:rsidRDefault="00000000">
      <w:pPr>
        <w:rPr>
          <w:lang w:val="es-VE"/>
        </w:rPr>
      </w:pPr>
      <w:r w:rsidRPr="00026D8D">
        <w:rPr>
          <w:lang w:val="es-VE"/>
        </w:rPr>
        <w:t>La población en edad escolar sufre un rezago pedagógico y nutricional acumulativo [1.1], [1.2], [1.3]. Según datos de la Encuesta Nacional de Condiciones de Vida (ENCOVI), aproximadamente 3.900.000 niños y adolescentes permanecen excluidos del sistema escolar formal [1.1]. Para aquellos inscritos en planteles públicos, las condiciones de aprendizaje son severamente precarias: más del 70% de la matrícula no cuenta con acceso continuo al Programa de Alimentación Escolar (PAE), lo cual afecta directamente el desarrollo neurocognitivo, la capacidad de atención y la retención escolar [1.2].</w:t>
      </w:r>
    </w:p>
    <w:p w14:paraId="2B29F65C" w14:textId="77777777" w:rsidR="00FF6ED7" w:rsidRDefault="00000000">
      <w:pPr>
        <w:rPr>
          <w:lang w:val="es-VE"/>
        </w:rPr>
      </w:pPr>
      <w:r w:rsidRPr="00026D8D">
        <w:rPr>
          <w:lang w:val="es-VE"/>
        </w:rPr>
        <w:t xml:space="preserve">Las evaluaciones diagnósticas y estandarizadas evidencian que la gran mayoría de los alumnos culmina el ciclo primario y secundario sin consolidar habilidades fundamentales en comprensión lectora, lógica matemática básica ni ciencias experimentales [1.3], [1.4]. La </w:t>
      </w:r>
      <w:r w:rsidRPr="00026D8D">
        <w:rPr>
          <w:lang w:val="es-VE"/>
        </w:rPr>
        <w:lastRenderedPageBreak/>
        <w:t>ausencia casi absoluta de instrucción práctica en el idioma inglés y en tecnologías de la información restringe drásticamente sus oportunidades de inserción en la economía global del conocimiento [1.1], [1.3].</w:t>
      </w:r>
    </w:p>
    <w:p w14:paraId="03DCEF6F" w14:textId="77777777" w:rsidR="003A0DAE" w:rsidRPr="00026D8D" w:rsidRDefault="003A0DAE">
      <w:pPr>
        <w:rPr>
          <w:lang w:val="es-VE"/>
        </w:rPr>
      </w:pPr>
      <w:r>
        <w:rPr>
          <w:noProof/>
          <w:lang w:val="es-VE"/>
        </w:rPr>
        <w:drawing>
          <wp:inline distT="0" distB="0" distL="0" distR="0" wp14:anchorId="1BE44DA6" wp14:editId="2083A848">
            <wp:extent cx="5731510" cy="3223895"/>
            <wp:effectExtent l="0" t="0" r="2540" b="0"/>
            <wp:docPr id="1374862918" name="Picture 1" descr="A diagram of a child's edu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62918" name="Picture 1" descr="A diagram of a child's education&#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DA17CA" w14:textId="77777777" w:rsidR="00FF6ED7" w:rsidRPr="00026D8D" w:rsidRDefault="00000000">
      <w:pPr>
        <w:pStyle w:val="Heading2"/>
        <w:spacing w:before="240" w:after="140"/>
        <w:rPr>
          <w:lang w:val="es-VE"/>
        </w:rPr>
      </w:pPr>
      <w:bookmarkStart w:id="5009" w:name="toc_heading_009"/>
      <w:r w:rsidRPr="00026D8D">
        <w:rPr>
          <w:lang w:val="es-VE"/>
        </w:rPr>
        <w:t>1.2. Profesores</w:t>
      </w:r>
      <w:bookmarkEnd w:id="5009"/>
    </w:p>
    <w:p w14:paraId="42CF8F80" w14:textId="77777777" w:rsidR="00FF6ED7" w:rsidRPr="00026D8D" w:rsidRDefault="00000000">
      <w:pPr>
        <w:rPr>
          <w:lang w:val="es-VE"/>
        </w:rPr>
      </w:pPr>
      <w:r w:rsidRPr="00026D8D">
        <w:rPr>
          <w:lang w:val="es-VE"/>
        </w:rPr>
        <w:t>El cuerpo docente venezolano atraviesa una crisis de retención sin precedentes [1.1], [1.4]. De una plantilla histórica superior a los 500.000 educadores registrados, permanecen activos en las aulas estatales apenas 263.769 docentes con titulación universitaria [1.4]. El déficit magisterial a nivel nacional sobrepasa las 255.374 vacantes, con una concentración crítica en las disciplinas STEM (</w:t>
      </w:r>
      <w:proofErr w:type="spellStart"/>
      <w:r w:rsidRPr="00026D8D">
        <w:rPr>
          <w:lang w:val="es-VE"/>
        </w:rPr>
        <w:t>Science</w:t>
      </w:r>
      <w:proofErr w:type="spellEnd"/>
      <w:r w:rsidRPr="00026D8D">
        <w:rPr>
          <w:lang w:val="es-VE"/>
        </w:rPr>
        <w:t xml:space="preserve">, </w:t>
      </w:r>
      <w:proofErr w:type="spellStart"/>
      <w:r w:rsidRPr="00026D8D">
        <w:rPr>
          <w:lang w:val="es-VE"/>
        </w:rPr>
        <w:t>Technology</w:t>
      </w:r>
      <w:proofErr w:type="spellEnd"/>
      <w:r w:rsidRPr="00026D8D">
        <w:rPr>
          <w:lang w:val="es-VE"/>
        </w:rPr>
        <w:t xml:space="preserve">, </w:t>
      </w:r>
      <w:proofErr w:type="spellStart"/>
      <w:r w:rsidRPr="00026D8D">
        <w:rPr>
          <w:lang w:val="es-VE"/>
        </w:rPr>
        <w:t>Engineering</w:t>
      </w:r>
      <w:proofErr w:type="spellEnd"/>
      <w:r w:rsidRPr="00026D8D">
        <w:rPr>
          <w:lang w:val="es-VE"/>
        </w:rPr>
        <w:t xml:space="preserve"> and </w:t>
      </w:r>
      <w:proofErr w:type="spellStart"/>
      <w:r w:rsidRPr="00026D8D">
        <w:rPr>
          <w:lang w:val="es-VE"/>
        </w:rPr>
        <w:t>Mathematics</w:t>
      </w:r>
      <w:proofErr w:type="spellEnd"/>
      <w:r w:rsidRPr="00026D8D">
        <w:rPr>
          <w:lang w:val="es-VE"/>
        </w:rPr>
        <w:t>; ciencias, tecnología, ingeniería y matemáticas) e idiomas extranjeros [1.4].</w:t>
      </w:r>
    </w:p>
    <w:p w14:paraId="2FC109A7" w14:textId="77777777" w:rsidR="00FF6ED7" w:rsidRDefault="00000000">
      <w:pPr>
        <w:rPr>
          <w:lang w:val="es-VE"/>
        </w:rPr>
      </w:pPr>
      <w:r w:rsidRPr="00026D8D">
        <w:rPr>
          <w:lang w:val="es-VE"/>
        </w:rPr>
        <w:t>La deserción magisterial presenta variaciones geográficas extremas debido a la pulverización del poder adquisitivo. En el estado Bolívar la pérdida docente alcanza el 98%, mientras que en el estado Zulia se ubica en torno al 55% [1.4]. La reposición generacional se encuentra fracturada debido a una caída del 76% en la matrícula universitaria en carreras pedagógicas, egresando anualmente apenas 4.000 profesionales para atender una demanda de reemplazo de cientos de miles de plazas [1.1], [1.4].</w:t>
      </w:r>
    </w:p>
    <w:p w14:paraId="1B9C1194" w14:textId="77777777" w:rsidR="003A0DAE" w:rsidRPr="00026D8D" w:rsidRDefault="003A0DAE">
      <w:pPr>
        <w:rPr>
          <w:lang w:val="es-VE"/>
        </w:rPr>
      </w:pPr>
      <w:r>
        <w:rPr>
          <w:noProof/>
          <w:lang w:val="es-VE"/>
        </w:rPr>
        <w:lastRenderedPageBreak/>
        <w:drawing>
          <wp:inline distT="0" distB="0" distL="0" distR="0" wp14:anchorId="75DB96DD" wp14:editId="04378BC8">
            <wp:extent cx="5731510" cy="3223895"/>
            <wp:effectExtent l="0" t="0" r="2540" b="0"/>
            <wp:docPr id="1832467654" name="Picture 2" descr="A white and blue infographic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67654" name="Picture 2" descr="A white and blue infographic with blue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5B204C" w14:textId="77777777" w:rsidR="00FF6ED7" w:rsidRPr="00026D8D" w:rsidRDefault="00000000">
      <w:pPr>
        <w:pStyle w:val="Heading2"/>
        <w:spacing w:before="240" w:after="140"/>
        <w:rPr>
          <w:lang w:val="es-VE"/>
        </w:rPr>
      </w:pPr>
      <w:bookmarkStart w:id="5010" w:name="toc_heading_010"/>
      <w:r w:rsidRPr="00026D8D">
        <w:rPr>
          <w:lang w:val="es-VE"/>
        </w:rPr>
        <w:t>1.3. Planes de Estudio</w:t>
      </w:r>
      <w:bookmarkEnd w:id="5010"/>
    </w:p>
    <w:p w14:paraId="3BF2F307" w14:textId="77777777" w:rsidR="00FF6ED7" w:rsidRPr="00026D8D" w:rsidRDefault="00000000">
      <w:pPr>
        <w:rPr>
          <w:lang w:val="es-VE"/>
        </w:rPr>
      </w:pPr>
      <w:r w:rsidRPr="00026D8D">
        <w:rPr>
          <w:lang w:val="es-VE"/>
        </w:rPr>
        <w:t>El diseño curricular formal en primaria y media se sustenta fundamentalmente en el Currículo Nacional Bolivariano (CNB) de 2007 [1.5], [1.6], complementado por procesos de transformación parcial (2015-2017) [1.7], [1.8] y una reorganización de contenidos impulsada en 2025 con énfasis en áreas básicas como Matemáticas, Ciencias Naturales y Castellano [1.9], [1.10].</w:t>
      </w:r>
    </w:p>
    <w:p w14:paraId="72623133" w14:textId="77777777" w:rsidR="00FF6ED7" w:rsidRPr="00026D8D" w:rsidRDefault="00000000">
      <w:pPr>
        <w:rPr>
          <w:lang w:val="es-VE"/>
        </w:rPr>
      </w:pPr>
      <w:r w:rsidRPr="00026D8D">
        <w:rPr>
          <w:lang w:val="es-VE"/>
        </w:rPr>
        <w:t>A lo largo de estas décadas no se ha consolidado un rediseño curricular integral profundo a escala nacional; las actualizaciones han consistido en orientaciones metodológicas, ajustes de planes de estudio y el uso generalizado de los textos de la Colección Bicentenario como soporte central [1.11], [1.9].</w:t>
      </w:r>
    </w:p>
    <w:p w14:paraId="3C0673AE" w14:textId="77777777" w:rsidR="00FF6ED7" w:rsidRPr="00026D8D" w:rsidRDefault="00000000">
      <w:pPr>
        <w:pStyle w:val="Heading2"/>
        <w:spacing w:before="240" w:after="140"/>
        <w:rPr>
          <w:lang w:val="es-VE"/>
        </w:rPr>
      </w:pPr>
      <w:bookmarkStart w:id="5011" w:name="toc_heading_011"/>
      <w:r w:rsidRPr="00026D8D">
        <w:rPr>
          <w:lang w:val="es-VE"/>
        </w:rPr>
        <w:t>1.4. Hogares</w:t>
      </w:r>
      <w:bookmarkEnd w:id="5011"/>
    </w:p>
    <w:p w14:paraId="5E90A151" w14:textId="77777777" w:rsidR="00FF6ED7" w:rsidRPr="00026D8D" w:rsidRDefault="00000000">
      <w:pPr>
        <w:rPr>
          <w:lang w:val="es-VE"/>
        </w:rPr>
      </w:pPr>
      <w:r w:rsidRPr="00026D8D">
        <w:rPr>
          <w:lang w:val="es-VE"/>
        </w:rPr>
        <w:t>El entorno sociofamiliar de los estudiantes se encuentra impactado por la pobreza multidimensional [1.1], [1.2]. El 78,3% de los hogares reporta inasistencia escolar derivada de la escasez de alimentos; el 56,7% sufre la interrupción recurrente de las clases por el colapso de los servicios de electricidad y agua potable; y el 55,5% carece de recursos para adquirir uniformes, calzado y útiles básicos [1.1], [1.2].</w:t>
      </w:r>
    </w:p>
    <w:p w14:paraId="6D8988B9" w14:textId="77777777" w:rsidR="00FF6ED7" w:rsidRDefault="00000000">
      <w:pPr>
        <w:rPr>
          <w:lang w:val="es-VE"/>
        </w:rPr>
      </w:pPr>
      <w:r w:rsidRPr="00026D8D">
        <w:rPr>
          <w:lang w:val="es-VE"/>
        </w:rPr>
        <w:t>La desarticulación del entorno doméstico restringe el acompañamiento pedagógico fuera del aula y acentúa la vulnerabilidad formativa de los menores [1.1], [1.3].</w:t>
      </w:r>
    </w:p>
    <w:p w14:paraId="504F1B6A" w14:textId="77777777" w:rsidR="003A0DAE" w:rsidRPr="00026D8D" w:rsidRDefault="003A0DAE">
      <w:pPr>
        <w:rPr>
          <w:lang w:val="es-VE"/>
        </w:rPr>
      </w:pPr>
      <w:r>
        <w:rPr>
          <w:noProof/>
          <w:lang w:val="es-VE"/>
        </w:rPr>
        <w:lastRenderedPageBreak/>
        <w:drawing>
          <wp:inline distT="0" distB="0" distL="0" distR="0" wp14:anchorId="61FA35EB" wp14:editId="56F37666">
            <wp:extent cx="5731510" cy="3223895"/>
            <wp:effectExtent l="0" t="0" r="2540" b="0"/>
            <wp:docPr id="994787762" name="Picture 4"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87762" name="Picture 4" descr="A diagram of a graph&#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DB953E" w14:textId="77777777" w:rsidR="00FF6ED7" w:rsidRPr="00026D8D" w:rsidRDefault="00000000">
      <w:pPr>
        <w:pStyle w:val="Heading2"/>
        <w:spacing w:before="240" w:after="140"/>
        <w:rPr>
          <w:lang w:val="es-VE"/>
        </w:rPr>
      </w:pPr>
      <w:bookmarkStart w:id="5012" w:name="toc_heading_012"/>
      <w:r w:rsidRPr="00026D8D">
        <w:rPr>
          <w:lang w:val="es-VE"/>
        </w:rPr>
        <w:t>1.5. Trabajadores</w:t>
      </w:r>
      <w:bookmarkEnd w:id="5012"/>
    </w:p>
    <w:p w14:paraId="53F915EF" w14:textId="77777777" w:rsidR="00FF6ED7" w:rsidRPr="00026D8D" w:rsidRDefault="00000000">
      <w:pPr>
        <w:rPr>
          <w:lang w:val="es-VE"/>
        </w:rPr>
      </w:pPr>
      <w:r w:rsidRPr="00026D8D">
        <w:rPr>
          <w:lang w:val="es-VE"/>
        </w:rPr>
        <w:t>El mercado laboral venezolano presenta distorsiones estructurales que comprometen la productividad y limitan la movilidad social [1.1], [1.12]. Aunque la tasa de desempleo abierto formal se ubica en registros nominalmente bajos (entre 6,1% y 7,5%), la tasa de informalidad laboral alcanza el 56,3% de la Población Económicamente Activa (PEA) [1.1], [1.12].</w:t>
      </w:r>
    </w:p>
    <w:p w14:paraId="15CB4453" w14:textId="77777777" w:rsidR="00FF6ED7" w:rsidRPr="00026D8D" w:rsidRDefault="00000000">
      <w:pPr>
        <w:rPr>
          <w:lang w:val="es-VE"/>
        </w:rPr>
      </w:pPr>
      <w:r w:rsidRPr="00026D8D">
        <w:rPr>
          <w:lang w:val="es-VE"/>
        </w:rPr>
        <w:t>La brecha de género en la fuerza laboral refleja una inequidad marcada: la tasa de participación femenina se sitúa en 36,0%, frente al 63,2% de participación masculina, lo que representa una brecha negativa de 27,2 puntos porcentuales [1.1], [1.12]. A su vez, el 37,1% de los jóvenes entre 15 y 24 años se encuentra en condición NINI (ni estudia ni trabaja), quedando al margen de los circuitos formales de acumulación de competencias técnicas y profesionales [1.1], [1.12].</w:t>
      </w:r>
    </w:p>
    <w:p w14:paraId="3208D71B" w14:textId="77777777" w:rsidR="00946D07" w:rsidRDefault="003A0DAE">
      <w:pPr>
        <w:spacing w:before="200" w:after="120"/>
        <w:rPr>
          <w:b/>
          <w:bCs/>
          <w:sz w:val="26"/>
          <w:szCs w:val="26"/>
          <w:lang w:val="es-VE"/>
        </w:rPr>
      </w:pPr>
      <w:r>
        <w:rPr>
          <w:b/>
          <w:bCs/>
          <w:noProof/>
          <w:sz w:val="26"/>
          <w:szCs w:val="26"/>
          <w:lang w:val="es-VE"/>
        </w:rPr>
        <w:lastRenderedPageBreak/>
        <w:drawing>
          <wp:inline distT="0" distB="0" distL="0" distR="0" wp14:anchorId="551214D3" wp14:editId="31B5C077">
            <wp:extent cx="5731510" cy="3223895"/>
            <wp:effectExtent l="0" t="0" r="2540" b="0"/>
            <wp:docPr id="868537546" name="Picture 5" descr="A blue and white infographic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7546" name="Picture 5" descr="A blue and white infographic with text and symbol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830EE11" w14:textId="77777777" w:rsidR="00946D07" w:rsidRDefault="00946D07">
      <w:pPr>
        <w:spacing w:before="200" w:after="120"/>
        <w:rPr>
          <w:b/>
          <w:bCs/>
          <w:sz w:val="26"/>
          <w:szCs w:val="26"/>
          <w:lang w:val="es-VE"/>
        </w:rPr>
      </w:pPr>
    </w:p>
    <w:p w14:paraId="2829D20D" w14:textId="77777777" w:rsidR="00FF6ED7" w:rsidRPr="00026D8D" w:rsidRDefault="00000000">
      <w:pPr>
        <w:spacing w:before="200" w:after="120"/>
        <w:rPr>
          <w:lang w:val="es-VE"/>
        </w:rPr>
      </w:pPr>
      <w:r w:rsidRPr="00026D8D">
        <w:rPr>
          <w:b/>
          <w:bCs/>
          <w:sz w:val="26"/>
          <w:szCs w:val="26"/>
          <w:lang w:val="es-VE"/>
        </w:rPr>
        <w:t>Tabla 1. Indicadores del mercado laboral venezolano, 2015-2024</w:t>
      </w:r>
    </w:p>
    <w:tbl>
      <w:tblPr>
        <w:tblW w:w="5059" w:type="pct"/>
        <w:tblBorders>
          <w:top w:val="single" w:sz="1" w:space="0" w:color="CBD5E1"/>
          <w:left w:val="single" w:sz="1" w:space="0" w:color="CBD5E1"/>
          <w:bottom w:val="single" w:sz="1" w:space="0" w:color="CBD5E1"/>
          <w:right w:val="single" w:sz="1" w:space="0" w:color="CBD5E1"/>
          <w:insideH w:val="single" w:sz="1" w:space="0" w:color="CBD5E1"/>
          <w:insideV w:val="single" w:sz="1" w:space="0" w:color="CBD5E1"/>
        </w:tblBorders>
        <w:tblCellMar>
          <w:left w:w="10" w:type="dxa"/>
          <w:right w:w="10" w:type="dxa"/>
        </w:tblCellMar>
        <w:tblLook w:val="04A0" w:firstRow="1" w:lastRow="0" w:firstColumn="1" w:lastColumn="0" w:noHBand="0" w:noVBand="1"/>
      </w:tblPr>
      <w:tblGrid>
        <w:gridCol w:w="727"/>
        <w:gridCol w:w="1291"/>
        <w:gridCol w:w="1291"/>
        <w:gridCol w:w="1578"/>
        <w:gridCol w:w="1402"/>
        <w:gridCol w:w="1571"/>
        <w:gridCol w:w="1578"/>
      </w:tblGrid>
      <w:tr w:rsidR="00FF6ED7" w14:paraId="53221FD4" w14:textId="77777777" w:rsidTr="00026D8D">
        <w:trPr>
          <w:tblHeader/>
        </w:trPr>
        <w:tc>
          <w:tcPr>
            <w:tcW w:w="443" w:type="pct"/>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76C0853" w14:textId="77777777" w:rsidR="00FF6ED7" w:rsidRDefault="00000000">
            <w:pPr>
              <w:jc w:val="center"/>
            </w:pPr>
            <w:r>
              <w:rPr>
                <w:b/>
                <w:bCs/>
                <w:color w:val="FFFFFF"/>
              </w:rPr>
              <w:t>Año</w:t>
            </w:r>
          </w:p>
        </w:tc>
        <w:tc>
          <w:tcPr>
            <w:tcW w:w="676" w:type="pct"/>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6883C8F" w14:textId="77777777" w:rsidR="00FF6ED7" w:rsidRDefault="00000000">
            <w:pPr>
              <w:jc w:val="center"/>
            </w:pPr>
            <w:r>
              <w:rPr>
                <w:b/>
                <w:bCs/>
                <w:color w:val="FFFFFF"/>
              </w:rPr>
              <w:t>Población Total (</w:t>
            </w:r>
            <w:proofErr w:type="spellStart"/>
            <w:r>
              <w:rPr>
                <w:b/>
                <w:bCs/>
                <w:color w:val="FFFFFF"/>
              </w:rPr>
              <w:t>Millones</w:t>
            </w:r>
            <w:proofErr w:type="spellEnd"/>
            <w:r>
              <w:rPr>
                <w:b/>
                <w:bCs/>
                <w:color w:val="FFFFFF"/>
              </w:rPr>
              <w:t>)</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387FCB6" w14:textId="77777777" w:rsidR="00FF6ED7" w:rsidRDefault="00000000">
            <w:pPr>
              <w:jc w:val="center"/>
            </w:pPr>
            <w:r>
              <w:rPr>
                <w:b/>
                <w:bCs/>
                <w:color w:val="FFFFFF"/>
              </w:rPr>
              <w:t>PEA (</w:t>
            </w:r>
            <w:proofErr w:type="spellStart"/>
            <w:r>
              <w:rPr>
                <w:b/>
                <w:bCs/>
                <w:color w:val="FFFFFF"/>
              </w:rPr>
              <w:t>Millones</w:t>
            </w:r>
            <w:proofErr w:type="spellEnd"/>
            <w:r>
              <w:rPr>
                <w:b/>
                <w:bCs/>
                <w:color w:val="FFFFFF"/>
              </w:rPr>
              <w:t>)</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2F6A5E3" w14:textId="77777777" w:rsidR="00FF6ED7" w:rsidRDefault="00000000">
            <w:pPr>
              <w:jc w:val="center"/>
            </w:pPr>
            <w:proofErr w:type="spellStart"/>
            <w:r>
              <w:rPr>
                <w:b/>
                <w:bCs/>
                <w:color w:val="FFFFFF"/>
              </w:rPr>
              <w:t>Participación</w:t>
            </w:r>
            <w:proofErr w:type="spellEnd"/>
            <w:r>
              <w:rPr>
                <w:b/>
                <w:bCs/>
                <w:color w:val="FFFFFF"/>
              </w:rPr>
              <w:t xml:space="preserve"> Laboral Total (%)</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B46D227" w14:textId="77777777" w:rsidR="00FF6ED7" w:rsidRDefault="00000000">
            <w:pPr>
              <w:jc w:val="center"/>
            </w:pPr>
            <w:proofErr w:type="spellStart"/>
            <w:r>
              <w:rPr>
                <w:b/>
                <w:bCs/>
                <w:color w:val="FFFFFF"/>
              </w:rPr>
              <w:t>Desempleo</w:t>
            </w:r>
            <w:proofErr w:type="spellEnd"/>
            <w:r>
              <w:rPr>
                <w:b/>
                <w:bCs/>
                <w:color w:val="FFFFFF"/>
              </w:rPr>
              <w:t xml:space="preserve"> Abierto (%)</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6F8F018" w14:textId="77777777" w:rsidR="00FF6ED7" w:rsidRDefault="00000000">
            <w:pPr>
              <w:jc w:val="center"/>
            </w:pPr>
            <w:r>
              <w:rPr>
                <w:b/>
                <w:bCs/>
                <w:color w:val="FFFFFF"/>
              </w:rPr>
              <w:t xml:space="preserve">Tasa de </w:t>
            </w:r>
            <w:proofErr w:type="spellStart"/>
            <w:r>
              <w:rPr>
                <w:b/>
                <w:bCs/>
                <w:color w:val="FFFFFF"/>
              </w:rPr>
              <w:t>Informalidad</w:t>
            </w:r>
            <w:proofErr w:type="spellEnd"/>
            <w:r>
              <w:rPr>
                <w:b/>
                <w:bCs/>
                <w:color w:val="FFFFFF"/>
              </w:rPr>
              <w:t xml:space="preserve"> (%)</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71F9EF6" w14:textId="77777777" w:rsidR="00FF6ED7" w:rsidRDefault="00000000">
            <w:pPr>
              <w:jc w:val="center"/>
            </w:pPr>
            <w:r>
              <w:rPr>
                <w:b/>
                <w:bCs/>
                <w:color w:val="FFFFFF"/>
              </w:rPr>
              <w:t xml:space="preserve">Brecha de </w:t>
            </w:r>
            <w:proofErr w:type="spellStart"/>
            <w:r>
              <w:rPr>
                <w:b/>
                <w:bCs/>
                <w:color w:val="FFFFFF"/>
              </w:rPr>
              <w:t>Participación</w:t>
            </w:r>
            <w:proofErr w:type="spellEnd"/>
            <w:r>
              <w:rPr>
                <w:b/>
                <w:bCs/>
                <w:color w:val="FFFFFF"/>
              </w:rPr>
              <w:t xml:space="preserve"> </w:t>
            </w:r>
            <w:proofErr w:type="spellStart"/>
            <w:r>
              <w:rPr>
                <w:b/>
                <w:bCs/>
                <w:color w:val="FFFFFF"/>
              </w:rPr>
              <w:t>Femenina</w:t>
            </w:r>
            <w:proofErr w:type="spellEnd"/>
          </w:p>
        </w:tc>
      </w:tr>
      <w:tr w:rsidR="00FF6ED7" w14:paraId="664445AE" w14:textId="77777777" w:rsidTr="00026D8D">
        <w:tc>
          <w:tcPr>
            <w:tcW w:w="443" w:type="pct"/>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F2BE766" w14:textId="77777777" w:rsidR="00FF6ED7" w:rsidRDefault="00000000">
            <w:r>
              <w:rPr>
                <w:b/>
                <w:bCs/>
                <w:color w:val="0B1F3A"/>
              </w:rPr>
              <w:t>2015</w:t>
            </w:r>
          </w:p>
        </w:tc>
        <w:tc>
          <w:tcPr>
            <w:tcW w:w="676" w:type="pct"/>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25916A9" w14:textId="77777777" w:rsidR="00FF6ED7" w:rsidRDefault="00000000">
            <w:pPr>
              <w:jc w:val="center"/>
            </w:pPr>
            <w:r>
              <w:rPr>
                <w:color w:val="0B1F3A"/>
              </w:rPr>
              <w:t>30,08</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EC72CBC" w14:textId="77777777" w:rsidR="00FF6ED7" w:rsidRDefault="00000000">
            <w:pPr>
              <w:jc w:val="center"/>
            </w:pPr>
            <w:r>
              <w:rPr>
                <w:color w:val="0B1F3A"/>
              </w:rPr>
              <w:t>14,20</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A0BEBE2" w14:textId="77777777" w:rsidR="00FF6ED7" w:rsidRDefault="00000000">
            <w:pPr>
              <w:jc w:val="center"/>
            </w:pPr>
            <w:r>
              <w:rPr>
                <w:color w:val="0B1F3A"/>
              </w:rPr>
              <w:t>64,5%</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66510CD" w14:textId="77777777" w:rsidR="00FF6ED7" w:rsidRDefault="00000000">
            <w:pPr>
              <w:jc w:val="center"/>
            </w:pPr>
            <w:r>
              <w:rPr>
                <w:color w:val="0B1F3A"/>
              </w:rPr>
              <w:t>6,8%</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E4237D4" w14:textId="77777777" w:rsidR="00FF6ED7" w:rsidRDefault="00000000">
            <w:pPr>
              <w:jc w:val="center"/>
            </w:pPr>
            <w:r>
              <w:rPr>
                <w:color w:val="0B1F3A"/>
              </w:rPr>
              <w:t>48,2%</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D649211" w14:textId="77777777" w:rsidR="00FF6ED7" w:rsidRDefault="00000000">
            <w:pPr>
              <w:jc w:val="center"/>
            </w:pPr>
            <w:r>
              <w:rPr>
                <w:color w:val="0B1F3A"/>
              </w:rPr>
              <w:t>-16,2%</w:t>
            </w:r>
          </w:p>
        </w:tc>
      </w:tr>
      <w:tr w:rsidR="00FF6ED7" w14:paraId="2C96428A" w14:textId="77777777" w:rsidTr="00026D8D">
        <w:tc>
          <w:tcPr>
            <w:tcW w:w="443" w:type="pct"/>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4320431" w14:textId="77777777" w:rsidR="00FF6ED7" w:rsidRDefault="00000000">
            <w:r>
              <w:rPr>
                <w:b/>
                <w:bCs/>
                <w:color w:val="0B1F3A"/>
              </w:rPr>
              <w:t>2017</w:t>
            </w:r>
          </w:p>
        </w:tc>
        <w:tc>
          <w:tcPr>
            <w:tcW w:w="676" w:type="pct"/>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DD7BFCA" w14:textId="77777777" w:rsidR="00FF6ED7" w:rsidRDefault="00000000">
            <w:pPr>
              <w:jc w:val="center"/>
            </w:pPr>
            <w:r>
              <w:rPr>
                <w:color w:val="0B1F3A"/>
              </w:rPr>
              <w:t>29,40</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8E5891E" w14:textId="77777777" w:rsidR="00FF6ED7" w:rsidRDefault="00000000">
            <w:pPr>
              <w:jc w:val="center"/>
            </w:pPr>
            <w:r>
              <w:rPr>
                <w:color w:val="0B1F3A"/>
              </w:rPr>
              <w:t>13,10</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8CA0A8E" w14:textId="77777777" w:rsidR="00FF6ED7" w:rsidRDefault="00000000">
            <w:pPr>
              <w:jc w:val="center"/>
            </w:pPr>
            <w:r>
              <w:rPr>
                <w:color w:val="0B1F3A"/>
              </w:rPr>
              <w:t>60,5%</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A03CE71" w14:textId="77777777" w:rsidR="00FF6ED7" w:rsidRDefault="00000000">
            <w:pPr>
              <w:jc w:val="center"/>
            </w:pPr>
            <w:r>
              <w:rPr>
                <w:color w:val="0B1F3A"/>
              </w:rPr>
              <w:t>6,0%</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F138B42" w14:textId="77777777" w:rsidR="00FF6ED7" w:rsidRDefault="00000000">
            <w:pPr>
              <w:jc w:val="center"/>
            </w:pPr>
            <w:r>
              <w:rPr>
                <w:color w:val="0B1F3A"/>
              </w:rPr>
              <w:t>55,4%</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BD24462" w14:textId="77777777" w:rsidR="00FF6ED7" w:rsidRDefault="00000000">
            <w:pPr>
              <w:jc w:val="center"/>
            </w:pPr>
            <w:r>
              <w:rPr>
                <w:color w:val="0B1F3A"/>
              </w:rPr>
              <w:t>-18,1%</w:t>
            </w:r>
          </w:p>
        </w:tc>
      </w:tr>
      <w:tr w:rsidR="00FF6ED7" w14:paraId="4054CABE" w14:textId="77777777" w:rsidTr="00026D8D">
        <w:tc>
          <w:tcPr>
            <w:tcW w:w="443" w:type="pct"/>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B8360EE" w14:textId="77777777" w:rsidR="00FF6ED7" w:rsidRDefault="00000000">
            <w:r>
              <w:rPr>
                <w:b/>
                <w:bCs/>
                <w:color w:val="0B1F3A"/>
              </w:rPr>
              <w:t>2019</w:t>
            </w:r>
          </w:p>
        </w:tc>
        <w:tc>
          <w:tcPr>
            <w:tcW w:w="676" w:type="pct"/>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A2A582A" w14:textId="77777777" w:rsidR="00FF6ED7" w:rsidRDefault="00000000">
            <w:pPr>
              <w:jc w:val="center"/>
            </w:pPr>
            <w:r>
              <w:rPr>
                <w:color w:val="0B1F3A"/>
              </w:rPr>
              <w:t>28,20</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5850498" w14:textId="77777777" w:rsidR="00FF6ED7" w:rsidRDefault="00000000">
            <w:pPr>
              <w:jc w:val="center"/>
            </w:pPr>
            <w:r>
              <w:rPr>
                <w:color w:val="0B1F3A"/>
              </w:rPr>
              <w:t>11,60</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B0E240B" w14:textId="77777777" w:rsidR="00FF6ED7" w:rsidRDefault="00000000">
            <w:pPr>
              <w:jc w:val="center"/>
            </w:pPr>
            <w:r>
              <w:rPr>
                <w:color w:val="0B1F3A"/>
              </w:rPr>
              <w:t>57,0%</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8899842" w14:textId="77777777" w:rsidR="00FF6ED7" w:rsidRDefault="00000000">
            <w:pPr>
              <w:jc w:val="center"/>
            </w:pPr>
            <w:r>
              <w:rPr>
                <w:color w:val="0B1F3A"/>
              </w:rPr>
              <w:t>7,1%</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1A2E2C9" w14:textId="77777777" w:rsidR="00FF6ED7" w:rsidRDefault="00000000">
            <w:pPr>
              <w:jc w:val="center"/>
            </w:pPr>
            <w:r>
              <w:rPr>
                <w:color w:val="0B1F3A"/>
              </w:rPr>
              <w:t>60,2%</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0E30573" w14:textId="77777777" w:rsidR="00FF6ED7" w:rsidRDefault="00000000">
            <w:pPr>
              <w:jc w:val="center"/>
            </w:pPr>
            <w:r>
              <w:rPr>
                <w:color w:val="0B1F3A"/>
              </w:rPr>
              <w:t>-20,1%</w:t>
            </w:r>
          </w:p>
        </w:tc>
      </w:tr>
      <w:tr w:rsidR="00FF6ED7" w14:paraId="6DF810DE" w14:textId="77777777" w:rsidTr="00026D8D">
        <w:tc>
          <w:tcPr>
            <w:tcW w:w="443" w:type="pct"/>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FF2BD2F" w14:textId="77777777" w:rsidR="00FF6ED7" w:rsidRDefault="00000000">
            <w:r>
              <w:rPr>
                <w:b/>
                <w:bCs/>
                <w:color w:val="0B1F3A"/>
              </w:rPr>
              <w:t>2021</w:t>
            </w:r>
          </w:p>
        </w:tc>
        <w:tc>
          <w:tcPr>
            <w:tcW w:w="676" w:type="pct"/>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E506599" w14:textId="77777777" w:rsidR="00FF6ED7" w:rsidRDefault="00000000">
            <w:pPr>
              <w:jc w:val="center"/>
            </w:pPr>
            <w:r>
              <w:rPr>
                <w:color w:val="0B1F3A"/>
              </w:rPr>
              <w:t>28,70</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D56A142" w14:textId="77777777" w:rsidR="00FF6ED7" w:rsidRDefault="00000000">
            <w:pPr>
              <w:jc w:val="center"/>
            </w:pPr>
            <w:r>
              <w:rPr>
                <w:color w:val="0B1F3A"/>
              </w:rPr>
              <w:t>11,45</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F75326D" w14:textId="77777777" w:rsidR="00FF6ED7" w:rsidRDefault="00000000">
            <w:pPr>
              <w:jc w:val="center"/>
            </w:pPr>
            <w:r>
              <w:rPr>
                <w:color w:val="0B1F3A"/>
              </w:rPr>
              <w:t>58,5%</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E1C4414" w14:textId="77777777" w:rsidR="00FF6ED7" w:rsidRDefault="00000000">
            <w:pPr>
              <w:jc w:val="center"/>
            </w:pPr>
            <w:r>
              <w:rPr>
                <w:color w:val="0B1F3A"/>
              </w:rPr>
              <w:t>7,2%</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D6CB437" w14:textId="77777777" w:rsidR="00FF6ED7" w:rsidRDefault="00000000">
            <w:pPr>
              <w:jc w:val="center"/>
            </w:pPr>
            <w:r>
              <w:rPr>
                <w:color w:val="0B1F3A"/>
              </w:rPr>
              <w:t>59,0%</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E4A930C" w14:textId="77777777" w:rsidR="00FF6ED7" w:rsidRDefault="00000000">
            <w:pPr>
              <w:jc w:val="center"/>
            </w:pPr>
            <w:r>
              <w:rPr>
                <w:color w:val="0B1F3A"/>
              </w:rPr>
              <w:t>-21,0%</w:t>
            </w:r>
          </w:p>
        </w:tc>
      </w:tr>
      <w:tr w:rsidR="00FF6ED7" w14:paraId="4AC5D5BF" w14:textId="77777777" w:rsidTr="00026D8D">
        <w:tc>
          <w:tcPr>
            <w:tcW w:w="443" w:type="pct"/>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0AC08DC" w14:textId="77777777" w:rsidR="00FF6ED7" w:rsidRDefault="00000000">
            <w:r>
              <w:rPr>
                <w:b/>
                <w:bCs/>
                <w:color w:val="0B1F3A"/>
              </w:rPr>
              <w:t>2023</w:t>
            </w:r>
          </w:p>
        </w:tc>
        <w:tc>
          <w:tcPr>
            <w:tcW w:w="676" w:type="pct"/>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2DCD5A2" w14:textId="77777777" w:rsidR="00FF6ED7" w:rsidRDefault="00000000">
            <w:pPr>
              <w:jc w:val="center"/>
            </w:pPr>
            <w:r>
              <w:rPr>
                <w:color w:val="0B1F3A"/>
              </w:rPr>
              <w:t>29,20</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CFC8F67" w14:textId="77777777" w:rsidR="00FF6ED7" w:rsidRDefault="00000000">
            <w:pPr>
              <w:jc w:val="center"/>
            </w:pPr>
            <w:r>
              <w:rPr>
                <w:color w:val="0B1F3A"/>
              </w:rPr>
              <w:t>11,90</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0163D4E" w14:textId="77777777" w:rsidR="00FF6ED7" w:rsidRDefault="00000000">
            <w:pPr>
              <w:jc w:val="center"/>
            </w:pPr>
            <w:r>
              <w:rPr>
                <w:color w:val="0B1F3A"/>
              </w:rPr>
              <w:t>59,5%</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03ABFD7" w14:textId="77777777" w:rsidR="00FF6ED7" w:rsidRDefault="00000000">
            <w:pPr>
              <w:jc w:val="center"/>
            </w:pPr>
            <w:r>
              <w:rPr>
                <w:color w:val="0B1F3A"/>
              </w:rPr>
              <w:t>6,5%</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8DE612B" w14:textId="77777777" w:rsidR="00FF6ED7" w:rsidRDefault="00000000">
            <w:pPr>
              <w:jc w:val="center"/>
            </w:pPr>
            <w:r>
              <w:rPr>
                <w:color w:val="0B1F3A"/>
              </w:rPr>
              <w:t>56,0%</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6425BBA" w14:textId="77777777" w:rsidR="00FF6ED7" w:rsidRDefault="00000000">
            <w:pPr>
              <w:jc w:val="center"/>
            </w:pPr>
            <w:r>
              <w:rPr>
                <w:color w:val="0B1F3A"/>
              </w:rPr>
              <w:t>-25,0%</w:t>
            </w:r>
          </w:p>
        </w:tc>
      </w:tr>
      <w:tr w:rsidR="00FF6ED7" w14:paraId="299F2E7A" w14:textId="77777777" w:rsidTr="00026D8D">
        <w:tc>
          <w:tcPr>
            <w:tcW w:w="443" w:type="pct"/>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2A5DECC" w14:textId="77777777" w:rsidR="00FF6ED7" w:rsidRDefault="00000000">
            <w:r>
              <w:rPr>
                <w:b/>
                <w:bCs/>
                <w:color w:val="0B1F3A"/>
              </w:rPr>
              <w:t>2024</w:t>
            </w:r>
          </w:p>
        </w:tc>
        <w:tc>
          <w:tcPr>
            <w:tcW w:w="676" w:type="pct"/>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0610CDA" w14:textId="77777777" w:rsidR="00FF6ED7" w:rsidRDefault="00000000">
            <w:pPr>
              <w:jc w:val="center"/>
            </w:pPr>
            <w:r>
              <w:rPr>
                <w:color w:val="0B1F3A"/>
              </w:rPr>
              <w:t>29,37</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636F1BF" w14:textId="77777777" w:rsidR="00FF6ED7" w:rsidRDefault="00000000">
            <w:pPr>
              <w:jc w:val="center"/>
            </w:pPr>
            <w:r>
              <w:rPr>
                <w:color w:val="0B1F3A"/>
              </w:rPr>
              <w:t>12,10</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4E4EB19" w14:textId="77777777" w:rsidR="00FF6ED7" w:rsidRDefault="00000000">
            <w:pPr>
              <w:jc w:val="center"/>
            </w:pPr>
            <w:r>
              <w:rPr>
                <w:color w:val="0B1F3A"/>
              </w:rPr>
              <w:t>59,8%</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D1C1F90" w14:textId="77777777" w:rsidR="00FF6ED7" w:rsidRDefault="00000000">
            <w:pPr>
              <w:jc w:val="center"/>
            </w:pPr>
            <w:r>
              <w:rPr>
                <w:color w:val="0B1F3A"/>
              </w:rPr>
              <w:t>6,1%</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AF385FF" w14:textId="77777777" w:rsidR="00FF6ED7" w:rsidRDefault="00000000">
            <w:pPr>
              <w:jc w:val="center"/>
            </w:pPr>
            <w:r>
              <w:rPr>
                <w:color w:val="0B1F3A"/>
              </w:rPr>
              <w:t>56,3%</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B684155" w14:textId="77777777" w:rsidR="00FF6ED7" w:rsidRDefault="00000000">
            <w:pPr>
              <w:jc w:val="center"/>
            </w:pPr>
            <w:r>
              <w:rPr>
                <w:color w:val="0B1F3A"/>
              </w:rPr>
              <w:t xml:space="preserve">-27,2% </w:t>
            </w:r>
          </w:p>
        </w:tc>
      </w:tr>
    </w:tbl>
    <w:p w14:paraId="5AC6B491" w14:textId="77777777" w:rsidR="00FF6ED7" w:rsidRDefault="00FF6ED7">
      <w:pPr>
        <w:spacing w:after="200"/>
      </w:pPr>
    </w:p>
    <w:p w14:paraId="140A0C00" w14:textId="77777777" w:rsidR="00FF6ED7" w:rsidRDefault="00000000">
      <w:pPr>
        <w:pStyle w:val="Heading2"/>
        <w:spacing w:before="240" w:after="140"/>
      </w:pPr>
      <w:bookmarkStart w:id="5013" w:name="toc_heading_013"/>
      <w:r>
        <w:t xml:space="preserve">1.6. </w:t>
      </w:r>
      <w:proofErr w:type="spellStart"/>
      <w:r>
        <w:t>Oportunidades</w:t>
      </w:r>
      <w:proofErr w:type="spellEnd"/>
      <w:bookmarkEnd w:id="5013"/>
    </w:p>
    <w:p w14:paraId="607B1000" w14:textId="77777777" w:rsidR="00FF6ED7" w:rsidRPr="00026D8D" w:rsidRDefault="00000000">
      <w:pPr>
        <w:rPr>
          <w:lang w:val="es-VE"/>
        </w:rPr>
      </w:pPr>
      <w:r w:rsidRPr="00026D8D">
        <w:rPr>
          <w:lang w:val="es-VE"/>
        </w:rPr>
        <w:t>Construir una nueva nación formada por Ciudadanos Productivos es un reto generacional. Las actuales circunstancias nos presentan la oportunidad que a un pintor le presenta un lienzo blanco.</w:t>
      </w:r>
    </w:p>
    <w:p w14:paraId="6C21AC16" w14:textId="77777777" w:rsidR="00FF6ED7" w:rsidRPr="00026D8D" w:rsidRDefault="00000000">
      <w:pPr>
        <w:rPr>
          <w:lang w:val="es-VE"/>
        </w:rPr>
      </w:pPr>
      <w:r w:rsidRPr="00026D8D">
        <w:rPr>
          <w:lang w:val="es-VE"/>
        </w:rPr>
        <w:lastRenderedPageBreak/>
        <w:t>Una inmensa población adulta necesita transformarse en productiva. Una inmensa población en edad escolar requiere herramientas cognitivas, sociales y espirituales que les permita ser feliz y exitosa en un mundo de grandes y aceleradas transformaciones. El aprender a aprender para toda la vida deberá ser el objetivo más trascendente.</w:t>
      </w:r>
    </w:p>
    <w:p w14:paraId="62D3AAE5" w14:textId="77777777" w:rsidR="00F76417" w:rsidRDefault="00000000">
      <w:pPr>
        <w:rPr>
          <w:lang w:val="es-VE"/>
        </w:rPr>
      </w:pPr>
      <w:r w:rsidRPr="00026D8D">
        <w:rPr>
          <w:lang w:val="es-VE"/>
        </w:rPr>
        <w:t>A la población adulta se le debe exponer a procesos y herramientas intelectuales y sociales que la transformen, lo más rápido posible, en Ciudadanos Productivos en la era de la Inteligencia Artificial (IA).</w:t>
      </w:r>
    </w:p>
    <w:p w14:paraId="6D500A66" w14:textId="77777777" w:rsidR="00F76417" w:rsidRDefault="00000000">
      <w:pPr>
        <w:rPr>
          <w:lang w:val="es-VE"/>
        </w:rPr>
      </w:pPr>
      <w:r w:rsidRPr="00026D8D">
        <w:rPr>
          <w:lang w:val="es-VE"/>
        </w:rPr>
        <w:t>Las herramientas están a la mano:</w:t>
      </w:r>
    </w:p>
    <w:p w14:paraId="32ABEAE2" w14:textId="77777777" w:rsidR="00F76417" w:rsidRDefault="00000000">
      <w:pPr>
        <w:rPr>
          <w:lang w:val="es-VE"/>
        </w:rPr>
      </w:pPr>
      <w:r w:rsidRPr="00026D8D">
        <w:rPr>
          <w:lang w:val="es-VE"/>
        </w:rPr>
        <w:t xml:space="preserve">1. Medios de comunicación (televisión, teléfonos celulares, computadores, etc.) </w:t>
      </w:r>
    </w:p>
    <w:p w14:paraId="085EB573" w14:textId="77777777" w:rsidR="00F76417" w:rsidRDefault="00000000">
      <w:pPr>
        <w:rPr>
          <w:lang w:val="es-VE"/>
        </w:rPr>
      </w:pPr>
      <w:r w:rsidRPr="00026D8D">
        <w:rPr>
          <w:lang w:val="es-VE"/>
        </w:rPr>
        <w:t xml:space="preserve">2. Programas de formación técnica acelerada apoyados con tecnologías como: </w:t>
      </w:r>
    </w:p>
    <w:p w14:paraId="3463ABFC" w14:textId="77777777" w:rsidR="00F76417" w:rsidRPr="00F76417" w:rsidRDefault="00000000" w:rsidP="00F76417">
      <w:pPr>
        <w:pStyle w:val="ListParagraph"/>
        <w:numPr>
          <w:ilvl w:val="0"/>
          <w:numId w:val="5"/>
        </w:numPr>
        <w:rPr>
          <w:lang w:val="es-VE"/>
        </w:rPr>
      </w:pPr>
      <w:r w:rsidRPr="00F76417">
        <w:rPr>
          <w:lang w:val="es-VE"/>
        </w:rPr>
        <w:t xml:space="preserve">YouTube, </w:t>
      </w:r>
    </w:p>
    <w:p w14:paraId="6EC9A6A7" w14:textId="77777777" w:rsidR="00F76417" w:rsidRPr="00F76417" w:rsidRDefault="00000000" w:rsidP="00F76417">
      <w:pPr>
        <w:pStyle w:val="ListParagraph"/>
        <w:numPr>
          <w:ilvl w:val="0"/>
          <w:numId w:val="5"/>
        </w:numPr>
        <w:rPr>
          <w:lang w:val="es-VE"/>
        </w:rPr>
      </w:pPr>
      <w:proofErr w:type="spellStart"/>
      <w:r w:rsidRPr="00F76417">
        <w:rPr>
          <w:lang w:val="es-VE"/>
        </w:rPr>
        <w:t>Chatbots</w:t>
      </w:r>
      <w:proofErr w:type="spellEnd"/>
      <w:r w:rsidRPr="00F76417">
        <w:rPr>
          <w:lang w:val="es-VE"/>
        </w:rPr>
        <w:t xml:space="preserve"> de IA, </w:t>
      </w:r>
    </w:p>
    <w:p w14:paraId="490B5924" w14:textId="77777777" w:rsidR="00F76417" w:rsidRPr="00F76417" w:rsidRDefault="00000000" w:rsidP="00F76417">
      <w:pPr>
        <w:pStyle w:val="ListParagraph"/>
        <w:numPr>
          <w:ilvl w:val="0"/>
          <w:numId w:val="5"/>
        </w:numPr>
        <w:rPr>
          <w:lang w:val="es-VE"/>
        </w:rPr>
      </w:pPr>
      <w:r w:rsidRPr="00F76417">
        <w:rPr>
          <w:lang w:val="es-VE"/>
        </w:rPr>
        <w:t xml:space="preserve">Visión Aumentada, </w:t>
      </w:r>
    </w:p>
    <w:p w14:paraId="53679950" w14:textId="77777777" w:rsidR="00F76417" w:rsidRPr="00F76417" w:rsidRDefault="00000000" w:rsidP="00F76417">
      <w:pPr>
        <w:pStyle w:val="ListParagraph"/>
        <w:numPr>
          <w:ilvl w:val="0"/>
          <w:numId w:val="5"/>
        </w:numPr>
        <w:rPr>
          <w:lang w:val="es-VE"/>
        </w:rPr>
      </w:pPr>
      <w:r w:rsidRPr="00F76417">
        <w:rPr>
          <w:lang w:val="es-VE"/>
        </w:rPr>
        <w:t xml:space="preserve">Simuladores y ambientes de prácticas reales entre otros. </w:t>
      </w:r>
    </w:p>
    <w:p w14:paraId="487166BB" w14:textId="77777777" w:rsidR="00FF6ED7" w:rsidRPr="00026D8D" w:rsidRDefault="00000000">
      <w:pPr>
        <w:rPr>
          <w:lang w:val="es-VE"/>
        </w:rPr>
      </w:pPr>
      <w:r w:rsidRPr="00026D8D">
        <w:rPr>
          <w:lang w:val="es-VE"/>
        </w:rPr>
        <w:t>Los procesos no existen.</w:t>
      </w:r>
    </w:p>
    <w:p w14:paraId="417EF783" w14:textId="77777777" w:rsidR="00FF6ED7" w:rsidRPr="00026D8D" w:rsidRDefault="00000000">
      <w:pPr>
        <w:rPr>
          <w:lang w:val="es-VE"/>
        </w:rPr>
      </w:pPr>
      <w:r w:rsidRPr="00026D8D">
        <w:rPr>
          <w:lang w:val="es-VE"/>
        </w:rPr>
        <w:t>Por otro lado, la población en edad escolar requiere de una seducción especial después de tal letargo educativo. Las clases aburridas con tiza, pizarrón y láminas estáticas no son opción. La experiencia escolar debe competir con los estímulos audiovisuales que todos los días miran en sus teléfonos o en los de sus padres. La reconquista de los intervalos de atención son la prioridad. Atender a su individualidad es parte de la clave. El aprender para vivir mejor y productivamente debe quedarles claro todos los días cuando retornen al colegio.</w:t>
      </w:r>
    </w:p>
    <w:p w14:paraId="3EEA45CA" w14:textId="77777777" w:rsidR="00FF6ED7" w:rsidRPr="00026D8D" w:rsidRDefault="00000000">
      <w:pPr>
        <w:rPr>
          <w:lang w:val="es-VE"/>
        </w:rPr>
      </w:pPr>
      <w:r w:rsidRPr="00026D8D">
        <w:rPr>
          <w:lang w:val="es-VE"/>
        </w:rPr>
        <w:t>Finalmente, los docentes, los facilitadores del aprendizaje deberán repotenciarse. El desarrollar en sus estudiantes las habilidades de aprender a aprender debe ser su nuevo objetivo de vida profesional. No más darle pescado sino enseñarles a pescar. En conclusión, las oportunidades están en crear un ambiente de aprendizaje continuo, para toda la vida, donde la existencia de materiales, herramientas, programas y facilitadores permitan, al recurso humano del país, mantenerse como Ciudadanos Productivos constantemente.</w:t>
      </w:r>
    </w:p>
    <w:p w14:paraId="3C84311F" w14:textId="77777777" w:rsidR="00FF6ED7" w:rsidRPr="00026D8D" w:rsidRDefault="00000000">
      <w:pPr>
        <w:pStyle w:val="Heading2"/>
        <w:rPr>
          <w:lang w:val="es-VE"/>
        </w:rPr>
      </w:pPr>
      <w:bookmarkStart w:id="5014" w:name="toc_heading_014"/>
      <w:r w:rsidRPr="00026D8D">
        <w:rPr>
          <w:lang w:val="es-VE"/>
        </w:rPr>
        <w:t>Referencias de la Parte 1</w:t>
      </w:r>
      <w:bookmarkEnd w:id="5014"/>
    </w:p>
    <w:p w14:paraId="365D4AD4" w14:textId="77777777" w:rsidR="00FF6ED7" w:rsidRPr="00026D8D" w:rsidRDefault="00000000">
      <w:pPr>
        <w:tabs>
          <w:tab w:val="left" w:pos="648"/>
        </w:tabs>
        <w:spacing w:after="80"/>
        <w:ind w:left="648" w:hanging="648"/>
        <w:rPr>
          <w:lang w:val="es-VE"/>
        </w:rPr>
      </w:pPr>
      <w:r w:rsidRPr="00026D8D">
        <w:rPr>
          <w:b/>
          <w:bCs/>
          <w:lang w:val="es-VE"/>
        </w:rPr>
        <w:t>[1.1]</w:t>
      </w:r>
      <w:r w:rsidRPr="00026D8D">
        <w:rPr>
          <w:b/>
          <w:bCs/>
          <w:lang w:val="es-VE"/>
        </w:rPr>
        <w:tab/>
      </w:r>
      <w:proofErr w:type="spellStart"/>
      <w:r w:rsidRPr="00026D8D">
        <w:rPr>
          <w:lang w:val="es-VE"/>
        </w:rPr>
        <w:t>Caleido</w:t>
      </w:r>
      <w:proofErr w:type="spellEnd"/>
      <w:r>
        <w:rPr>
          <w:lang w:val="es-VE"/>
        </w:rPr>
        <w:t xml:space="preserve"> Humano &amp; ENCOVI UCAB. (2024). Informe sobre Condiciones de Vida y Colapso del Sistema Educativo Venezolano. Universidad Católica Andrés Bello. </w:t>
      </w:r>
      <w:hyperlink r:id="rId14" w:history="1">
        <w:r>
          <w:rPr>
            <w:color w:val="164E9B"/>
            <w:u w:val="single"/>
            <w:lang w:val="es-VE"/>
          </w:rPr>
          <w:t>https://encovi.ucab.edu.ve/</w:t>
        </w:r>
      </w:hyperlink>
    </w:p>
    <w:p w14:paraId="340C7551" w14:textId="77777777" w:rsidR="00FF6ED7" w:rsidRPr="00026D8D" w:rsidRDefault="00000000">
      <w:pPr>
        <w:tabs>
          <w:tab w:val="left" w:pos="648"/>
        </w:tabs>
        <w:spacing w:after="80"/>
        <w:ind w:left="648" w:hanging="648"/>
        <w:rPr>
          <w:lang w:val="es-VE"/>
        </w:rPr>
      </w:pPr>
      <w:r w:rsidRPr="00026D8D">
        <w:rPr>
          <w:b/>
          <w:bCs/>
          <w:lang w:val="es-VE"/>
        </w:rPr>
        <w:t>[1.2]</w:t>
      </w:r>
      <w:r w:rsidRPr="00026D8D">
        <w:rPr>
          <w:b/>
          <w:bCs/>
          <w:lang w:val="es-VE"/>
        </w:rPr>
        <w:tab/>
      </w:r>
      <w:proofErr w:type="spellStart"/>
      <w:r w:rsidRPr="00026D8D">
        <w:rPr>
          <w:lang w:val="es-VE"/>
        </w:rPr>
        <w:t>HumVenezuela</w:t>
      </w:r>
      <w:proofErr w:type="spellEnd"/>
      <w:r>
        <w:rPr>
          <w:lang w:val="es-VE"/>
        </w:rPr>
        <w:t xml:space="preserve">. (2024). Reporte de Monitoreo sobre Emergencia Humanitaria Compleja y Alimentación Escolar en Venezuela. </w:t>
      </w:r>
      <w:hyperlink r:id="rId15" w:history="1">
        <w:r>
          <w:rPr>
            <w:color w:val="164E9B"/>
            <w:u w:val="single"/>
            <w:lang w:val="es-VE"/>
          </w:rPr>
          <w:t>https://humvenezuela.com/</w:t>
        </w:r>
      </w:hyperlink>
    </w:p>
    <w:p w14:paraId="5CFD7725" w14:textId="77777777" w:rsidR="00FF6ED7" w:rsidRPr="00026D8D" w:rsidRDefault="00000000">
      <w:pPr>
        <w:tabs>
          <w:tab w:val="left" w:pos="648"/>
        </w:tabs>
        <w:spacing w:after="80"/>
        <w:ind w:left="648" w:hanging="648"/>
        <w:rPr>
          <w:lang w:val="es-VE"/>
        </w:rPr>
      </w:pPr>
      <w:r w:rsidRPr="00DA5337">
        <w:rPr>
          <w:b/>
          <w:bCs/>
          <w:lang w:val="es-VE"/>
        </w:rPr>
        <w:lastRenderedPageBreak/>
        <w:t>[1.3]</w:t>
      </w:r>
      <w:r w:rsidRPr="00DA5337">
        <w:rPr>
          <w:b/>
          <w:bCs/>
          <w:lang w:val="es-VE"/>
        </w:rPr>
        <w:tab/>
      </w:r>
      <w:proofErr w:type="spellStart"/>
      <w:r w:rsidRPr="00DA5337">
        <w:rPr>
          <w:lang w:val="es-VE"/>
        </w:rPr>
        <w:t>DevTech</w:t>
      </w:r>
      <w:proofErr w:type="spellEnd"/>
      <w:r w:rsidRPr="00DA5337">
        <w:rPr>
          <w:lang w:val="es-VE"/>
        </w:rPr>
        <w:t xml:space="preserve"> </w:t>
      </w:r>
      <w:proofErr w:type="spellStart"/>
      <w:r w:rsidRPr="00DA5337">
        <w:rPr>
          <w:lang w:val="es-VE"/>
        </w:rPr>
        <w:t>Systems</w:t>
      </w:r>
      <w:proofErr w:type="spellEnd"/>
      <w:r w:rsidRPr="00DA5337">
        <w:rPr>
          <w:lang w:val="es-VE"/>
        </w:rPr>
        <w:t xml:space="preserve"> &amp; ANOVA </w:t>
      </w:r>
      <w:proofErr w:type="spellStart"/>
      <w:r w:rsidRPr="00DA5337">
        <w:rPr>
          <w:lang w:val="es-VE"/>
        </w:rPr>
        <w:t>Policy</w:t>
      </w:r>
      <w:proofErr w:type="spellEnd"/>
      <w:r w:rsidRPr="00DA5337">
        <w:rPr>
          <w:lang w:val="es-VE"/>
        </w:rPr>
        <w:t xml:space="preserve"> </w:t>
      </w:r>
      <w:proofErr w:type="spellStart"/>
      <w:r w:rsidRPr="00DA5337">
        <w:rPr>
          <w:lang w:val="es-VE"/>
        </w:rPr>
        <w:t>Research</w:t>
      </w:r>
      <w:proofErr w:type="spellEnd"/>
      <w:r w:rsidRPr="00DA5337">
        <w:rPr>
          <w:lang w:val="es-VE"/>
        </w:rPr>
        <w:t xml:space="preserve">. </w:t>
      </w:r>
      <w:r>
        <w:rPr>
          <w:lang w:val="es-VE"/>
        </w:rPr>
        <w:t xml:space="preserve">(2023). Diagnóstico de la Educación Básica en Venezuela. </w:t>
      </w:r>
      <w:hyperlink r:id="rId16" w:history="1">
        <w:r>
          <w:rPr>
            <w:color w:val="164E9B"/>
            <w:u w:val="single"/>
            <w:lang w:val="es-VE"/>
          </w:rPr>
          <w:t>https://www.anovacg.org/</w:t>
        </w:r>
      </w:hyperlink>
    </w:p>
    <w:p w14:paraId="02D0B4AA" w14:textId="77777777" w:rsidR="00FF6ED7" w:rsidRPr="00026D8D" w:rsidRDefault="00000000">
      <w:pPr>
        <w:tabs>
          <w:tab w:val="left" w:pos="648"/>
        </w:tabs>
        <w:spacing w:after="80"/>
        <w:ind w:left="648" w:hanging="648"/>
        <w:rPr>
          <w:lang w:val="es-VE"/>
        </w:rPr>
      </w:pPr>
      <w:r w:rsidRPr="00026D8D">
        <w:rPr>
          <w:b/>
          <w:bCs/>
          <w:lang w:val="es-VE"/>
        </w:rPr>
        <w:t>[1.4]</w:t>
      </w:r>
      <w:r w:rsidRPr="00026D8D">
        <w:rPr>
          <w:b/>
          <w:bCs/>
          <w:lang w:val="es-VE"/>
        </w:rPr>
        <w:tab/>
      </w:r>
      <w:r w:rsidRPr="00026D8D">
        <w:rPr>
          <w:lang w:val="es-VE"/>
        </w:rPr>
        <w:t xml:space="preserve">Monitor de Derechos Civiles y Educación (UCAB / </w:t>
      </w:r>
      <w:proofErr w:type="spellStart"/>
      <w:r w:rsidRPr="00026D8D">
        <w:rPr>
          <w:lang w:val="es-VE"/>
        </w:rPr>
        <w:t>Excubitus</w:t>
      </w:r>
      <w:proofErr w:type="spellEnd"/>
      <w:r>
        <w:rPr>
          <w:lang w:val="es-VE"/>
        </w:rPr>
        <w:t xml:space="preserve"> DHE). (2025). Déficit Docente y Crisis Estructural Escolar. </w:t>
      </w:r>
      <w:hyperlink r:id="rId17" w:history="1">
        <w:r>
          <w:rPr>
            <w:color w:val="164E9B"/>
            <w:u w:val="single"/>
            <w:lang w:val="es-VE"/>
          </w:rPr>
          <w:t>https://observatorioeducacion.org/</w:t>
        </w:r>
      </w:hyperlink>
    </w:p>
    <w:p w14:paraId="1BAF98A7" w14:textId="77777777" w:rsidR="00FF6ED7" w:rsidRPr="00026D8D" w:rsidRDefault="00000000">
      <w:pPr>
        <w:tabs>
          <w:tab w:val="left" w:pos="648"/>
        </w:tabs>
        <w:spacing w:after="80"/>
        <w:ind w:left="648" w:hanging="648"/>
        <w:rPr>
          <w:lang w:val="es-VE"/>
        </w:rPr>
      </w:pPr>
      <w:r w:rsidRPr="00026D8D">
        <w:rPr>
          <w:b/>
          <w:bCs/>
          <w:lang w:val="es-VE"/>
        </w:rPr>
        <w:t>[1.5]</w:t>
      </w:r>
      <w:r w:rsidRPr="00026D8D">
        <w:rPr>
          <w:b/>
          <w:bCs/>
          <w:lang w:val="es-VE"/>
        </w:rPr>
        <w:tab/>
      </w:r>
      <w:r>
        <w:rPr>
          <w:lang w:val="es-VE"/>
        </w:rPr>
        <w:t xml:space="preserve">Ministerio del Poder Popular para la Educación. Currículo Nacional Bolivariano: Diseño Curricular del Sistema Educativo Bolivariano. Caracas, septiembre 2007. </w:t>
      </w:r>
      <w:hyperlink r:id="rId18" w:history="1">
        <w:r>
          <w:rPr>
            <w:color w:val="164E9B"/>
            <w:u w:val="single"/>
            <w:lang w:val="es-VE"/>
          </w:rPr>
          <w:t>https://unesdoc.unesco.org/ark:/48223/pf0000221333</w:t>
        </w:r>
      </w:hyperlink>
    </w:p>
    <w:p w14:paraId="3A800FAB" w14:textId="77777777" w:rsidR="00FF6ED7" w:rsidRPr="00026D8D" w:rsidRDefault="00000000">
      <w:pPr>
        <w:tabs>
          <w:tab w:val="left" w:pos="648"/>
        </w:tabs>
        <w:spacing w:after="80"/>
        <w:ind w:left="648" w:hanging="648"/>
        <w:rPr>
          <w:lang w:val="es-VE"/>
        </w:rPr>
      </w:pPr>
      <w:r w:rsidRPr="00026D8D">
        <w:rPr>
          <w:b/>
          <w:bCs/>
          <w:lang w:val="es-VE"/>
        </w:rPr>
        <w:t>[1.6]</w:t>
      </w:r>
      <w:r w:rsidRPr="00026D8D">
        <w:rPr>
          <w:b/>
          <w:bCs/>
          <w:lang w:val="es-VE"/>
        </w:rPr>
        <w:tab/>
      </w:r>
      <w:r>
        <w:rPr>
          <w:lang w:val="es-VE"/>
        </w:rPr>
        <w:t xml:space="preserve">Currículo Nacional Bolivariano: Diseño Curricular del Sistema Educativo Bolivariano (texto completo reproducido). Educere, vol. 11, núm. 39, 2007, pp. 751-775. </w:t>
      </w:r>
      <w:hyperlink r:id="rId19" w:history="1">
        <w:r>
          <w:rPr>
            <w:color w:val="164E9B"/>
            <w:u w:val="single"/>
            <w:lang w:val="es-VE"/>
          </w:rPr>
          <w:t>https://ve.scielo.org/pdf/edu/v11n39/art20.pdf</w:t>
        </w:r>
      </w:hyperlink>
    </w:p>
    <w:p w14:paraId="5DE5EB29" w14:textId="77777777" w:rsidR="00FF6ED7" w:rsidRPr="00026D8D" w:rsidRDefault="00000000">
      <w:pPr>
        <w:tabs>
          <w:tab w:val="left" w:pos="648"/>
        </w:tabs>
        <w:spacing w:after="80"/>
        <w:ind w:left="648" w:hanging="648"/>
        <w:rPr>
          <w:lang w:val="es-VE"/>
        </w:rPr>
      </w:pPr>
      <w:r w:rsidRPr="00026D8D">
        <w:rPr>
          <w:b/>
          <w:bCs/>
          <w:lang w:val="es-VE"/>
        </w:rPr>
        <w:t>[1.7]</w:t>
      </w:r>
      <w:r w:rsidRPr="00026D8D">
        <w:rPr>
          <w:b/>
          <w:bCs/>
          <w:lang w:val="es-VE"/>
        </w:rPr>
        <w:tab/>
      </w:r>
      <w:r>
        <w:rPr>
          <w:lang w:val="es-VE"/>
        </w:rPr>
        <w:t xml:space="preserve">SITEAL IIPE/UNESCO. Resolución 143/2016. Lineamientos del Proceso de Transformación Curricular en todos los Niveles y Modalidades. </w:t>
      </w:r>
      <w:hyperlink r:id="rId20" w:history="1">
        <w:r>
          <w:rPr>
            <w:color w:val="164E9B"/>
            <w:u w:val="single"/>
            <w:lang w:val="es-VE"/>
          </w:rPr>
          <w:t>https://siteal.iiep.unesco.org/bdnp/3345/resolucion1432016lineamientosprocesotransformacioncurriculartodosniveles</w:t>
        </w:r>
      </w:hyperlink>
    </w:p>
    <w:p w14:paraId="587B6E24" w14:textId="77777777" w:rsidR="00FF6ED7" w:rsidRPr="00DA5337" w:rsidRDefault="00000000">
      <w:pPr>
        <w:tabs>
          <w:tab w:val="left" w:pos="648"/>
        </w:tabs>
        <w:spacing w:after="80"/>
        <w:ind w:left="648" w:hanging="648"/>
      </w:pPr>
      <w:r w:rsidRPr="00026D8D">
        <w:rPr>
          <w:b/>
          <w:bCs/>
          <w:lang w:val="es-VE"/>
        </w:rPr>
        <w:t>[1.8]</w:t>
      </w:r>
      <w:r w:rsidRPr="00026D8D">
        <w:rPr>
          <w:b/>
          <w:bCs/>
          <w:lang w:val="es-VE"/>
        </w:rPr>
        <w:tab/>
      </w:r>
      <w:r w:rsidRPr="00026D8D">
        <w:rPr>
          <w:lang w:val="es-VE"/>
        </w:rPr>
        <w:t xml:space="preserve">Maduradas. "Ministerio de Educación ordenó suspender la aplicación del nuevo currículum" (anuncio del ministro Elías </w:t>
      </w:r>
      <w:proofErr w:type="spellStart"/>
      <w:r w:rsidRPr="00026D8D">
        <w:rPr>
          <w:lang w:val="es-VE"/>
        </w:rPr>
        <w:t>Jaua</w:t>
      </w:r>
      <w:proofErr w:type="spellEnd"/>
      <w:r>
        <w:rPr>
          <w:lang w:val="es-VE"/>
        </w:rPr>
        <w:t xml:space="preserve">, enero 2017). </w:t>
      </w:r>
      <w:hyperlink r:id="rId21" w:history="1">
        <w:r w:rsidRPr="00DA5337">
          <w:rPr>
            <w:color w:val="164E9B"/>
            <w:u w:val="single"/>
          </w:rPr>
          <w:t>https://maduradas.com/informese-ministro-elias-jaua-ordenasuspender-la-aplicacion-del-nuevo-curriculum/</w:t>
        </w:r>
      </w:hyperlink>
    </w:p>
    <w:p w14:paraId="123D4AA6" w14:textId="77777777" w:rsidR="00FF6ED7" w:rsidRPr="00026D8D" w:rsidRDefault="00000000">
      <w:pPr>
        <w:tabs>
          <w:tab w:val="left" w:pos="648"/>
        </w:tabs>
        <w:spacing w:after="80"/>
        <w:ind w:left="648" w:hanging="648"/>
        <w:rPr>
          <w:lang w:val="es-VE"/>
        </w:rPr>
      </w:pPr>
      <w:r w:rsidRPr="00026D8D">
        <w:rPr>
          <w:b/>
          <w:bCs/>
          <w:lang w:val="es-VE"/>
        </w:rPr>
        <w:t>[1.9]</w:t>
      </w:r>
      <w:r w:rsidRPr="00026D8D">
        <w:rPr>
          <w:b/>
          <w:bCs/>
          <w:lang w:val="es-VE"/>
        </w:rPr>
        <w:tab/>
      </w:r>
      <w:r w:rsidRPr="00026D8D">
        <w:rPr>
          <w:lang w:val="es-VE"/>
        </w:rPr>
        <w:t xml:space="preserve">El </w:t>
      </w:r>
      <w:proofErr w:type="spellStart"/>
      <w:r w:rsidRPr="00026D8D">
        <w:rPr>
          <w:lang w:val="es-VE"/>
        </w:rPr>
        <w:t>Ucabista</w:t>
      </w:r>
      <w:proofErr w:type="spellEnd"/>
      <w:r w:rsidRPr="00026D8D">
        <w:rPr>
          <w:lang w:val="es-VE"/>
        </w:rPr>
        <w:t xml:space="preserve"> (Escuela de Educación UCAB). "Consideraciones de la UCAB sobre reorganización curricular impulsada por </w:t>
      </w:r>
      <w:proofErr w:type="spellStart"/>
      <w:r w:rsidRPr="00026D8D">
        <w:rPr>
          <w:lang w:val="es-VE"/>
        </w:rPr>
        <w:t>MinEducación</w:t>
      </w:r>
      <w:proofErr w:type="spellEnd"/>
      <w:r>
        <w:rPr>
          <w:lang w:val="es-VE"/>
        </w:rPr>
        <w:t xml:space="preserve">". 1 de octubre de 2025. </w:t>
      </w:r>
      <w:hyperlink r:id="rId22" w:history="1">
        <w:r>
          <w:rPr>
            <w:color w:val="164E9B"/>
            <w:u w:val="single"/>
            <w:lang w:val="es-VE"/>
          </w:rPr>
          <w:t>https://elucabista.com/2025/10/01/educacion-ucab-propuesta-dereorganizacion-de-contenidos-del-ministerio-pudiera-generar-impacto-positivo/</w:t>
        </w:r>
      </w:hyperlink>
    </w:p>
    <w:p w14:paraId="5465878A" w14:textId="77777777" w:rsidR="00FF6ED7" w:rsidRPr="00026D8D" w:rsidRDefault="00000000">
      <w:pPr>
        <w:tabs>
          <w:tab w:val="left" w:pos="648"/>
        </w:tabs>
        <w:spacing w:after="80"/>
        <w:ind w:left="648" w:hanging="648"/>
        <w:rPr>
          <w:lang w:val="es-VE"/>
        </w:rPr>
      </w:pPr>
      <w:r w:rsidRPr="00026D8D">
        <w:rPr>
          <w:b/>
          <w:bCs/>
          <w:lang w:val="es-VE"/>
        </w:rPr>
        <w:t>[1.10]</w:t>
      </w:r>
      <w:r w:rsidRPr="00026D8D">
        <w:rPr>
          <w:b/>
          <w:bCs/>
          <w:lang w:val="es-VE"/>
        </w:rPr>
        <w:tab/>
      </w:r>
      <w:r>
        <w:rPr>
          <w:lang w:val="es-VE"/>
        </w:rPr>
        <w:t xml:space="preserve">El Nacional. "Ministerio de Educación lanza plan nacional para renovar materias". 24 de junio de 2025. </w:t>
      </w:r>
      <w:hyperlink r:id="rId23" w:history="1">
        <w:r>
          <w:rPr>
            <w:color w:val="164E9B"/>
            <w:u w:val="single"/>
            <w:lang w:val="es-VE"/>
          </w:rPr>
          <w:t>https://www.elnacional.com/2025/06/ministerio-de-educacion-lanza-plan-nacional-para-renovar-materias/</w:t>
        </w:r>
      </w:hyperlink>
    </w:p>
    <w:p w14:paraId="560D8CAD" w14:textId="77777777" w:rsidR="00FF6ED7" w:rsidRPr="00026D8D" w:rsidRDefault="00000000">
      <w:pPr>
        <w:tabs>
          <w:tab w:val="left" w:pos="648"/>
        </w:tabs>
        <w:spacing w:after="80"/>
        <w:ind w:left="648" w:hanging="648"/>
        <w:rPr>
          <w:lang w:val="es-VE"/>
        </w:rPr>
      </w:pPr>
      <w:r w:rsidRPr="00026D8D">
        <w:rPr>
          <w:b/>
          <w:bCs/>
          <w:lang w:val="es-VE"/>
        </w:rPr>
        <w:t>[1.11]</w:t>
      </w:r>
      <w:r w:rsidRPr="00026D8D">
        <w:rPr>
          <w:b/>
          <w:bCs/>
          <w:lang w:val="es-VE"/>
        </w:rPr>
        <w:tab/>
      </w:r>
      <w:r>
        <w:rPr>
          <w:lang w:val="es-VE"/>
        </w:rPr>
        <w:t xml:space="preserve">SITEAL Instituto Internacional de Planeamiento de la Educación (IIPE) de la Organización de las Naciones Unidas para la Educación, la Ciencia y la Cultura (UNESCO). Perfil del país Venezuela. </w:t>
      </w:r>
      <w:hyperlink r:id="rId24" w:history="1">
        <w:r>
          <w:rPr>
            <w:color w:val="164E9B"/>
            <w:u w:val="single"/>
            <w:lang w:val="es-VE"/>
          </w:rPr>
          <w:t>https://siteal.iiep.unesco.org/pais/venezuela</w:t>
        </w:r>
      </w:hyperlink>
    </w:p>
    <w:p w14:paraId="60DAB6FE" w14:textId="77777777" w:rsidR="00FF6ED7" w:rsidRDefault="00000000">
      <w:pPr>
        <w:tabs>
          <w:tab w:val="left" w:pos="648"/>
        </w:tabs>
        <w:spacing w:after="80"/>
        <w:ind w:left="648" w:hanging="648"/>
      </w:pPr>
      <w:r w:rsidRPr="00026D8D">
        <w:rPr>
          <w:b/>
          <w:bCs/>
          <w:lang w:val="es-VE"/>
        </w:rPr>
        <w:t>[1.12]</w:t>
      </w:r>
      <w:r w:rsidRPr="00026D8D">
        <w:rPr>
          <w:b/>
          <w:bCs/>
          <w:lang w:val="es-VE"/>
        </w:rPr>
        <w:tab/>
      </w:r>
      <w:r w:rsidRPr="00026D8D">
        <w:rPr>
          <w:lang w:val="es-VE"/>
        </w:rPr>
        <w:t xml:space="preserve">Organización Internacional del Trabajo - ILOSTAT. </w:t>
      </w:r>
      <w:r>
        <w:t xml:space="preserve">(2025). Country Profiles: Venezuela Labor Force and Informality Statistics. </w:t>
      </w:r>
      <w:hyperlink r:id="rId25" w:history="1">
        <w:r>
          <w:rPr>
            <w:color w:val="164E9B"/>
            <w:u w:val="single"/>
          </w:rPr>
          <w:t>https://ilostat.ilo.org/data/</w:t>
        </w:r>
      </w:hyperlink>
    </w:p>
    <w:p w14:paraId="41AB0890" w14:textId="77777777" w:rsidR="00FF6ED7" w:rsidRDefault="00000000">
      <w:r>
        <w:br w:type="page"/>
      </w:r>
    </w:p>
    <w:p w14:paraId="5974516E" w14:textId="77777777" w:rsidR="00D712CE" w:rsidRDefault="00D712CE">
      <w:pPr>
        <w:pStyle w:val="Heading1"/>
        <w:spacing w:after="240"/>
        <w:rPr>
          <w:lang w:val="es-VE"/>
        </w:rPr>
      </w:pPr>
      <w:r>
        <w:rPr>
          <w:noProof/>
          <w:lang w:val="es-VE"/>
        </w:rPr>
        <w:lastRenderedPageBreak/>
        <w:drawing>
          <wp:inline distT="0" distB="0" distL="0" distR="0" wp14:anchorId="24A55898" wp14:editId="76447E01">
            <wp:extent cx="5731510" cy="3223895"/>
            <wp:effectExtent l="0" t="0" r="2540" b="0"/>
            <wp:docPr id="642432694" name="Picture 8" descr="A group of people sitting at desks using lapto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32694" name="Picture 8" descr="A group of people sitting at desks using laptop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E64CFFC" w14:textId="77777777" w:rsidR="00AC3342" w:rsidRDefault="00000000">
      <w:pPr>
        <w:pStyle w:val="Heading1"/>
        <w:spacing w:after="240"/>
        <w:rPr>
          <w:lang w:val="es-VE"/>
        </w:rPr>
      </w:pPr>
      <w:bookmarkStart w:id="5015" w:name="toc_heading_015"/>
      <w:r w:rsidRPr="00026D8D">
        <w:rPr>
          <w:color w:val="B52B3A"/>
          <w:lang w:val="es-VE"/>
        </w:rPr>
        <w:t>PARTE 2</w:t>
      </w:r>
      <w:bookmarkEnd w:id="5015"/>
    </w:p>
    <w:p w14:paraId="5C8BED62" w14:textId="77777777" w:rsidR="00FF6ED7" w:rsidRPr="00026D8D" w:rsidRDefault="00000000">
      <w:pPr>
        <w:pStyle w:val="Heading1"/>
        <w:spacing w:after="240"/>
        <w:rPr>
          <w:lang w:val="es-VE"/>
        </w:rPr>
      </w:pPr>
      <w:bookmarkStart w:id="5016" w:name="toc_heading_016"/>
      <w:r w:rsidRPr="00026D8D">
        <w:rPr>
          <w:lang w:val="es-VE"/>
        </w:rPr>
        <w:t>¿Cuál es el panorama actual de la innovación educativa alrededor de la Inteligencia Artificial?</w:t>
      </w:r>
      <w:bookmarkEnd w:id="5016"/>
    </w:p>
    <w:p w14:paraId="7F1EA596" w14:textId="77777777" w:rsidR="00FF6ED7" w:rsidRPr="00026D8D" w:rsidRDefault="00000000">
      <w:pPr>
        <w:spacing w:after="160"/>
        <w:rPr>
          <w:lang w:val="es-VE"/>
        </w:rPr>
      </w:pPr>
      <w:r w:rsidRPr="00026D8D">
        <w:rPr>
          <w:lang w:val="es-VE"/>
        </w:rPr>
        <w:t>Frente a la crisis estructural del sistema educativo venezolano, la reconstrucción mediante vías tradicionales requeriría varias décadas para formar a más de 250.000 nuevos educadores y reequipar miles de planteles destruidos [2.1], [2.2]. La convergencia de la Inteligencia Artificial (IA), los sistemas adaptativos y las metodologías pedagógicas centradas en el dominio cognitivo permiten dar un salto cualitativo para acelerar la recuperación del capital humano [2.1], [2.3], [2.4].</w:t>
      </w:r>
    </w:p>
    <w:p w14:paraId="55C3554A" w14:textId="77777777" w:rsidR="00FF6ED7" w:rsidRPr="00026D8D" w:rsidRDefault="00000000">
      <w:pPr>
        <w:spacing w:after="160"/>
        <w:rPr>
          <w:lang w:val="es-VE"/>
        </w:rPr>
      </w:pPr>
      <w:r w:rsidRPr="00026D8D">
        <w:rPr>
          <w:lang w:val="es-VE"/>
        </w:rPr>
        <w:t xml:space="preserve">El fundamento científico de esta transición radica en el «Problema de los 2 Sigma» formulado por </w:t>
      </w:r>
      <w:proofErr w:type="spellStart"/>
      <w:r w:rsidRPr="00026D8D">
        <w:rPr>
          <w:lang w:val="es-VE"/>
        </w:rPr>
        <w:t>Benjamin</w:t>
      </w:r>
      <w:proofErr w:type="spellEnd"/>
      <w:r w:rsidRPr="00026D8D">
        <w:rPr>
          <w:lang w:val="es-VE"/>
        </w:rPr>
        <w:t xml:space="preserve"> Bloom en 1984: un estudiante promedio instruido mediante tutoría individualizada (1-a-1 / 1-to-1) y aprendizaje para el dominio (</w:t>
      </w:r>
      <w:proofErr w:type="spellStart"/>
      <w:r w:rsidRPr="00026D8D">
        <w:rPr>
          <w:lang w:val="es-VE"/>
        </w:rPr>
        <w:t>Mastery</w:t>
      </w:r>
      <w:proofErr w:type="spellEnd"/>
      <w:r w:rsidRPr="00026D8D">
        <w:rPr>
          <w:lang w:val="es-VE"/>
        </w:rPr>
        <w:t xml:space="preserve"> </w:t>
      </w:r>
      <w:proofErr w:type="spellStart"/>
      <w:r w:rsidRPr="00026D8D">
        <w:rPr>
          <w:lang w:val="es-VE"/>
        </w:rPr>
        <w:t>Learning</w:t>
      </w:r>
      <w:proofErr w:type="spellEnd"/>
      <w:r w:rsidRPr="00026D8D">
        <w:rPr>
          <w:lang w:val="es-VE"/>
        </w:rPr>
        <w:t>) alcanza un rendimiento dos desviaciones estándar por encima (+2 Sigma) de la media obtenida en un aula tradicional magistral, escalando del percentil 50 al percentil 98 [2.3]. La IA permite viabilizar a escala pública este principio socrático, personalizando la instrucción cognitiva fundamental, adaptando la dificultad en tiempo real, detectando lagunas y reduciendo el tiempo de adquisición conceptual para liberar la jornada escolar hacia actividades formativas aplicadas, técnicas e integrales [2.3], [2.5], [2.6], [2.4].</w:t>
      </w:r>
    </w:p>
    <w:p w14:paraId="41ABE401" w14:textId="77777777" w:rsidR="00FF6ED7" w:rsidRPr="00026D8D" w:rsidRDefault="00000000">
      <w:pPr>
        <w:spacing w:after="160"/>
        <w:rPr>
          <w:lang w:val="es-VE"/>
        </w:rPr>
      </w:pPr>
      <w:r w:rsidRPr="00026D8D">
        <w:rPr>
          <w:lang w:val="es-VE"/>
        </w:rPr>
        <w:t xml:space="preserve">A continuación se presenta un análisis exhaustivo de 25 casos internacionales de aplicación de la IA en educación primaria y secundaria (K-12, Kindergarten </w:t>
      </w:r>
      <w:proofErr w:type="spellStart"/>
      <w:r w:rsidRPr="00026D8D">
        <w:rPr>
          <w:lang w:val="es-VE"/>
        </w:rPr>
        <w:t>to</w:t>
      </w:r>
      <w:proofErr w:type="spellEnd"/>
      <w:r w:rsidRPr="00026D8D">
        <w:rPr>
          <w:lang w:val="es-VE"/>
        </w:rPr>
        <w:t xml:space="preserve"> 12th grade / Educación Infantil a 12.° grado), organizados por bloques regionales: Estados Unidos, China, Asia, </w:t>
      </w:r>
      <w:r w:rsidRPr="00026D8D">
        <w:rPr>
          <w:lang w:val="es-VE"/>
        </w:rPr>
        <w:lastRenderedPageBreak/>
        <w:t>Europa y Latinoamérica y Entornos Globales. Cada experiencia se examina a través de diez dimensiones analíticas: dinámica escolar diaria, rol de los profesores, entrenamiento docente, herramientas de IA empleadas, número de estudiantes por clase, niveles educativos cubiertos, materias curriculares, costo promedio por estudiante, tiempo de funcionamiento y cobertura geográfica.</w:t>
      </w:r>
    </w:p>
    <w:p w14:paraId="7A56D852" w14:textId="77777777" w:rsidR="00FF6ED7" w:rsidRPr="00026D8D" w:rsidRDefault="00000000">
      <w:pPr>
        <w:pStyle w:val="Heading2"/>
        <w:spacing w:before="240"/>
        <w:rPr>
          <w:lang w:val="es-VE"/>
        </w:rPr>
      </w:pPr>
      <w:bookmarkStart w:id="5017" w:name="toc_heading_017"/>
      <w:r w:rsidRPr="00026D8D">
        <w:rPr>
          <w:lang w:val="es-VE"/>
        </w:rPr>
        <w:t>2.1. Casos de estudio integrales agrupados por regiones</w:t>
      </w:r>
      <w:bookmarkEnd w:id="5017"/>
    </w:p>
    <w:p w14:paraId="70B5B972" w14:textId="77777777" w:rsidR="00FF6ED7" w:rsidRPr="00026D8D" w:rsidRDefault="00000000">
      <w:pPr>
        <w:spacing w:after="180"/>
        <w:rPr>
          <w:lang w:val="es-VE"/>
        </w:rPr>
      </w:pPr>
      <w:r w:rsidRPr="00026D8D">
        <w:rPr>
          <w:lang w:val="es-VE"/>
        </w:rPr>
        <w:t>Se han analizado 25 casos de uso de la IA alrededor del mundo. Todos ellos se encuentran detallados en el Apéndice 1. Sin embargo, hemos tomado los 5 más relevantes para detallarlos a continuación. El objetivo es ilustrar el detalle que se encuentra en el Apéndice 1.</w:t>
      </w:r>
    </w:p>
    <w:p w14:paraId="06984DC4" w14:textId="77777777" w:rsidR="00FF6ED7" w:rsidRPr="00026D8D" w:rsidRDefault="00000000">
      <w:pPr>
        <w:pStyle w:val="Heading3"/>
        <w:spacing w:before="200" w:after="100"/>
        <w:rPr>
          <w:lang w:val="es-VE"/>
        </w:rPr>
      </w:pPr>
      <w:bookmarkStart w:id="5018" w:name="toc_heading_018"/>
      <w:r w:rsidRPr="00026D8D">
        <w:rPr>
          <w:lang w:val="es-VE"/>
        </w:rPr>
        <w:t xml:space="preserve">2.1.1. Alpha </w:t>
      </w:r>
      <w:proofErr w:type="spellStart"/>
      <w:r w:rsidRPr="00026D8D">
        <w:rPr>
          <w:lang w:val="es-VE"/>
        </w:rPr>
        <w:t>Schools</w:t>
      </w:r>
      <w:proofErr w:type="spellEnd"/>
      <w:bookmarkEnd w:id="5018"/>
    </w:p>
    <w:p w14:paraId="1BEC1BB7"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Dinámica escolar diaria: </w:t>
      </w:r>
      <w:r w:rsidRPr="00026D8D">
        <w:rPr>
          <w:lang w:val="es-VE"/>
        </w:rPr>
        <w:t xml:space="preserve">En la red de campus Alpha </w:t>
      </w:r>
      <w:proofErr w:type="spellStart"/>
      <w:r w:rsidRPr="00026D8D">
        <w:rPr>
          <w:lang w:val="es-VE"/>
        </w:rPr>
        <w:t>School</w:t>
      </w:r>
      <w:proofErr w:type="spellEnd"/>
      <w:r w:rsidRPr="00026D8D">
        <w:rPr>
          <w:lang w:val="es-VE"/>
        </w:rPr>
        <w:t xml:space="preserve"> (Austin, Texas), la jornada escolar opera bajo el modelo 2-Hour </w:t>
      </w:r>
      <w:proofErr w:type="spellStart"/>
      <w:r w:rsidRPr="00026D8D">
        <w:rPr>
          <w:lang w:val="es-VE"/>
        </w:rPr>
        <w:t>Learning</w:t>
      </w:r>
      <w:proofErr w:type="spellEnd"/>
      <w:r w:rsidRPr="00026D8D">
        <w:rPr>
          <w:lang w:val="es-VE"/>
        </w:rPr>
        <w:t xml:space="preserve"> [2.5], [2.6]. Entre las 08:30 y las 11:30 horas, los estudiantes participan en bloques concentrados de trabajo académico adaptativo asistido por software, dedicando entre dos y tres horas efectivas al dominio de matemáticas, ciencias, lectura y redacción mediante la técnica </w:t>
      </w:r>
      <w:proofErr w:type="spellStart"/>
      <w:r w:rsidRPr="00026D8D">
        <w:rPr>
          <w:lang w:val="es-VE"/>
        </w:rPr>
        <w:t>Pomodoro</w:t>
      </w:r>
      <w:proofErr w:type="spellEnd"/>
      <w:r w:rsidRPr="00026D8D">
        <w:rPr>
          <w:lang w:val="es-VE"/>
        </w:rPr>
        <w:t xml:space="preserve"> (bloques de 25-30 minutos) y metas diarias denominadas «mínimos» [2.6], [2.7], [2.8]. La tarde (12:30 a 15:30) se encuentra completamente libre de pantallas y se destina a talleres vivenciales de oratoria, finanzas, liderazgo y preparación física [2.6], [2.8].</w:t>
      </w:r>
    </w:p>
    <w:p w14:paraId="4BF00835"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Rol de los profesores: </w:t>
      </w:r>
      <w:r w:rsidRPr="00026D8D">
        <w:rPr>
          <w:lang w:val="es-VE"/>
        </w:rPr>
        <w:t xml:space="preserve">Los docentes tradicionales son sustituidos por Guides (guías o </w:t>
      </w:r>
      <w:proofErr w:type="spellStart"/>
      <w:r w:rsidRPr="00026D8D">
        <w:rPr>
          <w:lang w:val="es-VE"/>
        </w:rPr>
        <w:t>coaches</w:t>
      </w:r>
      <w:proofErr w:type="spellEnd"/>
      <w:r w:rsidRPr="00026D8D">
        <w:rPr>
          <w:lang w:val="es-VE"/>
        </w:rPr>
        <w:t xml:space="preserve"> motivacionales) [2.6], [2.8]. No dictan clases magistrales frontales; su función se concentra en supervisar la autorregulación, desbloquear estados de frustración, gestionar sistemas de economía de fichas y puntos de experiencia (XP, </w:t>
      </w:r>
      <w:proofErr w:type="spellStart"/>
      <w:r w:rsidRPr="00026D8D">
        <w:rPr>
          <w:lang w:val="es-VE"/>
        </w:rPr>
        <w:t>Experience</w:t>
      </w:r>
      <w:proofErr w:type="spellEnd"/>
      <w:r w:rsidRPr="00026D8D">
        <w:rPr>
          <w:lang w:val="es-VE"/>
        </w:rPr>
        <w:t xml:space="preserve"> </w:t>
      </w:r>
      <w:proofErr w:type="spellStart"/>
      <w:r w:rsidRPr="00026D8D">
        <w:rPr>
          <w:lang w:val="es-VE"/>
        </w:rPr>
        <w:t>Points</w:t>
      </w:r>
      <w:proofErr w:type="spellEnd"/>
      <w:r w:rsidRPr="00026D8D">
        <w:rPr>
          <w:lang w:val="es-VE"/>
        </w:rPr>
        <w:t>), y facilitar los talleres vespertinos [2.6], [2.8].</w:t>
      </w:r>
    </w:p>
    <w:p w14:paraId="5277B318"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Entrenamiento docente: </w:t>
      </w:r>
      <w:r w:rsidRPr="00026D8D">
        <w:rPr>
          <w:lang w:val="es-VE"/>
        </w:rPr>
        <w:t xml:space="preserve">Proceso de selección altamente riguroso (tasa de aceptación cercana al 0,1%, requiriendo ubicarse en el percentil 85+ en pruebas cognitivas CCAT - Cognitive </w:t>
      </w:r>
      <w:proofErr w:type="spellStart"/>
      <w:r w:rsidRPr="00026D8D">
        <w:rPr>
          <w:lang w:val="es-VE"/>
        </w:rPr>
        <w:t>Capabilities</w:t>
      </w:r>
      <w:proofErr w:type="spellEnd"/>
      <w:r w:rsidRPr="00026D8D">
        <w:rPr>
          <w:lang w:val="es-VE"/>
        </w:rPr>
        <w:t xml:space="preserve"> </w:t>
      </w:r>
      <w:proofErr w:type="spellStart"/>
      <w:r w:rsidRPr="00026D8D">
        <w:rPr>
          <w:lang w:val="es-VE"/>
        </w:rPr>
        <w:t>Assessment</w:t>
      </w:r>
      <w:proofErr w:type="spellEnd"/>
      <w:r w:rsidRPr="00026D8D">
        <w:rPr>
          <w:lang w:val="es-VE"/>
        </w:rPr>
        <w:t xml:space="preserve"> Test) [2.6]. Se estructura en tres fases: instrucción asíncrona sobre el marco conceptual (</w:t>
      </w:r>
      <w:proofErr w:type="spellStart"/>
      <w:r w:rsidRPr="00026D8D">
        <w:rPr>
          <w:lang w:val="es-VE"/>
        </w:rPr>
        <w:t>Check</w:t>
      </w:r>
      <w:proofErr w:type="spellEnd"/>
      <w:r w:rsidRPr="00026D8D">
        <w:rPr>
          <w:lang w:val="es-VE"/>
        </w:rPr>
        <w:t xml:space="preserve"> Chart), un </w:t>
      </w:r>
      <w:proofErr w:type="spellStart"/>
      <w:r w:rsidRPr="00026D8D">
        <w:rPr>
          <w:lang w:val="es-VE"/>
        </w:rPr>
        <w:t>Bootcamp</w:t>
      </w:r>
      <w:proofErr w:type="spellEnd"/>
      <w:r w:rsidRPr="00026D8D">
        <w:rPr>
          <w:lang w:val="es-VE"/>
        </w:rPr>
        <w:t xml:space="preserve"> presencial intensivo de cinco días sobre los pilares de motivación y la </w:t>
      </w:r>
      <w:proofErr w:type="spellStart"/>
      <w:r w:rsidRPr="00026D8D">
        <w:rPr>
          <w:lang w:val="es-VE"/>
        </w:rPr>
        <w:t>Hands-On</w:t>
      </w:r>
      <w:proofErr w:type="spellEnd"/>
      <w:r w:rsidRPr="00026D8D">
        <w:rPr>
          <w:lang w:val="es-VE"/>
        </w:rPr>
        <w:t xml:space="preserve"> </w:t>
      </w:r>
      <w:proofErr w:type="spellStart"/>
      <w:r w:rsidRPr="00026D8D">
        <w:rPr>
          <w:lang w:val="es-VE"/>
        </w:rPr>
        <w:t>Week</w:t>
      </w:r>
      <w:proofErr w:type="spellEnd"/>
      <w:r w:rsidRPr="00026D8D">
        <w:rPr>
          <w:lang w:val="es-VE"/>
        </w:rPr>
        <w:t xml:space="preserve"> con práctica real en aula [2.6].</w:t>
      </w:r>
    </w:p>
    <w:p w14:paraId="551E7164"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Rol de las herramientas de IA: </w:t>
      </w:r>
      <w:r w:rsidRPr="00026D8D">
        <w:rPr>
          <w:lang w:val="es-VE"/>
        </w:rPr>
        <w:t xml:space="preserve">El motor generativo central es </w:t>
      </w:r>
      <w:proofErr w:type="spellStart"/>
      <w:r w:rsidRPr="00026D8D">
        <w:rPr>
          <w:lang w:val="es-VE"/>
        </w:rPr>
        <w:t>Incept</w:t>
      </w:r>
      <w:proofErr w:type="spellEnd"/>
      <w:r w:rsidRPr="00026D8D">
        <w:rPr>
          <w:lang w:val="es-VE"/>
        </w:rPr>
        <w:t xml:space="preserve">, integrado en la plataforma </w:t>
      </w:r>
      <w:proofErr w:type="spellStart"/>
      <w:r w:rsidRPr="00026D8D">
        <w:rPr>
          <w:lang w:val="es-VE"/>
        </w:rPr>
        <w:t>TimeBack</w:t>
      </w:r>
      <w:proofErr w:type="spellEnd"/>
      <w:r w:rsidRPr="00026D8D">
        <w:rPr>
          <w:lang w:val="es-VE"/>
        </w:rPr>
        <w:t xml:space="preserve"> [2.5], [2.7], [2.9]. Construye y actualiza dinámicamente dos modelos por alumno: un </w:t>
      </w:r>
      <w:proofErr w:type="spellStart"/>
      <w:r w:rsidRPr="00026D8D">
        <w:rPr>
          <w:lang w:val="es-VE"/>
        </w:rPr>
        <w:t>Knowledge</w:t>
      </w:r>
      <w:proofErr w:type="spellEnd"/>
      <w:r w:rsidRPr="00026D8D">
        <w:rPr>
          <w:lang w:val="es-VE"/>
        </w:rPr>
        <w:t xml:space="preserve"> </w:t>
      </w:r>
      <w:proofErr w:type="spellStart"/>
      <w:r w:rsidRPr="00026D8D">
        <w:rPr>
          <w:lang w:val="es-VE"/>
        </w:rPr>
        <w:t>Graph</w:t>
      </w:r>
      <w:proofErr w:type="spellEnd"/>
      <w:r w:rsidRPr="00026D8D">
        <w:rPr>
          <w:lang w:val="es-VE"/>
        </w:rPr>
        <w:t xml:space="preserve"> (grafo de conocimientos dominados y lagunas) y un </w:t>
      </w:r>
      <w:proofErr w:type="spellStart"/>
      <w:r w:rsidRPr="00026D8D">
        <w:rPr>
          <w:lang w:val="es-VE"/>
        </w:rPr>
        <w:t>Interest</w:t>
      </w:r>
      <w:proofErr w:type="spellEnd"/>
      <w:r w:rsidRPr="00026D8D">
        <w:rPr>
          <w:lang w:val="es-VE"/>
        </w:rPr>
        <w:t xml:space="preserve"> </w:t>
      </w:r>
      <w:proofErr w:type="spellStart"/>
      <w:r w:rsidRPr="00026D8D">
        <w:rPr>
          <w:lang w:val="es-VE"/>
        </w:rPr>
        <w:t>Graph</w:t>
      </w:r>
      <w:proofErr w:type="spellEnd"/>
      <w:r w:rsidRPr="00026D8D">
        <w:rPr>
          <w:lang w:val="es-VE"/>
        </w:rPr>
        <w:t xml:space="preserve"> (grafo de aficiones, deportes y preferencias), generando explicaciones y problemas </w:t>
      </w:r>
      <w:proofErr w:type="spellStart"/>
      <w:r w:rsidRPr="00026D8D">
        <w:rPr>
          <w:lang w:val="es-VE"/>
        </w:rPr>
        <w:t>hiper-contextualizados</w:t>
      </w:r>
      <w:proofErr w:type="spellEnd"/>
      <w:r w:rsidRPr="00026D8D">
        <w:rPr>
          <w:lang w:val="es-VE"/>
        </w:rPr>
        <w:t xml:space="preserve"> en tiempo real [2.5], [2.7], [2.8]. Incorpora el </w:t>
      </w:r>
      <w:proofErr w:type="spellStart"/>
      <w:r w:rsidRPr="00026D8D">
        <w:rPr>
          <w:lang w:val="es-VE"/>
        </w:rPr>
        <w:t>Waste</w:t>
      </w:r>
      <w:proofErr w:type="spellEnd"/>
      <w:r w:rsidRPr="00026D8D">
        <w:rPr>
          <w:lang w:val="es-VE"/>
        </w:rPr>
        <w:t xml:space="preserve"> Meter, un módulo de visión computarizada que monitorea niveles de atención y adivinanza a través de la cámara del dispositivo [2.7], [2.9].</w:t>
      </w:r>
    </w:p>
    <w:p w14:paraId="0BF0E2B9" w14:textId="77777777" w:rsidR="00FF6ED7" w:rsidRPr="00026D8D" w:rsidRDefault="00000000">
      <w:pPr>
        <w:tabs>
          <w:tab w:val="left" w:pos="360"/>
        </w:tabs>
        <w:spacing w:after="100"/>
        <w:ind w:left="360" w:hanging="360"/>
        <w:rPr>
          <w:lang w:val="es-VE"/>
        </w:rPr>
      </w:pPr>
      <w:r w:rsidRPr="00026D8D">
        <w:rPr>
          <w:b/>
          <w:bCs/>
          <w:lang w:val="es-VE"/>
        </w:rPr>
        <w:lastRenderedPageBreak/>
        <w:t>•</w:t>
      </w:r>
      <w:r w:rsidRPr="00026D8D">
        <w:rPr>
          <w:b/>
          <w:bCs/>
          <w:lang w:val="es-VE"/>
        </w:rPr>
        <w:tab/>
        <w:t xml:space="preserve">Estudiantes por clase: </w:t>
      </w:r>
      <w:r w:rsidRPr="00026D8D">
        <w:rPr>
          <w:lang w:val="es-VE"/>
        </w:rPr>
        <w:t xml:space="preserve">Ratios reducidas de 1 guía por cada 8 a 12 estudiantes en salones abiertos tipo </w:t>
      </w:r>
      <w:proofErr w:type="spellStart"/>
      <w:r w:rsidRPr="00026D8D">
        <w:rPr>
          <w:lang w:val="es-VE"/>
        </w:rPr>
        <w:t>co-working</w:t>
      </w:r>
      <w:proofErr w:type="spellEnd"/>
      <w:r w:rsidRPr="00026D8D">
        <w:rPr>
          <w:lang w:val="es-VE"/>
        </w:rPr>
        <w:t xml:space="preserve"> [2.6].</w:t>
      </w:r>
    </w:p>
    <w:p w14:paraId="33367B12"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Niveles cubiertos: </w:t>
      </w:r>
      <w:r w:rsidRPr="00026D8D">
        <w:rPr>
          <w:lang w:val="es-VE"/>
        </w:rPr>
        <w:t>Cubre toda la trayectoria K-12, desde Kindergarten hasta el grado 12 (edades de 5 a 18 años) [2.5], [2.6].</w:t>
      </w:r>
    </w:p>
    <w:p w14:paraId="4C1C2D4B"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Materias curriculares: </w:t>
      </w:r>
      <w:r w:rsidRPr="00026D8D">
        <w:rPr>
          <w:lang w:val="es-VE"/>
        </w:rPr>
        <w:t>Matemáticas, Lectoescritura/Lenguaje, Ciencias Naturales, Estudios Sociales e Idiomas [2.5], [2.6].</w:t>
      </w:r>
    </w:p>
    <w:p w14:paraId="70026239"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Costo promedio: </w:t>
      </w:r>
      <w:r w:rsidRPr="00026D8D">
        <w:rPr>
          <w:lang w:val="es-VE"/>
        </w:rPr>
        <w:t xml:space="preserve">En el sector privado estadounidense la matrícula oscila entre $10.000 y $40.000 anuales; no obstante, el costo por licenciamiento de software adaptativo en modelos tipo </w:t>
      </w:r>
      <w:proofErr w:type="spellStart"/>
      <w:r w:rsidRPr="00026D8D">
        <w:rPr>
          <w:lang w:val="es-VE"/>
        </w:rPr>
        <w:t>charter</w:t>
      </w:r>
      <w:proofErr w:type="spellEnd"/>
      <w:r w:rsidRPr="00026D8D">
        <w:rPr>
          <w:lang w:val="es-VE"/>
        </w:rPr>
        <w:t xml:space="preserve"> se estima entre $2.000 y $5.500 por alumno/año [2.6], [2.7].</w:t>
      </w:r>
    </w:p>
    <w:p w14:paraId="267F0597"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Tiempo en funcionamiento: </w:t>
      </w:r>
      <w:r w:rsidRPr="00026D8D">
        <w:rPr>
          <w:lang w:val="es-VE"/>
        </w:rPr>
        <w:t>Opera de forma continua desde 2014 [2.6], [2.10].</w:t>
      </w:r>
    </w:p>
    <w:p w14:paraId="72064672"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Red de campus físicos en rápida expansión en Estados Unidos (Austin, Miami, Brownsville, Fort Worth, Scottsdale, Nueva York,</w:t>
      </w:r>
      <w:r w:rsidR="00E8390A">
        <w:rPr>
          <w:lang w:val="es-VE"/>
        </w:rPr>
        <w:t xml:space="preserve"> </w:t>
      </w:r>
      <w:proofErr w:type="spellStart"/>
      <w:r w:rsidR="00E8390A">
        <w:rPr>
          <w:lang w:val="es-VE"/>
        </w:rPr>
        <w:t>The</w:t>
      </w:r>
      <w:proofErr w:type="spellEnd"/>
      <w:r w:rsidR="00E8390A">
        <w:rPr>
          <w:lang w:val="es-VE"/>
        </w:rPr>
        <w:t xml:space="preserve"> </w:t>
      </w:r>
      <w:proofErr w:type="spellStart"/>
      <w:r w:rsidR="00E8390A">
        <w:rPr>
          <w:lang w:val="es-VE"/>
        </w:rPr>
        <w:t>Woodlands</w:t>
      </w:r>
      <w:proofErr w:type="spellEnd"/>
      <w:r w:rsidR="00E8390A">
        <w:rPr>
          <w:lang w:val="es-VE"/>
        </w:rPr>
        <w:t>,</w:t>
      </w:r>
      <w:r w:rsidRPr="00026D8D">
        <w:rPr>
          <w:lang w:val="es-VE"/>
        </w:rPr>
        <w:t xml:space="preserve"> entre otros) [2.10].</w:t>
      </w:r>
    </w:p>
    <w:p w14:paraId="75C98663" w14:textId="77777777" w:rsidR="00FF6ED7" w:rsidRPr="00026D8D" w:rsidRDefault="00000000">
      <w:pPr>
        <w:pStyle w:val="Heading3"/>
        <w:spacing w:before="200" w:after="100"/>
        <w:rPr>
          <w:lang w:val="es-VE"/>
        </w:rPr>
      </w:pPr>
      <w:bookmarkStart w:id="5019" w:name="toc_heading_019"/>
      <w:r w:rsidRPr="00026D8D">
        <w:rPr>
          <w:lang w:val="es-VE"/>
        </w:rPr>
        <w:t xml:space="preserve">2.1.2. </w:t>
      </w:r>
      <w:proofErr w:type="spellStart"/>
      <w:r w:rsidRPr="00026D8D">
        <w:rPr>
          <w:lang w:val="es-VE"/>
        </w:rPr>
        <w:t>Khanmigo</w:t>
      </w:r>
      <w:proofErr w:type="spellEnd"/>
      <w:r w:rsidRPr="00026D8D">
        <w:rPr>
          <w:lang w:val="es-VE"/>
        </w:rPr>
        <w:t xml:space="preserve"> / Khan </w:t>
      </w:r>
      <w:proofErr w:type="spellStart"/>
      <w:r w:rsidRPr="00026D8D">
        <w:rPr>
          <w:lang w:val="es-VE"/>
        </w:rPr>
        <w:t>Academy</w:t>
      </w:r>
      <w:proofErr w:type="spellEnd"/>
      <w:bookmarkEnd w:id="5019"/>
    </w:p>
    <w:p w14:paraId="4F357149"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Dinámica escolar diaria: </w:t>
      </w:r>
      <w:proofErr w:type="spellStart"/>
      <w:r w:rsidRPr="00026D8D">
        <w:rPr>
          <w:lang w:val="es-VE"/>
        </w:rPr>
        <w:t>Khanmigo</w:t>
      </w:r>
      <w:proofErr w:type="spellEnd"/>
      <w:r w:rsidRPr="00026D8D">
        <w:rPr>
          <w:lang w:val="es-VE"/>
        </w:rPr>
        <w:t xml:space="preserve"> opera bajo un modelo híbrido (</w:t>
      </w:r>
      <w:proofErr w:type="spellStart"/>
      <w:r w:rsidRPr="00026D8D">
        <w:rPr>
          <w:lang w:val="es-VE"/>
        </w:rPr>
        <w:t>blended</w:t>
      </w:r>
      <w:proofErr w:type="spellEnd"/>
      <w:r w:rsidRPr="00026D8D">
        <w:rPr>
          <w:lang w:val="es-VE"/>
        </w:rPr>
        <w:t xml:space="preserve"> </w:t>
      </w:r>
      <w:proofErr w:type="spellStart"/>
      <w:r w:rsidRPr="00026D8D">
        <w:rPr>
          <w:lang w:val="es-VE"/>
        </w:rPr>
        <w:t>learning</w:t>
      </w:r>
      <w:proofErr w:type="spellEnd"/>
      <w:r w:rsidRPr="00026D8D">
        <w:rPr>
          <w:lang w:val="es-VE"/>
        </w:rPr>
        <w:t>) donde los estudiantes alternan sesiones de 30 a 60 minutos diarios de práctica adaptativa individual en la plataforma con discusiones y actividades colaborativas en el aula regular [2.11], [2.12].</w:t>
      </w:r>
    </w:p>
    <w:p w14:paraId="5047D7F5"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Rol de los profesores: </w:t>
      </w:r>
      <w:r w:rsidRPr="00026D8D">
        <w:rPr>
          <w:lang w:val="es-VE"/>
        </w:rPr>
        <w:t>El docente actúa como facilitador del aprendizaje, utilizando tableros analíticos en tiempo real (</w:t>
      </w:r>
      <w:proofErr w:type="spellStart"/>
      <w:r w:rsidRPr="00026D8D">
        <w:rPr>
          <w:lang w:val="es-VE"/>
        </w:rPr>
        <w:t>Teacher</w:t>
      </w:r>
      <w:proofErr w:type="spellEnd"/>
      <w:r w:rsidRPr="00026D8D">
        <w:rPr>
          <w:lang w:val="es-VE"/>
        </w:rPr>
        <w:t xml:space="preserve"> </w:t>
      </w:r>
      <w:proofErr w:type="spellStart"/>
      <w:r w:rsidRPr="00026D8D">
        <w:rPr>
          <w:lang w:val="es-VE"/>
        </w:rPr>
        <w:t>Dashboard</w:t>
      </w:r>
      <w:proofErr w:type="spellEnd"/>
      <w:r w:rsidRPr="00026D8D">
        <w:rPr>
          <w:lang w:val="es-VE"/>
        </w:rPr>
        <w:t>) para monitorear brechas de dominio (</w:t>
      </w:r>
      <w:proofErr w:type="spellStart"/>
      <w:r w:rsidRPr="00026D8D">
        <w:rPr>
          <w:lang w:val="es-VE"/>
        </w:rPr>
        <w:t>mastery</w:t>
      </w:r>
      <w:proofErr w:type="spellEnd"/>
      <w:r w:rsidRPr="00026D8D">
        <w:rPr>
          <w:lang w:val="es-VE"/>
        </w:rPr>
        <w:t xml:space="preserve"> gaps), tiempo en tarea y asignar intervenciones diferenciadas [2.11], [2.12].</w:t>
      </w:r>
    </w:p>
    <w:p w14:paraId="6F34B50E"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Entrenamiento docente: </w:t>
      </w:r>
      <w:r w:rsidRPr="00026D8D">
        <w:rPr>
          <w:lang w:val="es-VE"/>
        </w:rPr>
        <w:t xml:space="preserve">Capacitación estructurada a través del programa en línea certificado Khan </w:t>
      </w:r>
      <w:proofErr w:type="spellStart"/>
      <w:r w:rsidRPr="00026D8D">
        <w:rPr>
          <w:lang w:val="es-VE"/>
        </w:rPr>
        <w:t>for</w:t>
      </w:r>
      <w:proofErr w:type="spellEnd"/>
      <w:r w:rsidRPr="00026D8D">
        <w:rPr>
          <w:lang w:val="es-VE"/>
        </w:rPr>
        <w:t xml:space="preserve"> </w:t>
      </w:r>
      <w:proofErr w:type="spellStart"/>
      <w:r w:rsidRPr="00026D8D">
        <w:rPr>
          <w:lang w:val="es-VE"/>
        </w:rPr>
        <w:t>Educators</w:t>
      </w:r>
      <w:proofErr w:type="spellEnd"/>
      <w:r w:rsidRPr="00026D8D">
        <w:rPr>
          <w:lang w:val="es-VE"/>
        </w:rPr>
        <w:t xml:space="preserve">: </w:t>
      </w:r>
      <w:proofErr w:type="spellStart"/>
      <w:r w:rsidRPr="00026D8D">
        <w:rPr>
          <w:lang w:val="es-VE"/>
        </w:rPr>
        <w:t>Foundations</w:t>
      </w:r>
      <w:proofErr w:type="spellEnd"/>
      <w:r w:rsidRPr="00026D8D">
        <w:rPr>
          <w:lang w:val="es-VE"/>
        </w:rPr>
        <w:t xml:space="preserve">, seminarios web periódicos y guías prácticas de diseño de </w:t>
      </w:r>
      <w:proofErr w:type="spellStart"/>
      <w:r w:rsidRPr="00026D8D">
        <w:rPr>
          <w:lang w:val="es-VE"/>
        </w:rPr>
        <w:t>prompts</w:t>
      </w:r>
      <w:proofErr w:type="spellEnd"/>
      <w:r w:rsidRPr="00026D8D">
        <w:rPr>
          <w:lang w:val="es-VE"/>
        </w:rPr>
        <w:t xml:space="preserve"> pedagógicos [2.12].</w:t>
      </w:r>
    </w:p>
    <w:p w14:paraId="5412DF3C"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Rol de las herramientas de IA: </w:t>
      </w:r>
      <w:proofErr w:type="spellStart"/>
      <w:r w:rsidRPr="00026D8D">
        <w:rPr>
          <w:lang w:val="es-VE"/>
        </w:rPr>
        <w:t>Khanmigo</w:t>
      </w:r>
      <w:proofErr w:type="spellEnd"/>
      <w:r w:rsidRPr="00026D8D">
        <w:rPr>
          <w:lang w:val="es-VE"/>
        </w:rPr>
        <w:t xml:space="preserve"> funciona como un tutor socrático conversacional basado en grandes modelos de lenguaje (LLM, </w:t>
      </w:r>
      <w:proofErr w:type="spellStart"/>
      <w:r w:rsidRPr="00026D8D">
        <w:rPr>
          <w:lang w:val="es-VE"/>
        </w:rPr>
        <w:t>Large</w:t>
      </w:r>
      <w:proofErr w:type="spellEnd"/>
      <w:r w:rsidRPr="00026D8D">
        <w:rPr>
          <w:lang w:val="es-VE"/>
        </w:rPr>
        <w:t xml:space="preserve"> </w:t>
      </w:r>
      <w:proofErr w:type="spellStart"/>
      <w:r w:rsidRPr="00026D8D">
        <w:rPr>
          <w:lang w:val="es-VE"/>
        </w:rPr>
        <w:t>Language</w:t>
      </w:r>
      <w:proofErr w:type="spellEnd"/>
      <w:r w:rsidRPr="00026D8D">
        <w:rPr>
          <w:lang w:val="es-VE"/>
        </w:rPr>
        <w:t xml:space="preserve"> </w:t>
      </w:r>
      <w:proofErr w:type="spellStart"/>
      <w:r w:rsidRPr="00026D8D">
        <w:rPr>
          <w:lang w:val="es-VE"/>
        </w:rPr>
        <w:t>Models</w:t>
      </w:r>
      <w:proofErr w:type="spellEnd"/>
      <w:r w:rsidRPr="00026D8D">
        <w:rPr>
          <w:lang w:val="es-VE"/>
        </w:rPr>
        <w:t>) con restricciones algorítmicas estrictas que le impiden entregar respuestas terminales, guiando al estudiante mediante preguntas reflexivas, descomposición progresiva de problemas y pistas escalonadas [2.11], [2.13].</w:t>
      </w:r>
    </w:p>
    <w:p w14:paraId="730AD217"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Estudiantes por clase: </w:t>
      </w:r>
      <w:r w:rsidRPr="00026D8D">
        <w:rPr>
          <w:lang w:val="es-VE"/>
        </w:rPr>
        <w:t>Se integra en aulas regulares públicas y privadas de 20 a 35 estudiantes por docente [2.11], [2.12].</w:t>
      </w:r>
    </w:p>
    <w:p w14:paraId="012ABFA2"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Niveles cubiertos: </w:t>
      </w:r>
      <w:r w:rsidRPr="00026D8D">
        <w:rPr>
          <w:lang w:val="es-VE"/>
        </w:rPr>
        <w:t>Cubre desde 3.° de primaria hasta los primeros años de educación universitaria (K-12+) [2.11], [2.12].</w:t>
      </w:r>
    </w:p>
    <w:p w14:paraId="60066651"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Materias curriculares: </w:t>
      </w:r>
      <w:r w:rsidRPr="00026D8D">
        <w:rPr>
          <w:lang w:val="es-VE"/>
        </w:rPr>
        <w:t>Matemáticas (aritmética elemental a cálculo), Ciencias (Física, Química, Biología), Historia, Economía, Computación y Gramática/Lectura [2.11], [2.12].</w:t>
      </w:r>
    </w:p>
    <w:p w14:paraId="709021AB" w14:textId="77777777" w:rsidR="00FF6ED7" w:rsidRPr="00026D8D" w:rsidRDefault="00000000">
      <w:pPr>
        <w:tabs>
          <w:tab w:val="left" w:pos="360"/>
        </w:tabs>
        <w:spacing w:after="100"/>
        <w:ind w:left="360" w:hanging="360"/>
        <w:rPr>
          <w:lang w:val="es-VE"/>
        </w:rPr>
      </w:pPr>
      <w:r w:rsidRPr="00026D8D">
        <w:rPr>
          <w:b/>
          <w:bCs/>
          <w:lang w:val="es-VE"/>
        </w:rPr>
        <w:lastRenderedPageBreak/>
        <w:t>•</w:t>
      </w:r>
      <w:r w:rsidRPr="00026D8D">
        <w:rPr>
          <w:b/>
          <w:bCs/>
          <w:lang w:val="es-VE"/>
        </w:rPr>
        <w:tab/>
        <w:t xml:space="preserve">Costo promedio: </w:t>
      </w:r>
      <w:r w:rsidRPr="00026D8D">
        <w:rPr>
          <w:lang w:val="es-VE"/>
        </w:rPr>
        <w:t xml:space="preserve">La plataforma base de Khan </w:t>
      </w:r>
      <w:proofErr w:type="spellStart"/>
      <w:r w:rsidRPr="00026D8D">
        <w:rPr>
          <w:lang w:val="es-VE"/>
        </w:rPr>
        <w:t>Academy</w:t>
      </w:r>
      <w:proofErr w:type="spellEnd"/>
      <w:r w:rsidRPr="00026D8D">
        <w:rPr>
          <w:lang w:val="es-VE"/>
        </w:rPr>
        <w:t xml:space="preserve"> es gratuita; el acceso institucional a </w:t>
      </w:r>
      <w:proofErr w:type="spellStart"/>
      <w:r w:rsidRPr="00026D8D">
        <w:rPr>
          <w:lang w:val="es-VE"/>
        </w:rPr>
        <w:t>Khanmigo</w:t>
      </w:r>
      <w:proofErr w:type="spellEnd"/>
      <w:r w:rsidRPr="00026D8D">
        <w:rPr>
          <w:lang w:val="es-VE"/>
        </w:rPr>
        <w:t xml:space="preserve"> para distritos escolares públicos oscila entre $4 y $20 por estudiante al año [2.11], [2.13].</w:t>
      </w:r>
    </w:p>
    <w:p w14:paraId="6468862B"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Tiempo en funcionamiento: </w:t>
      </w:r>
      <w:r w:rsidRPr="00026D8D">
        <w:rPr>
          <w:lang w:val="es-VE"/>
        </w:rPr>
        <w:t xml:space="preserve">Khan </w:t>
      </w:r>
      <w:proofErr w:type="spellStart"/>
      <w:r w:rsidRPr="00026D8D">
        <w:rPr>
          <w:lang w:val="es-VE"/>
        </w:rPr>
        <w:t>Academy</w:t>
      </w:r>
      <w:proofErr w:type="spellEnd"/>
      <w:r w:rsidRPr="00026D8D">
        <w:rPr>
          <w:lang w:val="es-VE"/>
        </w:rPr>
        <w:t xml:space="preserve"> opera desde 2008 y </w:t>
      </w:r>
      <w:proofErr w:type="spellStart"/>
      <w:r w:rsidRPr="00026D8D">
        <w:rPr>
          <w:lang w:val="es-VE"/>
        </w:rPr>
        <w:t>Khanmigo</w:t>
      </w:r>
      <w:proofErr w:type="spellEnd"/>
      <w:r w:rsidRPr="00026D8D">
        <w:rPr>
          <w:lang w:val="es-VE"/>
        </w:rPr>
        <w:t xml:space="preserve"> inició sus pilotos y despliegue masivo en 2023 [2.11], [2.12].</w:t>
      </w:r>
    </w:p>
    <w:p w14:paraId="18F012F0"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Presencia global en más de 180 países con soporte multilingüe [2.12], [2.13].</w:t>
      </w:r>
    </w:p>
    <w:p w14:paraId="4D134991" w14:textId="77777777" w:rsidR="00FF6ED7" w:rsidRPr="00026D8D" w:rsidRDefault="00000000">
      <w:pPr>
        <w:pStyle w:val="Heading3"/>
        <w:spacing w:before="200" w:after="100"/>
        <w:rPr>
          <w:lang w:val="es-VE"/>
        </w:rPr>
      </w:pPr>
      <w:bookmarkStart w:id="5020" w:name="toc_heading_020"/>
      <w:r w:rsidRPr="00026D8D">
        <w:rPr>
          <w:lang w:val="es-VE"/>
        </w:rPr>
        <w:t xml:space="preserve">2.1.3. Ad Astra / Astra Nova / </w:t>
      </w:r>
      <w:proofErr w:type="spellStart"/>
      <w:r w:rsidRPr="00026D8D">
        <w:rPr>
          <w:lang w:val="es-VE"/>
        </w:rPr>
        <w:t>Synthesis</w:t>
      </w:r>
      <w:proofErr w:type="spellEnd"/>
      <w:bookmarkEnd w:id="5020"/>
    </w:p>
    <w:p w14:paraId="77FA2B58"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Dinámica escolar diaria: </w:t>
      </w:r>
      <w:r w:rsidRPr="00026D8D">
        <w:rPr>
          <w:lang w:val="es-VE"/>
        </w:rPr>
        <w:t xml:space="preserve">La dinámica combina seminarios sincrónicos de alta intensidad (60 minutos) con trabajo autónomo, donde los estudiantes resuelven simulaciones complejas de teoría de juegos y debaten dilemas estratégicos abiertos conocidos como </w:t>
      </w:r>
      <w:proofErr w:type="spellStart"/>
      <w:r w:rsidRPr="00026D8D">
        <w:rPr>
          <w:lang w:val="es-VE"/>
        </w:rPr>
        <w:t>Conundrums</w:t>
      </w:r>
      <w:proofErr w:type="spellEnd"/>
      <w:r w:rsidRPr="00026D8D">
        <w:rPr>
          <w:lang w:val="es-VE"/>
        </w:rPr>
        <w:t xml:space="preserve"> [2.14], [2.15].</w:t>
      </w:r>
    </w:p>
    <w:p w14:paraId="535DCFD8"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Rol de los profesores: </w:t>
      </w:r>
      <w:r w:rsidRPr="00026D8D">
        <w:rPr>
          <w:lang w:val="es-VE"/>
        </w:rPr>
        <w:t xml:space="preserve">Los profesores actúan como moderadores socráticos no directivos, encargados de cuestionar supuestos, guiar sesiones de </w:t>
      </w:r>
      <w:proofErr w:type="spellStart"/>
      <w:r w:rsidRPr="00026D8D">
        <w:rPr>
          <w:lang w:val="es-VE"/>
        </w:rPr>
        <w:t>debrief</w:t>
      </w:r>
      <w:proofErr w:type="spellEnd"/>
      <w:r w:rsidRPr="00026D8D">
        <w:rPr>
          <w:lang w:val="es-VE"/>
        </w:rPr>
        <w:t xml:space="preserve"> analítico y evaluar la consistencia argumentativa sin imponer soluciones preestablecidas [2.14], [2.15].</w:t>
      </w:r>
    </w:p>
    <w:p w14:paraId="50FB7B7E"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Entrenamiento docente: </w:t>
      </w:r>
      <w:r w:rsidRPr="00026D8D">
        <w:rPr>
          <w:lang w:val="es-VE"/>
        </w:rPr>
        <w:t>El entrenamiento se focaliza en pensamiento crítico, teoría de juegos, facilitación dialéctica y gestión de dinámicas colaborativas en entornos de incertidumbre [2.14], [2.15].</w:t>
      </w:r>
    </w:p>
    <w:p w14:paraId="5ABD6B6F"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Rol de las herramientas de IA: </w:t>
      </w:r>
      <w:proofErr w:type="spellStart"/>
      <w:r w:rsidRPr="00026D8D">
        <w:rPr>
          <w:lang w:val="es-VE"/>
        </w:rPr>
        <w:t>Synthesis</w:t>
      </w:r>
      <w:proofErr w:type="spellEnd"/>
      <w:r w:rsidRPr="00026D8D">
        <w:rPr>
          <w:lang w:val="es-VE"/>
        </w:rPr>
        <w:t xml:space="preserve"> Tutor ofrece tutoría matemática adaptativa con interfaces visuales dinámicas y diálogo inteligente, mientras que </w:t>
      </w:r>
      <w:proofErr w:type="spellStart"/>
      <w:r w:rsidRPr="00026D8D">
        <w:rPr>
          <w:lang w:val="es-VE"/>
        </w:rPr>
        <w:t>Synthesis</w:t>
      </w:r>
      <w:proofErr w:type="spellEnd"/>
      <w:r w:rsidRPr="00026D8D">
        <w:rPr>
          <w:lang w:val="es-VE"/>
        </w:rPr>
        <w:t xml:space="preserve"> </w:t>
      </w:r>
      <w:proofErr w:type="spellStart"/>
      <w:r w:rsidRPr="00026D8D">
        <w:rPr>
          <w:lang w:val="es-VE"/>
        </w:rPr>
        <w:t>Teams</w:t>
      </w:r>
      <w:proofErr w:type="spellEnd"/>
      <w:r w:rsidRPr="00026D8D">
        <w:rPr>
          <w:lang w:val="es-VE"/>
        </w:rPr>
        <w:t xml:space="preserve"> gestiona entornos de simulación multijugador con reglas cambiantes e información incompleta [2.15], [2.16].</w:t>
      </w:r>
    </w:p>
    <w:p w14:paraId="2FCF7949"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Estudiantes por clase: </w:t>
      </w:r>
      <w:r w:rsidRPr="00026D8D">
        <w:rPr>
          <w:lang w:val="es-VE"/>
        </w:rPr>
        <w:t>Se organiza en grupos sincrónicos reducidos de 6 a 16 estudiantes por moderador [2.14], [2.15].</w:t>
      </w:r>
    </w:p>
    <w:p w14:paraId="456CB7F1"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Niveles cubiertos: </w:t>
      </w:r>
      <w:proofErr w:type="spellStart"/>
      <w:r w:rsidRPr="00026D8D">
        <w:rPr>
          <w:lang w:val="es-VE"/>
        </w:rPr>
        <w:t>Synthesis</w:t>
      </w:r>
      <w:proofErr w:type="spellEnd"/>
      <w:r w:rsidRPr="00026D8D">
        <w:rPr>
          <w:lang w:val="es-VE"/>
        </w:rPr>
        <w:t xml:space="preserve"> Tutor atiende a niños de 5 a 11 años, mientras que Astra Nova y </w:t>
      </w:r>
      <w:proofErr w:type="spellStart"/>
      <w:r w:rsidRPr="00026D8D">
        <w:rPr>
          <w:lang w:val="es-VE"/>
        </w:rPr>
        <w:t>Synthesis</w:t>
      </w:r>
      <w:proofErr w:type="spellEnd"/>
      <w:r w:rsidRPr="00026D8D">
        <w:rPr>
          <w:lang w:val="es-VE"/>
        </w:rPr>
        <w:t xml:space="preserve"> </w:t>
      </w:r>
      <w:proofErr w:type="spellStart"/>
      <w:r w:rsidRPr="00026D8D">
        <w:rPr>
          <w:lang w:val="es-VE"/>
        </w:rPr>
        <w:t>Teams</w:t>
      </w:r>
      <w:proofErr w:type="spellEnd"/>
      <w:r w:rsidRPr="00026D8D">
        <w:rPr>
          <w:lang w:val="es-VE"/>
        </w:rPr>
        <w:t xml:space="preserve"> abarcan estudiantes de 8 a 18 años [2.14], [2.15], [2.16].</w:t>
      </w:r>
    </w:p>
    <w:p w14:paraId="76D96AE5"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Materias curriculares: </w:t>
      </w:r>
      <w:r w:rsidRPr="00026D8D">
        <w:rPr>
          <w:lang w:val="es-VE"/>
        </w:rPr>
        <w:t>Razonamiento lógico-matemático, pensamiento sistémico, toma de decisiones éticas, economía, geopolítica y negociación [2.14], [2.15].</w:t>
      </w:r>
    </w:p>
    <w:p w14:paraId="0DE6C4F0"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Costo promedio: </w:t>
      </w:r>
      <w:r w:rsidRPr="00026D8D">
        <w:rPr>
          <w:lang w:val="es-VE"/>
        </w:rPr>
        <w:t>En modalidad de suscripción digital familiar, el costo oscila entre $100 y $180 mensuales por alumno [2.15], [2.16].</w:t>
      </w:r>
    </w:p>
    <w:p w14:paraId="691DD479"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Tiempo en funcionamiento: </w:t>
      </w:r>
      <w:r w:rsidRPr="00026D8D">
        <w:rPr>
          <w:lang w:val="es-VE"/>
        </w:rPr>
        <w:t xml:space="preserve">Ad Astra funcionó entre 2014 y 2020 en SpaceX, mientras que Astra Nova y </w:t>
      </w:r>
      <w:proofErr w:type="spellStart"/>
      <w:r w:rsidRPr="00026D8D">
        <w:rPr>
          <w:lang w:val="es-VE"/>
        </w:rPr>
        <w:t>Synthesis</w:t>
      </w:r>
      <w:proofErr w:type="spellEnd"/>
      <w:r w:rsidRPr="00026D8D">
        <w:rPr>
          <w:lang w:val="es-VE"/>
        </w:rPr>
        <w:t xml:space="preserve"> operan como plataformas globales descentralizadas desde 2020 [2.14], [2.15].</w:t>
      </w:r>
    </w:p>
    <w:p w14:paraId="386D0305"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Plataforma global descentralizada en línea [2.14], [2.15].</w:t>
      </w:r>
    </w:p>
    <w:p w14:paraId="4919A138" w14:textId="77777777" w:rsidR="00FF6ED7" w:rsidRPr="00026D8D" w:rsidRDefault="00000000">
      <w:pPr>
        <w:pStyle w:val="Heading3"/>
        <w:spacing w:before="200" w:after="100"/>
        <w:rPr>
          <w:lang w:val="es-VE"/>
        </w:rPr>
      </w:pPr>
      <w:bookmarkStart w:id="5021" w:name="toc_heading_021"/>
      <w:r w:rsidRPr="00026D8D">
        <w:rPr>
          <w:lang w:val="es-VE"/>
        </w:rPr>
        <w:t xml:space="preserve">2.1.4. </w:t>
      </w:r>
      <w:proofErr w:type="spellStart"/>
      <w:r w:rsidRPr="00026D8D">
        <w:rPr>
          <w:lang w:val="es-VE"/>
        </w:rPr>
        <w:t>Acton</w:t>
      </w:r>
      <w:proofErr w:type="spellEnd"/>
      <w:r w:rsidRPr="00026D8D">
        <w:rPr>
          <w:lang w:val="es-VE"/>
        </w:rPr>
        <w:t xml:space="preserve"> </w:t>
      </w:r>
      <w:proofErr w:type="spellStart"/>
      <w:r w:rsidRPr="00026D8D">
        <w:rPr>
          <w:lang w:val="es-VE"/>
        </w:rPr>
        <w:t>Academy</w:t>
      </w:r>
      <w:proofErr w:type="spellEnd"/>
      <w:bookmarkEnd w:id="5021"/>
    </w:p>
    <w:p w14:paraId="774AC957" w14:textId="77777777" w:rsidR="00FF6ED7" w:rsidRPr="00026D8D" w:rsidRDefault="00000000">
      <w:pPr>
        <w:tabs>
          <w:tab w:val="left" w:pos="360"/>
        </w:tabs>
        <w:spacing w:after="100"/>
        <w:ind w:left="360" w:hanging="360"/>
        <w:rPr>
          <w:lang w:val="es-VE"/>
        </w:rPr>
      </w:pPr>
      <w:r w:rsidRPr="00026D8D">
        <w:rPr>
          <w:b/>
          <w:bCs/>
          <w:lang w:val="es-VE"/>
        </w:rPr>
        <w:lastRenderedPageBreak/>
        <w:t>•</w:t>
      </w:r>
      <w:r w:rsidRPr="00026D8D">
        <w:rPr>
          <w:b/>
          <w:bCs/>
          <w:lang w:val="es-VE"/>
        </w:rPr>
        <w:tab/>
        <w:t xml:space="preserve">Dinámica escolar diaria: </w:t>
      </w:r>
      <w:r w:rsidRPr="00026D8D">
        <w:rPr>
          <w:lang w:val="es-VE"/>
        </w:rPr>
        <w:t>La rutina se estructura bajo el marco del «Viaje del Héroe» (</w:t>
      </w:r>
      <w:proofErr w:type="spellStart"/>
      <w:r w:rsidRPr="00026D8D">
        <w:rPr>
          <w:lang w:val="es-VE"/>
        </w:rPr>
        <w:t>Hero's</w:t>
      </w:r>
      <w:proofErr w:type="spellEnd"/>
      <w:r w:rsidRPr="00026D8D">
        <w:rPr>
          <w:lang w:val="es-VE"/>
        </w:rPr>
        <w:t xml:space="preserve"> </w:t>
      </w:r>
      <w:proofErr w:type="spellStart"/>
      <w:r w:rsidRPr="00026D8D">
        <w:rPr>
          <w:lang w:val="es-VE"/>
        </w:rPr>
        <w:t>Journey</w:t>
      </w:r>
      <w:proofErr w:type="spellEnd"/>
      <w:r w:rsidRPr="00026D8D">
        <w:rPr>
          <w:lang w:val="es-VE"/>
        </w:rPr>
        <w:t xml:space="preserve">) [2.17]. Inicia a las 08:30 con un </w:t>
      </w:r>
      <w:proofErr w:type="spellStart"/>
      <w:r w:rsidRPr="00026D8D">
        <w:rPr>
          <w:lang w:val="es-VE"/>
        </w:rPr>
        <w:t>Morning</w:t>
      </w:r>
      <w:proofErr w:type="spellEnd"/>
      <w:r w:rsidRPr="00026D8D">
        <w:rPr>
          <w:lang w:val="es-VE"/>
        </w:rPr>
        <w:t xml:space="preserve"> </w:t>
      </w:r>
      <w:proofErr w:type="spellStart"/>
      <w:r w:rsidRPr="00026D8D">
        <w:rPr>
          <w:lang w:val="es-VE"/>
        </w:rPr>
        <w:t>Socratic</w:t>
      </w:r>
      <w:proofErr w:type="spellEnd"/>
      <w:r w:rsidRPr="00026D8D">
        <w:rPr>
          <w:lang w:val="es-VE"/>
        </w:rPr>
        <w:t xml:space="preserve"> </w:t>
      </w:r>
      <w:proofErr w:type="spellStart"/>
      <w:r w:rsidRPr="00026D8D">
        <w:rPr>
          <w:lang w:val="es-VE"/>
        </w:rPr>
        <w:t>Launch</w:t>
      </w:r>
      <w:proofErr w:type="spellEnd"/>
      <w:r w:rsidRPr="00026D8D">
        <w:rPr>
          <w:lang w:val="es-VE"/>
        </w:rPr>
        <w:t xml:space="preserve"> de 15 minutos para debatir un dilema moral [2.17]. Las mañanas (90 a 120 min) se dedican a habilidades fundamentales (Core </w:t>
      </w:r>
      <w:proofErr w:type="spellStart"/>
      <w:r w:rsidRPr="00026D8D">
        <w:rPr>
          <w:lang w:val="es-VE"/>
        </w:rPr>
        <w:t>Skills</w:t>
      </w:r>
      <w:proofErr w:type="spellEnd"/>
      <w:r w:rsidRPr="00026D8D">
        <w:rPr>
          <w:lang w:val="es-VE"/>
        </w:rPr>
        <w:t>) en plataformas adaptativas, y las tardes a misiones vivenciales (</w:t>
      </w:r>
      <w:proofErr w:type="spellStart"/>
      <w:r w:rsidRPr="00026D8D">
        <w:rPr>
          <w:lang w:val="es-VE"/>
        </w:rPr>
        <w:t>Quests</w:t>
      </w:r>
      <w:proofErr w:type="spellEnd"/>
      <w:r w:rsidRPr="00026D8D">
        <w:rPr>
          <w:lang w:val="es-VE"/>
        </w:rPr>
        <w:t>) de 4 a 6 semanas [2.17].</w:t>
      </w:r>
    </w:p>
    <w:p w14:paraId="0B1B134F"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Rol de los profesores: </w:t>
      </w:r>
      <w:r w:rsidRPr="00026D8D">
        <w:rPr>
          <w:lang w:val="es-VE"/>
        </w:rPr>
        <w:t>Los profesores actúan como guías socráticos bajo la regla institucional «Rescatar es robar» (</w:t>
      </w:r>
      <w:proofErr w:type="spellStart"/>
      <w:r w:rsidRPr="00026D8D">
        <w:rPr>
          <w:lang w:val="es-VE"/>
        </w:rPr>
        <w:t>Rescuing</w:t>
      </w:r>
      <w:proofErr w:type="spellEnd"/>
      <w:r w:rsidRPr="00026D8D">
        <w:rPr>
          <w:lang w:val="es-VE"/>
        </w:rPr>
        <w:t xml:space="preserve"> </w:t>
      </w:r>
      <w:proofErr w:type="spellStart"/>
      <w:r w:rsidRPr="00026D8D">
        <w:rPr>
          <w:lang w:val="es-VE"/>
        </w:rPr>
        <w:t>is</w:t>
      </w:r>
      <w:proofErr w:type="spellEnd"/>
      <w:r w:rsidRPr="00026D8D">
        <w:rPr>
          <w:lang w:val="es-VE"/>
        </w:rPr>
        <w:t xml:space="preserve"> </w:t>
      </w:r>
      <w:proofErr w:type="spellStart"/>
      <w:r w:rsidRPr="00026D8D">
        <w:rPr>
          <w:lang w:val="es-VE"/>
        </w:rPr>
        <w:t>robbery</w:t>
      </w:r>
      <w:proofErr w:type="spellEnd"/>
      <w:r w:rsidRPr="00026D8D">
        <w:rPr>
          <w:lang w:val="es-VE"/>
        </w:rPr>
        <w:t>), evitando responder preguntas directamente para forzar al alumno a resolver problemas de forma autónoma o colaborativa [2.17].</w:t>
      </w:r>
    </w:p>
    <w:p w14:paraId="28C06530"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Entrenamiento docente: </w:t>
      </w:r>
      <w:r w:rsidRPr="00026D8D">
        <w:rPr>
          <w:lang w:val="es-VE"/>
        </w:rPr>
        <w:t>Los guías reciben entrenamiento en mayéutica socrática, gobernanza escolar comunitaria y evaluación formativa mediante insignias (</w:t>
      </w:r>
      <w:proofErr w:type="spellStart"/>
      <w:r w:rsidRPr="00026D8D">
        <w:rPr>
          <w:lang w:val="es-VE"/>
        </w:rPr>
        <w:t>badges</w:t>
      </w:r>
      <w:proofErr w:type="spellEnd"/>
      <w:r w:rsidRPr="00026D8D">
        <w:rPr>
          <w:lang w:val="es-VE"/>
        </w:rPr>
        <w:t>) [2.17].</w:t>
      </w:r>
    </w:p>
    <w:p w14:paraId="77F6B1B5"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Rol de las herramientas de IA: </w:t>
      </w:r>
      <w:r w:rsidRPr="00026D8D">
        <w:rPr>
          <w:lang w:val="es-VE"/>
        </w:rPr>
        <w:t xml:space="preserve">El ecosistema técnico utiliza un </w:t>
      </w:r>
      <w:r w:rsidR="00E8390A">
        <w:rPr>
          <w:lang w:val="es-VE"/>
        </w:rPr>
        <w:t>conjunto</w:t>
      </w:r>
      <w:r w:rsidRPr="00026D8D">
        <w:rPr>
          <w:lang w:val="es-VE"/>
        </w:rPr>
        <w:t xml:space="preserve"> descentralizad</w:t>
      </w:r>
      <w:r w:rsidR="00E8390A">
        <w:rPr>
          <w:lang w:val="es-VE"/>
        </w:rPr>
        <w:t>o</w:t>
      </w:r>
      <w:r w:rsidRPr="00026D8D">
        <w:rPr>
          <w:lang w:val="es-VE"/>
        </w:rPr>
        <w:t xml:space="preserve"> de aplicaciones adaptativas externas (Khan </w:t>
      </w:r>
      <w:proofErr w:type="spellStart"/>
      <w:r w:rsidRPr="00026D8D">
        <w:rPr>
          <w:lang w:val="es-VE"/>
        </w:rPr>
        <w:t>Academy</w:t>
      </w:r>
      <w:proofErr w:type="spellEnd"/>
      <w:r w:rsidRPr="00026D8D">
        <w:rPr>
          <w:lang w:val="es-VE"/>
        </w:rPr>
        <w:t xml:space="preserve">, </w:t>
      </w:r>
      <w:proofErr w:type="spellStart"/>
      <w:r w:rsidRPr="00026D8D">
        <w:rPr>
          <w:lang w:val="es-VE"/>
        </w:rPr>
        <w:t>Lexia</w:t>
      </w:r>
      <w:proofErr w:type="spellEnd"/>
      <w:r w:rsidRPr="00026D8D">
        <w:rPr>
          <w:lang w:val="es-VE"/>
        </w:rPr>
        <w:t xml:space="preserve">, IXL) articulada mediante el portal de seguimiento </w:t>
      </w:r>
      <w:proofErr w:type="spellStart"/>
      <w:r w:rsidRPr="00026D8D">
        <w:rPr>
          <w:lang w:val="es-VE"/>
        </w:rPr>
        <w:t>Journey</w:t>
      </w:r>
      <w:proofErr w:type="spellEnd"/>
      <w:r w:rsidRPr="00026D8D">
        <w:rPr>
          <w:lang w:val="es-VE"/>
        </w:rPr>
        <w:t xml:space="preserve"> </w:t>
      </w:r>
      <w:proofErr w:type="spellStart"/>
      <w:r w:rsidRPr="00026D8D">
        <w:rPr>
          <w:lang w:val="es-VE"/>
        </w:rPr>
        <w:t>Tracker</w:t>
      </w:r>
      <w:proofErr w:type="spellEnd"/>
      <w:r w:rsidRPr="00026D8D">
        <w:rPr>
          <w:lang w:val="es-VE"/>
        </w:rPr>
        <w:t xml:space="preserve"> [2.17].</w:t>
      </w:r>
    </w:p>
    <w:p w14:paraId="4E0C73B3"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Estudiantes por clase: </w:t>
      </w:r>
      <w:r w:rsidRPr="00026D8D">
        <w:rPr>
          <w:lang w:val="es-VE"/>
        </w:rPr>
        <w:t xml:space="preserve">Las actividades se desarrollan en </w:t>
      </w:r>
      <w:r w:rsidR="00D175FF">
        <w:rPr>
          <w:lang w:val="es-VE"/>
        </w:rPr>
        <w:t>aulas</w:t>
      </w:r>
      <w:r w:rsidRPr="00026D8D">
        <w:rPr>
          <w:lang w:val="es-VE"/>
        </w:rPr>
        <w:t xml:space="preserve"> </w:t>
      </w:r>
      <w:proofErr w:type="spellStart"/>
      <w:r w:rsidRPr="00026D8D">
        <w:rPr>
          <w:lang w:val="es-VE"/>
        </w:rPr>
        <w:t>multiedad</w:t>
      </w:r>
      <w:proofErr w:type="spellEnd"/>
      <w:r w:rsidRPr="00026D8D">
        <w:rPr>
          <w:lang w:val="es-VE"/>
        </w:rPr>
        <w:t xml:space="preserve"> de 25 a 40 aprendices con 1 o 2 guías [2.17].</w:t>
      </w:r>
    </w:p>
    <w:p w14:paraId="4EBF791C"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Niveles cubiertos: </w:t>
      </w:r>
      <w:r w:rsidRPr="00026D8D">
        <w:rPr>
          <w:lang w:val="es-VE"/>
        </w:rPr>
        <w:t xml:space="preserve">Cubre desde los 4 hasta los 18 años (niveles </w:t>
      </w:r>
      <w:proofErr w:type="spellStart"/>
      <w:r w:rsidRPr="00026D8D">
        <w:rPr>
          <w:lang w:val="es-VE"/>
        </w:rPr>
        <w:t>Spark</w:t>
      </w:r>
      <w:proofErr w:type="spellEnd"/>
      <w:r w:rsidRPr="00026D8D">
        <w:rPr>
          <w:lang w:val="es-VE"/>
        </w:rPr>
        <w:t xml:space="preserve">, Discovery, </w:t>
      </w:r>
      <w:proofErr w:type="spellStart"/>
      <w:r w:rsidRPr="00026D8D">
        <w:rPr>
          <w:lang w:val="es-VE"/>
        </w:rPr>
        <w:t>Middle</w:t>
      </w:r>
      <w:proofErr w:type="spellEnd"/>
      <w:r w:rsidRPr="00026D8D">
        <w:rPr>
          <w:lang w:val="es-VE"/>
        </w:rPr>
        <w:t xml:space="preserve"> </w:t>
      </w:r>
      <w:proofErr w:type="spellStart"/>
      <w:r w:rsidRPr="00026D8D">
        <w:rPr>
          <w:lang w:val="es-VE"/>
        </w:rPr>
        <w:t>School</w:t>
      </w:r>
      <w:proofErr w:type="spellEnd"/>
      <w:r w:rsidRPr="00026D8D">
        <w:rPr>
          <w:lang w:val="es-VE"/>
        </w:rPr>
        <w:t xml:space="preserve"> y </w:t>
      </w:r>
      <w:proofErr w:type="spellStart"/>
      <w:r w:rsidRPr="00026D8D">
        <w:rPr>
          <w:lang w:val="es-VE"/>
        </w:rPr>
        <w:t>Launchpad</w:t>
      </w:r>
      <w:proofErr w:type="spellEnd"/>
      <w:r w:rsidRPr="00026D8D">
        <w:rPr>
          <w:lang w:val="es-VE"/>
        </w:rPr>
        <w:t>) [2.17].</w:t>
      </w:r>
    </w:p>
    <w:p w14:paraId="22961445"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Materias curriculares: </w:t>
      </w:r>
      <w:r w:rsidRPr="00026D8D">
        <w:rPr>
          <w:lang w:val="es-VE"/>
        </w:rPr>
        <w:t>Lectoescritura, Matemáticas, Historia, Ciencias Experimentales, Oratoria y Emprendimiento [2.17].</w:t>
      </w:r>
    </w:p>
    <w:p w14:paraId="72946086"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Costo promedio: </w:t>
      </w:r>
      <w:r w:rsidRPr="00026D8D">
        <w:rPr>
          <w:lang w:val="es-VE"/>
        </w:rPr>
        <w:t xml:space="preserve">El costo anual varía entre $4.000 y $12.000 por alumno en </w:t>
      </w:r>
      <w:proofErr w:type="spellStart"/>
      <w:r w:rsidRPr="00026D8D">
        <w:rPr>
          <w:lang w:val="es-VE"/>
        </w:rPr>
        <w:t>microescuelas</w:t>
      </w:r>
      <w:proofErr w:type="spellEnd"/>
      <w:r w:rsidRPr="00026D8D">
        <w:rPr>
          <w:lang w:val="es-VE"/>
        </w:rPr>
        <w:t xml:space="preserve"> independientes [2.17].</w:t>
      </w:r>
    </w:p>
    <w:p w14:paraId="4147DD21"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Tiempo en funcionamiento: </w:t>
      </w:r>
      <w:r w:rsidRPr="00026D8D">
        <w:rPr>
          <w:lang w:val="es-VE"/>
        </w:rPr>
        <w:t>Funciona desde 2009 [2.17].</w:t>
      </w:r>
    </w:p>
    <w:p w14:paraId="7CFB1CEB"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 xml:space="preserve">Agrupa a más de 300 </w:t>
      </w:r>
      <w:proofErr w:type="spellStart"/>
      <w:r w:rsidRPr="00026D8D">
        <w:rPr>
          <w:lang w:val="es-VE"/>
        </w:rPr>
        <w:t>microescuelas</w:t>
      </w:r>
      <w:proofErr w:type="spellEnd"/>
      <w:r w:rsidRPr="00026D8D">
        <w:rPr>
          <w:lang w:val="es-VE"/>
        </w:rPr>
        <w:t xml:space="preserve"> independientes en Estados Unidos, Europa y América Latina [2.17].</w:t>
      </w:r>
    </w:p>
    <w:p w14:paraId="48914CB8" w14:textId="77777777" w:rsidR="00FF6ED7" w:rsidRPr="00026D8D" w:rsidRDefault="00000000">
      <w:pPr>
        <w:pStyle w:val="Heading3"/>
        <w:spacing w:before="200" w:after="100"/>
        <w:rPr>
          <w:lang w:val="es-VE"/>
        </w:rPr>
      </w:pPr>
      <w:bookmarkStart w:id="5022" w:name="toc_heading_022"/>
      <w:r w:rsidRPr="00026D8D">
        <w:rPr>
          <w:lang w:val="es-VE"/>
        </w:rPr>
        <w:t xml:space="preserve">2.1.5. </w:t>
      </w:r>
      <w:proofErr w:type="spellStart"/>
      <w:r w:rsidRPr="00026D8D">
        <w:rPr>
          <w:lang w:val="es-VE"/>
        </w:rPr>
        <w:t>Squirrel</w:t>
      </w:r>
      <w:proofErr w:type="spellEnd"/>
      <w:r w:rsidRPr="00026D8D">
        <w:rPr>
          <w:lang w:val="es-VE"/>
        </w:rPr>
        <w:t xml:space="preserve"> AI (Artificial </w:t>
      </w:r>
      <w:proofErr w:type="spellStart"/>
      <w:r w:rsidRPr="00026D8D">
        <w:rPr>
          <w:lang w:val="es-VE"/>
        </w:rPr>
        <w:t>Intelligence</w:t>
      </w:r>
      <w:proofErr w:type="spellEnd"/>
      <w:r w:rsidRPr="00026D8D">
        <w:rPr>
          <w:lang w:val="es-VE"/>
        </w:rPr>
        <w:t>)</w:t>
      </w:r>
      <w:bookmarkEnd w:id="5022"/>
    </w:p>
    <w:p w14:paraId="093917AC"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Dinámica escolar diaria: </w:t>
      </w:r>
      <w:r w:rsidRPr="00026D8D">
        <w:rPr>
          <w:lang w:val="es-VE"/>
        </w:rPr>
        <w:t xml:space="preserve">En los centros de </w:t>
      </w:r>
      <w:proofErr w:type="spellStart"/>
      <w:r w:rsidRPr="00026D8D">
        <w:rPr>
          <w:lang w:val="es-VE"/>
        </w:rPr>
        <w:t>Squirrel</w:t>
      </w:r>
      <w:proofErr w:type="spellEnd"/>
      <w:r w:rsidRPr="00026D8D">
        <w:rPr>
          <w:lang w:val="es-VE"/>
        </w:rPr>
        <w:t xml:space="preserve"> AI, la jornada diaria comprende sesiones de 30 a 90 minutos de instrucción adaptativa intensiva en terminales inteligentes</w:t>
      </w:r>
      <w:r w:rsidR="00C80950">
        <w:rPr>
          <w:lang w:val="es-VE"/>
        </w:rPr>
        <w:t>,</w:t>
      </w:r>
      <w:r w:rsidRPr="00026D8D">
        <w:rPr>
          <w:lang w:val="es-VE"/>
        </w:rPr>
        <w:t xml:space="preserve"> que diagnostican conocimientos, asignan rutas pedagógicas individualizadas y proporcionan retroalimentación inmediata [2.18], [2.19].</w:t>
      </w:r>
    </w:p>
    <w:p w14:paraId="6E4DD961"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Rol de los profesores: </w:t>
      </w:r>
      <w:r w:rsidRPr="00026D8D">
        <w:rPr>
          <w:lang w:val="es-VE"/>
        </w:rPr>
        <w:t>Los profesores ejercen como tutores presenciales de soporte que intervienen puntualmente cuando el sistema detecta bloqueos conceptuales persistentes, supervisando además la motivación del aula [2.18], [2.19].</w:t>
      </w:r>
    </w:p>
    <w:p w14:paraId="3B994B69"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Entrenamiento docente: </w:t>
      </w:r>
      <w:r w:rsidRPr="00026D8D">
        <w:rPr>
          <w:lang w:val="es-VE"/>
        </w:rPr>
        <w:t>La capacitación docente abarca la interpretación de grafos de conocimiento, psicometría adaptativa e intervención psicopedagógica dirigida [2.18], [2.19].</w:t>
      </w:r>
    </w:p>
    <w:p w14:paraId="02EEC7A6" w14:textId="77777777" w:rsidR="00FF6ED7" w:rsidRPr="00026D8D" w:rsidRDefault="00000000">
      <w:pPr>
        <w:tabs>
          <w:tab w:val="left" w:pos="360"/>
        </w:tabs>
        <w:spacing w:after="100"/>
        <w:ind w:left="360" w:hanging="360"/>
        <w:rPr>
          <w:lang w:val="es-VE"/>
        </w:rPr>
      </w:pPr>
      <w:r w:rsidRPr="00026D8D">
        <w:rPr>
          <w:b/>
          <w:bCs/>
          <w:lang w:val="es-VE"/>
        </w:rPr>
        <w:lastRenderedPageBreak/>
        <w:t>•</w:t>
      </w:r>
      <w:r w:rsidRPr="00026D8D">
        <w:rPr>
          <w:b/>
          <w:bCs/>
          <w:lang w:val="es-VE"/>
        </w:rPr>
        <w:tab/>
        <w:t xml:space="preserve">Rol de las herramientas de IA: </w:t>
      </w:r>
      <w:r w:rsidRPr="00026D8D">
        <w:rPr>
          <w:lang w:val="es-VE"/>
        </w:rPr>
        <w:t>El sistema ejerce una conducción algorítmica total del aprendizaje, descomponiendo el currículo en decenas de miles de «</w:t>
      </w:r>
      <w:proofErr w:type="spellStart"/>
      <w:r w:rsidRPr="00026D8D">
        <w:rPr>
          <w:lang w:val="es-VE"/>
        </w:rPr>
        <w:t>nanoconceptos</w:t>
      </w:r>
      <w:proofErr w:type="spellEnd"/>
      <w:r w:rsidRPr="00026D8D">
        <w:rPr>
          <w:lang w:val="es-VE"/>
        </w:rPr>
        <w:t xml:space="preserve">» interconectados en Grafos Dirigidos Acíclicos, empleando Rastreo Bayesiano del Conocimiento (BKT, </w:t>
      </w:r>
      <w:proofErr w:type="spellStart"/>
      <w:r w:rsidRPr="00026D8D">
        <w:rPr>
          <w:lang w:val="es-VE"/>
        </w:rPr>
        <w:t>Bayesian</w:t>
      </w:r>
      <w:proofErr w:type="spellEnd"/>
      <w:r w:rsidRPr="00026D8D">
        <w:rPr>
          <w:lang w:val="es-VE"/>
        </w:rPr>
        <w:t xml:space="preserve"> </w:t>
      </w:r>
      <w:proofErr w:type="spellStart"/>
      <w:r w:rsidRPr="00026D8D">
        <w:rPr>
          <w:lang w:val="es-VE"/>
        </w:rPr>
        <w:t>Knowledge</w:t>
      </w:r>
      <w:proofErr w:type="spellEnd"/>
      <w:r w:rsidRPr="00026D8D">
        <w:rPr>
          <w:lang w:val="es-VE"/>
        </w:rPr>
        <w:t xml:space="preserve"> </w:t>
      </w:r>
      <w:proofErr w:type="spellStart"/>
      <w:r w:rsidRPr="00026D8D">
        <w:rPr>
          <w:lang w:val="es-VE"/>
        </w:rPr>
        <w:t>Tracing</w:t>
      </w:r>
      <w:proofErr w:type="spellEnd"/>
      <w:r w:rsidRPr="00026D8D">
        <w:rPr>
          <w:lang w:val="es-VE"/>
        </w:rPr>
        <w:t xml:space="preserve">) y Teoría de Respuesta al Ítem (IRT, </w:t>
      </w:r>
      <w:proofErr w:type="spellStart"/>
      <w:r w:rsidRPr="00026D8D">
        <w:rPr>
          <w:lang w:val="es-VE"/>
        </w:rPr>
        <w:t>Item</w:t>
      </w:r>
      <w:proofErr w:type="spellEnd"/>
      <w:r w:rsidRPr="00026D8D">
        <w:rPr>
          <w:lang w:val="es-VE"/>
        </w:rPr>
        <w:t xml:space="preserve"> Response </w:t>
      </w:r>
      <w:proofErr w:type="spellStart"/>
      <w:r w:rsidRPr="00026D8D">
        <w:rPr>
          <w:lang w:val="es-VE"/>
        </w:rPr>
        <w:t>Theory</w:t>
      </w:r>
      <w:proofErr w:type="spellEnd"/>
      <w:r w:rsidRPr="00026D8D">
        <w:rPr>
          <w:lang w:val="es-VE"/>
        </w:rPr>
        <w:t>) para identificar la causa raíz de las fallas del alumno [2.18], [2.19].</w:t>
      </w:r>
    </w:p>
    <w:p w14:paraId="1D6DF03E"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Estudiantes por clase: </w:t>
      </w:r>
      <w:r w:rsidRPr="00026D8D">
        <w:rPr>
          <w:lang w:val="es-VE"/>
        </w:rPr>
        <w:t>Se implementa en laboratorios de cómputo con 15 a 30 terminales por sala</w:t>
      </w:r>
      <w:r w:rsidR="008D7B85">
        <w:rPr>
          <w:lang w:val="es-VE"/>
        </w:rPr>
        <w:t>, un estudiante por terminal</w:t>
      </w:r>
      <w:r w:rsidRPr="00026D8D">
        <w:rPr>
          <w:lang w:val="es-VE"/>
        </w:rPr>
        <w:t xml:space="preserve"> y 1 o 2 tutores de soporte [2.18], [2.19].</w:t>
      </w:r>
    </w:p>
    <w:p w14:paraId="1DA63233"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Niveles cubiertos: </w:t>
      </w:r>
      <w:r w:rsidRPr="00026D8D">
        <w:rPr>
          <w:lang w:val="es-VE"/>
        </w:rPr>
        <w:t>Cubre educación primaria y secundaria (K-12, con especial énfasis en educación media y preparatoria) [2.18], [2.19].</w:t>
      </w:r>
    </w:p>
    <w:p w14:paraId="0BE09770"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Materias curriculares: </w:t>
      </w:r>
      <w:r w:rsidRPr="00026D8D">
        <w:rPr>
          <w:lang w:val="es-VE"/>
        </w:rPr>
        <w:t>Matemáticas, Física, Química, Biología, Chino e Inglés [2.18], [2.19].</w:t>
      </w:r>
    </w:p>
    <w:p w14:paraId="421E4D0C"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Costo promedio: </w:t>
      </w:r>
      <w:r w:rsidRPr="00026D8D">
        <w:rPr>
          <w:lang w:val="es-VE"/>
        </w:rPr>
        <w:t>El costo oscila entre $500 y $1.500 anuales por materia en centros privados de tutoría en China, reduciéndose a costos marginales en acuerdos públicos escolares [2.18], [2.19].</w:t>
      </w:r>
    </w:p>
    <w:p w14:paraId="1F7EA964" w14:textId="77777777" w:rsidR="00FF6ED7" w:rsidRPr="00026D8D" w:rsidRDefault="00000000">
      <w:pPr>
        <w:tabs>
          <w:tab w:val="left" w:pos="360"/>
        </w:tabs>
        <w:spacing w:after="100"/>
        <w:ind w:left="360" w:hanging="360"/>
        <w:rPr>
          <w:lang w:val="es-VE"/>
        </w:rPr>
      </w:pPr>
      <w:r w:rsidRPr="00026D8D">
        <w:rPr>
          <w:b/>
          <w:bCs/>
          <w:lang w:val="es-VE"/>
        </w:rPr>
        <w:t>•</w:t>
      </w:r>
      <w:r w:rsidRPr="00026D8D">
        <w:rPr>
          <w:b/>
          <w:bCs/>
          <w:lang w:val="es-VE"/>
        </w:rPr>
        <w:tab/>
        <w:t xml:space="preserve">Tiempo en funcionamiento: </w:t>
      </w:r>
      <w:r w:rsidRPr="00026D8D">
        <w:rPr>
          <w:lang w:val="es-VE"/>
        </w:rPr>
        <w:t>Opera de forma ininterrumpida desde 2014 [2.18], [2.19].</w:t>
      </w:r>
    </w:p>
    <w:p w14:paraId="5935279C" w14:textId="77777777" w:rsidR="00FF6ED7"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Suma más de 3.000 centros y escuelas asociados en más de 200 ciudades de China [2.18], [2.19].</w:t>
      </w:r>
    </w:p>
    <w:p w14:paraId="673D740B" w14:textId="77777777" w:rsidR="00E04D60" w:rsidRPr="00E04D60" w:rsidRDefault="00E04D60">
      <w:pPr>
        <w:tabs>
          <w:tab w:val="left" w:pos="360"/>
        </w:tabs>
        <w:spacing w:after="160"/>
        <w:ind w:left="360" w:hanging="360"/>
        <w:rPr>
          <w:lang w:val="es-VE"/>
        </w:rPr>
      </w:pPr>
    </w:p>
    <w:p w14:paraId="3B99CB2C" w14:textId="77777777" w:rsidR="00FF6ED7" w:rsidRPr="00E72973" w:rsidRDefault="00000000">
      <w:pPr>
        <w:pStyle w:val="Heading2"/>
        <w:spacing w:before="220" w:after="120"/>
      </w:pPr>
      <w:bookmarkStart w:id="5023" w:name="toc_heading_023"/>
      <w:r w:rsidRPr="00E72973">
        <w:t xml:space="preserve">2.1.8. India - Digital Infrastructure for Knowledge Sharing (DIKSHA) 2.0 + </w:t>
      </w:r>
      <w:proofErr w:type="spellStart"/>
      <w:r w:rsidRPr="00E72973">
        <w:t>Personalised</w:t>
      </w:r>
      <w:proofErr w:type="spellEnd"/>
      <w:r w:rsidRPr="00E72973">
        <w:t xml:space="preserve"> Adaptive Learning (PAL)</w:t>
      </w:r>
      <w:bookmarkEnd w:id="5023"/>
    </w:p>
    <w:p w14:paraId="16143685" w14:textId="77777777" w:rsidR="00FF6ED7" w:rsidRPr="00026D8D" w:rsidRDefault="00000000">
      <w:pPr>
        <w:tabs>
          <w:tab w:val="left" w:pos="360"/>
        </w:tabs>
        <w:spacing w:after="80"/>
        <w:ind w:left="360" w:hanging="360"/>
        <w:rPr>
          <w:lang w:val="es-VE"/>
        </w:rPr>
      </w:pPr>
      <w:r>
        <w:rPr>
          <w:b/>
          <w:bCs/>
          <w:lang w:val="es-VE"/>
        </w:rPr>
        <w:t>•</w:t>
      </w:r>
      <w:r w:rsidRPr="00E72973">
        <w:rPr>
          <w:lang w:val="es-VE"/>
        </w:rPr>
        <w:tab/>
      </w:r>
      <w:r>
        <w:rPr>
          <w:b/>
          <w:bCs/>
          <w:lang w:val="es-VE"/>
        </w:rPr>
        <w:t xml:space="preserve">Descripción de la dinámica escolar diaria: </w:t>
      </w:r>
      <w:r>
        <w:rPr>
          <w:lang w:val="es-VE"/>
        </w:rPr>
        <w:t xml:space="preserve">Integrado en la Política Nacional de Educación (NEP, </w:t>
      </w:r>
      <w:proofErr w:type="spellStart"/>
      <w:r>
        <w:rPr>
          <w:lang w:val="es-VE"/>
        </w:rPr>
        <w:t>National</w:t>
      </w:r>
      <w:proofErr w:type="spellEnd"/>
      <w:r>
        <w:rPr>
          <w:lang w:val="es-VE"/>
        </w:rPr>
        <w:t xml:space="preserve"> </w:t>
      </w:r>
      <w:proofErr w:type="spellStart"/>
      <w:r>
        <w:rPr>
          <w:lang w:val="es-VE"/>
        </w:rPr>
        <w:t>Education</w:t>
      </w:r>
      <w:proofErr w:type="spellEnd"/>
      <w:r>
        <w:rPr>
          <w:lang w:val="es-VE"/>
        </w:rPr>
        <w:t xml:space="preserve"> </w:t>
      </w:r>
      <w:proofErr w:type="spellStart"/>
      <w:r>
        <w:rPr>
          <w:lang w:val="es-VE"/>
        </w:rPr>
        <w:t>Policy</w:t>
      </w:r>
      <w:proofErr w:type="spellEnd"/>
      <w:r>
        <w:rPr>
          <w:lang w:val="es-VE"/>
        </w:rPr>
        <w:t xml:space="preserve"> 2020), el ecosistema público DIKSHA 2.0 incorpora módulos de </w:t>
      </w:r>
      <w:proofErr w:type="spellStart"/>
      <w:r>
        <w:rPr>
          <w:lang w:val="es-VE"/>
        </w:rPr>
        <w:t>Personalised</w:t>
      </w:r>
      <w:proofErr w:type="spellEnd"/>
      <w:r>
        <w:rPr>
          <w:lang w:val="es-VE"/>
        </w:rPr>
        <w:t xml:space="preserve"> Adaptive </w:t>
      </w:r>
      <w:proofErr w:type="spellStart"/>
      <w:r>
        <w:rPr>
          <w:lang w:val="es-VE"/>
        </w:rPr>
        <w:t>Learning</w:t>
      </w:r>
      <w:proofErr w:type="spellEnd"/>
      <w:r>
        <w:rPr>
          <w:lang w:val="es-VE"/>
        </w:rPr>
        <w:t xml:space="preserve"> (PAL, Aprendizaje Adaptativo Personalizado) [2.25]. Los alumnos acceden a sesiones adaptativas donde la plataforma evalúa sus competencias mediante pruebas diagnósticas dinámicas y despliega contenidos multimedia explicativos, complementado por el tutor conversacional «Ask DIKSHA» [2.25].</w:t>
      </w:r>
    </w:p>
    <w:p w14:paraId="207C567F" w14:textId="77777777" w:rsidR="00FF6ED7" w:rsidRPr="00026D8D" w:rsidRDefault="00000000">
      <w:pPr>
        <w:tabs>
          <w:tab w:val="left" w:pos="360"/>
        </w:tabs>
        <w:spacing w:after="80"/>
        <w:ind w:left="360" w:hanging="360"/>
        <w:rPr>
          <w:lang w:val="es-VE"/>
        </w:rPr>
      </w:pPr>
      <w:r>
        <w:rPr>
          <w:b/>
          <w:bCs/>
          <w:lang w:val="es-VE"/>
        </w:rPr>
        <w:t>•</w:t>
      </w:r>
      <w:r w:rsidRPr="00E72973">
        <w:rPr>
          <w:lang w:val="es-VE"/>
        </w:rPr>
        <w:tab/>
      </w:r>
      <w:r>
        <w:rPr>
          <w:b/>
          <w:bCs/>
          <w:lang w:val="es-VE"/>
        </w:rPr>
        <w:t xml:space="preserve">Rol de los profesores: </w:t>
      </w:r>
      <w:r>
        <w:rPr>
          <w:lang w:val="es-VE"/>
        </w:rPr>
        <w:t>Los profesores ejercen como facilitadores apoyados por analíticas de datos centralizadas que permiten identificar estudiantes en riesgo pedagógico [2.25].</w:t>
      </w:r>
    </w:p>
    <w:p w14:paraId="5D0F193B" w14:textId="77777777" w:rsidR="00FF6ED7" w:rsidRPr="00026D8D" w:rsidRDefault="00000000">
      <w:pPr>
        <w:tabs>
          <w:tab w:val="left" w:pos="360"/>
        </w:tabs>
        <w:spacing w:after="80"/>
        <w:ind w:left="360" w:hanging="360"/>
        <w:rPr>
          <w:lang w:val="es-VE"/>
        </w:rPr>
      </w:pPr>
      <w:r>
        <w:rPr>
          <w:b/>
          <w:bCs/>
          <w:lang w:val="es-VE"/>
        </w:rPr>
        <w:t>•</w:t>
      </w:r>
      <w:r w:rsidRPr="00E72973">
        <w:rPr>
          <w:lang w:val="es-VE"/>
        </w:rPr>
        <w:tab/>
      </w:r>
      <w:r>
        <w:rPr>
          <w:b/>
          <w:bCs/>
          <w:lang w:val="es-VE"/>
        </w:rPr>
        <w:t xml:space="preserve">Entrenamiento de los profesores: </w:t>
      </w:r>
      <w:r>
        <w:rPr>
          <w:lang w:val="es-VE"/>
        </w:rPr>
        <w:t>La formación docente se despliega masivamente a través del programa nacional NISHTHA (</w:t>
      </w:r>
      <w:proofErr w:type="spellStart"/>
      <w:r>
        <w:rPr>
          <w:lang w:val="es-VE"/>
        </w:rPr>
        <w:t>National</w:t>
      </w:r>
      <w:proofErr w:type="spellEnd"/>
      <w:r>
        <w:rPr>
          <w:lang w:val="es-VE"/>
        </w:rPr>
        <w:t xml:space="preserve"> </w:t>
      </w:r>
      <w:proofErr w:type="spellStart"/>
      <w:r>
        <w:rPr>
          <w:lang w:val="es-VE"/>
        </w:rPr>
        <w:t>Initiative</w:t>
      </w:r>
      <w:proofErr w:type="spellEnd"/>
      <w:r>
        <w:rPr>
          <w:lang w:val="es-VE"/>
        </w:rPr>
        <w:t xml:space="preserve"> </w:t>
      </w:r>
      <w:proofErr w:type="spellStart"/>
      <w:r>
        <w:rPr>
          <w:lang w:val="es-VE"/>
        </w:rPr>
        <w:t>for</w:t>
      </w:r>
      <w:proofErr w:type="spellEnd"/>
      <w:r>
        <w:rPr>
          <w:lang w:val="es-VE"/>
        </w:rPr>
        <w:t xml:space="preserve"> </w:t>
      </w:r>
      <w:proofErr w:type="spellStart"/>
      <w:r>
        <w:rPr>
          <w:lang w:val="es-VE"/>
        </w:rPr>
        <w:t>School</w:t>
      </w:r>
      <w:proofErr w:type="spellEnd"/>
      <w:r>
        <w:rPr>
          <w:lang w:val="es-VE"/>
        </w:rPr>
        <w:t xml:space="preserve"> </w:t>
      </w:r>
      <w:proofErr w:type="spellStart"/>
      <w:r>
        <w:rPr>
          <w:lang w:val="es-VE"/>
        </w:rPr>
        <w:t>Heads</w:t>
      </w:r>
      <w:proofErr w:type="spellEnd"/>
      <w:r>
        <w:rPr>
          <w:lang w:val="es-VE"/>
        </w:rPr>
        <w:t xml:space="preserve">' and </w:t>
      </w:r>
      <w:proofErr w:type="spellStart"/>
      <w:r>
        <w:rPr>
          <w:lang w:val="es-VE"/>
        </w:rPr>
        <w:t>Teachers</w:t>
      </w:r>
      <w:proofErr w:type="spellEnd"/>
      <w:r>
        <w:rPr>
          <w:lang w:val="es-VE"/>
        </w:rPr>
        <w:t xml:space="preserve">' </w:t>
      </w:r>
      <w:proofErr w:type="spellStart"/>
      <w:r>
        <w:rPr>
          <w:lang w:val="es-VE"/>
        </w:rPr>
        <w:t>Holistic</w:t>
      </w:r>
      <w:proofErr w:type="spellEnd"/>
      <w:r>
        <w:rPr>
          <w:lang w:val="es-VE"/>
        </w:rPr>
        <w:t xml:space="preserve"> </w:t>
      </w:r>
      <w:proofErr w:type="spellStart"/>
      <w:r>
        <w:rPr>
          <w:lang w:val="es-VE"/>
        </w:rPr>
        <w:t>Advancement</w:t>
      </w:r>
      <w:proofErr w:type="spellEnd"/>
      <w:r>
        <w:rPr>
          <w:lang w:val="es-VE"/>
        </w:rPr>
        <w:t>), capacitando a millones de docentes en el uso de herramientas PAL [2.25].</w:t>
      </w:r>
    </w:p>
    <w:p w14:paraId="2747D722" w14:textId="77777777" w:rsidR="00FF6ED7" w:rsidRPr="007E4425" w:rsidRDefault="00000000">
      <w:pPr>
        <w:tabs>
          <w:tab w:val="left" w:pos="360"/>
        </w:tabs>
        <w:spacing w:after="80"/>
        <w:ind w:left="360" w:hanging="360"/>
        <w:rPr>
          <w:lang w:val="es-VE"/>
        </w:rPr>
      </w:pPr>
      <w:r>
        <w:rPr>
          <w:b/>
          <w:bCs/>
          <w:lang w:val="es-VE"/>
        </w:rPr>
        <w:t>•</w:t>
      </w:r>
      <w:r w:rsidRPr="00E72973">
        <w:rPr>
          <w:lang w:val="es-VE"/>
        </w:rPr>
        <w:tab/>
      </w:r>
      <w:r>
        <w:rPr>
          <w:b/>
          <w:bCs/>
          <w:lang w:val="es-VE"/>
        </w:rPr>
        <w:t xml:space="preserve">Rol de las herramientas de la Inteligencia Artificial: </w:t>
      </w:r>
      <w:r>
        <w:rPr>
          <w:lang w:val="es-VE"/>
        </w:rPr>
        <w:t xml:space="preserve">La plataforma emplea algoritmos PAL para diagnóstico, motores conversacionales multilingües y generadores de </w:t>
      </w:r>
      <w:r>
        <w:rPr>
          <w:lang w:val="es-VE"/>
        </w:rPr>
        <w:lastRenderedPageBreak/>
        <w:t>reactivos. A partir del ciclo 2026-2027, el currículo incorpora oficialmente la asignatura de IA y Pensamiento Computacional desde el grado 3.° [2.25].</w:t>
      </w:r>
    </w:p>
    <w:p w14:paraId="0A150002" w14:textId="77777777" w:rsidR="00FF6ED7" w:rsidRPr="00026D8D" w:rsidRDefault="00000000">
      <w:pPr>
        <w:tabs>
          <w:tab w:val="left" w:pos="360"/>
        </w:tabs>
        <w:spacing w:after="80"/>
        <w:ind w:left="360" w:hanging="360"/>
        <w:rPr>
          <w:lang w:val="es-VE"/>
        </w:rPr>
      </w:pPr>
      <w:r>
        <w:rPr>
          <w:b/>
          <w:bCs/>
          <w:lang w:val="es-VE"/>
        </w:rPr>
        <w:t>•</w:t>
      </w:r>
      <w:r w:rsidRPr="00E72973">
        <w:rPr>
          <w:lang w:val="es-VE"/>
        </w:rPr>
        <w:tab/>
      </w:r>
      <w:r>
        <w:rPr>
          <w:b/>
          <w:bCs/>
          <w:lang w:val="es-VE"/>
        </w:rPr>
        <w:t xml:space="preserve">Número de estudiantes por clase: </w:t>
      </w:r>
      <w:r>
        <w:rPr>
          <w:lang w:val="es-VE"/>
        </w:rPr>
        <w:t>Opera en aulas públicas regulares con ratios de 30 a 50 estudiantes [2.25].</w:t>
      </w:r>
    </w:p>
    <w:p w14:paraId="62ADF93B" w14:textId="77777777" w:rsidR="00FF6ED7" w:rsidRPr="00026D8D" w:rsidRDefault="00000000">
      <w:pPr>
        <w:tabs>
          <w:tab w:val="left" w:pos="360"/>
        </w:tabs>
        <w:spacing w:after="80"/>
        <w:ind w:left="360" w:hanging="360"/>
        <w:rPr>
          <w:lang w:val="es-VE"/>
        </w:rPr>
      </w:pPr>
      <w:r>
        <w:rPr>
          <w:b/>
          <w:bCs/>
          <w:lang w:val="es-VE"/>
        </w:rPr>
        <w:t>•</w:t>
      </w:r>
      <w:r w:rsidRPr="00E72973">
        <w:rPr>
          <w:lang w:val="es-VE"/>
        </w:rPr>
        <w:tab/>
      </w:r>
      <w:r>
        <w:rPr>
          <w:b/>
          <w:bCs/>
          <w:lang w:val="es-VE"/>
        </w:rPr>
        <w:t xml:space="preserve">Niveles </w:t>
      </w:r>
      <w:r w:rsidR="008D7B85">
        <w:rPr>
          <w:b/>
          <w:bCs/>
          <w:lang w:val="es-VE"/>
        </w:rPr>
        <w:t>cubiertos</w:t>
      </w:r>
      <w:r>
        <w:rPr>
          <w:b/>
          <w:bCs/>
          <w:lang w:val="es-VE"/>
        </w:rPr>
        <w:t xml:space="preserve">: </w:t>
      </w:r>
      <w:r>
        <w:rPr>
          <w:lang w:val="es-VE"/>
        </w:rPr>
        <w:t>Cubre primaria y secundaria completo [2.25].</w:t>
      </w:r>
    </w:p>
    <w:p w14:paraId="473F4897" w14:textId="77777777" w:rsidR="00FF6ED7" w:rsidRPr="00026D8D" w:rsidRDefault="00000000">
      <w:pPr>
        <w:tabs>
          <w:tab w:val="left" w:pos="360"/>
        </w:tabs>
        <w:spacing w:after="80"/>
        <w:ind w:left="360" w:hanging="360"/>
        <w:rPr>
          <w:lang w:val="es-VE"/>
        </w:rPr>
      </w:pPr>
      <w:r>
        <w:rPr>
          <w:b/>
          <w:bCs/>
          <w:lang w:val="es-VE"/>
        </w:rPr>
        <w:t>•</w:t>
      </w:r>
      <w:r w:rsidRPr="00E72973">
        <w:rPr>
          <w:lang w:val="es-VE"/>
        </w:rPr>
        <w:tab/>
      </w:r>
      <w:r>
        <w:rPr>
          <w:b/>
          <w:bCs/>
          <w:lang w:val="es-VE"/>
        </w:rPr>
        <w:t xml:space="preserve">Materias curriculares que cubre: </w:t>
      </w:r>
      <w:r>
        <w:rPr>
          <w:lang w:val="es-VE"/>
        </w:rPr>
        <w:t>Matemáticas, Ciencias Naturales, Lenguas Oficiales y Alfabetización Digital/IA [2.25].</w:t>
      </w:r>
    </w:p>
    <w:p w14:paraId="61D0A1DE" w14:textId="77777777" w:rsidR="00FF6ED7" w:rsidRPr="00026D8D" w:rsidRDefault="00000000">
      <w:pPr>
        <w:tabs>
          <w:tab w:val="left" w:pos="360"/>
        </w:tabs>
        <w:spacing w:after="80"/>
        <w:ind w:left="360" w:hanging="360"/>
        <w:rPr>
          <w:lang w:val="es-VE"/>
        </w:rPr>
      </w:pPr>
      <w:r>
        <w:rPr>
          <w:b/>
          <w:bCs/>
          <w:lang w:val="es-VE"/>
        </w:rPr>
        <w:t>•</w:t>
      </w:r>
      <w:r w:rsidRPr="00E72973">
        <w:rPr>
          <w:lang w:val="es-VE"/>
        </w:rPr>
        <w:tab/>
      </w:r>
      <w:r>
        <w:rPr>
          <w:b/>
          <w:bCs/>
          <w:lang w:val="es-VE"/>
        </w:rPr>
        <w:t xml:space="preserve">Costo promedio por estudiantes: </w:t>
      </w:r>
      <w:r>
        <w:rPr>
          <w:lang w:val="es-VE"/>
        </w:rPr>
        <w:t xml:space="preserve">Se ofrece de manera 100% gratuita como un bien público digital financiado por el Ministerio de Educación y </w:t>
      </w:r>
      <w:proofErr w:type="spellStart"/>
      <w:r>
        <w:rPr>
          <w:lang w:val="es-VE"/>
        </w:rPr>
        <w:t>Meity</w:t>
      </w:r>
      <w:proofErr w:type="spellEnd"/>
      <w:r>
        <w:rPr>
          <w:lang w:val="es-VE"/>
        </w:rPr>
        <w:t xml:space="preserve"> (</w:t>
      </w:r>
      <w:proofErr w:type="spellStart"/>
      <w:r>
        <w:rPr>
          <w:lang w:val="es-VE"/>
        </w:rPr>
        <w:t>Ministry</w:t>
      </w:r>
      <w:proofErr w:type="spellEnd"/>
      <w:r>
        <w:rPr>
          <w:lang w:val="es-VE"/>
        </w:rPr>
        <w:t xml:space="preserve"> </w:t>
      </w:r>
      <w:proofErr w:type="spellStart"/>
      <w:r>
        <w:rPr>
          <w:lang w:val="es-VE"/>
        </w:rPr>
        <w:t>of</w:t>
      </w:r>
      <w:proofErr w:type="spellEnd"/>
      <w:r>
        <w:rPr>
          <w:lang w:val="es-VE"/>
        </w:rPr>
        <w:t xml:space="preserve"> </w:t>
      </w:r>
      <w:proofErr w:type="spellStart"/>
      <w:r>
        <w:rPr>
          <w:lang w:val="es-VE"/>
        </w:rPr>
        <w:t>Electronics</w:t>
      </w:r>
      <w:proofErr w:type="spellEnd"/>
      <w:r>
        <w:rPr>
          <w:lang w:val="es-VE"/>
        </w:rPr>
        <w:t xml:space="preserve"> and </w:t>
      </w:r>
      <w:proofErr w:type="spellStart"/>
      <w:r>
        <w:rPr>
          <w:lang w:val="es-VE"/>
        </w:rPr>
        <w:t>Information</w:t>
      </w:r>
      <w:proofErr w:type="spellEnd"/>
      <w:r>
        <w:rPr>
          <w:lang w:val="es-VE"/>
        </w:rPr>
        <w:t xml:space="preserve"> </w:t>
      </w:r>
      <w:proofErr w:type="spellStart"/>
      <w:r>
        <w:rPr>
          <w:lang w:val="es-VE"/>
        </w:rPr>
        <w:t>Technology</w:t>
      </w:r>
      <w:proofErr w:type="spellEnd"/>
      <w:r>
        <w:rPr>
          <w:lang w:val="es-VE"/>
        </w:rPr>
        <w:t>) [2.25].</w:t>
      </w:r>
    </w:p>
    <w:p w14:paraId="1BDEB9C3" w14:textId="77777777" w:rsidR="00FF6ED7" w:rsidRPr="00026D8D" w:rsidRDefault="00000000">
      <w:pPr>
        <w:tabs>
          <w:tab w:val="left" w:pos="360"/>
        </w:tabs>
        <w:spacing w:after="80"/>
        <w:ind w:left="360" w:hanging="360"/>
        <w:rPr>
          <w:lang w:val="es-VE"/>
        </w:rPr>
      </w:pPr>
      <w:r>
        <w:rPr>
          <w:b/>
          <w:bCs/>
          <w:lang w:val="es-VE"/>
        </w:rPr>
        <w:t>•</w:t>
      </w:r>
      <w:r w:rsidRPr="00E72973">
        <w:rPr>
          <w:lang w:val="es-VE"/>
        </w:rPr>
        <w:tab/>
      </w:r>
      <w:r>
        <w:rPr>
          <w:b/>
          <w:bCs/>
          <w:lang w:val="es-VE"/>
        </w:rPr>
        <w:t xml:space="preserve">Tiempo que ha durado el caso de estudio en funcionamiento: </w:t>
      </w:r>
      <w:r>
        <w:rPr>
          <w:lang w:val="es-VE"/>
        </w:rPr>
        <w:t>DIKSHA desde 2017; DIKSHA 2.0 con PAL desplegado activamente entre 2024 y 2026 [2.25].</w:t>
      </w:r>
    </w:p>
    <w:p w14:paraId="4A8927D6" w14:textId="77777777" w:rsidR="00FF6ED7" w:rsidRPr="00026D8D" w:rsidRDefault="00000000">
      <w:pPr>
        <w:tabs>
          <w:tab w:val="left" w:pos="360"/>
        </w:tabs>
        <w:spacing w:after="160"/>
        <w:ind w:left="360" w:hanging="360"/>
        <w:rPr>
          <w:lang w:val="es-VE"/>
        </w:rPr>
      </w:pPr>
      <w:r>
        <w:rPr>
          <w:b/>
          <w:bCs/>
          <w:lang w:val="es-VE"/>
        </w:rPr>
        <w:t>•</w:t>
      </w:r>
      <w:r w:rsidRPr="00E72973">
        <w:rPr>
          <w:lang w:val="es-VE"/>
        </w:rPr>
        <w:tab/>
      </w:r>
      <w:r>
        <w:rPr>
          <w:b/>
          <w:bCs/>
          <w:lang w:val="es-VE"/>
        </w:rPr>
        <w:t xml:space="preserve">Cobertura Geográfica: </w:t>
      </w:r>
      <w:r>
        <w:rPr>
          <w:lang w:val="es-VE"/>
        </w:rPr>
        <w:t>Cobertura nacional pública [2.25].</w:t>
      </w:r>
    </w:p>
    <w:p w14:paraId="0ACA06DA" w14:textId="77777777" w:rsidR="00FF6ED7" w:rsidRPr="00026D8D" w:rsidRDefault="00ED5CC5">
      <w:pPr>
        <w:spacing w:before="280"/>
        <w:rPr>
          <w:lang w:val="es-VE"/>
        </w:rPr>
      </w:pPr>
      <w:r>
        <w:rPr>
          <w:b/>
          <w:bCs/>
          <w:sz w:val="26"/>
          <w:szCs w:val="26"/>
          <w:lang w:val="es-VE"/>
        </w:rPr>
        <w:t>TABLA</w:t>
      </w:r>
      <w:r w:rsidRPr="00026D8D">
        <w:rPr>
          <w:b/>
          <w:bCs/>
          <w:sz w:val="26"/>
          <w:szCs w:val="26"/>
          <w:lang w:val="es-VE"/>
        </w:rPr>
        <w:t xml:space="preserve"> 2.1. Comparación pedagógica de los casos de estudio</w:t>
      </w:r>
    </w:p>
    <w:tbl>
      <w:tblPr>
        <w:tblW w:w="5000" w:type="pct"/>
        <w:tblBorders>
          <w:top w:val="single" w:sz="1" w:space="0" w:color="CBD5E1"/>
          <w:left w:val="single" w:sz="1" w:space="0" w:color="CBD5E1"/>
          <w:bottom w:val="single" w:sz="1" w:space="0" w:color="CBD5E1"/>
          <w:right w:val="single" w:sz="1" w:space="0" w:color="CBD5E1"/>
          <w:insideH w:val="single" w:sz="1" w:space="0" w:color="CBD5E1"/>
          <w:insideV w:val="single" w:sz="1" w:space="0" w:color="CBD5E1"/>
        </w:tblBorders>
        <w:tblCellMar>
          <w:left w:w="10" w:type="dxa"/>
          <w:right w:w="10" w:type="dxa"/>
        </w:tblCellMar>
        <w:tblLook w:val="04A0" w:firstRow="1" w:lastRow="0" w:firstColumn="1" w:lastColumn="0" w:noHBand="0" w:noVBand="1"/>
      </w:tblPr>
      <w:tblGrid>
        <w:gridCol w:w="1815"/>
        <w:gridCol w:w="1328"/>
        <w:gridCol w:w="2922"/>
        <w:gridCol w:w="1376"/>
        <w:gridCol w:w="1583"/>
      </w:tblGrid>
      <w:tr w:rsidR="00FF6ED7" w14:paraId="6C4BAC5C" w14:textId="77777777">
        <w:trPr>
          <w:tblHeader/>
        </w:trPr>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3757EF7" w14:textId="77777777" w:rsidR="00FF6ED7" w:rsidRDefault="00000000">
            <w:pPr>
              <w:jc w:val="center"/>
            </w:pPr>
            <w:r>
              <w:rPr>
                <w:b/>
                <w:bCs/>
                <w:color w:val="FFFFFF"/>
              </w:rPr>
              <w:t xml:space="preserve">Caso de </w:t>
            </w:r>
            <w:proofErr w:type="spellStart"/>
            <w:r>
              <w:rPr>
                <w:b/>
                <w:bCs/>
                <w:color w:val="FFFFFF"/>
              </w:rPr>
              <w:t>Estudio</w:t>
            </w:r>
            <w:proofErr w:type="spellEnd"/>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D946BD3" w14:textId="77777777" w:rsidR="00FF6ED7" w:rsidRDefault="00000000">
            <w:pPr>
              <w:jc w:val="center"/>
            </w:pPr>
            <w:r>
              <w:rPr>
                <w:b/>
                <w:bCs/>
                <w:color w:val="FFFFFF"/>
              </w:rPr>
              <w:t>Nivel escolar</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1F949EE" w14:textId="77777777" w:rsidR="00FF6ED7" w:rsidRDefault="00000000">
            <w:pPr>
              <w:jc w:val="center"/>
            </w:pPr>
            <w:proofErr w:type="spellStart"/>
            <w:r>
              <w:rPr>
                <w:b/>
                <w:bCs/>
                <w:color w:val="FFFFFF"/>
              </w:rPr>
              <w:t>Materias</w:t>
            </w:r>
            <w:proofErr w:type="spellEnd"/>
            <w:r>
              <w:rPr>
                <w:b/>
                <w:bCs/>
                <w:color w:val="FFFFFF"/>
              </w:rPr>
              <w:t xml:space="preserve"> </w:t>
            </w:r>
            <w:proofErr w:type="spellStart"/>
            <w:r>
              <w:rPr>
                <w:b/>
                <w:bCs/>
                <w:color w:val="FFFFFF"/>
              </w:rPr>
              <w:t>cubiertas</w:t>
            </w:r>
            <w:proofErr w:type="spellEnd"/>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39605DA" w14:textId="77777777" w:rsidR="00FF6ED7" w:rsidRDefault="00000000">
            <w:pPr>
              <w:jc w:val="center"/>
            </w:pPr>
            <w:r>
              <w:rPr>
                <w:b/>
                <w:bCs/>
                <w:color w:val="FFFFFF"/>
              </w:rPr>
              <w:t xml:space="preserve">Rol del </w:t>
            </w:r>
            <w:proofErr w:type="spellStart"/>
            <w:r>
              <w:rPr>
                <w:b/>
                <w:bCs/>
                <w:color w:val="FFFFFF"/>
              </w:rPr>
              <w:t>docente</w:t>
            </w:r>
            <w:proofErr w:type="spellEnd"/>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D6B6699" w14:textId="77777777" w:rsidR="00FF6ED7" w:rsidRDefault="00000000">
            <w:pPr>
              <w:jc w:val="center"/>
            </w:pPr>
            <w:proofErr w:type="spellStart"/>
            <w:r>
              <w:rPr>
                <w:b/>
                <w:bCs/>
                <w:color w:val="FFFFFF"/>
              </w:rPr>
              <w:t>Herramienta</w:t>
            </w:r>
            <w:proofErr w:type="spellEnd"/>
            <w:r>
              <w:rPr>
                <w:b/>
                <w:bCs/>
                <w:color w:val="FFFFFF"/>
              </w:rPr>
              <w:t xml:space="preserve"> </w:t>
            </w:r>
            <w:proofErr w:type="spellStart"/>
            <w:r>
              <w:rPr>
                <w:b/>
                <w:bCs/>
                <w:color w:val="FFFFFF"/>
              </w:rPr>
              <w:t>Socrática</w:t>
            </w:r>
            <w:proofErr w:type="spellEnd"/>
          </w:p>
        </w:tc>
      </w:tr>
      <w:tr w:rsidR="00FF6ED7" w14:paraId="6294F9E3"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E2028C7" w14:textId="77777777" w:rsidR="00FF6ED7" w:rsidRDefault="00000000">
            <w:r>
              <w:rPr>
                <w:b/>
                <w:bCs/>
                <w:color w:val="0B1F3A"/>
              </w:rPr>
              <w:t>Alpha Schools [2.5], [2.6], [2.7], [2.10]</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2C92EBD" w14:textId="77777777" w:rsidR="00FF6ED7" w:rsidRDefault="00000000">
            <w:pPr>
              <w:jc w:val="center"/>
            </w:pPr>
            <w:r>
              <w:rPr>
                <w:color w:val="0B1F3A"/>
              </w:rPr>
              <w:t>Ambos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B12D756" w14:textId="77777777" w:rsidR="00FF6ED7" w:rsidRPr="00026D8D" w:rsidRDefault="00000000">
            <w:pPr>
              <w:jc w:val="center"/>
              <w:rPr>
                <w:lang w:val="es-VE"/>
              </w:rPr>
            </w:pPr>
            <w:r w:rsidRPr="00026D8D">
              <w:rPr>
                <w:color w:val="0B1F3A"/>
                <w:lang w:val="es-VE"/>
              </w:rPr>
              <w:t>Matemáticas; Ciencias; Lenguaje/Lectoescritura; Estudios Sociales; Idiomas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CDBCD71" w14:textId="77777777" w:rsidR="00FF6ED7" w:rsidRDefault="00000000">
            <w:pPr>
              <w:jc w:val="center"/>
            </w:pPr>
            <w:proofErr w:type="spellStart"/>
            <w:r>
              <w:rPr>
                <w:color w:val="0B1F3A"/>
              </w:rPr>
              <w:t>Guía</w:t>
            </w:r>
            <w:proofErr w:type="spellEnd"/>
            <w:r>
              <w:rPr>
                <w:color w:val="0B1F3A"/>
              </w:rPr>
              <w:t xml:space="preserve"> integral</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76541AA" w14:textId="77777777" w:rsidR="00FF6ED7" w:rsidRDefault="00000000">
            <w:pPr>
              <w:jc w:val="center"/>
            </w:pPr>
            <w:proofErr w:type="spellStart"/>
            <w:r>
              <w:rPr>
                <w:color w:val="0B1F3A"/>
              </w:rPr>
              <w:t>Sí</w:t>
            </w:r>
            <w:proofErr w:type="spellEnd"/>
          </w:p>
        </w:tc>
      </w:tr>
      <w:tr w:rsidR="00FF6ED7" w14:paraId="5964EA7D"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8435F39" w14:textId="77777777" w:rsidR="00FF6ED7" w:rsidRDefault="00000000">
            <w:proofErr w:type="spellStart"/>
            <w:r>
              <w:rPr>
                <w:b/>
                <w:bCs/>
                <w:color w:val="0B1F3A"/>
              </w:rPr>
              <w:t>Khanmigo</w:t>
            </w:r>
            <w:proofErr w:type="spellEnd"/>
            <w:r>
              <w:rPr>
                <w:b/>
                <w:bCs/>
                <w:color w:val="0B1F3A"/>
              </w:rPr>
              <w:t xml:space="preserve"> / Khan Academy [2.11]-[2.13]</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BA8B473" w14:textId="77777777" w:rsidR="00FF6ED7" w:rsidRDefault="00000000">
            <w:pPr>
              <w:jc w:val="center"/>
            </w:pPr>
            <w:r>
              <w:rPr>
                <w:color w:val="0B1F3A"/>
              </w:rPr>
              <w:t>Ambos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21F4FBC" w14:textId="77777777" w:rsidR="00FF6ED7" w:rsidRPr="00026D8D" w:rsidRDefault="00000000">
            <w:pPr>
              <w:jc w:val="center"/>
              <w:rPr>
                <w:lang w:val="es-VE"/>
              </w:rPr>
            </w:pPr>
            <w:r w:rsidRPr="00026D8D">
              <w:rPr>
                <w:color w:val="0B1F3A"/>
                <w:lang w:val="es-VE"/>
              </w:rPr>
              <w:t>Matemáticas; Ciencias; Historia; Economía; Computación; Gramática/Lectura</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6429C5C" w14:textId="77777777" w:rsidR="00FF6ED7" w:rsidRDefault="00000000">
            <w:pPr>
              <w:jc w:val="center"/>
            </w:pPr>
            <w:proofErr w:type="spellStart"/>
            <w:r>
              <w:rPr>
                <w:color w:val="0B1F3A"/>
              </w:rPr>
              <w:t>Soporte</w:t>
            </w:r>
            <w:proofErr w:type="spellEnd"/>
            <w:r>
              <w:rPr>
                <w:color w:val="0B1F3A"/>
              </w:rPr>
              <w:t xml:space="preserve"> al Tutor </w:t>
            </w:r>
            <w:proofErr w:type="spellStart"/>
            <w:r>
              <w:rPr>
                <w:color w:val="0B1F3A"/>
              </w:rPr>
              <w:t>Socrático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475770C" w14:textId="77777777" w:rsidR="00FF6ED7" w:rsidRDefault="00000000">
            <w:pPr>
              <w:jc w:val="center"/>
            </w:pPr>
            <w:proofErr w:type="spellStart"/>
            <w:r>
              <w:rPr>
                <w:color w:val="0B1F3A"/>
              </w:rPr>
              <w:t>Sí</w:t>
            </w:r>
            <w:proofErr w:type="spellEnd"/>
          </w:p>
        </w:tc>
      </w:tr>
      <w:tr w:rsidR="00FF6ED7" w14:paraId="55E2161F"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F84A33E" w14:textId="77777777" w:rsidR="00FF6ED7" w:rsidRDefault="00000000">
            <w:r>
              <w:rPr>
                <w:b/>
                <w:bCs/>
                <w:color w:val="0B1F3A"/>
              </w:rPr>
              <w:t>Ad Astra / Astra Nova / Synthesis [2.14]-[2.16]</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E772F3A" w14:textId="77777777" w:rsidR="00FF6ED7" w:rsidRDefault="00000000">
            <w:pPr>
              <w:jc w:val="center"/>
            </w:pPr>
            <w:r>
              <w:rPr>
                <w:color w:val="0B1F3A"/>
              </w:rPr>
              <w:t>Ambos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D5BBCA1" w14:textId="77777777" w:rsidR="00FF6ED7" w:rsidRPr="00026D8D" w:rsidRDefault="00000000">
            <w:pPr>
              <w:jc w:val="center"/>
              <w:rPr>
                <w:lang w:val="es-VE"/>
              </w:rPr>
            </w:pPr>
            <w:r w:rsidRPr="00026D8D">
              <w:rPr>
                <w:color w:val="0B1F3A"/>
                <w:lang w:val="es-VE"/>
              </w:rPr>
              <w:t>Razonamiento matemático; pensamiento sistémico; ética; economía; geopolítica; negociación</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360505D" w14:textId="77777777" w:rsidR="00FF6ED7" w:rsidRDefault="00000000">
            <w:pPr>
              <w:jc w:val="center"/>
            </w:pPr>
            <w:proofErr w:type="spellStart"/>
            <w:r>
              <w:rPr>
                <w:color w:val="0B1F3A"/>
              </w:rPr>
              <w:t>Guía</w:t>
            </w:r>
            <w:proofErr w:type="spellEnd"/>
            <w:r>
              <w:rPr>
                <w:color w:val="0B1F3A"/>
              </w:rPr>
              <w:t xml:space="preserve"> integral</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0F804EF" w14:textId="77777777" w:rsidR="00FF6ED7" w:rsidRDefault="00000000">
            <w:pPr>
              <w:jc w:val="center"/>
            </w:pPr>
            <w:r>
              <w:rPr>
                <w:color w:val="0B1F3A"/>
              </w:rPr>
              <w:t>No</w:t>
            </w:r>
          </w:p>
        </w:tc>
      </w:tr>
      <w:tr w:rsidR="00FF6ED7" w14:paraId="5EE9751C"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D77802C" w14:textId="77777777" w:rsidR="00FF6ED7" w:rsidRDefault="00000000">
            <w:r>
              <w:rPr>
                <w:b/>
                <w:bCs/>
                <w:color w:val="0B1F3A"/>
              </w:rPr>
              <w:t>Acton Academy [2.17]</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C7CFAD0" w14:textId="77777777" w:rsidR="00FF6ED7" w:rsidRDefault="00000000">
            <w:pPr>
              <w:jc w:val="center"/>
            </w:pPr>
            <w:r>
              <w:rPr>
                <w:color w:val="0B1F3A"/>
              </w:rPr>
              <w:t>Ambos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1AEEDCD" w14:textId="77777777" w:rsidR="00FF6ED7" w:rsidRPr="00026D8D" w:rsidRDefault="00000000">
            <w:pPr>
              <w:jc w:val="center"/>
              <w:rPr>
                <w:lang w:val="es-VE"/>
              </w:rPr>
            </w:pPr>
            <w:r w:rsidRPr="00026D8D">
              <w:rPr>
                <w:color w:val="0B1F3A"/>
                <w:lang w:val="es-VE"/>
              </w:rPr>
              <w:t>Lectoescritura; Matemáticas; Historia; Ciencias; Oratoria; Emprendimiento</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EE5D56B" w14:textId="77777777" w:rsidR="00FF6ED7" w:rsidRDefault="00000000">
            <w:pPr>
              <w:jc w:val="center"/>
            </w:pPr>
            <w:proofErr w:type="spellStart"/>
            <w:r>
              <w:rPr>
                <w:color w:val="0B1F3A"/>
              </w:rPr>
              <w:t>Guía</w:t>
            </w:r>
            <w:proofErr w:type="spellEnd"/>
            <w:r>
              <w:rPr>
                <w:color w:val="0B1F3A"/>
              </w:rPr>
              <w:t xml:space="preserve"> integral</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2396521" w14:textId="77777777" w:rsidR="00FF6ED7" w:rsidRDefault="00000000">
            <w:pPr>
              <w:jc w:val="center"/>
            </w:pPr>
            <w:r>
              <w:rPr>
                <w:color w:val="0B1F3A"/>
              </w:rPr>
              <w:t>No</w:t>
            </w:r>
          </w:p>
        </w:tc>
      </w:tr>
      <w:tr w:rsidR="00FF6ED7" w14:paraId="6AD7290A"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D3E9002" w14:textId="77777777" w:rsidR="00FF6ED7" w:rsidRDefault="00000000">
            <w:r>
              <w:rPr>
                <w:b/>
                <w:bCs/>
                <w:color w:val="0B1F3A"/>
              </w:rPr>
              <w:lastRenderedPageBreak/>
              <w:t>Squirrel AI [2.18], [2.19]</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4277897" w14:textId="77777777" w:rsidR="00FF6ED7" w:rsidRDefault="00000000">
            <w:pPr>
              <w:jc w:val="center"/>
            </w:pPr>
            <w:r>
              <w:rPr>
                <w:color w:val="0B1F3A"/>
              </w:rPr>
              <w:t>Ambos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94A06DC" w14:textId="77777777" w:rsidR="00FF6ED7" w:rsidRPr="00026D8D" w:rsidRDefault="00000000">
            <w:pPr>
              <w:jc w:val="center"/>
              <w:rPr>
                <w:lang w:val="es-VE"/>
              </w:rPr>
            </w:pPr>
            <w:r w:rsidRPr="00026D8D">
              <w:rPr>
                <w:color w:val="0B1F3A"/>
                <w:lang w:val="es-VE"/>
              </w:rPr>
              <w:t>Matemáticas; Física; Química; Biología; Chino; Inglés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7F5DCC5" w14:textId="77777777" w:rsidR="00FF6ED7" w:rsidRDefault="00000000">
            <w:pPr>
              <w:jc w:val="center"/>
            </w:pPr>
            <w:proofErr w:type="spellStart"/>
            <w:r>
              <w:rPr>
                <w:color w:val="0B1F3A"/>
              </w:rPr>
              <w:t>Soporte</w:t>
            </w:r>
            <w:proofErr w:type="spellEnd"/>
            <w:r>
              <w:rPr>
                <w:color w:val="0B1F3A"/>
              </w:rPr>
              <w:t xml:space="preserve"> al Tutor </w:t>
            </w:r>
            <w:proofErr w:type="spellStart"/>
            <w:r>
              <w:rPr>
                <w:color w:val="0B1F3A"/>
              </w:rPr>
              <w:t>Socrático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E2349E8" w14:textId="77777777" w:rsidR="00FF6ED7" w:rsidRDefault="00000000">
            <w:pPr>
              <w:jc w:val="center"/>
            </w:pPr>
            <w:proofErr w:type="spellStart"/>
            <w:r>
              <w:rPr>
                <w:color w:val="0B1F3A"/>
              </w:rPr>
              <w:t>Sí</w:t>
            </w:r>
            <w:proofErr w:type="spellEnd"/>
          </w:p>
        </w:tc>
      </w:tr>
      <w:tr w:rsidR="00FF6ED7" w14:paraId="5C84A9B7"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B4E43B7" w14:textId="77777777" w:rsidR="00FF6ED7" w:rsidRDefault="00000000">
            <w:r>
              <w:rPr>
                <w:b/>
                <w:bCs/>
                <w:color w:val="0B1F3A"/>
              </w:rPr>
              <w:t>Corea del Sur - AIDT [2.20]-[2.22]</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488B0A6" w14:textId="77777777" w:rsidR="00FF6ED7" w:rsidRDefault="00000000">
            <w:pPr>
              <w:jc w:val="center"/>
            </w:pPr>
            <w:r>
              <w:rPr>
                <w:color w:val="0B1F3A"/>
              </w:rPr>
              <w:t>Ambos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AEDC318" w14:textId="77777777" w:rsidR="00FF6ED7" w:rsidRDefault="00000000">
            <w:pPr>
              <w:jc w:val="center"/>
            </w:pPr>
            <w:proofErr w:type="spellStart"/>
            <w:r>
              <w:rPr>
                <w:color w:val="0B1F3A"/>
              </w:rPr>
              <w:t>Matemáticas</w:t>
            </w:r>
            <w:proofErr w:type="spellEnd"/>
            <w:r>
              <w:rPr>
                <w:color w:val="0B1F3A"/>
              </w:rPr>
              <w:t xml:space="preserve">; </w:t>
            </w:r>
            <w:proofErr w:type="spellStart"/>
            <w:r>
              <w:rPr>
                <w:color w:val="0B1F3A"/>
              </w:rPr>
              <w:t>Inglés</w:t>
            </w:r>
            <w:proofErr w:type="spellEnd"/>
            <w:r>
              <w:rPr>
                <w:color w:val="0B1F3A"/>
              </w:rPr>
              <w:t xml:space="preserve">; </w:t>
            </w:r>
            <w:proofErr w:type="spellStart"/>
            <w:r>
              <w:rPr>
                <w:color w:val="0B1F3A"/>
              </w:rPr>
              <w:t>Informática</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E62540C"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D3F3297" w14:textId="77777777" w:rsidR="00FF6ED7" w:rsidRDefault="00000000">
            <w:pPr>
              <w:jc w:val="center"/>
            </w:pPr>
            <w:r>
              <w:rPr>
                <w:color w:val="0B1F3A"/>
              </w:rPr>
              <w:t>No</w:t>
            </w:r>
          </w:p>
        </w:tc>
      </w:tr>
      <w:tr w:rsidR="00FF6ED7" w14:paraId="198007FB"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86FA9AB" w14:textId="77777777" w:rsidR="00FF6ED7" w:rsidRDefault="00000000">
            <w:proofErr w:type="spellStart"/>
            <w:r>
              <w:rPr>
                <w:b/>
                <w:bCs/>
                <w:color w:val="0B1F3A"/>
              </w:rPr>
              <w:t>Japón</w:t>
            </w:r>
            <w:proofErr w:type="spellEnd"/>
            <w:r>
              <w:rPr>
                <w:b/>
                <w:bCs/>
                <w:color w:val="0B1F3A"/>
              </w:rPr>
              <w:t xml:space="preserve"> - GIGA + GenAI [2.23], [2.24]</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ECCFD4F" w14:textId="77777777" w:rsidR="00FF6ED7" w:rsidRDefault="00000000">
            <w:pPr>
              <w:jc w:val="center"/>
            </w:pPr>
            <w:r>
              <w:rPr>
                <w:color w:val="0B1F3A"/>
              </w:rPr>
              <w:t>Ambos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91E80AA" w14:textId="77777777" w:rsidR="00FF6ED7" w:rsidRPr="00026D8D" w:rsidRDefault="00000000">
            <w:pPr>
              <w:jc w:val="center"/>
              <w:rPr>
                <w:lang w:val="es-VE"/>
              </w:rPr>
            </w:pPr>
            <w:r w:rsidRPr="00026D8D">
              <w:rPr>
                <w:color w:val="0B1F3A"/>
                <w:lang w:val="es-VE"/>
              </w:rPr>
              <w:t>Matemáticas; Ciencias; Japonés; Inglés; Pensamiento Computacional</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23ABFBD"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2DAA887" w14:textId="77777777" w:rsidR="00FF6ED7" w:rsidRDefault="00000000">
            <w:pPr>
              <w:jc w:val="center"/>
            </w:pPr>
            <w:r>
              <w:rPr>
                <w:color w:val="0B1F3A"/>
              </w:rPr>
              <w:t>No</w:t>
            </w:r>
          </w:p>
        </w:tc>
      </w:tr>
      <w:tr w:rsidR="00FF6ED7" w14:paraId="297C5581"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FBEDFDB" w14:textId="77777777" w:rsidR="00FF6ED7" w:rsidRDefault="00000000">
            <w:r>
              <w:rPr>
                <w:b/>
                <w:bCs/>
                <w:color w:val="0B1F3A"/>
              </w:rPr>
              <w:t>India - DIKSHA 2.0 / PAL [2.25]</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89EC3D4" w14:textId="77777777" w:rsidR="00FF6ED7" w:rsidRDefault="00000000">
            <w:pPr>
              <w:jc w:val="center"/>
            </w:pPr>
            <w:r>
              <w:rPr>
                <w:color w:val="0B1F3A"/>
              </w:rPr>
              <w:t>Ambos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DCB6BBD" w14:textId="77777777" w:rsidR="00FF6ED7" w:rsidRPr="00026D8D" w:rsidRDefault="00000000">
            <w:pPr>
              <w:jc w:val="center"/>
              <w:rPr>
                <w:lang w:val="es-VE"/>
              </w:rPr>
            </w:pPr>
            <w:r w:rsidRPr="00026D8D">
              <w:rPr>
                <w:color w:val="0B1F3A"/>
                <w:lang w:val="es-VE"/>
              </w:rPr>
              <w:t>Matemáticas; Ciencias Naturales; Lenguas; Alfabetización Digital/AI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FF115B1"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ED9ED96" w14:textId="77777777" w:rsidR="00FF6ED7" w:rsidRDefault="00000000">
            <w:pPr>
              <w:jc w:val="center"/>
            </w:pPr>
            <w:r>
              <w:rPr>
                <w:color w:val="0B1F3A"/>
              </w:rPr>
              <w:t>No</w:t>
            </w:r>
          </w:p>
        </w:tc>
      </w:tr>
      <w:tr w:rsidR="00FF6ED7" w14:paraId="7731146D"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1E910AE" w14:textId="77777777" w:rsidR="00FF6ED7" w:rsidRDefault="00000000">
            <w:r>
              <w:rPr>
                <w:b/>
                <w:bCs/>
                <w:color w:val="0B1F3A"/>
              </w:rPr>
              <w:t xml:space="preserve">Reino </w:t>
            </w:r>
            <w:proofErr w:type="spellStart"/>
            <w:r>
              <w:rPr>
                <w:b/>
                <w:bCs/>
                <w:color w:val="0B1F3A"/>
              </w:rPr>
              <w:t>Unido</w:t>
            </w:r>
            <w:proofErr w:type="spellEnd"/>
            <w:r>
              <w:rPr>
                <w:b/>
                <w:bCs/>
                <w:color w:val="0B1F3A"/>
              </w:rPr>
              <w:t xml:space="preserve"> - Aila / Oak [2.26]-[2.28]</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5319C63" w14:textId="77777777" w:rsidR="00FF6ED7" w:rsidRDefault="00000000">
            <w:pPr>
              <w:jc w:val="center"/>
            </w:pPr>
            <w:r>
              <w:rPr>
                <w:color w:val="0B1F3A"/>
              </w:rPr>
              <w:t>Ambos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B4925C7" w14:textId="77777777" w:rsidR="00FF6ED7" w:rsidRDefault="00000000">
            <w:pPr>
              <w:jc w:val="center"/>
            </w:pPr>
            <w:proofErr w:type="spellStart"/>
            <w:r>
              <w:rPr>
                <w:color w:val="0B1F3A"/>
              </w:rPr>
              <w:t>Currículo</w:t>
            </w:r>
            <w:proofErr w:type="spellEnd"/>
            <w:r>
              <w:rPr>
                <w:color w:val="0B1F3A"/>
              </w:rPr>
              <w:t xml:space="preserve"> </w:t>
            </w:r>
            <w:proofErr w:type="spellStart"/>
            <w:r>
              <w:rPr>
                <w:color w:val="0B1F3A"/>
              </w:rPr>
              <w:t>nacional</w:t>
            </w:r>
            <w:proofErr w:type="spellEnd"/>
            <w:r>
              <w:rPr>
                <w:color w:val="0B1F3A"/>
              </w:rPr>
              <w:t xml:space="preserve"> </w:t>
            </w:r>
            <w:proofErr w:type="spellStart"/>
            <w:r>
              <w:rPr>
                <w:color w:val="0B1F3A"/>
              </w:rPr>
              <w:t>completo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03B3CC1"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B967C73" w14:textId="77777777" w:rsidR="00FF6ED7" w:rsidRDefault="00000000">
            <w:pPr>
              <w:jc w:val="center"/>
            </w:pPr>
            <w:r>
              <w:rPr>
                <w:color w:val="0B1F3A"/>
              </w:rPr>
              <w:t>No</w:t>
            </w:r>
          </w:p>
        </w:tc>
      </w:tr>
      <w:tr w:rsidR="00FF6ED7" w14:paraId="0903443C"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0E992D5" w14:textId="77777777" w:rsidR="00FF6ED7" w:rsidRDefault="00000000">
            <w:r>
              <w:rPr>
                <w:b/>
                <w:bCs/>
                <w:color w:val="0B1F3A"/>
              </w:rPr>
              <w:t>Francia - P2IA + Pix IA [2.29], [2.30]</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BB2CB53" w14:textId="77777777" w:rsidR="00FF6ED7" w:rsidRDefault="00000000">
            <w:pPr>
              <w:jc w:val="center"/>
            </w:pPr>
            <w:r>
              <w:rPr>
                <w:color w:val="0B1F3A"/>
              </w:rPr>
              <w:t>Ambos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52EEFBD" w14:textId="77777777" w:rsidR="00FF6ED7" w:rsidRPr="00026D8D" w:rsidRDefault="00000000">
            <w:pPr>
              <w:jc w:val="center"/>
              <w:rPr>
                <w:lang w:val="es-VE"/>
              </w:rPr>
            </w:pPr>
            <w:r w:rsidRPr="00026D8D">
              <w:rPr>
                <w:color w:val="0B1F3A"/>
                <w:lang w:val="es-VE"/>
              </w:rPr>
              <w:t>Matemáticas; Francés; Lenguas Extranjeras; Competencias Digitales/AI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4B01587"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236BD27" w14:textId="77777777" w:rsidR="00FF6ED7" w:rsidRDefault="00000000">
            <w:pPr>
              <w:jc w:val="center"/>
            </w:pPr>
            <w:r>
              <w:rPr>
                <w:color w:val="0B1F3A"/>
              </w:rPr>
              <w:t>No</w:t>
            </w:r>
          </w:p>
        </w:tc>
      </w:tr>
      <w:tr w:rsidR="00FF6ED7" w14:paraId="1F4FE9C6"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D5D54B7" w14:textId="77777777" w:rsidR="00FF6ED7" w:rsidRDefault="00000000">
            <w:r>
              <w:rPr>
                <w:b/>
                <w:bCs/>
                <w:color w:val="0B1F3A"/>
              </w:rPr>
              <w:t>España - #DigEdu / INTEF [2.31]-[2.34]</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087D3AD" w14:textId="77777777" w:rsidR="00FF6ED7" w:rsidRDefault="00000000">
            <w:pPr>
              <w:jc w:val="center"/>
            </w:pPr>
            <w:r>
              <w:rPr>
                <w:color w:val="0B1F3A"/>
              </w:rPr>
              <w:t>Ambos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5D07148" w14:textId="77777777" w:rsidR="00FF6ED7" w:rsidRPr="00026D8D" w:rsidRDefault="00000000">
            <w:pPr>
              <w:jc w:val="center"/>
              <w:rPr>
                <w:lang w:val="es-VE"/>
              </w:rPr>
            </w:pPr>
            <w:r w:rsidRPr="00026D8D">
              <w:rPr>
                <w:color w:val="0B1F3A"/>
                <w:lang w:val="es-VE"/>
              </w:rPr>
              <w:t>Transversal; énfasis STEAM y Pensamiento Computacional</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896C467"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AF976D1" w14:textId="77777777" w:rsidR="00FF6ED7" w:rsidRDefault="00000000">
            <w:pPr>
              <w:jc w:val="center"/>
            </w:pPr>
            <w:r>
              <w:rPr>
                <w:color w:val="0B1F3A"/>
              </w:rPr>
              <w:t>No</w:t>
            </w:r>
          </w:p>
        </w:tc>
      </w:tr>
      <w:tr w:rsidR="00FF6ED7" w14:paraId="39CABA6F"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7C80D19" w14:textId="77777777" w:rsidR="00FF6ED7" w:rsidRDefault="00000000">
            <w:r>
              <w:rPr>
                <w:b/>
                <w:bCs/>
                <w:color w:val="0B1F3A"/>
              </w:rPr>
              <w:t xml:space="preserve">Italia - Linee Guida + </w:t>
            </w:r>
            <w:proofErr w:type="spellStart"/>
            <w:r>
              <w:rPr>
                <w:b/>
                <w:bCs/>
                <w:color w:val="0B1F3A"/>
              </w:rPr>
              <w:t>asistentes</w:t>
            </w:r>
            <w:proofErr w:type="spellEnd"/>
            <w:r>
              <w:rPr>
                <w:b/>
                <w:bCs/>
                <w:color w:val="0B1F3A"/>
              </w:rPr>
              <w:t xml:space="preserve"> [2.35], [2.36]</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0AB4C74" w14:textId="77777777" w:rsidR="00FF6ED7" w:rsidRDefault="00000000">
            <w:pPr>
              <w:jc w:val="center"/>
            </w:pPr>
            <w:r>
              <w:rPr>
                <w:color w:val="0B1F3A"/>
              </w:rPr>
              <w:t>Ambos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6A0C5D9" w14:textId="77777777" w:rsidR="00FF6ED7" w:rsidRPr="00026D8D" w:rsidRDefault="00000000">
            <w:pPr>
              <w:jc w:val="center"/>
              <w:rPr>
                <w:lang w:val="es-VE"/>
              </w:rPr>
            </w:pPr>
            <w:r w:rsidRPr="00026D8D">
              <w:rPr>
                <w:color w:val="0B1F3A"/>
                <w:lang w:val="es-VE"/>
              </w:rPr>
              <w:t>Matemáticas; Ciencias; Italiano; Inglés; Educación Cívica Digital</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0D2E927"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6475668" w14:textId="77777777" w:rsidR="00FF6ED7" w:rsidRDefault="00000000">
            <w:pPr>
              <w:jc w:val="center"/>
            </w:pPr>
            <w:r>
              <w:rPr>
                <w:color w:val="0B1F3A"/>
              </w:rPr>
              <w:t>No</w:t>
            </w:r>
          </w:p>
        </w:tc>
      </w:tr>
      <w:tr w:rsidR="00FF6ED7" w14:paraId="1C268730"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15F0852" w14:textId="77777777" w:rsidR="00FF6ED7" w:rsidRDefault="00000000">
            <w:r>
              <w:rPr>
                <w:b/>
                <w:bCs/>
                <w:color w:val="0B1F3A"/>
              </w:rPr>
              <w:lastRenderedPageBreak/>
              <w:t xml:space="preserve">Alemania - Telli / </w:t>
            </w:r>
            <w:proofErr w:type="spellStart"/>
            <w:r>
              <w:rPr>
                <w:b/>
                <w:bCs/>
                <w:color w:val="0B1F3A"/>
              </w:rPr>
              <w:t>AIS.chat</w:t>
            </w:r>
            <w:proofErr w:type="spellEnd"/>
            <w:r>
              <w:rPr>
                <w:b/>
                <w:bCs/>
                <w:color w:val="0B1F3A"/>
              </w:rPr>
              <w:t xml:space="preserve"> [2.37], [2.38]</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5CEFD05" w14:textId="77777777" w:rsidR="00FF6ED7" w:rsidRDefault="00000000">
            <w:pPr>
              <w:jc w:val="center"/>
            </w:pPr>
            <w:r>
              <w:rPr>
                <w:color w:val="0B1F3A"/>
              </w:rPr>
              <w:t>Ambos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0CD6A62" w14:textId="77777777" w:rsidR="00FF6ED7" w:rsidRPr="00026D8D" w:rsidRDefault="00000000">
            <w:pPr>
              <w:jc w:val="center"/>
              <w:rPr>
                <w:lang w:val="es-VE"/>
              </w:rPr>
            </w:pPr>
            <w:r w:rsidRPr="00026D8D">
              <w:rPr>
                <w:color w:val="0B1F3A"/>
                <w:lang w:val="es-VE"/>
              </w:rPr>
              <w:t>Transversal a todas las materias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376E29B"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2E02634" w14:textId="77777777" w:rsidR="00FF6ED7" w:rsidRDefault="00000000">
            <w:pPr>
              <w:jc w:val="center"/>
            </w:pPr>
            <w:r>
              <w:rPr>
                <w:color w:val="0B1F3A"/>
              </w:rPr>
              <w:t>No</w:t>
            </w:r>
          </w:p>
        </w:tc>
      </w:tr>
      <w:tr w:rsidR="00FF6ED7" w14:paraId="091416AE"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D1CFE4E" w14:textId="77777777" w:rsidR="00FF6ED7" w:rsidRDefault="00000000">
            <w:r>
              <w:rPr>
                <w:b/>
                <w:bCs/>
                <w:color w:val="0B1F3A"/>
              </w:rPr>
              <w:t>Estonia - AI Leap / TI-</w:t>
            </w:r>
            <w:proofErr w:type="spellStart"/>
            <w:r>
              <w:rPr>
                <w:b/>
                <w:bCs/>
                <w:color w:val="0B1F3A"/>
              </w:rPr>
              <w:t>Hüpe</w:t>
            </w:r>
            <w:proofErr w:type="spellEnd"/>
            <w:r>
              <w:rPr>
                <w:b/>
                <w:bCs/>
                <w:color w:val="0B1F3A"/>
              </w:rPr>
              <w:t xml:space="preserve"> [2.39]-[2.41]</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C549CDA" w14:textId="77777777" w:rsidR="00FF6ED7" w:rsidRDefault="00000000">
            <w:pPr>
              <w:jc w:val="center"/>
            </w:pPr>
            <w:proofErr w:type="spellStart"/>
            <w:r>
              <w:rPr>
                <w:color w:val="0B1F3A"/>
              </w:rPr>
              <w:t>Secundaria</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512189C" w14:textId="77777777" w:rsidR="00FF6ED7" w:rsidRPr="00026D8D" w:rsidRDefault="00000000">
            <w:pPr>
              <w:jc w:val="center"/>
              <w:rPr>
                <w:lang w:val="es-VE"/>
              </w:rPr>
            </w:pPr>
            <w:r w:rsidRPr="00026D8D">
              <w:rPr>
                <w:color w:val="0B1F3A"/>
                <w:lang w:val="es-VE"/>
              </w:rPr>
              <w:t>Áreas científicas y humanísticas; Alfabetización en 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246E21A"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45CD995" w14:textId="77777777" w:rsidR="00FF6ED7" w:rsidRDefault="00000000">
            <w:pPr>
              <w:jc w:val="center"/>
            </w:pPr>
            <w:r>
              <w:rPr>
                <w:color w:val="0B1F3A"/>
              </w:rPr>
              <w:t>No</w:t>
            </w:r>
          </w:p>
        </w:tc>
      </w:tr>
      <w:tr w:rsidR="00FF6ED7" w14:paraId="6E5A3B16"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2B6B3C0" w14:textId="77777777" w:rsidR="00FF6ED7" w:rsidRDefault="00000000">
            <w:r>
              <w:rPr>
                <w:b/>
                <w:bCs/>
                <w:color w:val="0B1F3A"/>
              </w:rPr>
              <w:t xml:space="preserve">Finlandia - </w:t>
            </w:r>
            <w:proofErr w:type="spellStart"/>
            <w:r>
              <w:rPr>
                <w:b/>
                <w:bCs/>
                <w:color w:val="0B1F3A"/>
              </w:rPr>
              <w:t>Eduten</w:t>
            </w:r>
            <w:proofErr w:type="spellEnd"/>
            <w:r>
              <w:rPr>
                <w:b/>
                <w:bCs/>
                <w:color w:val="0B1F3A"/>
              </w:rPr>
              <w:t xml:space="preserve"> + Generation AI [2.42], [2.43]</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61AC2D7" w14:textId="77777777" w:rsidR="00FF6ED7" w:rsidRDefault="00000000">
            <w:pPr>
              <w:jc w:val="center"/>
            </w:pPr>
            <w:r>
              <w:rPr>
                <w:color w:val="0B1F3A"/>
              </w:rPr>
              <w:t>Ambos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BB16FC6" w14:textId="77777777" w:rsidR="00FF6ED7" w:rsidRPr="00026D8D" w:rsidRDefault="00000000">
            <w:pPr>
              <w:jc w:val="center"/>
              <w:rPr>
                <w:lang w:val="es-VE"/>
              </w:rPr>
            </w:pPr>
            <w:r w:rsidRPr="00026D8D">
              <w:rPr>
                <w:color w:val="0B1F3A"/>
                <w:lang w:val="es-VE"/>
              </w:rPr>
              <w:t>Matemáticas; Competencia Digital; Ética de la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119C537"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4AF90FE" w14:textId="77777777" w:rsidR="00FF6ED7" w:rsidRDefault="00000000">
            <w:pPr>
              <w:jc w:val="center"/>
            </w:pPr>
            <w:r>
              <w:rPr>
                <w:color w:val="0B1F3A"/>
              </w:rPr>
              <w:t>No</w:t>
            </w:r>
          </w:p>
        </w:tc>
      </w:tr>
      <w:tr w:rsidR="00FF6ED7" w14:paraId="141703C6"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699A5FE" w14:textId="77777777" w:rsidR="00FF6ED7" w:rsidRDefault="00000000">
            <w:proofErr w:type="spellStart"/>
            <w:r>
              <w:rPr>
                <w:b/>
                <w:bCs/>
                <w:color w:val="0B1F3A"/>
              </w:rPr>
              <w:t>Suecia</w:t>
            </w:r>
            <w:proofErr w:type="spellEnd"/>
            <w:r>
              <w:rPr>
                <w:b/>
                <w:bCs/>
                <w:color w:val="0B1F3A"/>
              </w:rPr>
              <w:t xml:space="preserve"> - </w:t>
            </w:r>
            <w:proofErr w:type="spellStart"/>
            <w:r>
              <w:rPr>
                <w:b/>
                <w:bCs/>
                <w:color w:val="0B1F3A"/>
              </w:rPr>
              <w:t>Pilotos</w:t>
            </w:r>
            <w:proofErr w:type="spellEnd"/>
            <w:r>
              <w:rPr>
                <w:b/>
                <w:bCs/>
                <w:color w:val="0B1F3A"/>
              </w:rPr>
              <w:t xml:space="preserve"> </w:t>
            </w:r>
            <w:proofErr w:type="spellStart"/>
            <w:r>
              <w:rPr>
                <w:b/>
                <w:bCs/>
                <w:color w:val="0B1F3A"/>
              </w:rPr>
              <w:t>Gymnasiet</w:t>
            </w:r>
            <w:proofErr w:type="spellEnd"/>
            <w:r>
              <w:rPr>
                <w:b/>
                <w:bCs/>
                <w:color w:val="0B1F3A"/>
              </w:rPr>
              <w:t xml:space="preserve"> [2.44], [2.45]</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F81C370" w14:textId="77777777" w:rsidR="00FF6ED7" w:rsidRDefault="00000000">
            <w:pPr>
              <w:jc w:val="center"/>
            </w:pPr>
            <w:proofErr w:type="spellStart"/>
            <w:r>
              <w:rPr>
                <w:color w:val="0B1F3A"/>
              </w:rPr>
              <w:t>Secundaria</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0336213" w14:textId="77777777" w:rsidR="00FF6ED7" w:rsidRDefault="00000000">
            <w:pPr>
              <w:jc w:val="center"/>
            </w:pPr>
            <w:r>
              <w:rPr>
                <w:color w:val="0B1F3A"/>
              </w:rPr>
              <w:t xml:space="preserve">AI; </w:t>
            </w:r>
            <w:proofErr w:type="spellStart"/>
            <w:r>
              <w:rPr>
                <w:color w:val="0B1F3A"/>
              </w:rPr>
              <w:t>Programación</w:t>
            </w:r>
            <w:proofErr w:type="spellEnd"/>
            <w:r>
              <w:rPr>
                <w:color w:val="0B1F3A"/>
              </w:rPr>
              <w:t xml:space="preserve">; </w:t>
            </w:r>
            <w:proofErr w:type="spellStart"/>
            <w:r>
              <w:rPr>
                <w:color w:val="0B1F3A"/>
              </w:rPr>
              <w:t>Matemáticas</w:t>
            </w:r>
            <w:proofErr w:type="spellEnd"/>
            <w:r>
              <w:rPr>
                <w:color w:val="0B1F3A"/>
              </w:rPr>
              <w:t xml:space="preserve">; </w:t>
            </w:r>
            <w:proofErr w:type="spellStart"/>
            <w:r>
              <w:rPr>
                <w:color w:val="0B1F3A"/>
              </w:rPr>
              <w:t>Tecnología</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E464A31" w14:textId="77777777" w:rsidR="00FF6ED7" w:rsidRDefault="00000000">
            <w:pPr>
              <w:jc w:val="center"/>
            </w:pPr>
            <w:proofErr w:type="spellStart"/>
            <w:r>
              <w:rPr>
                <w:color w:val="0B1F3A"/>
              </w:rPr>
              <w:t>Tradicional</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9992B18" w14:textId="77777777" w:rsidR="00FF6ED7" w:rsidRDefault="00000000">
            <w:pPr>
              <w:jc w:val="center"/>
            </w:pPr>
            <w:r>
              <w:rPr>
                <w:color w:val="0B1F3A"/>
              </w:rPr>
              <w:t>No</w:t>
            </w:r>
          </w:p>
        </w:tc>
      </w:tr>
      <w:tr w:rsidR="00FF6ED7" w14:paraId="7CB8D2F0"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1F8846B" w14:textId="77777777" w:rsidR="00FF6ED7" w:rsidRDefault="00000000">
            <w:r>
              <w:rPr>
                <w:b/>
                <w:bCs/>
                <w:color w:val="0B1F3A"/>
              </w:rPr>
              <w:t xml:space="preserve">Dinamarca - </w:t>
            </w:r>
            <w:proofErr w:type="spellStart"/>
            <w:r>
              <w:rPr>
                <w:b/>
                <w:bCs/>
                <w:color w:val="0B1F3A"/>
              </w:rPr>
              <w:t>asistentes</w:t>
            </w:r>
            <w:proofErr w:type="spellEnd"/>
            <w:r>
              <w:rPr>
                <w:b/>
                <w:bCs/>
                <w:color w:val="0B1F3A"/>
              </w:rPr>
              <w:t xml:space="preserve"> </w:t>
            </w:r>
            <w:proofErr w:type="spellStart"/>
            <w:r>
              <w:rPr>
                <w:b/>
                <w:bCs/>
                <w:color w:val="0B1F3A"/>
              </w:rPr>
              <w:t>institucionales</w:t>
            </w:r>
            <w:proofErr w:type="spellEnd"/>
            <w:r>
              <w:rPr>
                <w:b/>
                <w:bCs/>
                <w:color w:val="0B1F3A"/>
              </w:rPr>
              <w:t xml:space="preserve"> [2.46]</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5FCCD45" w14:textId="77777777" w:rsidR="00FF6ED7" w:rsidRDefault="00000000">
            <w:pPr>
              <w:jc w:val="center"/>
            </w:pPr>
            <w:r>
              <w:rPr>
                <w:color w:val="0B1F3A"/>
              </w:rPr>
              <w:t>Ambos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E5BA616" w14:textId="77777777" w:rsidR="00FF6ED7" w:rsidRDefault="00000000">
            <w:pPr>
              <w:jc w:val="center"/>
            </w:pPr>
            <w:r>
              <w:rPr>
                <w:color w:val="0B1F3A"/>
              </w:rPr>
              <w:t>Transversal</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CFF618C"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C4E239C" w14:textId="77777777" w:rsidR="00FF6ED7" w:rsidRDefault="00000000">
            <w:pPr>
              <w:jc w:val="center"/>
            </w:pPr>
            <w:r>
              <w:rPr>
                <w:color w:val="0B1F3A"/>
              </w:rPr>
              <w:t>No</w:t>
            </w:r>
          </w:p>
        </w:tc>
      </w:tr>
      <w:tr w:rsidR="00FF6ED7" w14:paraId="5F5B7DC2"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9813507" w14:textId="77777777" w:rsidR="00FF6ED7" w:rsidRPr="00026D8D" w:rsidRDefault="00000000">
            <w:pPr>
              <w:rPr>
                <w:lang w:val="es-VE"/>
              </w:rPr>
            </w:pPr>
            <w:r w:rsidRPr="00026D8D">
              <w:rPr>
                <w:b/>
                <w:bCs/>
                <w:color w:val="0B1F3A"/>
                <w:lang w:val="es-VE"/>
              </w:rPr>
              <w:t>Noruega - política de uso gradual [2.47]</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CDC207D" w14:textId="77777777" w:rsidR="00FF6ED7" w:rsidRDefault="00000000">
            <w:pPr>
              <w:jc w:val="center"/>
            </w:pPr>
            <w:r>
              <w:rPr>
                <w:color w:val="0B1F3A"/>
              </w:rPr>
              <w:t>Ambos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3D7382C" w14:textId="77777777" w:rsidR="00FF6ED7" w:rsidRPr="00026D8D" w:rsidRDefault="00000000">
            <w:pPr>
              <w:jc w:val="center"/>
              <w:rPr>
                <w:lang w:val="es-VE"/>
              </w:rPr>
            </w:pPr>
            <w:r w:rsidRPr="00026D8D">
              <w:rPr>
                <w:color w:val="0B1F3A"/>
                <w:lang w:val="es-VE"/>
              </w:rPr>
              <w:t>Competencias basales (AI supervisada desde grado 8)</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292C4E0" w14:textId="77777777" w:rsidR="00FF6ED7" w:rsidRDefault="00000000">
            <w:pPr>
              <w:jc w:val="center"/>
            </w:pPr>
            <w:proofErr w:type="spellStart"/>
            <w:r>
              <w:rPr>
                <w:color w:val="0B1F3A"/>
              </w:rPr>
              <w:t>Tradicional</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397BDDC" w14:textId="77777777" w:rsidR="00FF6ED7" w:rsidRDefault="00000000">
            <w:pPr>
              <w:jc w:val="center"/>
            </w:pPr>
            <w:r>
              <w:rPr>
                <w:color w:val="0B1F3A"/>
              </w:rPr>
              <w:t>No</w:t>
            </w:r>
          </w:p>
        </w:tc>
      </w:tr>
      <w:tr w:rsidR="00FF6ED7" w14:paraId="360D86EF"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3F45756" w14:textId="77777777" w:rsidR="00FF6ED7" w:rsidRDefault="00000000">
            <w:proofErr w:type="spellStart"/>
            <w:r>
              <w:rPr>
                <w:b/>
                <w:bCs/>
                <w:color w:val="0B1F3A"/>
              </w:rPr>
              <w:t>Ceibal</w:t>
            </w:r>
            <w:proofErr w:type="spellEnd"/>
            <w:r>
              <w:rPr>
                <w:b/>
                <w:bCs/>
                <w:color w:val="0B1F3A"/>
              </w:rPr>
              <w:t xml:space="preserve"> Uruguay [2.48], [2.49]</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FC7729B" w14:textId="77777777" w:rsidR="00FF6ED7" w:rsidRDefault="00000000">
            <w:pPr>
              <w:jc w:val="center"/>
            </w:pPr>
            <w:r>
              <w:rPr>
                <w:color w:val="0B1F3A"/>
              </w:rPr>
              <w:t>Ambos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1848186" w14:textId="77777777" w:rsidR="00FF6ED7" w:rsidRPr="00026D8D" w:rsidRDefault="00000000">
            <w:pPr>
              <w:jc w:val="center"/>
              <w:rPr>
                <w:lang w:val="es-VE"/>
              </w:rPr>
            </w:pPr>
            <w:r w:rsidRPr="00026D8D">
              <w:rPr>
                <w:color w:val="0B1F3A"/>
                <w:lang w:val="es-VE"/>
              </w:rPr>
              <w:t>Matemáticas; Lengua; Ciencias; Inglés; Pensamiento Computacional/Robótica</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369A3A8"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6B843CB" w14:textId="77777777" w:rsidR="00FF6ED7" w:rsidRDefault="00000000">
            <w:pPr>
              <w:jc w:val="center"/>
            </w:pPr>
            <w:r>
              <w:rPr>
                <w:color w:val="0B1F3A"/>
              </w:rPr>
              <w:t>No</w:t>
            </w:r>
          </w:p>
        </w:tc>
      </w:tr>
      <w:tr w:rsidR="00FF6ED7" w14:paraId="71E24641"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FFE3D8A" w14:textId="77777777" w:rsidR="00FF6ED7" w:rsidRDefault="00000000">
            <w:r>
              <w:rPr>
                <w:b/>
                <w:bCs/>
                <w:color w:val="0B1F3A"/>
              </w:rPr>
              <w:t xml:space="preserve">Perú - Banco Mundial / </w:t>
            </w:r>
            <w:proofErr w:type="spellStart"/>
            <w:r>
              <w:rPr>
                <w:b/>
                <w:bCs/>
                <w:color w:val="0B1F3A"/>
              </w:rPr>
              <w:t>uDocz</w:t>
            </w:r>
            <w:proofErr w:type="spellEnd"/>
            <w:r>
              <w:rPr>
                <w:b/>
                <w:bCs/>
                <w:color w:val="0B1F3A"/>
              </w:rPr>
              <w:t xml:space="preserve"> [2.50]-[2.52]</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78BB240" w14:textId="77777777" w:rsidR="00FF6ED7" w:rsidRDefault="00000000">
            <w:pPr>
              <w:jc w:val="center"/>
            </w:pPr>
            <w:r>
              <w:rPr>
                <w:color w:val="0B1F3A"/>
              </w:rPr>
              <w:t>Ambos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541EFEE" w14:textId="77777777" w:rsidR="00FF6ED7" w:rsidRPr="00026D8D" w:rsidRDefault="00000000">
            <w:pPr>
              <w:jc w:val="center"/>
              <w:rPr>
                <w:lang w:val="es-VE"/>
              </w:rPr>
            </w:pPr>
            <w:r w:rsidRPr="00026D8D">
              <w:rPr>
                <w:color w:val="0B1F3A"/>
                <w:lang w:val="es-VE"/>
              </w:rPr>
              <w:t>Matemáticas; Orientación Vocacional; Transición al Trabajo</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D9E5D85"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F768BE9" w14:textId="77777777" w:rsidR="00FF6ED7" w:rsidRDefault="00000000">
            <w:pPr>
              <w:jc w:val="center"/>
            </w:pPr>
            <w:r>
              <w:rPr>
                <w:color w:val="0B1F3A"/>
              </w:rPr>
              <w:t>No</w:t>
            </w:r>
          </w:p>
        </w:tc>
      </w:tr>
      <w:tr w:rsidR="00FF6ED7" w14:paraId="553F74BC"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0AE18F0" w14:textId="77777777" w:rsidR="00FF6ED7" w:rsidRDefault="00000000">
            <w:r>
              <w:rPr>
                <w:b/>
                <w:bCs/>
                <w:color w:val="0B1F3A"/>
              </w:rPr>
              <w:lastRenderedPageBreak/>
              <w:t xml:space="preserve">México - </w:t>
            </w:r>
            <w:proofErr w:type="spellStart"/>
            <w:r>
              <w:rPr>
                <w:b/>
                <w:bCs/>
                <w:color w:val="0B1F3A"/>
              </w:rPr>
              <w:t>Saberes</w:t>
            </w:r>
            <w:proofErr w:type="spellEnd"/>
            <w:r>
              <w:rPr>
                <w:b/>
                <w:bCs/>
                <w:color w:val="0B1F3A"/>
              </w:rPr>
              <w:t xml:space="preserve"> MX [2.53], [2.54]</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1FF6344" w14:textId="77777777" w:rsidR="00FF6ED7" w:rsidRDefault="00000000">
            <w:pPr>
              <w:jc w:val="center"/>
            </w:pPr>
            <w:proofErr w:type="spellStart"/>
            <w:r>
              <w:rPr>
                <w:color w:val="0B1F3A"/>
              </w:rPr>
              <w:t>Secundaria</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D8FE465" w14:textId="77777777" w:rsidR="00FF6ED7" w:rsidRPr="00026D8D" w:rsidRDefault="00000000">
            <w:pPr>
              <w:jc w:val="center"/>
              <w:rPr>
                <w:lang w:val="es-VE"/>
              </w:rPr>
            </w:pPr>
            <w:r w:rsidRPr="00026D8D">
              <w:rPr>
                <w:color w:val="0B1F3A"/>
                <w:lang w:val="es-VE"/>
              </w:rPr>
              <w:t>AI; Ciberseguridad; Datos; Nube; Programación; Inglés; Matemáticas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439D57A"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9BF918C" w14:textId="77777777" w:rsidR="00FF6ED7" w:rsidRDefault="00000000">
            <w:pPr>
              <w:jc w:val="center"/>
            </w:pPr>
            <w:r>
              <w:rPr>
                <w:color w:val="0B1F3A"/>
              </w:rPr>
              <w:t>No</w:t>
            </w:r>
          </w:p>
        </w:tc>
      </w:tr>
      <w:tr w:rsidR="00FF6ED7" w14:paraId="71614801"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E6E3812" w14:textId="77777777" w:rsidR="00FF6ED7" w:rsidRDefault="00000000">
            <w:r>
              <w:rPr>
                <w:b/>
                <w:bCs/>
                <w:color w:val="0B1F3A"/>
              </w:rPr>
              <w:t>Colombia CONPES / Experience AI [2.55], [2.56]</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569FA55" w14:textId="77777777" w:rsidR="00FF6ED7" w:rsidRDefault="00000000">
            <w:pPr>
              <w:jc w:val="center"/>
            </w:pPr>
            <w:proofErr w:type="spellStart"/>
            <w:r>
              <w:rPr>
                <w:color w:val="0B1F3A"/>
              </w:rPr>
              <w:t>Secundaria</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DB56905" w14:textId="77777777" w:rsidR="00FF6ED7" w:rsidRPr="00026D8D" w:rsidRDefault="00000000">
            <w:pPr>
              <w:jc w:val="center"/>
              <w:rPr>
                <w:lang w:val="es-VE"/>
              </w:rPr>
            </w:pPr>
            <w:r w:rsidRPr="00026D8D">
              <w:rPr>
                <w:color w:val="0B1F3A"/>
                <w:lang w:val="es-VE"/>
              </w:rPr>
              <w:t>Tecnología; Matemáticas; Ciencias; Ética/Ciudadanía Digital</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38AAC00"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9F544E8" w14:textId="77777777" w:rsidR="00FF6ED7" w:rsidRDefault="00000000">
            <w:pPr>
              <w:jc w:val="center"/>
            </w:pPr>
            <w:r>
              <w:rPr>
                <w:color w:val="0B1F3A"/>
              </w:rPr>
              <w:t>No</w:t>
            </w:r>
          </w:p>
        </w:tc>
      </w:tr>
      <w:tr w:rsidR="00FF6ED7" w14:paraId="2A677372"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C143265" w14:textId="77777777" w:rsidR="00FF6ED7" w:rsidRDefault="00000000">
            <w:r>
              <w:rPr>
                <w:b/>
                <w:bCs/>
                <w:color w:val="0B1F3A"/>
              </w:rPr>
              <w:t>Argentina - SAT / GEM [2.57]-[2.60]</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DDE130C" w14:textId="77777777" w:rsidR="00FF6ED7" w:rsidRDefault="00000000">
            <w:pPr>
              <w:jc w:val="center"/>
            </w:pPr>
            <w:proofErr w:type="spellStart"/>
            <w:r>
              <w:rPr>
                <w:color w:val="0B1F3A"/>
              </w:rPr>
              <w:t>Secundaria</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B8DA2B3" w14:textId="77777777" w:rsidR="00FF6ED7" w:rsidRPr="00026D8D" w:rsidRDefault="00000000">
            <w:pPr>
              <w:jc w:val="center"/>
              <w:rPr>
                <w:lang w:val="es-VE"/>
              </w:rPr>
            </w:pPr>
            <w:r w:rsidRPr="00026D8D">
              <w:rPr>
                <w:color w:val="0B1F3A"/>
                <w:lang w:val="es-VE"/>
              </w:rPr>
              <w:t>Transversal a gestión, retención e intervención pedagógica</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3A7AA3D"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23A875A" w14:textId="77777777" w:rsidR="00FF6ED7" w:rsidRDefault="00000000">
            <w:pPr>
              <w:jc w:val="center"/>
            </w:pPr>
            <w:r>
              <w:rPr>
                <w:color w:val="0B1F3A"/>
              </w:rPr>
              <w:t>No</w:t>
            </w:r>
          </w:p>
        </w:tc>
      </w:tr>
      <w:tr w:rsidR="00FF6ED7" w14:paraId="0FB7438B"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DC49788" w14:textId="77777777" w:rsidR="00FF6ED7" w:rsidRDefault="00000000">
            <w:proofErr w:type="spellStart"/>
            <w:r>
              <w:rPr>
                <w:b/>
                <w:bCs/>
                <w:color w:val="0B1F3A"/>
              </w:rPr>
              <w:t>Brasil</w:t>
            </w:r>
            <w:proofErr w:type="spellEnd"/>
            <w:r>
              <w:rPr>
                <w:b/>
                <w:bCs/>
                <w:color w:val="0B1F3A"/>
              </w:rPr>
              <w:t xml:space="preserve"> - </w:t>
            </w:r>
            <w:proofErr w:type="spellStart"/>
            <w:r>
              <w:rPr>
                <w:b/>
                <w:bCs/>
                <w:color w:val="0B1F3A"/>
              </w:rPr>
              <w:t>Letrus</w:t>
            </w:r>
            <w:proofErr w:type="spellEnd"/>
            <w:r>
              <w:rPr>
                <w:b/>
                <w:bCs/>
                <w:color w:val="0B1F3A"/>
              </w:rPr>
              <w:t xml:space="preserve"> + </w:t>
            </w:r>
            <w:proofErr w:type="spellStart"/>
            <w:r>
              <w:rPr>
                <w:b/>
                <w:bCs/>
                <w:color w:val="0B1F3A"/>
              </w:rPr>
              <w:t>Khanmigo</w:t>
            </w:r>
            <w:proofErr w:type="spellEnd"/>
            <w:r>
              <w:rPr>
                <w:b/>
                <w:bCs/>
                <w:color w:val="0B1F3A"/>
              </w:rPr>
              <w:t xml:space="preserve"> [2.61]-[2.63]</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9F6224F" w14:textId="77777777" w:rsidR="00FF6ED7" w:rsidRDefault="00000000">
            <w:pPr>
              <w:jc w:val="center"/>
            </w:pPr>
            <w:proofErr w:type="spellStart"/>
            <w:r>
              <w:rPr>
                <w:color w:val="0B1F3A"/>
              </w:rPr>
              <w:t>Secundaria</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28F0BBC" w14:textId="77777777" w:rsidR="00FF6ED7" w:rsidRDefault="00000000">
            <w:pPr>
              <w:jc w:val="center"/>
            </w:pPr>
            <w:proofErr w:type="spellStart"/>
            <w:r>
              <w:rPr>
                <w:color w:val="0B1F3A"/>
              </w:rPr>
              <w:t>Portugués</w:t>
            </w:r>
            <w:proofErr w:type="spellEnd"/>
            <w:r>
              <w:rPr>
                <w:color w:val="0B1F3A"/>
              </w:rPr>
              <w:t xml:space="preserve">; </w:t>
            </w:r>
            <w:proofErr w:type="spellStart"/>
            <w:r>
              <w:rPr>
                <w:color w:val="0B1F3A"/>
              </w:rPr>
              <w:t>Redacción</w:t>
            </w:r>
            <w:proofErr w:type="spellEnd"/>
            <w:r>
              <w:rPr>
                <w:color w:val="0B1F3A"/>
              </w:rPr>
              <w:t xml:space="preserve">; </w:t>
            </w:r>
            <w:proofErr w:type="spellStart"/>
            <w:r>
              <w:rPr>
                <w:color w:val="0B1F3A"/>
              </w:rPr>
              <w:t>Matemáticas</w:t>
            </w:r>
            <w:proofErr w:type="spellEnd"/>
            <w:r>
              <w:rPr>
                <w:color w:val="0B1F3A"/>
              </w:rPr>
              <w:t xml:space="preserve">; </w:t>
            </w:r>
            <w:proofErr w:type="spellStart"/>
            <w:r>
              <w:rPr>
                <w:color w:val="0B1F3A"/>
              </w:rPr>
              <w:t>Ciencias</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4C21FBC" w14:textId="77777777" w:rsidR="00FF6ED7" w:rsidRDefault="00000000">
            <w:pPr>
              <w:jc w:val="center"/>
            </w:pPr>
            <w:proofErr w:type="spellStart"/>
            <w:r>
              <w:rPr>
                <w:color w:val="0B1F3A"/>
              </w:rPr>
              <w:t>Tradicional</w:t>
            </w:r>
            <w:proofErr w:type="spellEnd"/>
            <w:r>
              <w:rPr>
                <w:color w:val="0B1F3A"/>
              </w:rPr>
              <w:t xml:space="preserve"> </w:t>
            </w:r>
            <w:proofErr w:type="spellStart"/>
            <w:r>
              <w:rPr>
                <w:color w:val="0B1F3A"/>
              </w:rPr>
              <w:t>apoyado</w:t>
            </w:r>
            <w:proofErr w:type="spellEnd"/>
            <w:r>
              <w:rPr>
                <w:color w:val="0B1F3A"/>
              </w:rPr>
              <w:t xml:space="preserve"> con 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648537A" w14:textId="77777777" w:rsidR="00FF6ED7" w:rsidRDefault="00000000">
            <w:pPr>
              <w:jc w:val="center"/>
            </w:pPr>
            <w:proofErr w:type="spellStart"/>
            <w:r>
              <w:rPr>
                <w:color w:val="0B1F3A"/>
              </w:rPr>
              <w:t>Sí</w:t>
            </w:r>
            <w:proofErr w:type="spellEnd"/>
          </w:p>
        </w:tc>
      </w:tr>
      <w:tr w:rsidR="00FF6ED7" w14:paraId="3F6331AA"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4A6E545" w14:textId="77777777" w:rsidR="00FF6ED7" w:rsidRDefault="00000000">
            <w:r>
              <w:rPr>
                <w:b/>
                <w:bCs/>
                <w:color w:val="0B1F3A"/>
              </w:rPr>
              <w:t>School of Humanity [2.64]</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1B63D45" w14:textId="77777777" w:rsidR="00FF6ED7" w:rsidRDefault="00000000">
            <w:pPr>
              <w:jc w:val="center"/>
            </w:pPr>
            <w:proofErr w:type="spellStart"/>
            <w:r>
              <w:rPr>
                <w:color w:val="0B1F3A"/>
              </w:rPr>
              <w:t>Secundaria</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7593232" w14:textId="77777777" w:rsidR="00FF6ED7" w:rsidRPr="00026D8D" w:rsidRDefault="00000000">
            <w:pPr>
              <w:jc w:val="center"/>
              <w:rPr>
                <w:lang w:val="es-VE"/>
              </w:rPr>
            </w:pPr>
            <w:r w:rsidRPr="00026D8D">
              <w:rPr>
                <w:color w:val="0B1F3A"/>
                <w:lang w:val="es-VE"/>
              </w:rPr>
              <w:t>Sostenibilidad; AI; Emprendimiento; alfabetizaciones humanas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3E76F7F" w14:textId="77777777" w:rsidR="00FF6ED7" w:rsidRDefault="00000000">
            <w:pPr>
              <w:jc w:val="center"/>
            </w:pPr>
            <w:proofErr w:type="spellStart"/>
            <w:r>
              <w:rPr>
                <w:color w:val="0B1F3A"/>
              </w:rPr>
              <w:t>Guía</w:t>
            </w:r>
            <w:proofErr w:type="spellEnd"/>
            <w:r>
              <w:rPr>
                <w:color w:val="0B1F3A"/>
              </w:rPr>
              <w:t xml:space="preserve"> integral</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0AD31FA" w14:textId="77777777" w:rsidR="00FF6ED7" w:rsidRDefault="00000000">
            <w:pPr>
              <w:jc w:val="center"/>
            </w:pPr>
            <w:r>
              <w:rPr>
                <w:color w:val="0B1F3A"/>
              </w:rPr>
              <w:t>No</w:t>
            </w:r>
          </w:p>
        </w:tc>
      </w:tr>
    </w:tbl>
    <w:p w14:paraId="5B752BAF" w14:textId="77777777" w:rsidR="00D712CE" w:rsidRPr="00E72973" w:rsidRDefault="00000000">
      <w:pPr>
        <w:spacing w:before="140" w:after="200"/>
        <w:rPr>
          <w:b/>
          <w:bCs/>
          <w:lang w:val="es-VE"/>
        </w:rPr>
      </w:pPr>
      <w:r w:rsidRPr="00E72973">
        <w:rPr>
          <w:b/>
          <w:bCs/>
          <w:lang w:val="es-VE"/>
        </w:rPr>
        <w:t xml:space="preserve">Principales conclusiones derivadas de la </w:t>
      </w:r>
      <w:r w:rsidR="00ED5CC5">
        <w:rPr>
          <w:b/>
          <w:bCs/>
          <w:lang w:val="es-VE"/>
        </w:rPr>
        <w:t>TABLA</w:t>
      </w:r>
      <w:r w:rsidRPr="00E72973">
        <w:rPr>
          <w:b/>
          <w:bCs/>
          <w:lang w:val="es-VE"/>
        </w:rPr>
        <w:t xml:space="preserve"> 2.1 (Comparación pedagógica de los casos de estudio): </w:t>
      </w:r>
    </w:p>
    <w:p w14:paraId="3919CC1D" w14:textId="77777777" w:rsidR="00D712CE" w:rsidRDefault="00000000">
      <w:pPr>
        <w:tabs>
          <w:tab w:val="left" w:pos="360"/>
        </w:tabs>
        <w:spacing w:before="140" w:after="200"/>
        <w:ind w:left="360" w:hanging="360"/>
        <w:rPr>
          <w:lang w:val="es-VE"/>
        </w:rPr>
      </w:pPr>
      <w:r w:rsidRPr="00026D8D">
        <w:rPr>
          <w:lang w:val="es-VE"/>
        </w:rPr>
        <w:t>•</w:t>
      </w:r>
      <w:r w:rsidRPr="00026D8D">
        <w:rPr>
          <w:lang w:val="es-VE"/>
        </w:rPr>
        <w:tab/>
        <w:t xml:space="preserve">La gran mayoría de los sistemas educativos avanzados e iniciativas internacionales optan por un modelo híbrido en el que el docente tradicional se transforma en un facilitador apoyado por IA [2.5] - [2.64], reservando la sustitución total por guías o </w:t>
      </w:r>
      <w:proofErr w:type="spellStart"/>
      <w:r w:rsidRPr="00026D8D">
        <w:rPr>
          <w:lang w:val="es-VE"/>
        </w:rPr>
        <w:t>coaches</w:t>
      </w:r>
      <w:proofErr w:type="spellEnd"/>
      <w:r w:rsidRPr="00026D8D">
        <w:rPr>
          <w:lang w:val="es-VE"/>
        </w:rPr>
        <w:t xml:space="preserve"> para experiencias altamente disruptivas. </w:t>
      </w:r>
    </w:p>
    <w:p w14:paraId="2DB851D3" w14:textId="77777777" w:rsidR="00D712CE" w:rsidRDefault="00000000">
      <w:pPr>
        <w:tabs>
          <w:tab w:val="left" w:pos="360"/>
        </w:tabs>
        <w:spacing w:before="140" w:after="200"/>
        <w:ind w:left="360" w:hanging="360"/>
        <w:rPr>
          <w:lang w:val="es-VE"/>
        </w:rPr>
      </w:pPr>
      <w:r w:rsidRPr="00026D8D">
        <w:rPr>
          <w:lang w:val="es-VE"/>
        </w:rPr>
        <w:t>•</w:t>
      </w:r>
      <w:r w:rsidRPr="00026D8D">
        <w:rPr>
          <w:lang w:val="es-VE"/>
        </w:rPr>
        <w:tab/>
        <w:t xml:space="preserve">La integración de herramientas socráticas directas se concentra fundamentalmente en plataformas de software adaptativo autónomo (como Alpha </w:t>
      </w:r>
      <w:proofErr w:type="spellStart"/>
      <w:r w:rsidRPr="00026D8D">
        <w:rPr>
          <w:lang w:val="es-VE"/>
        </w:rPr>
        <w:t>Schools</w:t>
      </w:r>
      <w:proofErr w:type="spellEnd"/>
      <w:r w:rsidRPr="00026D8D">
        <w:rPr>
          <w:lang w:val="es-VE"/>
        </w:rPr>
        <w:t xml:space="preserve"> o </w:t>
      </w:r>
      <w:proofErr w:type="spellStart"/>
      <w:r w:rsidRPr="00026D8D">
        <w:rPr>
          <w:lang w:val="es-VE"/>
        </w:rPr>
        <w:t>Squirrel</w:t>
      </w:r>
      <w:proofErr w:type="spellEnd"/>
      <w:r w:rsidRPr="00026D8D">
        <w:rPr>
          <w:lang w:val="es-VE"/>
        </w:rPr>
        <w:t xml:space="preserve"> AI) [2.5], [2.18], mientras que las políticas públicas nacionales prefieren herramientas de apoyo analítico para el profesorado. </w:t>
      </w:r>
    </w:p>
    <w:p w14:paraId="1327C49A" w14:textId="77777777" w:rsidR="00FF6ED7" w:rsidRPr="00026D8D" w:rsidRDefault="00000000">
      <w:pPr>
        <w:tabs>
          <w:tab w:val="left" w:pos="360"/>
        </w:tabs>
        <w:spacing w:before="140" w:after="200"/>
        <w:ind w:left="360" w:hanging="360"/>
        <w:rPr>
          <w:lang w:val="es-VE"/>
        </w:rPr>
      </w:pPr>
      <w:r w:rsidRPr="00026D8D">
        <w:rPr>
          <w:lang w:val="es-VE"/>
        </w:rPr>
        <w:t>•</w:t>
      </w:r>
      <w:r w:rsidRPr="00026D8D">
        <w:rPr>
          <w:lang w:val="es-VE"/>
        </w:rPr>
        <w:tab/>
        <w:t>Existe un consenso transnacional en cubrir de manera transversal la educación básica, alineando las materias críticas (Matemáticas, Ciencias y Competencias Digitales) con las nuevas exigencias de alfabetización algorítmica [2.5] - [2.64].</w:t>
      </w:r>
    </w:p>
    <w:p w14:paraId="77ADFD37" w14:textId="77777777" w:rsidR="00FF6ED7" w:rsidRPr="00026D8D" w:rsidRDefault="00ED5CC5">
      <w:pPr>
        <w:spacing w:before="280"/>
        <w:rPr>
          <w:lang w:val="es-VE"/>
        </w:rPr>
      </w:pPr>
      <w:r>
        <w:rPr>
          <w:b/>
          <w:bCs/>
          <w:sz w:val="26"/>
          <w:szCs w:val="26"/>
          <w:lang w:val="es-VE"/>
        </w:rPr>
        <w:lastRenderedPageBreak/>
        <w:t>TABLA</w:t>
      </w:r>
      <w:r w:rsidRPr="00026D8D">
        <w:rPr>
          <w:b/>
          <w:bCs/>
          <w:sz w:val="26"/>
          <w:szCs w:val="26"/>
          <w:lang w:val="es-VE"/>
        </w:rPr>
        <w:t xml:space="preserve"> 2.2. Software de AI, tiempo semanal de uso y equipamiento requerido por estudiante</w:t>
      </w:r>
    </w:p>
    <w:tbl>
      <w:tblPr>
        <w:tblW w:w="5000" w:type="pct"/>
        <w:tblBorders>
          <w:top w:val="single" w:sz="1" w:space="0" w:color="CBD5E1"/>
          <w:left w:val="single" w:sz="1" w:space="0" w:color="CBD5E1"/>
          <w:bottom w:val="single" w:sz="1" w:space="0" w:color="CBD5E1"/>
          <w:right w:val="single" w:sz="1" w:space="0" w:color="CBD5E1"/>
          <w:insideH w:val="single" w:sz="1" w:space="0" w:color="CBD5E1"/>
          <w:insideV w:val="single" w:sz="1" w:space="0" w:color="CBD5E1"/>
        </w:tblBorders>
        <w:tblCellMar>
          <w:left w:w="10" w:type="dxa"/>
          <w:right w:w="10" w:type="dxa"/>
        </w:tblCellMar>
        <w:tblLook w:val="04A0" w:firstRow="1" w:lastRow="0" w:firstColumn="1" w:lastColumn="0" w:noHBand="0" w:noVBand="1"/>
      </w:tblPr>
      <w:tblGrid>
        <w:gridCol w:w="1588"/>
        <w:gridCol w:w="3022"/>
        <w:gridCol w:w="2122"/>
        <w:gridCol w:w="2292"/>
      </w:tblGrid>
      <w:tr w:rsidR="00FF6ED7" w14:paraId="0DA7EE27" w14:textId="77777777">
        <w:trPr>
          <w:tblHeader/>
        </w:trPr>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8D82CCD" w14:textId="77777777" w:rsidR="00FF6ED7" w:rsidRDefault="00000000">
            <w:pPr>
              <w:jc w:val="center"/>
            </w:pPr>
            <w:r>
              <w:rPr>
                <w:b/>
                <w:bCs/>
                <w:color w:val="FFFFFF"/>
              </w:rPr>
              <w:t xml:space="preserve">Caso de </w:t>
            </w:r>
            <w:proofErr w:type="spellStart"/>
            <w:r>
              <w:rPr>
                <w:b/>
                <w:bCs/>
                <w:color w:val="FFFFFF"/>
              </w:rPr>
              <w:t>Estudio</w:t>
            </w:r>
            <w:proofErr w:type="spellEnd"/>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83B9E32" w14:textId="77777777" w:rsidR="00FF6ED7" w:rsidRDefault="00000000">
            <w:pPr>
              <w:jc w:val="center"/>
            </w:pPr>
            <w:r>
              <w:rPr>
                <w:b/>
                <w:bCs/>
                <w:color w:val="FFFFFF"/>
              </w:rPr>
              <w:t>Software de AI</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230C952" w14:textId="77777777" w:rsidR="00FF6ED7" w:rsidRPr="00026D8D" w:rsidRDefault="00000000">
            <w:pPr>
              <w:jc w:val="center"/>
              <w:rPr>
                <w:lang w:val="es-VE"/>
              </w:rPr>
            </w:pPr>
            <w:r w:rsidRPr="00026D8D">
              <w:rPr>
                <w:b/>
                <w:bCs/>
                <w:color w:val="FFFFFF"/>
                <w:lang w:val="es-VE"/>
              </w:rPr>
              <w:t>Tiempo semanal de uso por los estudiantes</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4A80A83" w14:textId="77777777" w:rsidR="00FF6ED7" w:rsidRDefault="00000000">
            <w:pPr>
              <w:jc w:val="center"/>
            </w:pPr>
            <w:proofErr w:type="spellStart"/>
            <w:r>
              <w:rPr>
                <w:b/>
                <w:bCs/>
                <w:color w:val="FFFFFF"/>
              </w:rPr>
              <w:t>Equipamiento</w:t>
            </w:r>
            <w:proofErr w:type="spellEnd"/>
            <w:r>
              <w:rPr>
                <w:b/>
                <w:bCs/>
                <w:color w:val="FFFFFF"/>
              </w:rPr>
              <w:t xml:space="preserve"> </w:t>
            </w:r>
            <w:proofErr w:type="spellStart"/>
            <w:r>
              <w:rPr>
                <w:b/>
                <w:bCs/>
                <w:color w:val="FFFFFF"/>
              </w:rPr>
              <w:t>requerido</w:t>
            </w:r>
            <w:proofErr w:type="spellEnd"/>
            <w:r>
              <w:rPr>
                <w:b/>
                <w:bCs/>
                <w:color w:val="FFFFFF"/>
              </w:rPr>
              <w:t xml:space="preserve"> </w:t>
            </w:r>
            <w:proofErr w:type="spellStart"/>
            <w:r>
              <w:rPr>
                <w:b/>
                <w:bCs/>
                <w:color w:val="FFFFFF"/>
              </w:rPr>
              <w:t>por</w:t>
            </w:r>
            <w:proofErr w:type="spellEnd"/>
            <w:r>
              <w:rPr>
                <w:b/>
                <w:bCs/>
                <w:color w:val="FFFFFF"/>
              </w:rPr>
              <w:t xml:space="preserve"> </w:t>
            </w:r>
            <w:proofErr w:type="spellStart"/>
            <w:r>
              <w:rPr>
                <w:b/>
                <w:bCs/>
                <w:color w:val="FFFFFF"/>
              </w:rPr>
              <w:t>estudiante</w:t>
            </w:r>
            <w:proofErr w:type="spellEnd"/>
          </w:p>
        </w:tc>
      </w:tr>
      <w:tr w:rsidR="00FF6ED7" w14:paraId="4EE0C587"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E68083C" w14:textId="77777777" w:rsidR="00FF6ED7" w:rsidRDefault="00000000">
            <w:r>
              <w:rPr>
                <w:b/>
                <w:bCs/>
                <w:color w:val="0B1F3A"/>
              </w:rPr>
              <w:t>Alpha Schools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810DD3B" w14:textId="77777777" w:rsidR="00FF6ED7" w:rsidRDefault="00000000">
            <w:pPr>
              <w:jc w:val="center"/>
            </w:pPr>
            <w:proofErr w:type="spellStart"/>
            <w:r>
              <w:rPr>
                <w:color w:val="0B1F3A"/>
              </w:rPr>
              <w:t>TimeBack</w:t>
            </w:r>
            <w:proofErr w:type="spellEnd"/>
            <w:r>
              <w:rPr>
                <w:color w:val="0B1F3A"/>
              </w:rPr>
              <w:t>/Incept; Waste Meter</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A040EF4" w14:textId="77777777" w:rsidR="00FF6ED7" w:rsidRDefault="00000000">
            <w:pPr>
              <w:jc w:val="center"/>
            </w:pPr>
            <w:r>
              <w:rPr>
                <w:color w:val="0B1F3A"/>
              </w:rPr>
              <w:t>10-15 h/sem.*</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8BE7D7B" w14:textId="77777777" w:rsidR="00FF6ED7" w:rsidRDefault="00000000">
            <w:pPr>
              <w:jc w:val="center"/>
            </w:pPr>
            <w:r>
              <w:rPr>
                <w:color w:val="0B1F3A"/>
              </w:rPr>
              <w:t xml:space="preserve">Chromebook o laptop con </w:t>
            </w:r>
            <w:proofErr w:type="spellStart"/>
            <w:r>
              <w:rPr>
                <w:color w:val="0B1F3A"/>
              </w:rPr>
              <w:t>cámara</w:t>
            </w:r>
            <w:proofErr w:type="spellEnd"/>
            <w:r>
              <w:rPr>
                <w:color w:val="0B1F3A"/>
              </w:rPr>
              <w:t>; Waste Meter [2.7]</w:t>
            </w:r>
          </w:p>
        </w:tc>
      </w:tr>
      <w:tr w:rsidR="00FF6ED7" w14:paraId="177A7E3B"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006B0D3" w14:textId="77777777" w:rsidR="00FF6ED7" w:rsidRDefault="00000000">
            <w:proofErr w:type="spellStart"/>
            <w:r>
              <w:rPr>
                <w:b/>
                <w:bCs/>
                <w:color w:val="0B1F3A"/>
              </w:rPr>
              <w:t>Khanmigo</w:t>
            </w:r>
            <w:proofErr w:type="spellEnd"/>
            <w:r>
              <w:rPr>
                <w:b/>
                <w:bCs/>
                <w:color w:val="0B1F3A"/>
              </w:rPr>
              <w:t xml:space="preserve"> / Khan Academy</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BBA4DE4" w14:textId="77777777" w:rsidR="00FF6ED7" w:rsidRDefault="00000000">
            <w:pPr>
              <w:jc w:val="center"/>
            </w:pPr>
            <w:proofErr w:type="spellStart"/>
            <w:r>
              <w:rPr>
                <w:color w:val="0B1F3A"/>
              </w:rPr>
              <w:t>Khanmigo</w:t>
            </w:r>
            <w:proofErr w:type="spellEnd"/>
            <w:r>
              <w:rPr>
                <w:color w:val="0B1F3A"/>
              </w:rPr>
              <w:t>; Khan Academy</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54B095A" w14:textId="77777777" w:rsidR="00FF6ED7" w:rsidRDefault="00000000">
            <w:pPr>
              <w:jc w:val="center"/>
            </w:pPr>
            <w:r>
              <w:rPr>
                <w:color w:val="0B1F3A"/>
              </w:rPr>
              <w:t>2,5-5 h/sem.*</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AB2C69E" w14:textId="77777777" w:rsidR="00FF6ED7" w:rsidRDefault="00000000">
            <w:pPr>
              <w:jc w:val="center"/>
            </w:pPr>
            <w:r>
              <w:rPr>
                <w:color w:val="0B1F3A"/>
              </w:rPr>
              <w:t>Terminal web individual [2.11]</w:t>
            </w:r>
          </w:p>
        </w:tc>
      </w:tr>
      <w:tr w:rsidR="00FF6ED7" w14:paraId="2438A741"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1496750" w14:textId="77777777" w:rsidR="00FF6ED7" w:rsidRDefault="00000000">
            <w:r>
              <w:rPr>
                <w:b/>
                <w:bCs/>
                <w:color w:val="0B1F3A"/>
              </w:rPr>
              <w:t>Ad Astra / Astra Nova / Synthesis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80D45A7" w14:textId="77777777" w:rsidR="00FF6ED7" w:rsidRDefault="00000000">
            <w:pPr>
              <w:jc w:val="center"/>
            </w:pPr>
            <w:r>
              <w:rPr>
                <w:color w:val="0B1F3A"/>
              </w:rPr>
              <w:t>Synthesis Tutor; Synthesis Teams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035C621" w14:textId="77777777" w:rsidR="00FF6ED7" w:rsidRPr="00026D8D" w:rsidRDefault="00000000">
            <w:pPr>
              <w:jc w:val="center"/>
              <w:rPr>
                <w:lang w:val="es-VE"/>
              </w:rPr>
            </w:pPr>
            <w:r w:rsidRPr="00026D8D">
              <w:rPr>
                <w:color w:val="0B1F3A"/>
                <w:lang w:val="es-VE"/>
              </w:rPr>
              <w:t>No publicado (bloques de 60 min)</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9FE84C8" w14:textId="77777777" w:rsidR="00FF6ED7" w:rsidRDefault="00000000">
            <w:pPr>
              <w:jc w:val="center"/>
            </w:pPr>
            <w:r>
              <w:rPr>
                <w:color w:val="0B1F3A"/>
              </w:rPr>
              <w:t xml:space="preserve">PC con GPU </w:t>
            </w:r>
            <w:proofErr w:type="spellStart"/>
            <w:r>
              <w:rPr>
                <w:color w:val="0B1F3A"/>
              </w:rPr>
              <w:t>dedicada</w:t>
            </w:r>
            <w:proofErr w:type="spellEnd"/>
            <w:r>
              <w:rPr>
                <w:color w:val="0B1F3A"/>
              </w:rPr>
              <w:t xml:space="preserve"> [2.14], [2.15]</w:t>
            </w:r>
          </w:p>
        </w:tc>
      </w:tr>
      <w:tr w:rsidR="00FF6ED7" w:rsidRPr="00DA5337" w14:paraId="4B118771"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C752C20" w14:textId="77777777" w:rsidR="00FF6ED7" w:rsidRDefault="00000000">
            <w:r>
              <w:rPr>
                <w:b/>
                <w:bCs/>
                <w:color w:val="0B1F3A"/>
              </w:rPr>
              <w:t>Acton Academy</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62A945A" w14:textId="77777777" w:rsidR="00FF6ED7" w:rsidRDefault="00000000">
            <w:pPr>
              <w:jc w:val="center"/>
            </w:pPr>
            <w:r>
              <w:rPr>
                <w:color w:val="0B1F3A"/>
              </w:rPr>
              <w:t>Khan Academy; Lexia; IXL; Journey Tracker</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A8A1A89" w14:textId="77777777" w:rsidR="00FF6ED7" w:rsidRDefault="00000000">
            <w:pPr>
              <w:jc w:val="center"/>
            </w:pPr>
            <w:r>
              <w:rPr>
                <w:color w:val="0B1F3A"/>
              </w:rPr>
              <w:t>7,5-10 h/sem.*</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F28CB71" w14:textId="77777777" w:rsidR="00FF6ED7" w:rsidRPr="00026D8D" w:rsidRDefault="00000000">
            <w:pPr>
              <w:jc w:val="center"/>
              <w:rPr>
                <w:lang w:val="es-VE"/>
              </w:rPr>
            </w:pPr>
            <w:r w:rsidRPr="00026D8D">
              <w:rPr>
                <w:color w:val="0B1F3A"/>
                <w:lang w:val="es-VE"/>
              </w:rPr>
              <w:t>Terminal individual con acceso web</w:t>
            </w:r>
          </w:p>
        </w:tc>
      </w:tr>
      <w:tr w:rsidR="00FF6ED7" w14:paraId="393DEB68"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A85C846" w14:textId="77777777" w:rsidR="00FF6ED7" w:rsidRDefault="00000000">
            <w:r>
              <w:rPr>
                <w:b/>
                <w:bCs/>
                <w:color w:val="0B1F3A"/>
              </w:rPr>
              <w:t>Squirrel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961178B" w14:textId="77777777" w:rsidR="00FF6ED7" w:rsidRDefault="00000000">
            <w:pPr>
              <w:jc w:val="center"/>
            </w:pPr>
            <w:r>
              <w:rPr>
                <w:color w:val="0B1F3A"/>
              </w:rPr>
              <w:t>Squirrel AI Learning Engine; BKT/IRT</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CD121EA" w14:textId="77777777" w:rsidR="00FF6ED7" w:rsidRDefault="00000000">
            <w:pPr>
              <w:jc w:val="center"/>
            </w:pPr>
            <w:r>
              <w:rPr>
                <w:color w:val="0B1F3A"/>
              </w:rPr>
              <w:t>2,5-7,5 h/sem.*</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E0ECF93" w14:textId="77777777" w:rsidR="00FF6ED7" w:rsidRDefault="00000000">
            <w:pPr>
              <w:jc w:val="center"/>
            </w:pPr>
            <w:r>
              <w:rPr>
                <w:color w:val="0B1F3A"/>
              </w:rPr>
              <w:t xml:space="preserve">Terminal </w:t>
            </w:r>
            <w:proofErr w:type="spellStart"/>
            <w:r>
              <w:rPr>
                <w:color w:val="0B1F3A"/>
              </w:rPr>
              <w:t>dedicada</w:t>
            </w:r>
            <w:proofErr w:type="spellEnd"/>
            <w:r>
              <w:rPr>
                <w:color w:val="0B1F3A"/>
              </w:rPr>
              <w:t xml:space="preserve"> [2.18]</w:t>
            </w:r>
          </w:p>
        </w:tc>
      </w:tr>
      <w:tr w:rsidR="00FF6ED7" w14:paraId="5121CA64"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77CC6AE" w14:textId="77777777" w:rsidR="00FF6ED7" w:rsidRDefault="00000000">
            <w:r>
              <w:rPr>
                <w:b/>
                <w:bCs/>
                <w:color w:val="0B1F3A"/>
              </w:rPr>
              <w:t>Corea del Sur - AIDT</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8DEC925" w14:textId="77777777" w:rsidR="00FF6ED7" w:rsidRPr="00026D8D" w:rsidRDefault="00000000">
            <w:pPr>
              <w:jc w:val="center"/>
              <w:rPr>
                <w:lang w:val="es-VE"/>
              </w:rPr>
            </w:pPr>
            <w:r w:rsidRPr="00026D8D">
              <w:rPr>
                <w:color w:val="0B1F3A"/>
                <w:lang w:val="es-VE"/>
              </w:rPr>
              <w:t xml:space="preserve">AI Digital </w:t>
            </w:r>
            <w:proofErr w:type="spellStart"/>
            <w:r w:rsidRPr="00026D8D">
              <w:rPr>
                <w:color w:val="0B1F3A"/>
                <w:lang w:val="es-VE"/>
              </w:rPr>
              <w:t>Textbooks</w:t>
            </w:r>
            <w:proofErr w:type="spellEnd"/>
            <w:r w:rsidRPr="00026D8D">
              <w:rPr>
                <w:color w:val="0B1F3A"/>
                <w:lang w:val="es-VE"/>
              </w:rPr>
              <w:t xml:space="preserve"> (76 títulos / 12 editoriales)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5D7524F"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uso</w:t>
            </w:r>
            <w:proofErr w:type="spellEnd"/>
            <w:r>
              <w:rPr>
                <w:color w:val="0B1F3A"/>
              </w:rPr>
              <w:t xml:space="preserve"> </w:t>
            </w:r>
            <w:proofErr w:type="spellStart"/>
            <w:r>
              <w:rPr>
                <w:color w:val="0B1F3A"/>
              </w:rPr>
              <w:t>complementario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07D4737" w14:textId="77777777" w:rsidR="00FF6ED7" w:rsidRDefault="00000000">
            <w:pPr>
              <w:jc w:val="center"/>
            </w:pPr>
            <w:proofErr w:type="spellStart"/>
            <w:r>
              <w:rPr>
                <w:color w:val="0B1F3A"/>
              </w:rPr>
              <w:t>Tableta</w:t>
            </w:r>
            <w:proofErr w:type="spellEnd"/>
            <w:r>
              <w:rPr>
                <w:color w:val="0B1F3A"/>
              </w:rPr>
              <w:t xml:space="preserve"> 1:1 [2.20]</w:t>
            </w:r>
          </w:p>
        </w:tc>
      </w:tr>
      <w:tr w:rsidR="00FF6ED7" w14:paraId="26D5B5BD"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85E4E20" w14:textId="77777777" w:rsidR="00FF6ED7" w:rsidRDefault="00000000">
            <w:proofErr w:type="spellStart"/>
            <w:r>
              <w:rPr>
                <w:b/>
                <w:bCs/>
                <w:color w:val="0B1F3A"/>
              </w:rPr>
              <w:t>Japón</w:t>
            </w:r>
            <w:proofErr w:type="spellEnd"/>
            <w:r>
              <w:rPr>
                <w:b/>
                <w:bCs/>
                <w:color w:val="0B1F3A"/>
              </w:rPr>
              <w:t xml:space="preserve"> - GIGA + GenAI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4E7D566" w14:textId="77777777" w:rsidR="00FF6ED7" w:rsidRPr="00026D8D" w:rsidRDefault="00000000">
            <w:pPr>
              <w:jc w:val="center"/>
              <w:rPr>
                <w:lang w:val="es-VE"/>
              </w:rPr>
            </w:pPr>
            <w:r w:rsidRPr="00026D8D">
              <w:rPr>
                <w:color w:val="0B1F3A"/>
                <w:lang w:val="es-VE"/>
              </w:rPr>
              <w:t xml:space="preserve">GIGA; asistentes </w:t>
            </w:r>
            <w:proofErr w:type="spellStart"/>
            <w:r w:rsidRPr="00026D8D">
              <w:rPr>
                <w:color w:val="0B1F3A"/>
                <w:lang w:val="es-VE"/>
              </w:rPr>
              <w:t>GenAI</w:t>
            </w:r>
            <w:proofErr w:type="spellEnd"/>
            <w:r w:rsidRPr="00026D8D">
              <w:rPr>
                <w:color w:val="0B1F3A"/>
                <w:lang w:val="es-VE"/>
              </w:rPr>
              <w:t xml:space="preserve"> en entornos cerrados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CF29799"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uso</w:t>
            </w:r>
            <w:proofErr w:type="spellEnd"/>
            <w:r>
              <w:rPr>
                <w:color w:val="0B1F3A"/>
              </w:rPr>
              <w:t xml:space="preserve"> variable</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1AEB801" w14:textId="77777777" w:rsidR="00FF6ED7" w:rsidRDefault="00000000">
            <w:pPr>
              <w:jc w:val="center"/>
            </w:pPr>
            <w:proofErr w:type="spellStart"/>
            <w:r>
              <w:rPr>
                <w:color w:val="0B1F3A"/>
              </w:rPr>
              <w:t>Dispositivo</w:t>
            </w:r>
            <w:proofErr w:type="spellEnd"/>
            <w:r>
              <w:rPr>
                <w:color w:val="0B1F3A"/>
              </w:rPr>
              <w:t xml:space="preserve"> 1:1 [2.23], [2.24]</w:t>
            </w:r>
          </w:p>
        </w:tc>
      </w:tr>
      <w:tr w:rsidR="00FF6ED7" w:rsidRPr="00DA5337" w14:paraId="6037426E"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FA9D00D" w14:textId="77777777" w:rsidR="00FF6ED7" w:rsidRDefault="00000000">
            <w:r>
              <w:rPr>
                <w:b/>
                <w:bCs/>
                <w:color w:val="0B1F3A"/>
              </w:rPr>
              <w:t>India - DIKSHA 2.0 / PAL</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09F8300" w14:textId="77777777" w:rsidR="00FF6ED7" w:rsidRDefault="00000000">
            <w:pPr>
              <w:jc w:val="center"/>
            </w:pPr>
            <w:r>
              <w:rPr>
                <w:color w:val="0B1F3A"/>
              </w:rPr>
              <w:t>DIKSHA 2.0; PAL; Ask DIKSHA</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2716FA3" w14:textId="77777777" w:rsidR="00FF6ED7" w:rsidRPr="00026D8D" w:rsidRDefault="00000000">
            <w:pPr>
              <w:jc w:val="center"/>
              <w:rPr>
                <w:lang w:val="es-VE"/>
              </w:rPr>
            </w:pPr>
            <w:r w:rsidRPr="00026D8D">
              <w:rPr>
                <w:color w:val="0B1F3A"/>
                <w:lang w:val="es-VE"/>
              </w:rPr>
              <w:t>No publicado; integrado al aula</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4D4BBD9" w14:textId="77777777" w:rsidR="00FF6ED7" w:rsidRPr="00026D8D" w:rsidRDefault="00000000">
            <w:pPr>
              <w:jc w:val="center"/>
              <w:rPr>
                <w:lang w:val="es-VE"/>
              </w:rPr>
            </w:pPr>
            <w:r w:rsidRPr="00026D8D">
              <w:rPr>
                <w:color w:val="0B1F3A"/>
                <w:lang w:val="es-VE"/>
              </w:rPr>
              <w:t>Dispositivo con acceso a DIKSHA</w:t>
            </w:r>
          </w:p>
        </w:tc>
      </w:tr>
      <w:tr w:rsidR="00FF6ED7" w14:paraId="1895F947"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2FC648E" w14:textId="77777777" w:rsidR="00FF6ED7" w:rsidRDefault="00000000">
            <w:r>
              <w:rPr>
                <w:b/>
                <w:bCs/>
                <w:color w:val="0B1F3A"/>
              </w:rPr>
              <w:t xml:space="preserve">Reino </w:t>
            </w:r>
            <w:proofErr w:type="spellStart"/>
            <w:r>
              <w:rPr>
                <w:b/>
                <w:bCs/>
                <w:color w:val="0B1F3A"/>
              </w:rPr>
              <w:t>Unido</w:t>
            </w:r>
            <w:proofErr w:type="spellEnd"/>
            <w:r>
              <w:rPr>
                <w:b/>
                <w:bCs/>
                <w:color w:val="0B1F3A"/>
              </w:rPr>
              <w:t xml:space="preserve"> - Aila / Oak</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7AA7952" w14:textId="77777777" w:rsidR="00FF6ED7" w:rsidRPr="00026D8D" w:rsidRDefault="00000000">
            <w:pPr>
              <w:jc w:val="center"/>
              <w:rPr>
                <w:lang w:val="es-VE"/>
              </w:rPr>
            </w:pPr>
            <w:proofErr w:type="spellStart"/>
            <w:r w:rsidRPr="00026D8D">
              <w:rPr>
                <w:color w:val="0B1F3A"/>
                <w:lang w:val="es-VE"/>
              </w:rPr>
              <w:t>Aila</w:t>
            </w:r>
            <w:proofErr w:type="spellEnd"/>
            <w:r w:rsidRPr="00026D8D">
              <w:rPr>
                <w:color w:val="0B1F3A"/>
                <w:lang w:val="es-VE"/>
              </w:rPr>
              <w:t xml:space="preserve">; herramientas de tutoría </w:t>
            </w:r>
            <w:proofErr w:type="spellStart"/>
            <w:r w:rsidRPr="00026D8D">
              <w:rPr>
                <w:color w:val="0B1F3A"/>
                <w:lang w:val="es-VE"/>
              </w:rPr>
              <w:t>DfE</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1FD218C"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6FCBAC5" w14:textId="77777777" w:rsidR="00FF6ED7" w:rsidRDefault="00000000">
            <w:pPr>
              <w:jc w:val="center"/>
            </w:pPr>
            <w:proofErr w:type="spellStart"/>
            <w:r>
              <w:rPr>
                <w:color w:val="0B1F3A"/>
              </w:rPr>
              <w:t>Equipamiento</w:t>
            </w:r>
            <w:proofErr w:type="spellEnd"/>
            <w:r>
              <w:rPr>
                <w:color w:val="0B1F3A"/>
              </w:rPr>
              <w:t xml:space="preserve"> no </w:t>
            </w:r>
            <w:proofErr w:type="spellStart"/>
            <w:r>
              <w:rPr>
                <w:color w:val="0B1F3A"/>
              </w:rPr>
              <w:t>publicado</w:t>
            </w:r>
            <w:proofErr w:type="spellEnd"/>
          </w:p>
        </w:tc>
      </w:tr>
      <w:tr w:rsidR="00FF6ED7" w14:paraId="6C164376"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C88C6E0" w14:textId="77777777" w:rsidR="00FF6ED7" w:rsidRDefault="00000000">
            <w:r>
              <w:rPr>
                <w:b/>
                <w:bCs/>
                <w:color w:val="0B1F3A"/>
              </w:rPr>
              <w:lastRenderedPageBreak/>
              <w:t>Francia - P2IA + Pix IA</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6424E0D" w14:textId="77777777" w:rsidR="00FF6ED7" w:rsidRDefault="00000000">
            <w:pPr>
              <w:jc w:val="center"/>
            </w:pPr>
            <w:proofErr w:type="spellStart"/>
            <w:r>
              <w:rPr>
                <w:color w:val="0B1F3A"/>
              </w:rPr>
              <w:t>Expliq</w:t>
            </w:r>
            <w:proofErr w:type="spellEnd"/>
            <w:r>
              <w:rPr>
                <w:color w:val="0B1F3A"/>
              </w:rPr>
              <w:t xml:space="preserve">; </w:t>
            </w:r>
            <w:proofErr w:type="spellStart"/>
            <w:r>
              <w:rPr>
                <w:color w:val="0B1F3A"/>
              </w:rPr>
              <w:t>Edumalin</w:t>
            </w:r>
            <w:proofErr w:type="spellEnd"/>
            <w:r>
              <w:rPr>
                <w:color w:val="0B1F3A"/>
              </w:rPr>
              <w:t xml:space="preserve">; Mathia-C3; </w:t>
            </w:r>
            <w:proofErr w:type="spellStart"/>
            <w:r>
              <w:rPr>
                <w:color w:val="0B1F3A"/>
              </w:rPr>
              <w:t>Origamia</w:t>
            </w:r>
            <w:proofErr w:type="spellEnd"/>
            <w:r>
              <w:rPr>
                <w:color w:val="0B1F3A"/>
              </w:rPr>
              <w:t xml:space="preserve">; Cards; </w:t>
            </w:r>
            <w:proofErr w:type="spellStart"/>
            <w:r>
              <w:rPr>
                <w:color w:val="0B1F3A"/>
              </w:rPr>
              <w:t>yLANG</w:t>
            </w:r>
            <w:proofErr w:type="spellEnd"/>
            <w:r>
              <w:rPr>
                <w:color w:val="0B1F3A"/>
              </w:rPr>
              <w:t>; Pix IA</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8B917EC" w14:textId="77777777" w:rsidR="00FF6ED7" w:rsidRPr="00026D8D" w:rsidRDefault="00000000">
            <w:pPr>
              <w:jc w:val="center"/>
              <w:rPr>
                <w:lang w:val="es-VE"/>
              </w:rPr>
            </w:pPr>
            <w:r w:rsidRPr="00026D8D">
              <w:rPr>
                <w:color w:val="0B1F3A"/>
                <w:lang w:val="es-VE"/>
              </w:rPr>
              <w:t>No publicado (</w:t>
            </w:r>
            <w:proofErr w:type="spellStart"/>
            <w:r w:rsidRPr="00026D8D">
              <w:rPr>
                <w:color w:val="0B1F3A"/>
                <w:lang w:val="es-VE"/>
              </w:rPr>
              <w:t>Pix</w:t>
            </w:r>
            <w:proofErr w:type="spellEnd"/>
            <w:r w:rsidRPr="00026D8D">
              <w:rPr>
                <w:color w:val="0B1F3A"/>
                <w:lang w:val="es-VE"/>
              </w:rPr>
              <w:t>: 30-45 min por sesión)</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FD79259" w14:textId="77777777" w:rsidR="00FF6ED7" w:rsidRDefault="00000000">
            <w:pPr>
              <w:jc w:val="center"/>
            </w:pPr>
            <w:proofErr w:type="spellStart"/>
            <w:r>
              <w:rPr>
                <w:color w:val="0B1F3A"/>
              </w:rPr>
              <w:t>Equipamiento</w:t>
            </w:r>
            <w:proofErr w:type="spellEnd"/>
            <w:r>
              <w:rPr>
                <w:color w:val="0B1F3A"/>
              </w:rPr>
              <w:t xml:space="preserve"> no </w:t>
            </w:r>
            <w:proofErr w:type="spellStart"/>
            <w:r>
              <w:rPr>
                <w:color w:val="0B1F3A"/>
              </w:rPr>
              <w:t>publicado</w:t>
            </w:r>
            <w:proofErr w:type="spellEnd"/>
          </w:p>
        </w:tc>
      </w:tr>
      <w:tr w:rsidR="00FF6ED7" w14:paraId="0EB1289F"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D26EB9F" w14:textId="77777777" w:rsidR="00FF6ED7" w:rsidRDefault="00000000">
            <w:r>
              <w:rPr>
                <w:b/>
                <w:bCs/>
                <w:color w:val="0B1F3A"/>
              </w:rPr>
              <w:t>España - #DigEdu / INTEF</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92A0003" w14:textId="77777777" w:rsidR="00FF6ED7" w:rsidRPr="00026D8D" w:rsidRDefault="00000000">
            <w:pPr>
              <w:jc w:val="center"/>
              <w:rPr>
                <w:lang w:val="es-VE"/>
              </w:rPr>
            </w:pPr>
            <w:r w:rsidRPr="00026D8D">
              <w:rPr>
                <w:color w:val="0B1F3A"/>
                <w:lang w:val="es-VE"/>
              </w:rPr>
              <w:t>Asistentes de planificación; entornos de AI soberana</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B4F5757"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uso</w:t>
            </w:r>
            <w:proofErr w:type="spellEnd"/>
            <w:r>
              <w:rPr>
                <w:color w:val="0B1F3A"/>
              </w:rPr>
              <w:t xml:space="preserve"> transversal</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DD6A628" w14:textId="77777777" w:rsidR="00FF6ED7" w:rsidRDefault="00000000">
            <w:pPr>
              <w:jc w:val="center"/>
            </w:pPr>
            <w:proofErr w:type="spellStart"/>
            <w:r>
              <w:rPr>
                <w:color w:val="0B1F3A"/>
              </w:rPr>
              <w:t>Equipamiento</w:t>
            </w:r>
            <w:proofErr w:type="spellEnd"/>
            <w:r>
              <w:rPr>
                <w:color w:val="0B1F3A"/>
              </w:rPr>
              <w:t xml:space="preserve"> no </w:t>
            </w:r>
            <w:proofErr w:type="spellStart"/>
            <w:r>
              <w:rPr>
                <w:color w:val="0B1F3A"/>
              </w:rPr>
              <w:t>publicado</w:t>
            </w:r>
            <w:proofErr w:type="spellEnd"/>
          </w:p>
        </w:tc>
      </w:tr>
      <w:tr w:rsidR="00FF6ED7" w14:paraId="3F181639"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D70184E" w14:textId="77777777" w:rsidR="00FF6ED7" w:rsidRDefault="00000000">
            <w:r>
              <w:rPr>
                <w:b/>
                <w:bCs/>
                <w:color w:val="0B1F3A"/>
              </w:rPr>
              <w:t xml:space="preserve">Italia - </w:t>
            </w:r>
            <w:proofErr w:type="spellStart"/>
            <w:r>
              <w:rPr>
                <w:b/>
                <w:bCs/>
                <w:color w:val="0B1F3A"/>
              </w:rPr>
              <w:t>asistentes</w:t>
            </w:r>
            <w:proofErr w:type="spellEnd"/>
            <w:r>
              <w:rPr>
                <w:b/>
                <w:bCs/>
                <w:color w:val="0B1F3A"/>
              </w:rPr>
              <w:t xml:space="preserve"> </w:t>
            </w:r>
            <w:proofErr w:type="spellStart"/>
            <w:r>
              <w:rPr>
                <w:b/>
                <w:bCs/>
                <w:color w:val="0B1F3A"/>
              </w:rPr>
              <w:t>virtuales</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0613930" w14:textId="77777777" w:rsidR="00FF6ED7" w:rsidRPr="00026D8D" w:rsidRDefault="00000000">
            <w:pPr>
              <w:jc w:val="center"/>
              <w:rPr>
                <w:lang w:val="es-VE"/>
              </w:rPr>
            </w:pPr>
            <w:r w:rsidRPr="00026D8D">
              <w:rPr>
                <w:color w:val="0B1F3A"/>
                <w:lang w:val="es-VE"/>
              </w:rPr>
              <w:t>Asistentes virtuales AI para STEM y lenguas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CDB9989"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uso</w:t>
            </w:r>
            <w:proofErr w:type="spellEnd"/>
            <w:r>
              <w:rPr>
                <w:color w:val="0B1F3A"/>
              </w:rPr>
              <w:t xml:space="preserve"> </w:t>
            </w:r>
            <w:proofErr w:type="spellStart"/>
            <w:r>
              <w:rPr>
                <w:color w:val="0B1F3A"/>
              </w:rPr>
              <w:t>integrado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F9E1854" w14:textId="77777777" w:rsidR="00FF6ED7" w:rsidRDefault="00000000">
            <w:pPr>
              <w:jc w:val="center"/>
            </w:pPr>
            <w:proofErr w:type="spellStart"/>
            <w:r>
              <w:rPr>
                <w:color w:val="0B1F3A"/>
              </w:rPr>
              <w:t>Equipamiento</w:t>
            </w:r>
            <w:proofErr w:type="spellEnd"/>
            <w:r>
              <w:rPr>
                <w:color w:val="0B1F3A"/>
              </w:rPr>
              <w:t xml:space="preserve"> no </w:t>
            </w:r>
            <w:proofErr w:type="spellStart"/>
            <w:r>
              <w:rPr>
                <w:color w:val="0B1F3A"/>
              </w:rPr>
              <w:t>publicado</w:t>
            </w:r>
            <w:proofErr w:type="spellEnd"/>
          </w:p>
        </w:tc>
      </w:tr>
      <w:tr w:rsidR="00FF6ED7" w14:paraId="1C8AE5E5"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A195C08" w14:textId="77777777" w:rsidR="00FF6ED7" w:rsidRDefault="00000000">
            <w:r>
              <w:rPr>
                <w:b/>
                <w:bCs/>
                <w:color w:val="0B1F3A"/>
              </w:rPr>
              <w:t xml:space="preserve">Alemania - Telli / </w:t>
            </w:r>
            <w:proofErr w:type="spellStart"/>
            <w:r>
              <w:rPr>
                <w:b/>
                <w:bCs/>
                <w:color w:val="0B1F3A"/>
              </w:rPr>
              <w:t>AIS.chat</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9EC51C8" w14:textId="77777777" w:rsidR="00FF6ED7" w:rsidRDefault="00000000">
            <w:pPr>
              <w:jc w:val="center"/>
            </w:pPr>
            <w:r>
              <w:rPr>
                <w:color w:val="0B1F3A"/>
              </w:rPr>
              <w:t>Telli/</w:t>
            </w:r>
            <w:proofErr w:type="spellStart"/>
            <w:r>
              <w:rPr>
                <w:color w:val="0B1F3A"/>
              </w:rPr>
              <w:t>AIS.chat</w:t>
            </w:r>
            <w:proofErr w:type="spellEnd"/>
            <w:r>
              <w:rPr>
                <w:color w:val="0B1F3A"/>
              </w:rPr>
              <w:t xml:space="preserve">; </w:t>
            </w:r>
            <w:proofErr w:type="spellStart"/>
            <w:r>
              <w:rPr>
                <w:color w:val="0B1F3A"/>
              </w:rPr>
              <w:t>Fobizz</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A0A4C4F"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81E46B1" w14:textId="77777777" w:rsidR="00FF6ED7" w:rsidRDefault="00000000">
            <w:pPr>
              <w:jc w:val="center"/>
            </w:pPr>
            <w:proofErr w:type="spellStart"/>
            <w:r>
              <w:rPr>
                <w:color w:val="0B1F3A"/>
              </w:rPr>
              <w:t>Dispositivo</w:t>
            </w:r>
            <w:proofErr w:type="spellEnd"/>
            <w:r>
              <w:rPr>
                <w:color w:val="0B1F3A"/>
              </w:rPr>
              <w:t xml:space="preserve"> con </w:t>
            </w:r>
            <w:proofErr w:type="spellStart"/>
            <w:r>
              <w:rPr>
                <w:color w:val="0B1F3A"/>
              </w:rPr>
              <w:t>navegador</w:t>
            </w:r>
            <w:proofErr w:type="spellEnd"/>
            <w:r>
              <w:rPr>
                <w:color w:val="0B1F3A"/>
              </w:rPr>
              <w:t>/QR</w:t>
            </w:r>
          </w:p>
        </w:tc>
      </w:tr>
      <w:tr w:rsidR="00FF6ED7" w14:paraId="205815AE"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7A243C2" w14:textId="77777777" w:rsidR="00FF6ED7" w:rsidRDefault="00000000">
            <w:r>
              <w:rPr>
                <w:b/>
                <w:bCs/>
                <w:color w:val="0B1F3A"/>
              </w:rPr>
              <w:t>Estonia - AI Leap / TI-</w:t>
            </w:r>
            <w:proofErr w:type="spellStart"/>
            <w:r>
              <w:rPr>
                <w:b/>
                <w:bCs/>
                <w:color w:val="0B1F3A"/>
              </w:rPr>
              <w:t>Hüpe</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70E1A7B" w14:textId="77777777" w:rsidR="00FF6ED7" w:rsidRPr="00026D8D" w:rsidRDefault="00000000">
            <w:pPr>
              <w:jc w:val="center"/>
              <w:rPr>
                <w:lang w:val="es-VE"/>
              </w:rPr>
            </w:pPr>
            <w:r w:rsidRPr="00026D8D">
              <w:rPr>
                <w:color w:val="0B1F3A"/>
                <w:lang w:val="es-VE"/>
              </w:rPr>
              <w:t xml:space="preserve">AI </w:t>
            </w:r>
            <w:proofErr w:type="spellStart"/>
            <w:r w:rsidRPr="00026D8D">
              <w:rPr>
                <w:color w:val="0B1F3A"/>
                <w:lang w:val="es-VE"/>
              </w:rPr>
              <w:t>Leap</w:t>
            </w:r>
            <w:proofErr w:type="spellEnd"/>
            <w:r w:rsidRPr="00026D8D">
              <w:rPr>
                <w:color w:val="0B1F3A"/>
                <w:lang w:val="es-VE"/>
              </w:rPr>
              <w:t>/TI-</w:t>
            </w:r>
            <w:proofErr w:type="spellStart"/>
            <w:r w:rsidRPr="00026D8D">
              <w:rPr>
                <w:color w:val="0B1F3A"/>
                <w:lang w:val="es-VE"/>
              </w:rPr>
              <w:t>Hüpe</w:t>
            </w:r>
            <w:proofErr w:type="spellEnd"/>
            <w:r w:rsidRPr="00026D8D">
              <w:rPr>
                <w:color w:val="0B1F3A"/>
                <w:lang w:val="es-VE"/>
              </w:rPr>
              <w:t xml:space="preserve">; herramientas </w:t>
            </w:r>
            <w:proofErr w:type="spellStart"/>
            <w:r w:rsidRPr="00026D8D">
              <w:rPr>
                <w:color w:val="0B1F3A"/>
                <w:lang w:val="es-VE"/>
              </w:rPr>
              <w:t>OpenAI</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31AB296" w14:textId="77777777" w:rsidR="00FF6ED7" w:rsidRPr="00026D8D" w:rsidRDefault="00000000">
            <w:pPr>
              <w:jc w:val="center"/>
              <w:rPr>
                <w:lang w:val="es-VE"/>
              </w:rPr>
            </w:pPr>
            <w:r w:rsidRPr="00026D8D">
              <w:rPr>
                <w:color w:val="0B1F3A"/>
                <w:lang w:val="es-VE"/>
              </w:rPr>
              <w:t>No publicado; integrado al trabajo lectivo</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241C610" w14:textId="77777777" w:rsidR="00FF6ED7" w:rsidRDefault="00000000">
            <w:pPr>
              <w:jc w:val="center"/>
            </w:pPr>
            <w:proofErr w:type="spellStart"/>
            <w:r>
              <w:rPr>
                <w:color w:val="0B1F3A"/>
              </w:rPr>
              <w:t>Equipamiento</w:t>
            </w:r>
            <w:proofErr w:type="spellEnd"/>
            <w:r>
              <w:rPr>
                <w:color w:val="0B1F3A"/>
              </w:rPr>
              <w:t xml:space="preserve"> no </w:t>
            </w:r>
            <w:proofErr w:type="spellStart"/>
            <w:r>
              <w:rPr>
                <w:color w:val="0B1F3A"/>
              </w:rPr>
              <w:t>publicado</w:t>
            </w:r>
            <w:proofErr w:type="spellEnd"/>
          </w:p>
        </w:tc>
      </w:tr>
      <w:tr w:rsidR="00FF6ED7" w14:paraId="721580FA"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E4471B9" w14:textId="77777777" w:rsidR="00FF6ED7" w:rsidRDefault="00000000">
            <w:r>
              <w:rPr>
                <w:b/>
                <w:bCs/>
                <w:color w:val="0B1F3A"/>
              </w:rPr>
              <w:t xml:space="preserve">Finlandia - </w:t>
            </w:r>
            <w:proofErr w:type="spellStart"/>
            <w:r>
              <w:rPr>
                <w:b/>
                <w:bCs/>
                <w:color w:val="0B1F3A"/>
              </w:rPr>
              <w:t>Eduten</w:t>
            </w:r>
            <w:proofErr w:type="spellEnd"/>
            <w:r>
              <w:rPr>
                <w:b/>
                <w:bCs/>
                <w:color w:val="0B1F3A"/>
              </w:rPr>
              <w:t xml:space="preserve"> + Generation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2CBCB47" w14:textId="77777777" w:rsidR="00FF6ED7" w:rsidRDefault="00000000">
            <w:pPr>
              <w:jc w:val="center"/>
            </w:pPr>
            <w:proofErr w:type="spellStart"/>
            <w:r>
              <w:rPr>
                <w:color w:val="0B1F3A"/>
              </w:rPr>
              <w:t>Eduten</w:t>
            </w:r>
            <w:proofErr w:type="spellEnd"/>
            <w:r>
              <w:rPr>
                <w:color w:val="0B1F3A"/>
              </w:rPr>
              <w:t>; Generation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F425368"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(1 </w:t>
            </w:r>
            <w:proofErr w:type="spellStart"/>
            <w:r>
              <w:rPr>
                <w:color w:val="0B1F3A"/>
              </w:rPr>
              <w:t>sesión</w:t>
            </w:r>
            <w:proofErr w:type="spellEnd"/>
            <w:r>
              <w:rPr>
                <w:color w:val="0B1F3A"/>
              </w:rPr>
              <w:t>/</w:t>
            </w:r>
            <w:proofErr w:type="spellStart"/>
            <w:r>
              <w:rPr>
                <w:color w:val="0B1F3A"/>
              </w:rPr>
              <w:t>semana</w:t>
            </w:r>
            <w:proofErr w:type="spellEnd"/>
            <w:r>
              <w:rPr>
                <w:color w:val="0B1F3A"/>
              </w:rPr>
              <w:t>)</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E86BD35" w14:textId="77777777" w:rsidR="00FF6ED7" w:rsidRDefault="00000000">
            <w:pPr>
              <w:jc w:val="center"/>
            </w:pPr>
            <w:proofErr w:type="spellStart"/>
            <w:r>
              <w:rPr>
                <w:color w:val="0B1F3A"/>
              </w:rPr>
              <w:t>Equipamiento</w:t>
            </w:r>
            <w:proofErr w:type="spellEnd"/>
            <w:r>
              <w:rPr>
                <w:color w:val="0B1F3A"/>
              </w:rPr>
              <w:t xml:space="preserve"> no </w:t>
            </w:r>
            <w:proofErr w:type="spellStart"/>
            <w:r>
              <w:rPr>
                <w:color w:val="0B1F3A"/>
              </w:rPr>
              <w:t>publicado</w:t>
            </w:r>
            <w:proofErr w:type="spellEnd"/>
          </w:p>
        </w:tc>
      </w:tr>
      <w:tr w:rsidR="00FF6ED7" w14:paraId="681D6347"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E01F826" w14:textId="77777777" w:rsidR="00FF6ED7" w:rsidRDefault="00000000">
            <w:proofErr w:type="spellStart"/>
            <w:r>
              <w:rPr>
                <w:b/>
                <w:bCs/>
                <w:color w:val="0B1F3A"/>
              </w:rPr>
              <w:t>Suecia</w:t>
            </w:r>
            <w:proofErr w:type="spellEnd"/>
            <w:r>
              <w:rPr>
                <w:b/>
                <w:bCs/>
                <w:color w:val="0B1F3A"/>
              </w:rPr>
              <w:t xml:space="preserve"> - </w:t>
            </w:r>
            <w:proofErr w:type="spellStart"/>
            <w:r>
              <w:rPr>
                <w:b/>
                <w:bCs/>
                <w:color w:val="0B1F3A"/>
              </w:rPr>
              <w:t>Gymnasiet</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C99910F" w14:textId="77777777" w:rsidR="00FF6ED7" w:rsidRPr="00026D8D" w:rsidRDefault="00000000">
            <w:pPr>
              <w:jc w:val="center"/>
              <w:rPr>
                <w:lang w:val="es-VE"/>
              </w:rPr>
            </w:pPr>
            <w:r w:rsidRPr="00026D8D">
              <w:rPr>
                <w:color w:val="0B1F3A"/>
                <w:lang w:val="es-VE"/>
              </w:rPr>
              <w:t xml:space="preserve">Pilotos de asistentes; asignatura </w:t>
            </w:r>
            <w:proofErr w:type="spellStart"/>
            <w:r w:rsidRPr="00026D8D">
              <w:rPr>
                <w:color w:val="0B1F3A"/>
                <w:lang w:val="es-VE"/>
              </w:rPr>
              <w:t>Artificiell</w:t>
            </w:r>
            <w:proofErr w:type="spellEnd"/>
            <w:r w:rsidRPr="00026D8D">
              <w:rPr>
                <w:color w:val="0B1F3A"/>
                <w:lang w:val="es-VE"/>
              </w:rPr>
              <w:t xml:space="preserve"> </w:t>
            </w:r>
            <w:proofErr w:type="spellStart"/>
            <w:r w:rsidRPr="00026D8D">
              <w:rPr>
                <w:color w:val="0B1F3A"/>
                <w:lang w:val="es-VE"/>
              </w:rPr>
              <w:t>Intelligens</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A5EE2AF"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uso</w:t>
            </w:r>
            <w:proofErr w:type="spellEnd"/>
            <w:r>
              <w:rPr>
                <w:color w:val="0B1F3A"/>
              </w:rPr>
              <w:t xml:space="preserve"> </w:t>
            </w:r>
            <w:proofErr w:type="spellStart"/>
            <w:r>
              <w:rPr>
                <w:color w:val="0B1F3A"/>
              </w:rPr>
              <w:t>limitado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52B45B2" w14:textId="77777777" w:rsidR="00FF6ED7" w:rsidRDefault="00000000">
            <w:pPr>
              <w:jc w:val="center"/>
            </w:pPr>
            <w:proofErr w:type="spellStart"/>
            <w:r>
              <w:rPr>
                <w:color w:val="0B1F3A"/>
              </w:rPr>
              <w:t>Equipamiento</w:t>
            </w:r>
            <w:proofErr w:type="spellEnd"/>
            <w:r>
              <w:rPr>
                <w:color w:val="0B1F3A"/>
              </w:rPr>
              <w:t xml:space="preserve"> no </w:t>
            </w:r>
            <w:proofErr w:type="spellStart"/>
            <w:r>
              <w:rPr>
                <w:color w:val="0B1F3A"/>
              </w:rPr>
              <w:t>publicado</w:t>
            </w:r>
            <w:proofErr w:type="spellEnd"/>
          </w:p>
        </w:tc>
      </w:tr>
      <w:tr w:rsidR="00FF6ED7" w14:paraId="1845C9CB"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A767BAD" w14:textId="77777777" w:rsidR="00FF6ED7" w:rsidRDefault="00000000">
            <w:r>
              <w:rPr>
                <w:b/>
                <w:bCs/>
                <w:color w:val="0B1F3A"/>
              </w:rPr>
              <w:t xml:space="preserve">Dinamarca / </w:t>
            </w:r>
            <w:proofErr w:type="spellStart"/>
            <w:r>
              <w:rPr>
                <w:b/>
                <w:bCs/>
                <w:color w:val="0B1F3A"/>
              </w:rPr>
              <w:t>Noruega</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E73705E" w14:textId="77777777" w:rsidR="00FF6ED7" w:rsidRPr="00026D8D" w:rsidRDefault="00000000">
            <w:pPr>
              <w:jc w:val="center"/>
              <w:rPr>
                <w:lang w:val="es-VE"/>
              </w:rPr>
            </w:pPr>
            <w:r w:rsidRPr="00026D8D">
              <w:rPr>
                <w:color w:val="0B1F3A"/>
                <w:lang w:val="es-VE"/>
              </w:rPr>
              <w:t>Asistentes generativos / Uso AI restringido por edad</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DAA9BCA"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para </w:t>
            </w:r>
            <w:proofErr w:type="spellStart"/>
            <w:r>
              <w:rPr>
                <w:color w:val="0B1F3A"/>
              </w:rPr>
              <w:t>estudiantes</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52785D3" w14:textId="77777777" w:rsidR="00FF6ED7" w:rsidRDefault="00000000">
            <w:pPr>
              <w:jc w:val="center"/>
            </w:pPr>
            <w:proofErr w:type="spellStart"/>
            <w:r>
              <w:rPr>
                <w:color w:val="0B1F3A"/>
              </w:rPr>
              <w:t>Equipamiento</w:t>
            </w:r>
            <w:proofErr w:type="spellEnd"/>
            <w:r>
              <w:rPr>
                <w:color w:val="0B1F3A"/>
              </w:rPr>
              <w:t xml:space="preserve"> no </w:t>
            </w:r>
            <w:proofErr w:type="spellStart"/>
            <w:r>
              <w:rPr>
                <w:color w:val="0B1F3A"/>
              </w:rPr>
              <w:t>publicado</w:t>
            </w:r>
            <w:proofErr w:type="spellEnd"/>
          </w:p>
        </w:tc>
      </w:tr>
      <w:tr w:rsidR="00FF6ED7" w14:paraId="292D1248"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85B37EE" w14:textId="77777777" w:rsidR="00FF6ED7" w:rsidRDefault="00000000">
            <w:proofErr w:type="spellStart"/>
            <w:r>
              <w:rPr>
                <w:b/>
                <w:bCs/>
                <w:color w:val="0B1F3A"/>
              </w:rPr>
              <w:t>Ceibal</w:t>
            </w:r>
            <w:proofErr w:type="spellEnd"/>
            <w:r>
              <w:rPr>
                <w:b/>
                <w:bCs/>
                <w:color w:val="0B1F3A"/>
              </w:rPr>
              <w:t xml:space="preserve"> Uruguay</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E7D6E5D" w14:textId="77777777" w:rsidR="00FF6ED7" w:rsidRDefault="00000000">
            <w:pPr>
              <w:jc w:val="center"/>
            </w:pPr>
            <w:r>
              <w:rPr>
                <w:color w:val="0B1F3A"/>
              </w:rPr>
              <w:t xml:space="preserve">PAM; </w:t>
            </w:r>
            <w:proofErr w:type="spellStart"/>
            <w:r>
              <w:rPr>
                <w:color w:val="0B1F3A"/>
              </w:rPr>
              <w:t>Matific</w:t>
            </w:r>
            <w:proofErr w:type="spellEnd"/>
            <w:r>
              <w:rPr>
                <w:color w:val="0B1F3A"/>
              </w:rPr>
              <w:t xml:space="preserve">; ALEKS; </w:t>
            </w:r>
            <w:proofErr w:type="spellStart"/>
            <w:r>
              <w:rPr>
                <w:color w:val="0B1F3A"/>
              </w:rPr>
              <w:t>RoboGarden</w:t>
            </w:r>
            <w:proofErr w:type="spellEnd"/>
            <w:r>
              <w:rPr>
                <w:color w:val="0B1F3A"/>
              </w:rPr>
              <w:t xml:space="preserve">; </w:t>
            </w:r>
            <w:proofErr w:type="spellStart"/>
            <w:r>
              <w:rPr>
                <w:color w:val="0B1F3A"/>
              </w:rPr>
              <w:t>PowerBuddy</w:t>
            </w:r>
            <w:proofErr w:type="spellEnd"/>
            <w:r>
              <w:rPr>
                <w:color w:val="0B1F3A"/>
              </w:rPr>
              <w:t>; CREA</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CFFDBDF" w14:textId="77777777" w:rsidR="00FF6ED7" w:rsidRDefault="00000000">
            <w:pPr>
              <w:jc w:val="center"/>
            </w:pPr>
            <w:r>
              <w:rPr>
                <w:color w:val="0B1F3A"/>
              </w:rPr>
              <w:t>0,75-1,5 h/sem.</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EA2DE0A" w14:textId="77777777" w:rsidR="00FF6ED7" w:rsidRDefault="00000000">
            <w:pPr>
              <w:jc w:val="center"/>
            </w:pPr>
            <w:proofErr w:type="spellStart"/>
            <w:r>
              <w:rPr>
                <w:color w:val="0B1F3A"/>
              </w:rPr>
              <w:t>Dispositivo</w:t>
            </w:r>
            <w:proofErr w:type="spellEnd"/>
            <w:r>
              <w:rPr>
                <w:color w:val="0B1F3A"/>
              </w:rPr>
              <w:t xml:space="preserve"> 1:1 [2.49]</w:t>
            </w:r>
          </w:p>
        </w:tc>
      </w:tr>
      <w:tr w:rsidR="00FF6ED7" w14:paraId="6125CD69"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123162B" w14:textId="77777777" w:rsidR="00FF6ED7" w:rsidRDefault="00000000">
            <w:r>
              <w:rPr>
                <w:b/>
                <w:bCs/>
                <w:color w:val="0B1F3A"/>
              </w:rPr>
              <w:lastRenderedPageBreak/>
              <w:t>Perú - Banco Mundial</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A164A6E" w14:textId="77777777" w:rsidR="00FF6ED7" w:rsidRPr="00026D8D" w:rsidRDefault="00000000">
            <w:pPr>
              <w:jc w:val="center"/>
              <w:rPr>
                <w:lang w:val="es-VE"/>
              </w:rPr>
            </w:pPr>
            <w:r w:rsidRPr="00026D8D">
              <w:rPr>
                <w:color w:val="0B1F3A"/>
                <w:lang w:val="es-VE"/>
              </w:rPr>
              <w:t xml:space="preserve">Tutor </w:t>
            </w:r>
            <w:proofErr w:type="spellStart"/>
            <w:r w:rsidRPr="00026D8D">
              <w:rPr>
                <w:color w:val="0B1F3A"/>
                <w:lang w:val="es-VE"/>
              </w:rPr>
              <w:t>uDocz</w:t>
            </w:r>
            <w:proofErr w:type="spellEnd"/>
            <w:r w:rsidRPr="00026D8D">
              <w:rPr>
                <w:color w:val="0B1F3A"/>
                <w:lang w:val="es-VE"/>
              </w:rPr>
              <w:t xml:space="preserve"> sobre Claude; Gallito; Microsoft </w:t>
            </w:r>
            <w:proofErr w:type="spellStart"/>
            <w:r w:rsidRPr="00026D8D">
              <w:rPr>
                <w:color w:val="0B1F3A"/>
                <w:lang w:val="es-VE"/>
              </w:rPr>
              <w:t>Copilot</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43263DC" w14:textId="77777777" w:rsidR="00FF6ED7" w:rsidRPr="00026D8D" w:rsidRDefault="00000000">
            <w:pPr>
              <w:jc w:val="center"/>
              <w:rPr>
                <w:lang w:val="es-VE"/>
              </w:rPr>
            </w:pPr>
            <w:r w:rsidRPr="00026D8D">
              <w:rPr>
                <w:color w:val="0B1F3A"/>
                <w:lang w:val="es-VE"/>
              </w:rPr>
              <w:t>No publicado (1,5 h por sesión) [2.50], [2.51]</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C2DB92D" w14:textId="77777777" w:rsidR="00FF6ED7" w:rsidRDefault="00000000">
            <w:pPr>
              <w:jc w:val="center"/>
            </w:pPr>
            <w:r>
              <w:rPr>
                <w:color w:val="0B1F3A"/>
              </w:rPr>
              <w:t xml:space="preserve">PC </w:t>
            </w:r>
            <w:proofErr w:type="spellStart"/>
            <w:r>
              <w:rPr>
                <w:color w:val="0B1F3A"/>
              </w:rPr>
              <w:t>en</w:t>
            </w:r>
            <w:proofErr w:type="spellEnd"/>
            <w:r>
              <w:rPr>
                <w:color w:val="0B1F3A"/>
              </w:rPr>
              <w:t xml:space="preserve"> </w:t>
            </w:r>
            <w:proofErr w:type="spellStart"/>
            <w:r>
              <w:rPr>
                <w:color w:val="0B1F3A"/>
              </w:rPr>
              <w:t>laboratorio</w:t>
            </w:r>
            <w:proofErr w:type="spellEnd"/>
            <w:r>
              <w:rPr>
                <w:color w:val="0B1F3A"/>
              </w:rPr>
              <w:t xml:space="preserve"> escolar [2.50], [2.51]</w:t>
            </w:r>
          </w:p>
        </w:tc>
      </w:tr>
      <w:tr w:rsidR="00FF6ED7" w14:paraId="134F6B76"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2461BBA" w14:textId="77777777" w:rsidR="00FF6ED7" w:rsidRDefault="00000000">
            <w:r>
              <w:rPr>
                <w:b/>
                <w:bCs/>
                <w:color w:val="0B1F3A"/>
              </w:rPr>
              <w:t xml:space="preserve">México - </w:t>
            </w:r>
            <w:proofErr w:type="spellStart"/>
            <w:r>
              <w:rPr>
                <w:b/>
                <w:bCs/>
                <w:color w:val="0B1F3A"/>
              </w:rPr>
              <w:t>Saberes</w:t>
            </w:r>
            <w:proofErr w:type="spellEnd"/>
            <w:r>
              <w:rPr>
                <w:b/>
                <w:bCs/>
                <w:color w:val="0B1F3A"/>
              </w:rPr>
              <w:t xml:space="preserve"> MX</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6A2553B" w14:textId="77777777" w:rsidR="00FF6ED7" w:rsidRPr="00026D8D" w:rsidRDefault="00000000">
            <w:pPr>
              <w:jc w:val="center"/>
              <w:rPr>
                <w:lang w:val="es-VE"/>
              </w:rPr>
            </w:pPr>
            <w:r w:rsidRPr="00026D8D">
              <w:rPr>
                <w:color w:val="0B1F3A"/>
                <w:lang w:val="es-VE"/>
              </w:rPr>
              <w:t>Saberes MX; plataformas/simuladores tecnológicos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CACAE26" w14:textId="77777777" w:rsidR="00FF6ED7" w:rsidRDefault="00000000">
            <w:pPr>
              <w:jc w:val="center"/>
            </w:pPr>
            <w:proofErr w:type="spellStart"/>
            <w:r>
              <w:rPr>
                <w:color w:val="0B1F3A"/>
              </w:rPr>
              <w:t>Programa</w:t>
            </w:r>
            <w:proofErr w:type="spellEnd"/>
            <w:r>
              <w:rPr>
                <w:color w:val="0B1F3A"/>
              </w:rPr>
              <w:t xml:space="preserve"> </w:t>
            </w:r>
            <w:proofErr w:type="spellStart"/>
            <w:r>
              <w:rPr>
                <w:color w:val="0B1F3A"/>
              </w:rPr>
              <w:t>intensivo</w:t>
            </w:r>
            <w:proofErr w:type="spellEnd"/>
            <w:r>
              <w:rPr>
                <w:color w:val="0B1F3A"/>
              </w:rPr>
              <w:t xml:space="preserve"> de 5 meses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7A1BFFE" w14:textId="77777777" w:rsidR="00FF6ED7" w:rsidRDefault="00000000">
            <w:pPr>
              <w:jc w:val="center"/>
            </w:pPr>
            <w:proofErr w:type="spellStart"/>
            <w:r>
              <w:rPr>
                <w:color w:val="0B1F3A"/>
              </w:rPr>
              <w:t>Laboratorios</w:t>
            </w:r>
            <w:proofErr w:type="spellEnd"/>
            <w:r>
              <w:rPr>
                <w:color w:val="0B1F3A"/>
              </w:rPr>
              <w:t xml:space="preserve"> </w:t>
            </w:r>
            <w:proofErr w:type="spellStart"/>
            <w:r>
              <w:rPr>
                <w:color w:val="0B1F3A"/>
              </w:rPr>
              <w:t>presenciales</w:t>
            </w:r>
            <w:proofErr w:type="spellEnd"/>
            <w:r>
              <w:rPr>
                <w:color w:val="0B1F3A"/>
              </w:rPr>
              <w:t xml:space="preserve"> + </w:t>
            </w:r>
            <w:proofErr w:type="spellStart"/>
            <w:r>
              <w:rPr>
                <w:color w:val="0B1F3A"/>
              </w:rPr>
              <w:t>acceso</w:t>
            </w:r>
            <w:proofErr w:type="spellEnd"/>
            <w:r>
              <w:rPr>
                <w:color w:val="0B1F3A"/>
              </w:rPr>
              <w:t xml:space="preserve"> </w:t>
            </w:r>
            <w:proofErr w:type="spellStart"/>
            <w:r>
              <w:rPr>
                <w:color w:val="0B1F3A"/>
              </w:rPr>
              <w:t>remoto</w:t>
            </w:r>
            <w:proofErr w:type="spellEnd"/>
          </w:p>
        </w:tc>
      </w:tr>
      <w:tr w:rsidR="00FF6ED7" w:rsidRPr="00DA5337" w14:paraId="4AE57DF6"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8DA4ED4" w14:textId="77777777" w:rsidR="00FF6ED7" w:rsidRDefault="00000000">
            <w:r>
              <w:rPr>
                <w:b/>
                <w:bCs/>
                <w:color w:val="0B1F3A"/>
              </w:rPr>
              <w:t>Colombia - Experience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A0F075D" w14:textId="77777777" w:rsidR="00FF6ED7" w:rsidRDefault="00000000">
            <w:pPr>
              <w:jc w:val="center"/>
            </w:pPr>
            <w:r>
              <w:rPr>
                <w:color w:val="0B1F3A"/>
              </w:rPr>
              <w:t>Experience AI; Day of AI; Leah</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D9A4749"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frecuencia</w:t>
            </w:r>
            <w:proofErr w:type="spellEnd"/>
            <w:r>
              <w:rPr>
                <w:color w:val="0B1F3A"/>
              </w:rPr>
              <w:t xml:space="preserve"> </w:t>
            </w:r>
            <w:proofErr w:type="spellStart"/>
            <w:r>
              <w:rPr>
                <w:color w:val="0B1F3A"/>
              </w:rPr>
              <w:t>semanal</w:t>
            </w:r>
            <w:proofErr w:type="spellEnd"/>
            <w:r>
              <w:rPr>
                <w:color w:val="0B1F3A"/>
              </w:rPr>
              <w:t>)</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2ADA6D1" w14:textId="77777777" w:rsidR="00FF6ED7" w:rsidRPr="00026D8D" w:rsidRDefault="00000000">
            <w:pPr>
              <w:jc w:val="center"/>
              <w:rPr>
                <w:lang w:val="es-VE"/>
              </w:rPr>
            </w:pPr>
            <w:r w:rsidRPr="00026D8D">
              <w:rPr>
                <w:color w:val="0B1F3A"/>
                <w:lang w:val="es-VE"/>
              </w:rPr>
              <w:t>Dispositivo escolar para módulos interactivos</w:t>
            </w:r>
          </w:p>
        </w:tc>
      </w:tr>
      <w:tr w:rsidR="00FF6ED7" w:rsidRPr="00DA5337" w14:paraId="16D04239"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11E1EA2" w14:textId="77777777" w:rsidR="00FF6ED7" w:rsidRDefault="00000000">
            <w:r>
              <w:rPr>
                <w:b/>
                <w:bCs/>
                <w:color w:val="0B1F3A"/>
              </w:rPr>
              <w:t>Argentina - SAT / GEM</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B8A05A4" w14:textId="77777777" w:rsidR="00FF6ED7" w:rsidRDefault="00000000">
            <w:pPr>
              <w:jc w:val="center"/>
            </w:pPr>
            <w:r>
              <w:rPr>
                <w:color w:val="0B1F3A"/>
              </w:rPr>
              <w:t>SAT/GEM; SATAE</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90747C8" w14:textId="77777777" w:rsidR="00FF6ED7" w:rsidRPr="00026D8D" w:rsidRDefault="00000000">
            <w:pPr>
              <w:jc w:val="center"/>
              <w:rPr>
                <w:lang w:val="es-VE"/>
              </w:rPr>
            </w:pPr>
            <w:r w:rsidRPr="00026D8D">
              <w:rPr>
                <w:color w:val="0B1F3A"/>
                <w:lang w:val="es-VE"/>
              </w:rPr>
              <w:t>No aplica: AI institucional de monitoreo</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759B062" w14:textId="77777777" w:rsidR="00FF6ED7" w:rsidRPr="00026D8D" w:rsidRDefault="00000000">
            <w:pPr>
              <w:jc w:val="center"/>
              <w:rPr>
                <w:lang w:val="es-VE"/>
              </w:rPr>
            </w:pPr>
            <w:r w:rsidRPr="00026D8D">
              <w:rPr>
                <w:color w:val="0B1F3A"/>
                <w:lang w:val="es-VE"/>
              </w:rPr>
              <w:t>No requiere equipo individual del estudiante</w:t>
            </w:r>
          </w:p>
        </w:tc>
      </w:tr>
      <w:tr w:rsidR="00FF6ED7" w:rsidRPr="00DA5337" w14:paraId="62F2CC12"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E893509" w14:textId="77777777" w:rsidR="00FF6ED7" w:rsidRDefault="00000000">
            <w:proofErr w:type="spellStart"/>
            <w:r>
              <w:rPr>
                <w:b/>
                <w:bCs/>
                <w:color w:val="0B1F3A"/>
              </w:rPr>
              <w:t>Brasil</w:t>
            </w:r>
            <w:proofErr w:type="spellEnd"/>
            <w:r>
              <w:rPr>
                <w:b/>
                <w:bCs/>
                <w:color w:val="0B1F3A"/>
              </w:rPr>
              <w:t xml:space="preserve"> - </w:t>
            </w:r>
            <w:proofErr w:type="spellStart"/>
            <w:r>
              <w:rPr>
                <w:b/>
                <w:bCs/>
                <w:color w:val="0B1F3A"/>
              </w:rPr>
              <w:t>Letrus</w:t>
            </w:r>
            <w:proofErr w:type="spellEnd"/>
            <w:r>
              <w:rPr>
                <w:b/>
                <w:bCs/>
                <w:color w:val="0B1F3A"/>
              </w:rPr>
              <w:t xml:space="preserve"> + </w:t>
            </w:r>
            <w:proofErr w:type="spellStart"/>
            <w:r>
              <w:rPr>
                <w:b/>
                <w:bCs/>
                <w:color w:val="0B1F3A"/>
              </w:rPr>
              <w:t>Khanmigo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0C47A2F" w14:textId="77777777" w:rsidR="00FF6ED7" w:rsidRDefault="00000000">
            <w:pPr>
              <w:jc w:val="center"/>
            </w:pPr>
            <w:proofErr w:type="spellStart"/>
            <w:r>
              <w:rPr>
                <w:color w:val="0B1F3A"/>
              </w:rPr>
              <w:t>Letrus</w:t>
            </w:r>
            <w:proofErr w:type="spellEnd"/>
            <w:r>
              <w:rPr>
                <w:color w:val="0B1F3A"/>
              </w:rPr>
              <w:t xml:space="preserve">; </w:t>
            </w:r>
            <w:proofErr w:type="spellStart"/>
            <w:r>
              <w:rPr>
                <w:color w:val="0B1F3A"/>
              </w:rPr>
              <w:t>Khanmigo</w:t>
            </w:r>
            <w:proofErr w:type="spellEnd"/>
            <w:r>
              <w:rPr>
                <w:color w:val="0B1F3A"/>
              </w:rPr>
              <w:t xml:space="preserve"> / Khan Academy</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C8FFD5F"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uso</w:t>
            </w:r>
            <w:proofErr w:type="spellEnd"/>
            <w:r>
              <w:rPr>
                <w:color w:val="0B1F3A"/>
              </w:rPr>
              <w:t xml:space="preserve"> </w:t>
            </w:r>
            <w:proofErr w:type="spellStart"/>
            <w:r>
              <w:rPr>
                <w:color w:val="0B1F3A"/>
              </w:rPr>
              <w:t>semanal</w:t>
            </w:r>
            <w:proofErr w:type="spellEnd"/>
            <w:r>
              <w:rPr>
                <w:color w:val="0B1F3A"/>
              </w:rPr>
              <w:t>)</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AF7E402" w14:textId="77777777" w:rsidR="00FF6ED7" w:rsidRPr="00026D8D" w:rsidRDefault="00000000">
            <w:pPr>
              <w:jc w:val="center"/>
              <w:rPr>
                <w:lang w:val="es-VE"/>
              </w:rPr>
            </w:pPr>
            <w:r w:rsidRPr="00026D8D">
              <w:rPr>
                <w:color w:val="0B1F3A"/>
                <w:lang w:val="es-VE"/>
              </w:rPr>
              <w:t>Dispositivo web para redacción/tutoría</w:t>
            </w:r>
          </w:p>
        </w:tc>
      </w:tr>
      <w:tr w:rsidR="00FF6ED7" w:rsidRPr="00DA5337" w14:paraId="4A5B15B2"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78BBE99" w14:textId="77777777" w:rsidR="00FF6ED7" w:rsidRDefault="00000000">
            <w:r>
              <w:rPr>
                <w:b/>
                <w:bCs/>
                <w:color w:val="0B1F3A"/>
              </w:rPr>
              <w:t>School of Humanity</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71BAC87" w14:textId="77777777" w:rsidR="00FF6ED7" w:rsidRPr="00026D8D" w:rsidRDefault="00000000">
            <w:pPr>
              <w:jc w:val="center"/>
              <w:rPr>
                <w:lang w:val="es-VE"/>
              </w:rPr>
            </w:pPr>
            <w:r w:rsidRPr="00026D8D">
              <w:rPr>
                <w:color w:val="0B1F3A"/>
                <w:lang w:val="es-VE"/>
              </w:rPr>
              <w:t>Herramientas de AI generativa no especificadas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BB692AF"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625FCAC" w14:textId="77777777" w:rsidR="00FF6ED7" w:rsidRPr="00026D8D" w:rsidRDefault="00000000">
            <w:pPr>
              <w:jc w:val="center"/>
              <w:rPr>
                <w:lang w:val="es-VE"/>
              </w:rPr>
            </w:pPr>
            <w:r w:rsidRPr="00026D8D">
              <w:rPr>
                <w:color w:val="0B1F3A"/>
                <w:lang w:val="es-VE"/>
              </w:rPr>
              <w:t>Modelo de escuela en línea</w:t>
            </w:r>
          </w:p>
        </w:tc>
      </w:tr>
    </w:tbl>
    <w:p w14:paraId="235C24E2" w14:textId="77777777" w:rsidR="00D712CE" w:rsidRPr="00E72973" w:rsidRDefault="00000000">
      <w:pPr>
        <w:spacing w:before="140" w:after="200"/>
        <w:rPr>
          <w:b/>
          <w:bCs/>
          <w:lang w:val="es-VE"/>
        </w:rPr>
      </w:pPr>
      <w:r w:rsidRPr="00E72973">
        <w:rPr>
          <w:b/>
          <w:bCs/>
          <w:lang w:val="es-VE"/>
        </w:rPr>
        <w:t xml:space="preserve">Principales conclusiones derivadas de la </w:t>
      </w:r>
      <w:r w:rsidR="00ED5CC5">
        <w:rPr>
          <w:b/>
          <w:bCs/>
          <w:lang w:val="es-VE"/>
        </w:rPr>
        <w:t>TABLA</w:t>
      </w:r>
      <w:r w:rsidRPr="00E72973">
        <w:rPr>
          <w:b/>
          <w:bCs/>
          <w:lang w:val="es-VE"/>
        </w:rPr>
        <w:t xml:space="preserve"> 2.2 (Software de IA, tiempo semanal de uso y equipamiento requerido): </w:t>
      </w:r>
    </w:p>
    <w:p w14:paraId="20FFB610" w14:textId="77777777" w:rsidR="00D712CE" w:rsidRDefault="00000000">
      <w:pPr>
        <w:tabs>
          <w:tab w:val="left" w:pos="360"/>
        </w:tabs>
        <w:spacing w:before="140" w:after="200"/>
        <w:ind w:left="360" w:hanging="360"/>
        <w:rPr>
          <w:lang w:val="es-VE"/>
        </w:rPr>
      </w:pPr>
      <w:r w:rsidRPr="00026D8D">
        <w:rPr>
          <w:lang w:val="es-VE"/>
        </w:rPr>
        <w:t>•</w:t>
      </w:r>
      <w:r w:rsidRPr="00026D8D">
        <w:rPr>
          <w:lang w:val="es-VE"/>
        </w:rPr>
        <w:tab/>
        <w:t xml:space="preserve">El tiempo de exposición semanal de los estudiantes a entornos de IA muestra una correlación directa con el grado de disrupción del modelo escolar, oscilando desde breves sesiones complementarias (menos de 2 horas semanales en modelos públicos tradicionales) hasta bloques intensivos superiores a 10 horas en </w:t>
      </w:r>
      <w:proofErr w:type="spellStart"/>
      <w:r w:rsidRPr="00026D8D">
        <w:rPr>
          <w:lang w:val="es-VE"/>
        </w:rPr>
        <w:t>microescuelas</w:t>
      </w:r>
      <w:proofErr w:type="spellEnd"/>
      <w:r w:rsidRPr="00026D8D">
        <w:rPr>
          <w:lang w:val="es-VE"/>
        </w:rPr>
        <w:t xml:space="preserve"> [2.6], [2.48]. </w:t>
      </w:r>
    </w:p>
    <w:p w14:paraId="0CF853FD" w14:textId="77777777" w:rsidR="00D712CE" w:rsidRDefault="00000000">
      <w:pPr>
        <w:tabs>
          <w:tab w:val="left" w:pos="360"/>
        </w:tabs>
        <w:spacing w:before="140" w:after="200"/>
        <w:ind w:left="360" w:hanging="360"/>
        <w:rPr>
          <w:lang w:val="es-VE"/>
        </w:rPr>
      </w:pPr>
      <w:r w:rsidRPr="00026D8D">
        <w:rPr>
          <w:lang w:val="es-VE"/>
        </w:rPr>
        <w:t>•</w:t>
      </w:r>
      <w:r w:rsidRPr="00026D8D">
        <w:rPr>
          <w:lang w:val="es-VE"/>
        </w:rPr>
        <w:tab/>
        <w:t xml:space="preserve">El equipamiento estándar requerido se ha consolidado en torno a terminales individuales (dispositivos 1:1, laptops o tabletas con conectividad web) [2.7], [2.11], [2.20], evidenciando que la infraestructura de hardware es un prerrequisito ineludible para la escalabilidad pedagógica. </w:t>
      </w:r>
    </w:p>
    <w:p w14:paraId="2DBAD206" w14:textId="77777777" w:rsidR="00FF6ED7" w:rsidRPr="00026D8D" w:rsidRDefault="00000000">
      <w:pPr>
        <w:tabs>
          <w:tab w:val="left" w:pos="360"/>
        </w:tabs>
        <w:spacing w:before="140" w:after="200"/>
        <w:ind w:left="360" w:hanging="360"/>
        <w:rPr>
          <w:lang w:val="es-VE"/>
        </w:rPr>
      </w:pPr>
      <w:r w:rsidRPr="00026D8D">
        <w:rPr>
          <w:lang w:val="es-VE"/>
        </w:rPr>
        <w:lastRenderedPageBreak/>
        <w:t>•</w:t>
      </w:r>
      <w:r w:rsidRPr="00026D8D">
        <w:rPr>
          <w:lang w:val="es-VE"/>
        </w:rPr>
        <w:tab/>
        <w:t>Una proporción significativa de iniciativas internacionales basadas en políticas de Estado no desagrega públicamente el tiempo estricto de uso o el costo individualizado del software debido a esquemas de licenciamiento global o plataformas soberanas de código abierto [2.20], [2.37].</w:t>
      </w:r>
    </w:p>
    <w:p w14:paraId="73180419" w14:textId="77777777" w:rsidR="00FF6ED7" w:rsidRPr="00026D8D" w:rsidRDefault="00ED5CC5">
      <w:pPr>
        <w:spacing w:before="280"/>
        <w:rPr>
          <w:lang w:val="es-VE"/>
        </w:rPr>
      </w:pPr>
      <w:r>
        <w:rPr>
          <w:b/>
          <w:bCs/>
          <w:sz w:val="26"/>
          <w:szCs w:val="26"/>
          <w:lang w:val="es-VE"/>
        </w:rPr>
        <w:t>TABLA</w:t>
      </w:r>
      <w:r w:rsidRPr="00026D8D">
        <w:rPr>
          <w:b/>
          <w:bCs/>
          <w:sz w:val="26"/>
          <w:szCs w:val="26"/>
          <w:lang w:val="es-VE"/>
        </w:rPr>
        <w:t xml:space="preserve"> 2.3. Costo de software, costo de equipamiento y presencia global</w:t>
      </w:r>
    </w:p>
    <w:tbl>
      <w:tblPr>
        <w:tblW w:w="5000" w:type="pct"/>
        <w:tblBorders>
          <w:top w:val="single" w:sz="1" w:space="0" w:color="CBD5E1"/>
          <w:left w:val="single" w:sz="1" w:space="0" w:color="CBD5E1"/>
          <w:bottom w:val="single" w:sz="1" w:space="0" w:color="CBD5E1"/>
          <w:right w:val="single" w:sz="1" w:space="0" w:color="CBD5E1"/>
          <w:insideH w:val="single" w:sz="1" w:space="0" w:color="CBD5E1"/>
          <w:insideV w:val="single" w:sz="1" w:space="0" w:color="CBD5E1"/>
        </w:tblBorders>
        <w:tblCellMar>
          <w:left w:w="10" w:type="dxa"/>
          <w:right w:w="10" w:type="dxa"/>
        </w:tblCellMar>
        <w:tblLook w:val="04A0" w:firstRow="1" w:lastRow="0" w:firstColumn="1" w:lastColumn="0" w:noHBand="0" w:noVBand="1"/>
      </w:tblPr>
      <w:tblGrid>
        <w:gridCol w:w="1849"/>
        <w:gridCol w:w="2278"/>
        <w:gridCol w:w="2323"/>
        <w:gridCol w:w="2574"/>
      </w:tblGrid>
      <w:tr w:rsidR="00FF6ED7" w:rsidRPr="00DA5337" w14:paraId="4065DBFD" w14:textId="77777777">
        <w:trPr>
          <w:tblHeader/>
        </w:trPr>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B621DB4" w14:textId="77777777" w:rsidR="00FF6ED7" w:rsidRDefault="00000000">
            <w:pPr>
              <w:jc w:val="center"/>
            </w:pPr>
            <w:r>
              <w:rPr>
                <w:b/>
                <w:bCs/>
                <w:color w:val="FFFFFF"/>
              </w:rPr>
              <w:t xml:space="preserve">Caso de </w:t>
            </w:r>
            <w:proofErr w:type="spellStart"/>
            <w:r>
              <w:rPr>
                <w:b/>
                <w:bCs/>
                <w:color w:val="FFFFFF"/>
              </w:rPr>
              <w:t>Estudio</w:t>
            </w:r>
            <w:proofErr w:type="spellEnd"/>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E1A6E82" w14:textId="77777777" w:rsidR="00FF6ED7" w:rsidRPr="00026D8D" w:rsidRDefault="00000000">
            <w:pPr>
              <w:jc w:val="center"/>
              <w:rPr>
                <w:lang w:val="es-VE"/>
              </w:rPr>
            </w:pPr>
            <w:r w:rsidRPr="00026D8D">
              <w:rPr>
                <w:b/>
                <w:bCs/>
                <w:color w:val="FFFFFF"/>
                <w:lang w:val="es-VE"/>
              </w:rPr>
              <w:t>Costo software AI por estudiante (USD)</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70E75A0" w14:textId="77777777" w:rsidR="00FF6ED7" w:rsidRPr="00026D8D" w:rsidRDefault="00000000">
            <w:pPr>
              <w:jc w:val="center"/>
              <w:rPr>
                <w:lang w:val="es-VE"/>
              </w:rPr>
            </w:pPr>
            <w:r w:rsidRPr="00026D8D">
              <w:rPr>
                <w:b/>
                <w:bCs/>
                <w:color w:val="FFFFFF"/>
                <w:lang w:val="es-VE"/>
              </w:rPr>
              <w:t>Costo de equipamiento por estudiante (USD)</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0C35377" w14:textId="77777777" w:rsidR="00FF6ED7" w:rsidRPr="00026D8D" w:rsidRDefault="00000000">
            <w:pPr>
              <w:jc w:val="center"/>
              <w:rPr>
                <w:lang w:val="es-VE"/>
              </w:rPr>
            </w:pPr>
            <w:r w:rsidRPr="00026D8D">
              <w:rPr>
                <w:b/>
                <w:bCs/>
                <w:color w:val="FFFFFF"/>
                <w:lang w:val="es-VE"/>
              </w:rPr>
              <w:t>Presencia global (número de países con experiencias andando)</w:t>
            </w:r>
          </w:p>
        </w:tc>
      </w:tr>
      <w:tr w:rsidR="00FF6ED7" w14:paraId="2EA3016E"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EB557FF" w14:textId="77777777" w:rsidR="00FF6ED7" w:rsidRDefault="00000000">
            <w:r>
              <w:rPr>
                <w:b/>
                <w:bCs/>
                <w:color w:val="0B1F3A"/>
              </w:rPr>
              <w:t>Alpha Schools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DFD985F" w14:textId="77777777" w:rsidR="00FF6ED7" w:rsidRDefault="00000000">
            <w:pPr>
              <w:jc w:val="center"/>
            </w:pPr>
            <w:r>
              <w:rPr>
                <w:color w:val="0B1F3A"/>
              </w:rPr>
              <w:t>$2.000-$5.500/</w:t>
            </w:r>
            <w:proofErr w:type="spellStart"/>
            <w:r>
              <w:rPr>
                <w:color w:val="0B1F3A"/>
              </w:rPr>
              <w:t>año</w:t>
            </w:r>
            <w:proofErr w:type="spellEnd"/>
            <w:r>
              <w:rPr>
                <w:color w:val="0B1F3A"/>
              </w:rPr>
              <w:t xml:space="preserve"> [2.6]</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4CB39F8" w14:textId="77777777" w:rsidR="00FF6ED7" w:rsidRDefault="00000000">
            <w:pPr>
              <w:jc w:val="center"/>
            </w:pPr>
            <w:r>
              <w:rPr>
                <w:color w:val="0B1F3A"/>
              </w:rPr>
              <w:t>$250-$350 [2.7]</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37BC78B" w14:textId="77777777" w:rsidR="00FF6ED7" w:rsidRDefault="00000000">
            <w:pPr>
              <w:jc w:val="center"/>
            </w:pPr>
            <w:r>
              <w:rPr>
                <w:color w:val="0B1F3A"/>
              </w:rPr>
              <w:t>1 (EE. UU.)</w:t>
            </w:r>
          </w:p>
        </w:tc>
      </w:tr>
      <w:tr w:rsidR="00FF6ED7" w14:paraId="12F03705"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E7A9BF2" w14:textId="77777777" w:rsidR="00FF6ED7" w:rsidRDefault="00000000">
            <w:proofErr w:type="spellStart"/>
            <w:r>
              <w:rPr>
                <w:b/>
                <w:bCs/>
                <w:color w:val="0B1F3A"/>
              </w:rPr>
              <w:t>Khanmigo</w:t>
            </w:r>
            <w:proofErr w:type="spellEnd"/>
            <w:r>
              <w:rPr>
                <w:b/>
                <w:bCs/>
                <w:color w:val="0B1F3A"/>
              </w:rPr>
              <w:t xml:space="preserve"> / Khan Academy</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0BD7B98" w14:textId="77777777" w:rsidR="00FF6ED7" w:rsidRDefault="00000000">
            <w:pPr>
              <w:jc w:val="center"/>
            </w:pPr>
            <w:r>
              <w:rPr>
                <w:color w:val="0B1F3A"/>
              </w:rPr>
              <w:t>$4-$20/</w:t>
            </w:r>
            <w:proofErr w:type="spellStart"/>
            <w:r>
              <w:rPr>
                <w:color w:val="0B1F3A"/>
              </w:rPr>
              <w:t>año</w:t>
            </w:r>
            <w:proofErr w:type="spellEnd"/>
            <w:r>
              <w:rPr>
                <w:color w:val="0B1F3A"/>
              </w:rPr>
              <w:t xml:space="preserve"> [2.11]</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03B202F" w14:textId="77777777" w:rsidR="00FF6ED7" w:rsidRDefault="00000000">
            <w:pPr>
              <w:jc w:val="center"/>
            </w:pPr>
            <w:r>
              <w:rPr>
                <w:color w:val="0B1F3A"/>
              </w:rPr>
              <w:t>$180-$250 [2.11]</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74E53C2" w14:textId="77777777" w:rsidR="00FF6ED7" w:rsidRDefault="00000000">
            <w:pPr>
              <w:jc w:val="center"/>
            </w:pPr>
            <w:r>
              <w:rPr>
                <w:color w:val="0B1F3A"/>
              </w:rPr>
              <w:t>&gt;180</w:t>
            </w:r>
          </w:p>
        </w:tc>
      </w:tr>
      <w:tr w:rsidR="00FF6ED7" w:rsidRPr="00DA5337" w14:paraId="3B21D0B5"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47B7A6F" w14:textId="77777777" w:rsidR="00FF6ED7" w:rsidRDefault="00000000">
            <w:r>
              <w:rPr>
                <w:b/>
                <w:bCs/>
                <w:color w:val="0B1F3A"/>
              </w:rPr>
              <w:t>Ad Astra / Astra Nova / Synthesis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014AFF8" w14:textId="77777777" w:rsidR="00FF6ED7" w:rsidRDefault="00000000">
            <w:pPr>
              <w:jc w:val="center"/>
            </w:pPr>
            <w:r>
              <w:rPr>
                <w:color w:val="0B1F3A"/>
              </w:rPr>
              <w:t>$1.200-$2.160/</w:t>
            </w:r>
            <w:proofErr w:type="spellStart"/>
            <w:r>
              <w:rPr>
                <w:color w:val="0B1F3A"/>
              </w:rPr>
              <w:t>año</w:t>
            </w:r>
            <w:proofErr w:type="spellEnd"/>
            <w:r>
              <w:rPr>
                <w:color w:val="0B1F3A"/>
              </w:rPr>
              <w:t>** [2.15]</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4AF870D" w14:textId="77777777" w:rsidR="00FF6ED7" w:rsidRDefault="00000000">
            <w:pPr>
              <w:jc w:val="center"/>
            </w:pPr>
            <w:r>
              <w:rPr>
                <w:color w:val="0B1F3A"/>
              </w:rPr>
              <w:t>$300-$450 [2.14]</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CDCBBE9" w14:textId="77777777" w:rsidR="00FF6ED7" w:rsidRPr="00026D8D" w:rsidRDefault="00000000">
            <w:pPr>
              <w:jc w:val="center"/>
              <w:rPr>
                <w:lang w:val="es-VE"/>
              </w:rPr>
            </w:pPr>
            <w:r w:rsidRPr="00026D8D">
              <w:rPr>
                <w:color w:val="0B1F3A"/>
                <w:lang w:val="es-VE"/>
              </w:rPr>
              <w:t>No publicado (plataforma global en línea)</w:t>
            </w:r>
          </w:p>
        </w:tc>
      </w:tr>
      <w:tr w:rsidR="00FF6ED7" w:rsidRPr="00DA5337" w14:paraId="2813D38E"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B507B5C" w14:textId="77777777" w:rsidR="00FF6ED7" w:rsidRDefault="00000000">
            <w:r>
              <w:rPr>
                <w:b/>
                <w:bCs/>
                <w:color w:val="0B1F3A"/>
              </w:rPr>
              <w:t>Acton Academy</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9993676" w14:textId="77777777" w:rsidR="00FF6ED7" w:rsidRDefault="00000000">
            <w:pPr>
              <w:jc w:val="center"/>
            </w:pPr>
            <w:r>
              <w:rPr>
                <w:color w:val="0B1F3A"/>
              </w:rPr>
              <w:t xml:space="preserve">No </w:t>
            </w:r>
            <w:proofErr w:type="spellStart"/>
            <w:r>
              <w:rPr>
                <w:color w:val="0B1F3A"/>
              </w:rPr>
              <w:t>publicado</w:t>
            </w:r>
            <w:proofErr w:type="spellEnd"/>
            <w:r>
              <w:rPr>
                <w:color w:val="0B1F3A"/>
              </w:rPr>
              <w:t>***</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5CB35FF"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FE3251E" w14:textId="77777777" w:rsidR="00FF6ED7" w:rsidRPr="00026D8D" w:rsidRDefault="00000000">
            <w:pPr>
              <w:jc w:val="center"/>
              <w:rPr>
                <w:lang w:val="es-VE"/>
              </w:rPr>
            </w:pPr>
            <w:r w:rsidRPr="00026D8D">
              <w:rPr>
                <w:color w:val="0B1F3A"/>
                <w:lang w:val="es-VE"/>
              </w:rPr>
              <w:t>No publicado (&gt;300 sedes en varias regiones)</w:t>
            </w:r>
          </w:p>
        </w:tc>
      </w:tr>
      <w:tr w:rsidR="00FF6ED7" w14:paraId="279EC1B9"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BA7B865" w14:textId="77777777" w:rsidR="00FF6ED7" w:rsidRDefault="00000000">
            <w:r>
              <w:rPr>
                <w:b/>
                <w:bCs/>
                <w:color w:val="0B1F3A"/>
              </w:rPr>
              <w:t>Squirrel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C59AAF3" w14:textId="77777777" w:rsidR="00FF6ED7" w:rsidRDefault="00000000">
            <w:pPr>
              <w:jc w:val="center"/>
            </w:pPr>
            <w:r>
              <w:rPr>
                <w:color w:val="0B1F3A"/>
              </w:rPr>
              <w:t>$500-$1.500/</w:t>
            </w:r>
            <w:proofErr w:type="spellStart"/>
            <w:r>
              <w:rPr>
                <w:color w:val="0B1F3A"/>
              </w:rPr>
              <w:t>año</w:t>
            </w:r>
            <w:proofErr w:type="spellEnd"/>
            <w:r>
              <w:rPr>
                <w:color w:val="0B1F3A"/>
              </w:rPr>
              <w:t xml:space="preserve"> [2.18]</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6FFDEDA" w14:textId="77777777" w:rsidR="00FF6ED7" w:rsidRDefault="00000000">
            <w:pPr>
              <w:jc w:val="center"/>
            </w:pPr>
            <w:r>
              <w:rPr>
                <w:color w:val="0B1F3A"/>
              </w:rPr>
              <w:t>$200-$300 [2.18]</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1154257" w14:textId="77777777" w:rsidR="00FF6ED7" w:rsidRDefault="00000000">
            <w:pPr>
              <w:jc w:val="center"/>
            </w:pPr>
            <w:r>
              <w:rPr>
                <w:color w:val="0B1F3A"/>
              </w:rPr>
              <w:t>1 (China)</w:t>
            </w:r>
          </w:p>
        </w:tc>
      </w:tr>
      <w:tr w:rsidR="00FF6ED7" w14:paraId="41FEA35A"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07A9FF1" w14:textId="77777777" w:rsidR="00FF6ED7" w:rsidRDefault="00000000">
            <w:r>
              <w:rPr>
                <w:b/>
                <w:bCs/>
                <w:color w:val="0B1F3A"/>
              </w:rPr>
              <w:t>Corea del Sur - AIDT</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B569556"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financiación</w:t>
            </w:r>
            <w:proofErr w:type="spellEnd"/>
            <w:r>
              <w:rPr>
                <w:color w:val="0B1F3A"/>
              </w:rPr>
              <w:t xml:space="preserve"> </w:t>
            </w:r>
            <w:proofErr w:type="spellStart"/>
            <w:r>
              <w:rPr>
                <w:color w:val="0B1F3A"/>
              </w:rPr>
              <w:t>estatal</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3ABEFF3"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tableta</w:t>
            </w:r>
            <w:proofErr w:type="spellEnd"/>
            <w:r>
              <w:rPr>
                <w:color w:val="0B1F3A"/>
              </w:rPr>
              <w:t xml:space="preserve"> 1:1</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6212E6C" w14:textId="77777777" w:rsidR="00FF6ED7" w:rsidRDefault="00000000">
            <w:pPr>
              <w:jc w:val="center"/>
            </w:pPr>
            <w:r>
              <w:rPr>
                <w:color w:val="0B1F3A"/>
              </w:rPr>
              <w:t>1</w:t>
            </w:r>
          </w:p>
        </w:tc>
      </w:tr>
      <w:tr w:rsidR="00FF6ED7" w14:paraId="18A21A37"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0CD7D6C" w14:textId="77777777" w:rsidR="00FF6ED7" w:rsidRDefault="00000000">
            <w:proofErr w:type="spellStart"/>
            <w:r>
              <w:rPr>
                <w:b/>
                <w:bCs/>
                <w:color w:val="0B1F3A"/>
              </w:rPr>
              <w:t>Japón</w:t>
            </w:r>
            <w:proofErr w:type="spellEnd"/>
            <w:r>
              <w:rPr>
                <w:b/>
                <w:bCs/>
                <w:color w:val="0B1F3A"/>
              </w:rPr>
              <w:t xml:space="preserve"> - GIGA + GenAI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6518E3F"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financiación</w:t>
            </w:r>
            <w:proofErr w:type="spellEnd"/>
            <w:r>
              <w:rPr>
                <w:color w:val="0B1F3A"/>
              </w:rPr>
              <w:t xml:space="preserve"> </w:t>
            </w:r>
            <w:proofErr w:type="spellStart"/>
            <w:r>
              <w:rPr>
                <w:color w:val="0B1F3A"/>
              </w:rPr>
              <w:t>pública</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1CAE3F3"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dispositivo</w:t>
            </w:r>
            <w:proofErr w:type="spellEnd"/>
            <w:r>
              <w:rPr>
                <w:color w:val="0B1F3A"/>
              </w:rPr>
              <w:t xml:space="preserve"> 1:1</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F97ABAF" w14:textId="77777777" w:rsidR="00FF6ED7" w:rsidRDefault="00000000">
            <w:pPr>
              <w:jc w:val="center"/>
            </w:pPr>
            <w:r>
              <w:rPr>
                <w:color w:val="0B1F3A"/>
              </w:rPr>
              <w:t>1</w:t>
            </w:r>
          </w:p>
        </w:tc>
      </w:tr>
      <w:tr w:rsidR="00FF6ED7" w14:paraId="1D92EE3B"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DD467F4" w14:textId="77777777" w:rsidR="00FF6ED7" w:rsidRDefault="00000000">
            <w:r>
              <w:rPr>
                <w:b/>
                <w:bCs/>
                <w:color w:val="0B1F3A"/>
              </w:rPr>
              <w:t>India - DIKSHA 2.0 / PAL</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8A4C96A" w14:textId="77777777" w:rsidR="00FF6ED7" w:rsidRDefault="00000000">
            <w:pPr>
              <w:jc w:val="center"/>
            </w:pPr>
            <w:r>
              <w:rPr>
                <w:color w:val="0B1F3A"/>
              </w:rPr>
              <w:t>$0 [2.25]</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4CFD62D"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4586121" w14:textId="77777777" w:rsidR="00FF6ED7" w:rsidRDefault="00000000">
            <w:pPr>
              <w:jc w:val="center"/>
            </w:pPr>
            <w:r>
              <w:rPr>
                <w:color w:val="0B1F3A"/>
              </w:rPr>
              <w:t>1</w:t>
            </w:r>
          </w:p>
        </w:tc>
      </w:tr>
      <w:tr w:rsidR="00FF6ED7" w14:paraId="2740097C"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8CA0C9A" w14:textId="77777777" w:rsidR="00FF6ED7" w:rsidRDefault="00000000">
            <w:r>
              <w:rPr>
                <w:b/>
                <w:bCs/>
                <w:color w:val="0B1F3A"/>
              </w:rPr>
              <w:t xml:space="preserve">Reino </w:t>
            </w:r>
            <w:proofErr w:type="spellStart"/>
            <w:r>
              <w:rPr>
                <w:b/>
                <w:bCs/>
                <w:color w:val="0B1F3A"/>
              </w:rPr>
              <w:t>Unido</w:t>
            </w:r>
            <w:proofErr w:type="spellEnd"/>
            <w:r>
              <w:rPr>
                <w:b/>
                <w:bCs/>
                <w:color w:val="0B1F3A"/>
              </w:rPr>
              <w:t xml:space="preserve"> - Aila / Oak</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A522824" w14:textId="77777777" w:rsidR="00FF6ED7" w:rsidRDefault="00000000">
            <w:pPr>
              <w:jc w:val="center"/>
            </w:pPr>
            <w:r>
              <w:rPr>
                <w:color w:val="0B1F3A"/>
              </w:rPr>
              <w:t>$0 [2.26]</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CDACFC2"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16127C9" w14:textId="77777777" w:rsidR="00FF6ED7" w:rsidRDefault="00000000">
            <w:pPr>
              <w:jc w:val="center"/>
            </w:pPr>
            <w:r>
              <w:rPr>
                <w:color w:val="0B1F3A"/>
              </w:rPr>
              <w:t>1</w:t>
            </w:r>
          </w:p>
        </w:tc>
      </w:tr>
      <w:tr w:rsidR="00FF6ED7" w14:paraId="7CFEB89B"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EB8AE1D" w14:textId="77777777" w:rsidR="00FF6ED7" w:rsidRDefault="00000000">
            <w:r>
              <w:rPr>
                <w:b/>
                <w:bCs/>
                <w:color w:val="0B1F3A"/>
              </w:rPr>
              <w:lastRenderedPageBreak/>
              <w:t>Francia - P2IA + Pix IA</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DFC8718" w14:textId="77777777" w:rsidR="00FF6ED7" w:rsidRDefault="00000000">
            <w:pPr>
              <w:jc w:val="center"/>
            </w:pPr>
            <w:r>
              <w:rPr>
                <w:color w:val="0B1F3A"/>
              </w:rPr>
              <w:t xml:space="preserve">No </w:t>
            </w:r>
            <w:proofErr w:type="spellStart"/>
            <w:r>
              <w:rPr>
                <w:color w:val="0B1F3A"/>
              </w:rPr>
              <w:t>publicado</w:t>
            </w:r>
            <w:proofErr w:type="spellEnd"/>
            <w:r>
              <w:rPr>
                <w:color w:val="0B1F3A"/>
              </w:rPr>
              <w:t xml:space="preserve">; </w:t>
            </w:r>
            <w:proofErr w:type="spellStart"/>
            <w:r>
              <w:rPr>
                <w:color w:val="0B1F3A"/>
              </w:rPr>
              <w:t>financiación</w:t>
            </w:r>
            <w:proofErr w:type="spellEnd"/>
            <w:r>
              <w:rPr>
                <w:color w:val="0B1F3A"/>
              </w:rPr>
              <w:t xml:space="preserve"> </w:t>
            </w:r>
            <w:proofErr w:type="spellStart"/>
            <w:r>
              <w:rPr>
                <w:color w:val="0B1F3A"/>
              </w:rPr>
              <w:t>estatal</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BD78787"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676F76B" w14:textId="77777777" w:rsidR="00FF6ED7" w:rsidRDefault="00000000">
            <w:pPr>
              <w:jc w:val="center"/>
            </w:pPr>
            <w:r>
              <w:rPr>
                <w:color w:val="0B1F3A"/>
              </w:rPr>
              <w:t>1</w:t>
            </w:r>
          </w:p>
        </w:tc>
      </w:tr>
      <w:tr w:rsidR="00FF6ED7" w14:paraId="034DC21E"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2FD125C" w14:textId="77777777" w:rsidR="00FF6ED7" w:rsidRDefault="00000000">
            <w:r>
              <w:rPr>
                <w:b/>
                <w:bCs/>
                <w:color w:val="0B1F3A"/>
              </w:rPr>
              <w:t>España - #DigEdu / INTEF</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1B63D98" w14:textId="77777777" w:rsidR="00FF6ED7" w:rsidRDefault="00000000">
            <w:pPr>
              <w:jc w:val="center"/>
            </w:pPr>
            <w:proofErr w:type="spellStart"/>
            <w:r>
              <w:rPr>
                <w:color w:val="0B1F3A"/>
              </w:rPr>
              <w:t>Inversión</w:t>
            </w:r>
            <w:proofErr w:type="spellEnd"/>
            <w:r>
              <w:rPr>
                <w:color w:val="0B1F3A"/>
              </w:rPr>
              <w:t xml:space="preserve"> </w:t>
            </w:r>
            <w:proofErr w:type="spellStart"/>
            <w:r>
              <w:rPr>
                <w:color w:val="0B1F3A"/>
              </w:rPr>
              <w:t>pública</w:t>
            </w:r>
            <w:proofErr w:type="spellEnd"/>
            <w:r>
              <w:rPr>
                <w:color w:val="0B1F3A"/>
              </w:rPr>
              <w:t xml:space="preserve"> &gt;€1.400M [2.31], [2.32]</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765D8D1"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93BB9A4" w14:textId="77777777" w:rsidR="00FF6ED7" w:rsidRDefault="00000000">
            <w:pPr>
              <w:jc w:val="center"/>
            </w:pPr>
            <w:r>
              <w:rPr>
                <w:color w:val="0B1F3A"/>
              </w:rPr>
              <w:t>1</w:t>
            </w:r>
          </w:p>
        </w:tc>
      </w:tr>
      <w:tr w:rsidR="00FF6ED7" w14:paraId="6BE71EA8"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91C9DFD" w14:textId="77777777" w:rsidR="00FF6ED7" w:rsidRDefault="00000000">
            <w:r>
              <w:rPr>
                <w:b/>
                <w:bCs/>
                <w:color w:val="0B1F3A"/>
              </w:rPr>
              <w:t xml:space="preserve">Italia - </w:t>
            </w:r>
            <w:proofErr w:type="spellStart"/>
            <w:r>
              <w:rPr>
                <w:b/>
                <w:bCs/>
                <w:color w:val="0B1F3A"/>
              </w:rPr>
              <w:t>asistentes</w:t>
            </w:r>
            <w:proofErr w:type="spellEnd"/>
            <w:r>
              <w:rPr>
                <w:b/>
                <w:bCs/>
                <w:color w:val="0B1F3A"/>
              </w:rPr>
              <w:t xml:space="preserve"> </w:t>
            </w:r>
            <w:proofErr w:type="spellStart"/>
            <w:r>
              <w:rPr>
                <w:b/>
                <w:bCs/>
                <w:color w:val="0B1F3A"/>
              </w:rPr>
              <w:t>virtuales</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9E5C961" w14:textId="77777777" w:rsidR="00FF6ED7" w:rsidRDefault="00000000">
            <w:pPr>
              <w:jc w:val="center"/>
            </w:pPr>
            <w:proofErr w:type="spellStart"/>
            <w:r>
              <w:rPr>
                <w:color w:val="0B1F3A"/>
              </w:rPr>
              <w:t>Inversión</w:t>
            </w:r>
            <w:proofErr w:type="spellEnd"/>
            <w:r>
              <w:rPr>
                <w:color w:val="0B1F3A"/>
              </w:rPr>
              <w:t xml:space="preserve"> </w:t>
            </w:r>
            <w:proofErr w:type="spellStart"/>
            <w:r>
              <w:rPr>
                <w:color w:val="0B1F3A"/>
              </w:rPr>
              <w:t>pública</w:t>
            </w:r>
            <w:proofErr w:type="spellEnd"/>
            <w:r>
              <w:rPr>
                <w:color w:val="0B1F3A"/>
              </w:rPr>
              <w:t xml:space="preserve"> no </w:t>
            </w:r>
            <w:proofErr w:type="spellStart"/>
            <w:r>
              <w:rPr>
                <w:color w:val="0B1F3A"/>
              </w:rPr>
              <w:t>desagregada</w:t>
            </w:r>
            <w:proofErr w:type="spellEnd"/>
            <w:r>
              <w:rPr>
                <w:color w:val="0B1F3A"/>
              </w:rPr>
              <w:t xml:space="preserve"> [2.36]</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F6B703F"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7BDEAD8" w14:textId="77777777" w:rsidR="00FF6ED7" w:rsidRDefault="00000000">
            <w:pPr>
              <w:jc w:val="center"/>
            </w:pPr>
            <w:r>
              <w:rPr>
                <w:color w:val="0B1F3A"/>
              </w:rPr>
              <w:t>1</w:t>
            </w:r>
          </w:p>
        </w:tc>
      </w:tr>
      <w:tr w:rsidR="00FF6ED7" w14:paraId="69D6D3DE"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C900A18" w14:textId="77777777" w:rsidR="00FF6ED7" w:rsidRDefault="00000000">
            <w:r>
              <w:rPr>
                <w:b/>
                <w:bCs/>
                <w:color w:val="0B1F3A"/>
              </w:rPr>
              <w:t xml:space="preserve">Alemania - Telli / </w:t>
            </w:r>
            <w:proofErr w:type="spellStart"/>
            <w:r>
              <w:rPr>
                <w:b/>
                <w:bCs/>
                <w:color w:val="0B1F3A"/>
              </w:rPr>
              <w:t>AIS.chat</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CE00652" w14:textId="77777777" w:rsidR="00FF6ED7" w:rsidRDefault="00000000">
            <w:pPr>
              <w:jc w:val="center"/>
            </w:pPr>
            <w:r>
              <w:rPr>
                <w:color w:val="0B1F3A"/>
              </w:rPr>
              <w:t>$0 [2.37]</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95F5C32"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A60ACEC" w14:textId="77777777" w:rsidR="00FF6ED7" w:rsidRDefault="00000000">
            <w:pPr>
              <w:jc w:val="center"/>
            </w:pPr>
            <w:r>
              <w:rPr>
                <w:color w:val="0B1F3A"/>
              </w:rPr>
              <w:t>1</w:t>
            </w:r>
          </w:p>
        </w:tc>
      </w:tr>
      <w:tr w:rsidR="00FF6ED7" w14:paraId="33E62F3D"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18AC87B" w14:textId="77777777" w:rsidR="00FF6ED7" w:rsidRDefault="00000000">
            <w:r>
              <w:rPr>
                <w:b/>
                <w:bCs/>
                <w:color w:val="0B1F3A"/>
              </w:rPr>
              <w:t>Estonia - AI Leap / TI-</w:t>
            </w:r>
            <w:proofErr w:type="spellStart"/>
            <w:r>
              <w:rPr>
                <w:b/>
                <w:bCs/>
                <w:color w:val="0B1F3A"/>
              </w:rPr>
              <w:t>Hüpe</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43A18E8" w14:textId="77777777" w:rsidR="00FF6ED7" w:rsidRDefault="00000000">
            <w:pPr>
              <w:jc w:val="center"/>
            </w:pPr>
            <w:proofErr w:type="spellStart"/>
            <w:r>
              <w:rPr>
                <w:color w:val="0B1F3A"/>
              </w:rPr>
              <w:t>Presupuesto</w:t>
            </w:r>
            <w:proofErr w:type="spellEnd"/>
            <w:r>
              <w:rPr>
                <w:color w:val="0B1F3A"/>
              </w:rPr>
              <w:t xml:space="preserve"> €6,5M/</w:t>
            </w:r>
            <w:proofErr w:type="spellStart"/>
            <w:r>
              <w:rPr>
                <w:color w:val="0B1F3A"/>
              </w:rPr>
              <w:t>año</w:t>
            </w:r>
            <w:proofErr w:type="spellEnd"/>
            <w:r>
              <w:rPr>
                <w:color w:val="0B1F3A"/>
              </w:rPr>
              <w:t xml:space="preserve"> [2.39], [2.41]</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3DA70CB"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E2606F9" w14:textId="77777777" w:rsidR="00FF6ED7" w:rsidRDefault="00000000">
            <w:pPr>
              <w:jc w:val="center"/>
            </w:pPr>
            <w:r>
              <w:rPr>
                <w:color w:val="0B1F3A"/>
              </w:rPr>
              <w:t>1</w:t>
            </w:r>
          </w:p>
        </w:tc>
      </w:tr>
      <w:tr w:rsidR="00FF6ED7" w14:paraId="67344AA2"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0AEF427" w14:textId="77777777" w:rsidR="00FF6ED7" w:rsidRDefault="00000000">
            <w:r>
              <w:rPr>
                <w:b/>
                <w:bCs/>
                <w:color w:val="0B1F3A"/>
              </w:rPr>
              <w:t xml:space="preserve">Finlandia - </w:t>
            </w:r>
            <w:proofErr w:type="spellStart"/>
            <w:r>
              <w:rPr>
                <w:b/>
                <w:bCs/>
                <w:color w:val="0B1F3A"/>
              </w:rPr>
              <w:t>Eduten</w:t>
            </w:r>
            <w:proofErr w:type="spellEnd"/>
            <w:r>
              <w:rPr>
                <w:b/>
                <w:bCs/>
                <w:color w:val="0B1F3A"/>
              </w:rPr>
              <w:t xml:space="preserve"> + Generation AI</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2D95076" w14:textId="77777777" w:rsidR="00FF6ED7" w:rsidRDefault="00000000">
            <w:pPr>
              <w:jc w:val="center"/>
            </w:pPr>
            <w:proofErr w:type="spellStart"/>
            <w:r>
              <w:rPr>
                <w:color w:val="0B1F3A"/>
              </w:rPr>
              <w:t>Subvencionado</w:t>
            </w:r>
            <w:proofErr w:type="spellEnd"/>
            <w:r>
              <w:rPr>
                <w:color w:val="0B1F3A"/>
              </w:rPr>
              <w:t xml:space="preserve"> / Costos </w:t>
            </w:r>
            <w:proofErr w:type="spellStart"/>
            <w:r>
              <w:rPr>
                <w:color w:val="0B1F3A"/>
              </w:rPr>
              <w:t>marginales</w:t>
            </w:r>
            <w:proofErr w:type="spellEnd"/>
            <w:r>
              <w:rPr>
                <w:color w:val="0B1F3A"/>
              </w:rPr>
              <w:t xml:space="preserve"> [2.42]</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5F0A5F9"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C1BF289" w14:textId="77777777" w:rsidR="00FF6ED7" w:rsidRDefault="00000000">
            <w:pPr>
              <w:jc w:val="center"/>
            </w:pPr>
            <w:r>
              <w:rPr>
                <w:color w:val="0B1F3A"/>
              </w:rPr>
              <w:t>1</w:t>
            </w:r>
          </w:p>
        </w:tc>
      </w:tr>
      <w:tr w:rsidR="00FF6ED7" w14:paraId="23231EA5"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C201306" w14:textId="77777777" w:rsidR="00FF6ED7" w:rsidRDefault="00000000">
            <w:proofErr w:type="spellStart"/>
            <w:r>
              <w:rPr>
                <w:b/>
                <w:bCs/>
                <w:color w:val="0B1F3A"/>
              </w:rPr>
              <w:t>Suecia</w:t>
            </w:r>
            <w:proofErr w:type="spellEnd"/>
            <w:r>
              <w:rPr>
                <w:b/>
                <w:bCs/>
                <w:color w:val="0B1F3A"/>
              </w:rPr>
              <w:t xml:space="preserve"> - </w:t>
            </w:r>
            <w:proofErr w:type="spellStart"/>
            <w:r>
              <w:rPr>
                <w:b/>
                <w:bCs/>
                <w:color w:val="0B1F3A"/>
              </w:rPr>
              <w:t>Gymnasiet</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586B5C7" w14:textId="77777777" w:rsidR="00FF6ED7" w:rsidRDefault="00000000">
            <w:pPr>
              <w:jc w:val="center"/>
            </w:pPr>
            <w:proofErr w:type="spellStart"/>
            <w:r>
              <w:rPr>
                <w:color w:val="0B1F3A"/>
              </w:rPr>
              <w:t>Financiación</w:t>
            </w:r>
            <w:proofErr w:type="spellEnd"/>
            <w:r>
              <w:rPr>
                <w:color w:val="0B1F3A"/>
              </w:rPr>
              <w:t xml:space="preserve"> municipal [2.45]</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BF88303"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7C6DD42" w14:textId="77777777" w:rsidR="00FF6ED7" w:rsidRDefault="00000000">
            <w:pPr>
              <w:jc w:val="center"/>
            </w:pPr>
            <w:r>
              <w:rPr>
                <w:color w:val="0B1F3A"/>
              </w:rPr>
              <w:t>1</w:t>
            </w:r>
          </w:p>
        </w:tc>
      </w:tr>
      <w:tr w:rsidR="00FF6ED7" w14:paraId="468393FB"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55B688D" w14:textId="77777777" w:rsidR="00FF6ED7" w:rsidRDefault="00000000">
            <w:r>
              <w:rPr>
                <w:b/>
                <w:bCs/>
                <w:color w:val="0B1F3A"/>
              </w:rPr>
              <w:t>Dinamarca</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EC69D12" w14:textId="77777777" w:rsidR="00FF6ED7" w:rsidRDefault="00000000">
            <w:pPr>
              <w:jc w:val="center"/>
            </w:pPr>
            <w:proofErr w:type="spellStart"/>
            <w:r>
              <w:rPr>
                <w:color w:val="0B1F3A"/>
              </w:rPr>
              <w:t>Financiación</w:t>
            </w:r>
            <w:proofErr w:type="spellEnd"/>
            <w:r>
              <w:rPr>
                <w:color w:val="0B1F3A"/>
              </w:rPr>
              <w:t xml:space="preserve"> municipal [2.46]</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484B00D"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162CDF3" w14:textId="77777777" w:rsidR="00FF6ED7" w:rsidRDefault="00000000">
            <w:pPr>
              <w:jc w:val="center"/>
            </w:pPr>
            <w:r>
              <w:rPr>
                <w:color w:val="0B1F3A"/>
              </w:rPr>
              <w:t>1</w:t>
            </w:r>
          </w:p>
        </w:tc>
      </w:tr>
      <w:tr w:rsidR="00FF6ED7" w14:paraId="41E6852A"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0D0E092" w14:textId="77777777" w:rsidR="00FF6ED7" w:rsidRDefault="00000000">
            <w:proofErr w:type="spellStart"/>
            <w:r>
              <w:rPr>
                <w:b/>
                <w:bCs/>
                <w:color w:val="0B1F3A"/>
              </w:rPr>
              <w:t>Noruega</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84424EC" w14:textId="77777777" w:rsidR="00FF6ED7" w:rsidRDefault="00000000">
            <w:pPr>
              <w:jc w:val="center"/>
            </w:pPr>
            <w:r>
              <w:rPr>
                <w:color w:val="0B1F3A"/>
              </w:rPr>
              <w:t xml:space="preserve">No </w:t>
            </w:r>
            <w:proofErr w:type="spellStart"/>
            <w:r>
              <w:rPr>
                <w:color w:val="0B1F3A"/>
              </w:rPr>
              <w:t>aplica</w:t>
            </w:r>
            <w:proofErr w:type="spellEnd"/>
            <w:r>
              <w:rPr>
                <w:color w:val="0B1F3A"/>
              </w:rPr>
              <w:t xml:space="preserve"> (</w:t>
            </w:r>
            <w:proofErr w:type="spellStart"/>
            <w:r>
              <w:rPr>
                <w:color w:val="0B1F3A"/>
              </w:rPr>
              <w:t>política</w:t>
            </w:r>
            <w:proofErr w:type="spellEnd"/>
            <w:r>
              <w:rPr>
                <w:color w:val="0B1F3A"/>
              </w:rPr>
              <w:t xml:space="preserve"> </w:t>
            </w:r>
            <w:proofErr w:type="spellStart"/>
            <w:r>
              <w:rPr>
                <w:color w:val="0B1F3A"/>
              </w:rPr>
              <w:t>regulatoria</w:t>
            </w:r>
            <w:proofErr w:type="spellEnd"/>
            <w:r>
              <w:rPr>
                <w:color w:val="0B1F3A"/>
              </w:rPr>
              <w:t>) [2.47]</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9492A14" w14:textId="77777777" w:rsidR="00FF6ED7" w:rsidRDefault="00000000">
            <w:pPr>
              <w:jc w:val="center"/>
            </w:pPr>
            <w:r>
              <w:rPr>
                <w:color w:val="0B1F3A"/>
              </w:rPr>
              <w:t xml:space="preserve">No </w:t>
            </w:r>
            <w:proofErr w:type="spellStart"/>
            <w:r>
              <w:rPr>
                <w:color w:val="0B1F3A"/>
              </w:rPr>
              <w:t>aplica</w:t>
            </w:r>
            <w:proofErr w:type="spellEnd"/>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6E031E1" w14:textId="77777777" w:rsidR="00FF6ED7" w:rsidRDefault="00000000">
            <w:pPr>
              <w:jc w:val="center"/>
            </w:pPr>
            <w:r>
              <w:rPr>
                <w:color w:val="0B1F3A"/>
              </w:rPr>
              <w:t>1</w:t>
            </w:r>
          </w:p>
        </w:tc>
      </w:tr>
      <w:tr w:rsidR="00FF6ED7" w14:paraId="0F69ACB6"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38F82D6" w14:textId="77777777" w:rsidR="00FF6ED7" w:rsidRDefault="00000000">
            <w:proofErr w:type="spellStart"/>
            <w:r>
              <w:rPr>
                <w:b/>
                <w:bCs/>
                <w:color w:val="0B1F3A"/>
              </w:rPr>
              <w:t>Ceibal</w:t>
            </w:r>
            <w:proofErr w:type="spellEnd"/>
            <w:r>
              <w:rPr>
                <w:b/>
                <w:bCs/>
                <w:color w:val="0B1F3A"/>
              </w:rPr>
              <w:t xml:space="preserve"> Uruguay</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39B18C4" w14:textId="77777777" w:rsidR="00FF6ED7" w:rsidRDefault="00000000">
            <w:pPr>
              <w:jc w:val="center"/>
            </w:pPr>
            <w:proofErr w:type="spellStart"/>
            <w:r>
              <w:rPr>
                <w:color w:val="0B1F3A"/>
              </w:rPr>
              <w:t>Incluido</w:t>
            </w:r>
            <w:proofErr w:type="spellEnd"/>
            <w:r>
              <w:rPr>
                <w:color w:val="0B1F3A"/>
              </w:rPr>
              <w:t xml:space="preserve"> ($100-$150/</w:t>
            </w:r>
            <w:proofErr w:type="spellStart"/>
            <w:r>
              <w:rPr>
                <w:color w:val="0B1F3A"/>
              </w:rPr>
              <w:t>año</w:t>
            </w:r>
            <w:proofErr w:type="spellEnd"/>
            <w:r>
              <w:rPr>
                <w:color w:val="0B1F3A"/>
              </w:rPr>
              <w:t>) [2.49]</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0120CEB" w14:textId="77777777" w:rsidR="00FF6ED7" w:rsidRPr="00026D8D" w:rsidRDefault="00000000">
            <w:pPr>
              <w:jc w:val="center"/>
              <w:rPr>
                <w:lang w:val="es-VE"/>
              </w:rPr>
            </w:pPr>
            <w:r w:rsidRPr="00026D8D">
              <w:rPr>
                <w:color w:val="0B1F3A"/>
                <w:lang w:val="es-VE"/>
              </w:rPr>
              <w:t>Incluido en el mismo paquete</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F8654A2" w14:textId="77777777" w:rsidR="00FF6ED7" w:rsidRDefault="00000000">
            <w:pPr>
              <w:jc w:val="center"/>
            </w:pPr>
            <w:r>
              <w:rPr>
                <w:color w:val="0B1F3A"/>
              </w:rPr>
              <w:t>1</w:t>
            </w:r>
          </w:p>
        </w:tc>
      </w:tr>
      <w:tr w:rsidR="00FF6ED7" w14:paraId="68690E98"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4137E48" w14:textId="77777777" w:rsidR="00FF6ED7" w:rsidRDefault="00000000">
            <w:r>
              <w:rPr>
                <w:b/>
                <w:bCs/>
                <w:color w:val="0B1F3A"/>
              </w:rPr>
              <w:t>Perú - Banco Mundial</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AE08AE3" w14:textId="77777777" w:rsidR="00FF6ED7" w:rsidRDefault="00000000">
            <w:pPr>
              <w:jc w:val="center"/>
            </w:pPr>
            <w:r>
              <w:rPr>
                <w:color w:val="0B1F3A"/>
              </w:rPr>
              <w:t>$15-$30/</w:t>
            </w:r>
            <w:proofErr w:type="spellStart"/>
            <w:r>
              <w:rPr>
                <w:color w:val="0B1F3A"/>
              </w:rPr>
              <w:t>año</w:t>
            </w:r>
            <w:proofErr w:type="spellEnd"/>
            <w:r>
              <w:rPr>
                <w:color w:val="0B1F3A"/>
              </w:rPr>
              <w:t xml:space="preserve"> [2.50]</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33D1488"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9499F18" w14:textId="77777777" w:rsidR="00FF6ED7" w:rsidRDefault="00000000">
            <w:pPr>
              <w:jc w:val="center"/>
            </w:pPr>
            <w:r>
              <w:rPr>
                <w:color w:val="0B1F3A"/>
              </w:rPr>
              <w:t>1</w:t>
            </w:r>
          </w:p>
        </w:tc>
      </w:tr>
      <w:tr w:rsidR="00FF6ED7" w14:paraId="7091A70A"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161C3DF" w14:textId="77777777" w:rsidR="00FF6ED7" w:rsidRDefault="00000000">
            <w:r>
              <w:rPr>
                <w:b/>
                <w:bCs/>
                <w:color w:val="0B1F3A"/>
              </w:rPr>
              <w:lastRenderedPageBreak/>
              <w:t xml:space="preserve">México - </w:t>
            </w:r>
            <w:proofErr w:type="spellStart"/>
            <w:r>
              <w:rPr>
                <w:b/>
                <w:bCs/>
                <w:color w:val="0B1F3A"/>
              </w:rPr>
              <w:t>Saberes</w:t>
            </w:r>
            <w:proofErr w:type="spellEnd"/>
            <w:r>
              <w:rPr>
                <w:b/>
                <w:bCs/>
                <w:color w:val="0B1F3A"/>
              </w:rPr>
              <w:t xml:space="preserve"> MX</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EA41602" w14:textId="77777777" w:rsidR="00FF6ED7" w:rsidRDefault="00000000">
            <w:pPr>
              <w:jc w:val="center"/>
            </w:pPr>
            <w:r>
              <w:rPr>
                <w:color w:val="0B1F3A"/>
              </w:rPr>
              <w:t>$0 [2.53], [2.54]</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7ED15F5"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D701992" w14:textId="77777777" w:rsidR="00FF6ED7" w:rsidRDefault="00000000">
            <w:pPr>
              <w:jc w:val="center"/>
            </w:pPr>
            <w:r>
              <w:rPr>
                <w:color w:val="0B1F3A"/>
              </w:rPr>
              <w:t>1</w:t>
            </w:r>
          </w:p>
        </w:tc>
      </w:tr>
      <w:tr w:rsidR="00FF6ED7" w14:paraId="7688847F"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EC222E5" w14:textId="77777777" w:rsidR="00FF6ED7" w:rsidRDefault="00000000">
            <w:r>
              <w:rPr>
                <w:b/>
                <w:bCs/>
                <w:color w:val="0B1F3A"/>
              </w:rPr>
              <w:t>Colombia - Experience AI</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8C17333" w14:textId="77777777" w:rsidR="00FF6ED7" w:rsidRDefault="00000000">
            <w:pPr>
              <w:jc w:val="center"/>
            </w:pPr>
            <w:r>
              <w:rPr>
                <w:color w:val="0B1F3A"/>
              </w:rPr>
              <w:t>$0 [2.55], [2.56]</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06D345B"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87E762E" w14:textId="77777777" w:rsidR="00FF6ED7" w:rsidRDefault="00000000">
            <w:pPr>
              <w:jc w:val="center"/>
            </w:pPr>
            <w:r>
              <w:rPr>
                <w:color w:val="0B1F3A"/>
              </w:rPr>
              <w:t>1</w:t>
            </w:r>
          </w:p>
        </w:tc>
      </w:tr>
      <w:tr w:rsidR="00FF6ED7" w14:paraId="4AFB44AA"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E4FE868" w14:textId="77777777" w:rsidR="00FF6ED7" w:rsidRDefault="00000000">
            <w:r>
              <w:rPr>
                <w:b/>
                <w:bCs/>
                <w:color w:val="0B1F3A"/>
              </w:rPr>
              <w:t>Argentina - SAT/GEM</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A93C9C2" w14:textId="77777777" w:rsidR="00FF6ED7" w:rsidRDefault="00000000">
            <w:pPr>
              <w:jc w:val="center"/>
            </w:pPr>
            <w:proofErr w:type="spellStart"/>
            <w:r>
              <w:rPr>
                <w:color w:val="0B1F3A"/>
              </w:rPr>
              <w:t>Financiación</w:t>
            </w:r>
            <w:proofErr w:type="spellEnd"/>
            <w:r>
              <w:rPr>
                <w:color w:val="0B1F3A"/>
              </w:rPr>
              <w:t xml:space="preserve"> </w:t>
            </w:r>
            <w:proofErr w:type="spellStart"/>
            <w:r>
              <w:rPr>
                <w:color w:val="0B1F3A"/>
              </w:rPr>
              <w:t>pública</w:t>
            </w:r>
            <w:proofErr w:type="spellEnd"/>
            <w:r>
              <w:rPr>
                <w:color w:val="0B1F3A"/>
              </w:rPr>
              <w:t xml:space="preserve"> [2.57]</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2AFC136" w14:textId="77777777" w:rsidR="00FF6ED7" w:rsidRDefault="00000000">
            <w:pPr>
              <w:jc w:val="center"/>
            </w:pPr>
            <w:r>
              <w:rPr>
                <w:color w:val="0B1F3A"/>
              </w:rPr>
              <w:t xml:space="preserve">No </w:t>
            </w:r>
            <w:proofErr w:type="spellStart"/>
            <w:r>
              <w:rPr>
                <w:color w:val="0B1F3A"/>
              </w:rPr>
              <w:t>aplica</w:t>
            </w:r>
            <w:proofErr w:type="spellEnd"/>
            <w:r>
              <w:rPr>
                <w:color w:val="0B1F3A"/>
              </w:rPr>
              <w:t xml:space="preserve">: </w:t>
            </w:r>
            <w:proofErr w:type="spellStart"/>
            <w:r>
              <w:rPr>
                <w:color w:val="0B1F3A"/>
              </w:rPr>
              <w:t>uso</w:t>
            </w:r>
            <w:proofErr w:type="spellEnd"/>
            <w:r>
              <w:rPr>
                <w:color w:val="0B1F3A"/>
              </w:rPr>
              <w:t xml:space="preserve"> </w:t>
            </w:r>
            <w:proofErr w:type="spellStart"/>
            <w:r>
              <w:rPr>
                <w:color w:val="0B1F3A"/>
              </w:rPr>
              <w:t>institucional</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B941521" w14:textId="77777777" w:rsidR="00FF6ED7" w:rsidRDefault="00000000">
            <w:pPr>
              <w:jc w:val="center"/>
            </w:pPr>
            <w:r>
              <w:rPr>
                <w:color w:val="0B1F3A"/>
              </w:rPr>
              <w:t>1</w:t>
            </w:r>
          </w:p>
        </w:tc>
      </w:tr>
      <w:tr w:rsidR="00FF6ED7" w14:paraId="22074F7F"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4861802" w14:textId="77777777" w:rsidR="00FF6ED7" w:rsidRDefault="00000000">
            <w:proofErr w:type="spellStart"/>
            <w:r>
              <w:rPr>
                <w:b/>
                <w:bCs/>
                <w:color w:val="0B1F3A"/>
              </w:rPr>
              <w:t>Brasil</w:t>
            </w:r>
            <w:proofErr w:type="spellEnd"/>
            <w:r>
              <w:rPr>
                <w:b/>
                <w:bCs/>
                <w:color w:val="0B1F3A"/>
              </w:rPr>
              <w:t xml:space="preserve"> - </w:t>
            </w:r>
            <w:proofErr w:type="spellStart"/>
            <w:r>
              <w:rPr>
                <w:b/>
                <w:bCs/>
                <w:color w:val="0B1F3A"/>
              </w:rPr>
              <w:t>Letrus</w:t>
            </w:r>
            <w:proofErr w:type="spellEnd"/>
            <w:r>
              <w:rPr>
                <w:b/>
                <w:bCs/>
                <w:color w:val="0B1F3A"/>
              </w:rPr>
              <w:t xml:space="preserve"> + </w:t>
            </w:r>
            <w:proofErr w:type="spellStart"/>
            <w:r>
              <w:rPr>
                <w:b/>
                <w:bCs/>
                <w:color w:val="0B1F3A"/>
              </w:rPr>
              <w:t>Khanmigo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753CDEE" w14:textId="77777777" w:rsidR="00FF6ED7" w:rsidRPr="00026D8D" w:rsidRDefault="00000000">
            <w:pPr>
              <w:jc w:val="center"/>
              <w:rPr>
                <w:lang w:val="es-VE"/>
              </w:rPr>
            </w:pPr>
            <w:r w:rsidRPr="00026D8D">
              <w:rPr>
                <w:color w:val="0B1F3A"/>
                <w:lang w:val="es-VE"/>
              </w:rPr>
              <w:t>No publicado para el caso Brasil</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5100F0E"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41E8600" w14:textId="77777777" w:rsidR="00FF6ED7" w:rsidRDefault="00000000">
            <w:pPr>
              <w:jc w:val="center"/>
            </w:pPr>
            <w:r>
              <w:rPr>
                <w:color w:val="0B1F3A"/>
              </w:rPr>
              <w:t xml:space="preserve">1 para </w:t>
            </w:r>
            <w:proofErr w:type="spellStart"/>
            <w:r>
              <w:rPr>
                <w:color w:val="0B1F3A"/>
              </w:rPr>
              <w:t>Brasil</w:t>
            </w:r>
            <w:proofErr w:type="spellEnd"/>
            <w:r>
              <w:rPr>
                <w:color w:val="0B1F3A"/>
              </w:rPr>
              <w:t xml:space="preserve">; </w:t>
            </w:r>
            <w:proofErr w:type="spellStart"/>
            <w:r>
              <w:rPr>
                <w:color w:val="0B1F3A"/>
              </w:rPr>
              <w:t>Khanmigo</w:t>
            </w:r>
            <w:proofErr w:type="spellEnd"/>
            <w:r>
              <w:rPr>
                <w:color w:val="0B1F3A"/>
              </w:rPr>
              <w:t xml:space="preserve"> &gt;180</w:t>
            </w:r>
          </w:p>
        </w:tc>
      </w:tr>
      <w:tr w:rsidR="00FF6ED7" w14:paraId="24D41168"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D817609" w14:textId="77777777" w:rsidR="00FF6ED7" w:rsidRDefault="00000000">
            <w:r>
              <w:rPr>
                <w:b/>
                <w:bCs/>
                <w:color w:val="0B1F3A"/>
              </w:rPr>
              <w:t>School of Humanity</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A99E1E8" w14:textId="77777777" w:rsidR="00FF6ED7" w:rsidRDefault="00000000">
            <w:pPr>
              <w:jc w:val="center"/>
            </w:pPr>
            <w:r>
              <w:rPr>
                <w:color w:val="0B1F3A"/>
              </w:rPr>
              <w:t xml:space="preserve">No </w:t>
            </w:r>
            <w:proofErr w:type="spellStart"/>
            <w:r>
              <w:rPr>
                <w:color w:val="0B1F3A"/>
              </w:rPr>
              <w:t>publicado</w:t>
            </w:r>
            <w:proofErr w:type="spellEnd"/>
            <w:r>
              <w:rPr>
                <w:color w:val="0B1F3A"/>
              </w:rPr>
              <w:t>***</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C7C4252" w14:textId="77777777" w:rsidR="00FF6ED7" w:rsidRDefault="00000000">
            <w:pPr>
              <w:jc w:val="center"/>
            </w:pPr>
            <w:r>
              <w:rPr>
                <w:color w:val="0B1F3A"/>
              </w:rPr>
              <w:t xml:space="preserve">No </w:t>
            </w:r>
            <w:proofErr w:type="spellStart"/>
            <w:r>
              <w:rPr>
                <w:color w:val="0B1F3A"/>
              </w:rPr>
              <w:t>publicado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60910BF" w14:textId="77777777" w:rsidR="00FF6ED7" w:rsidRDefault="00000000">
            <w:pPr>
              <w:jc w:val="center"/>
            </w:pPr>
            <w:r>
              <w:rPr>
                <w:color w:val="0B1F3A"/>
              </w:rPr>
              <w:t>&gt;30</w:t>
            </w:r>
          </w:p>
        </w:tc>
      </w:tr>
    </w:tbl>
    <w:p w14:paraId="76AC8816" w14:textId="77777777" w:rsidR="00D712CE" w:rsidRPr="00E72973" w:rsidRDefault="00000000">
      <w:pPr>
        <w:spacing w:before="140" w:after="200"/>
        <w:rPr>
          <w:b/>
          <w:bCs/>
          <w:lang w:val="es-VE"/>
        </w:rPr>
      </w:pPr>
      <w:r w:rsidRPr="00E72973">
        <w:rPr>
          <w:b/>
          <w:bCs/>
          <w:lang w:val="es-VE"/>
        </w:rPr>
        <w:t xml:space="preserve">Principales conclusiones derivadas de la </w:t>
      </w:r>
      <w:r w:rsidR="00ED5CC5">
        <w:rPr>
          <w:b/>
          <w:bCs/>
          <w:lang w:val="es-VE"/>
        </w:rPr>
        <w:t>TABLA</w:t>
      </w:r>
      <w:r w:rsidRPr="00E72973">
        <w:rPr>
          <w:b/>
          <w:bCs/>
          <w:lang w:val="es-VE"/>
        </w:rPr>
        <w:t xml:space="preserve"> 2.3 (Costo de software, costo de equipamiento y presencia global): </w:t>
      </w:r>
    </w:p>
    <w:p w14:paraId="53EDB4DE" w14:textId="77777777" w:rsidR="00D712CE" w:rsidRDefault="00000000">
      <w:pPr>
        <w:tabs>
          <w:tab w:val="left" w:pos="360"/>
        </w:tabs>
        <w:spacing w:before="140" w:after="200"/>
        <w:ind w:left="360" w:hanging="360"/>
        <w:rPr>
          <w:lang w:val="es-VE"/>
        </w:rPr>
      </w:pPr>
      <w:r w:rsidRPr="00026D8D">
        <w:rPr>
          <w:lang w:val="es-VE"/>
        </w:rPr>
        <w:t>•</w:t>
      </w:r>
      <w:r w:rsidRPr="00026D8D">
        <w:rPr>
          <w:lang w:val="es-VE"/>
        </w:rPr>
        <w:tab/>
        <w:t xml:space="preserve">Existe una brecha financiera sustancial entre los sistemas propietarios de alta gama (cuyos costos superan los $1.000 a $5.500 por alumno al año) y las plataformas de bienes públicos digitales impulsadas por gobiernos o fundaciones ($0 a $30 anuales) [2.6], [2.11], [2.25]. </w:t>
      </w:r>
    </w:p>
    <w:p w14:paraId="614092AC" w14:textId="77777777" w:rsidR="00D712CE" w:rsidRDefault="00000000">
      <w:pPr>
        <w:tabs>
          <w:tab w:val="left" w:pos="360"/>
        </w:tabs>
        <w:spacing w:before="140" w:after="200"/>
        <w:ind w:left="360" w:hanging="360"/>
        <w:rPr>
          <w:lang w:val="es-VE"/>
        </w:rPr>
      </w:pPr>
      <w:r w:rsidRPr="00026D8D">
        <w:rPr>
          <w:lang w:val="es-VE"/>
        </w:rPr>
        <w:t>•</w:t>
      </w:r>
      <w:r w:rsidRPr="00026D8D">
        <w:rPr>
          <w:lang w:val="es-VE"/>
        </w:rPr>
        <w:tab/>
        <w:t xml:space="preserve">La adopción masiva a escala nacional (como los casos de India, Reino Unido o Uruguay) demuestra que la gratuidad y el financiamiento estatal directo son los vehículos más eficientes para garantizar la equidad de acceso en redes públicas [2.11], [2.25], [2.48]. </w:t>
      </w:r>
    </w:p>
    <w:p w14:paraId="0547AB27" w14:textId="77777777" w:rsidR="00FF6ED7" w:rsidRPr="00026D8D" w:rsidRDefault="00000000">
      <w:pPr>
        <w:tabs>
          <w:tab w:val="left" w:pos="360"/>
        </w:tabs>
        <w:spacing w:before="140" w:after="200"/>
        <w:ind w:left="360" w:hanging="360"/>
        <w:rPr>
          <w:lang w:val="es-VE"/>
        </w:rPr>
      </w:pPr>
      <w:r w:rsidRPr="00026D8D">
        <w:rPr>
          <w:lang w:val="es-VE"/>
        </w:rPr>
        <w:t>•</w:t>
      </w:r>
      <w:r w:rsidRPr="00026D8D">
        <w:rPr>
          <w:lang w:val="es-VE"/>
        </w:rPr>
        <w:tab/>
        <w:t xml:space="preserve">La presencia global de plataformas escalables como Khan </w:t>
      </w:r>
      <w:proofErr w:type="spellStart"/>
      <w:r w:rsidRPr="00026D8D">
        <w:rPr>
          <w:lang w:val="es-VE"/>
        </w:rPr>
        <w:t>Academy</w:t>
      </w:r>
      <w:proofErr w:type="spellEnd"/>
      <w:r w:rsidRPr="00026D8D">
        <w:rPr>
          <w:lang w:val="es-VE"/>
        </w:rPr>
        <w:t xml:space="preserve"> supera los 180 países [2.11], confirmando que las soluciones basadas en la nube y optimización de código abierto representan opciones viables y de bajo costo marginal para naciones en procesos de reconstrucción educativa como Venezuela.</w:t>
      </w:r>
    </w:p>
    <w:p w14:paraId="297DA267" w14:textId="77777777" w:rsidR="00FF6ED7" w:rsidRPr="00026D8D" w:rsidRDefault="00000000">
      <w:pPr>
        <w:pStyle w:val="Heading2"/>
        <w:rPr>
          <w:lang w:val="es-VE"/>
        </w:rPr>
      </w:pPr>
      <w:bookmarkStart w:id="5024" w:name="toc_heading_024"/>
      <w:r w:rsidRPr="00026D8D">
        <w:rPr>
          <w:lang w:val="es-VE"/>
        </w:rPr>
        <w:t xml:space="preserve">2.2. Aprendizaje Cognitivo y Fundamentos </w:t>
      </w:r>
      <w:proofErr w:type="spellStart"/>
      <w:r w:rsidRPr="00026D8D">
        <w:rPr>
          <w:lang w:val="es-VE"/>
        </w:rPr>
        <w:t>Tecnopedagógicos</w:t>
      </w:r>
      <w:proofErr w:type="spellEnd"/>
      <w:bookmarkEnd w:id="5024"/>
    </w:p>
    <w:p w14:paraId="53CC1BD7" w14:textId="77777777" w:rsidR="00FF6ED7" w:rsidRPr="00026D8D" w:rsidRDefault="00000000">
      <w:pPr>
        <w:spacing w:after="160"/>
        <w:rPr>
          <w:lang w:val="es-VE"/>
        </w:rPr>
      </w:pPr>
      <w:r w:rsidRPr="00026D8D">
        <w:rPr>
          <w:lang w:val="es-VE"/>
        </w:rPr>
        <w:t xml:space="preserve">Los sistemas tutores inteligentes y las plataformas adaptativas analizadas fundamentan su arquitectura operacional en principios consolidados de la psicología cognitiva y la psicometría computacional [2.3], [2.18], [2.65], [2.66]. Su efectividad no deriva de la mera </w:t>
      </w:r>
      <w:r w:rsidRPr="00026D8D">
        <w:rPr>
          <w:lang w:val="es-VE"/>
        </w:rPr>
        <w:lastRenderedPageBreak/>
        <w:t>automatización de contenidos, sino de la capacidad algorítmica para modelar los procesos mentales de adquisición, retención y transferencia del conocimiento [2.3], [2.4], [2.18].</w:t>
      </w:r>
    </w:p>
    <w:p w14:paraId="5854D973" w14:textId="77777777" w:rsidR="00FF6ED7" w:rsidRPr="00026D8D" w:rsidRDefault="00000000">
      <w:pPr>
        <w:pStyle w:val="Heading3"/>
        <w:spacing w:before="200"/>
        <w:rPr>
          <w:lang w:val="es-VE"/>
        </w:rPr>
      </w:pPr>
      <w:bookmarkStart w:id="5025" w:name="toc_heading_025"/>
      <w:r w:rsidRPr="00026D8D">
        <w:rPr>
          <w:lang w:val="es-VE"/>
        </w:rPr>
        <w:t>2.2.1. Principios Pedagógicos y Psicológicos</w:t>
      </w:r>
      <w:bookmarkEnd w:id="5025"/>
    </w:p>
    <w:p w14:paraId="4A270285" w14:textId="77777777" w:rsidR="00FF6ED7" w:rsidRPr="00026D8D" w:rsidRDefault="00000000">
      <w:pPr>
        <w:spacing w:after="100"/>
        <w:rPr>
          <w:lang w:val="es-VE"/>
        </w:rPr>
      </w:pPr>
      <w:r w:rsidRPr="00026D8D">
        <w:rPr>
          <w:lang w:val="es-VE"/>
        </w:rPr>
        <w:t>El diseño instruccional automatizado se sostiene sobre cinco marcos teóricos fundamentales [2.3], [2.18], [2.65], [2.66]:</w:t>
      </w:r>
    </w:p>
    <w:p w14:paraId="559877D0" w14:textId="77777777" w:rsidR="00FF6ED7" w:rsidRPr="00026D8D" w:rsidRDefault="00000000">
      <w:pPr>
        <w:pStyle w:val="ListParagraph"/>
        <w:numPr>
          <w:ilvl w:val="0"/>
          <w:numId w:val="1"/>
        </w:numPr>
        <w:spacing w:after="100"/>
        <w:rPr>
          <w:lang w:val="es-VE"/>
        </w:rPr>
      </w:pPr>
      <w:r w:rsidRPr="00023ADF">
        <w:rPr>
          <w:b/>
          <w:bCs/>
          <w:lang w:val="es-VE"/>
        </w:rPr>
        <w:t>Aprendizaje para el Dominio (</w:t>
      </w:r>
      <w:proofErr w:type="spellStart"/>
      <w:r w:rsidRPr="00023ADF">
        <w:rPr>
          <w:b/>
          <w:bCs/>
          <w:lang w:val="es-VE"/>
        </w:rPr>
        <w:t>Mastery</w:t>
      </w:r>
      <w:proofErr w:type="spellEnd"/>
      <w:r w:rsidRPr="00023ADF">
        <w:rPr>
          <w:b/>
          <w:bCs/>
          <w:lang w:val="es-VE"/>
        </w:rPr>
        <w:t xml:space="preserve"> </w:t>
      </w:r>
      <w:proofErr w:type="spellStart"/>
      <w:r w:rsidRPr="00023ADF">
        <w:rPr>
          <w:b/>
          <w:bCs/>
          <w:lang w:val="es-VE"/>
        </w:rPr>
        <w:t>Learning</w:t>
      </w:r>
      <w:proofErr w:type="spellEnd"/>
      <w:r w:rsidRPr="00023ADF">
        <w:rPr>
          <w:b/>
          <w:bCs/>
          <w:lang w:val="es-VE"/>
        </w:rPr>
        <w:t>):</w:t>
      </w:r>
      <w:r w:rsidRPr="00026D8D">
        <w:rPr>
          <w:lang w:val="es-VE"/>
        </w:rPr>
        <w:t xml:space="preserve"> Formulado por </w:t>
      </w:r>
      <w:proofErr w:type="spellStart"/>
      <w:r w:rsidRPr="00026D8D">
        <w:rPr>
          <w:lang w:val="es-VE"/>
        </w:rPr>
        <w:t>Benjamin</w:t>
      </w:r>
      <w:proofErr w:type="spellEnd"/>
      <w:r w:rsidRPr="00026D8D">
        <w:rPr>
          <w:lang w:val="es-VE"/>
        </w:rPr>
        <w:t xml:space="preserve"> Bloom, establece que cualquier estudiante puede alcanzar un alto rendimiento si se le otorga el tiempo y las condiciones de andamiaje adecuadas [2.3]. El avance curricular queda subordinado a la verificación empírica de un dominio previo (≥ 90%) de las </w:t>
      </w:r>
      <w:proofErr w:type="spellStart"/>
      <w:r w:rsidRPr="00026D8D">
        <w:rPr>
          <w:lang w:val="es-VE"/>
        </w:rPr>
        <w:t>microcompetencias</w:t>
      </w:r>
      <w:proofErr w:type="spellEnd"/>
      <w:r w:rsidRPr="00026D8D">
        <w:rPr>
          <w:lang w:val="es-VE"/>
        </w:rPr>
        <w:t xml:space="preserve"> constituyentes [2.3], [2.6].</w:t>
      </w:r>
    </w:p>
    <w:p w14:paraId="55395C0D" w14:textId="77777777" w:rsidR="00FF6ED7" w:rsidRPr="00026D8D" w:rsidRDefault="00000000">
      <w:pPr>
        <w:pStyle w:val="ListParagraph"/>
        <w:numPr>
          <w:ilvl w:val="0"/>
          <w:numId w:val="1"/>
        </w:numPr>
        <w:spacing w:after="100"/>
        <w:rPr>
          <w:lang w:val="es-VE"/>
        </w:rPr>
      </w:pPr>
      <w:r w:rsidRPr="00023ADF">
        <w:rPr>
          <w:b/>
          <w:bCs/>
          <w:lang w:val="es-VE"/>
        </w:rPr>
        <w:t>Zona de Desarrollo Próximo (ZDP) y Teoría de Respuesta al Ítem (IRT):</w:t>
      </w:r>
      <w:r w:rsidRPr="00026D8D">
        <w:rPr>
          <w:lang w:val="es-VE"/>
        </w:rPr>
        <w:t xml:space="preserve"> El estudiante aprende mejor cuando trabaja con retos ligeramente superiores a su nivel actual pero asequibles con andamiaje adecuado [2.18], [2.65]. La IRT permite calibrar la dificultad de forma dinámica para evitar el aburrimiento o la frustración [2.18], [2.65].</w:t>
      </w:r>
    </w:p>
    <w:p w14:paraId="148D315F" w14:textId="77777777" w:rsidR="00FF6ED7" w:rsidRPr="00026D8D" w:rsidRDefault="00000000">
      <w:pPr>
        <w:pStyle w:val="ListParagraph"/>
        <w:numPr>
          <w:ilvl w:val="0"/>
          <w:numId w:val="1"/>
        </w:numPr>
        <w:spacing w:after="100"/>
        <w:rPr>
          <w:lang w:val="es-VE"/>
        </w:rPr>
      </w:pPr>
      <w:r w:rsidRPr="00023ADF">
        <w:rPr>
          <w:b/>
          <w:bCs/>
          <w:lang w:val="es-VE"/>
        </w:rPr>
        <w:t>Rastreo Bayesiano del Conocimiento (</w:t>
      </w:r>
      <w:proofErr w:type="spellStart"/>
      <w:r w:rsidRPr="00023ADF">
        <w:rPr>
          <w:b/>
          <w:bCs/>
          <w:lang w:val="es-VE"/>
        </w:rPr>
        <w:t>Bayesian</w:t>
      </w:r>
      <w:proofErr w:type="spellEnd"/>
      <w:r w:rsidRPr="00023ADF">
        <w:rPr>
          <w:b/>
          <w:bCs/>
          <w:lang w:val="es-VE"/>
        </w:rPr>
        <w:t xml:space="preserve"> </w:t>
      </w:r>
      <w:proofErr w:type="spellStart"/>
      <w:r w:rsidRPr="00023ADF">
        <w:rPr>
          <w:b/>
          <w:bCs/>
          <w:lang w:val="es-VE"/>
        </w:rPr>
        <w:t>Knowledge</w:t>
      </w:r>
      <w:proofErr w:type="spellEnd"/>
      <w:r w:rsidRPr="00023ADF">
        <w:rPr>
          <w:b/>
          <w:bCs/>
          <w:lang w:val="es-VE"/>
        </w:rPr>
        <w:t xml:space="preserve"> </w:t>
      </w:r>
      <w:proofErr w:type="spellStart"/>
      <w:r w:rsidRPr="00023ADF">
        <w:rPr>
          <w:b/>
          <w:bCs/>
          <w:lang w:val="es-VE"/>
        </w:rPr>
        <w:t>Tracing</w:t>
      </w:r>
      <w:proofErr w:type="spellEnd"/>
      <w:r w:rsidRPr="00023ADF">
        <w:rPr>
          <w:b/>
          <w:bCs/>
          <w:lang w:val="es-VE"/>
        </w:rPr>
        <w:t xml:space="preserve"> - BKT):</w:t>
      </w:r>
      <w:r w:rsidRPr="00026D8D">
        <w:rPr>
          <w:lang w:val="es-VE"/>
        </w:rPr>
        <w:t xml:space="preserve"> Modelo probabilístico que actualiza continuamente el dominio estimado de una habilidad basándose en patrones históricos de aciertos y errores [2.18], [2.19].</w:t>
      </w:r>
    </w:p>
    <w:p w14:paraId="07ABCA67" w14:textId="77777777" w:rsidR="00FF6ED7" w:rsidRPr="00026D8D" w:rsidRDefault="00000000">
      <w:pPr>
        <w:pStyle w:val="ListParagraph"/>
        <w:numPr>
          <w:ilvl w:val="0"/>
          <w:numId w:val="1"/>
        </w:numPr>
        <w:spacing w:after="100"/>
        <w:rPr>
          <w:lang w:val="es-VE"/>
        </w:rPr>
      </w:pPr>
      <w:r w:rsidRPr="00023ADF">
        <w:rPr>
          <w:b/>
          <w:bCs/>
          <w:lang w:val="es-VE"/>
        </w:rPr>
        <w:t xml:space="preserve">Teoría de la Carga Cognitiva: </w:t>
      </w:r>
      <w:r w:rsidRPr="00026D8D">
        <w:rPr>
          <w:lang w:val="es-VE"/>
        </w:rPr>
        <w:t xml:space="preserve">Planteada por John </w:t>
      </w:r>
      <w:proofErr w:type="spellStart"/>
      <w:r w:rsidRPr="00026D8D">
        <w:rPr>
          <w:lang w:val="es-VE"/>
        </w:rPr>
        <w:t>Sweller</w:t>
      </w:r>
      <w:proofErr w:type="spellEnd"/>
      <w:r w:rsidRPr="00026D8D">
        <w:rPr>
          <w:lang w:val="es-VE"/>
        </w:rPr>
        <w:t>, orienta la simplificación de interfaces para optimizar la memoria de trabajo y prevenir la sobrecarga mental [2.65].</w:t>
      </w:r>
    </w:p>
    <w:p w14:paraId="6480906E" w14:textId="77777777" w:rsidR="00FF6ED7" w:rsidRPr="00026D8D" w:rsidRDefault="00000000">
      <w:pPr>
        <w:pStyle w:val="ListParagraph"/>
        <w:numPr>
          <w:ilvl w:val="0"/>
          <w:numId w:val="1"/>
        </w:numPr>
        <w:spacing w:after="100"/>
        <w:rPr>
          <w:lang w:val="es-VE"/>
        </w:rPr>
      </w:pPr>
      <w:r w:rsidRPr="00023ADF">
        <w:rPr>
          <w:b/>
          <w:bCs/>
          <w:lang w:val="es-VE"/>
        </w:rPr>
        <w:t>Teoría de la Autodeterminación:</w:t>
      </w:r>
      <w:r w:rsidRPr="00026D8D">
        <w:rPr>
          <w:lang w:val="es-VE"/>
        </w:rPr>
        <w:t xml:space="preserve"> Propuesta por Edward </w:t>
      </w:r>
      <w:proofErr w:type="spellStart"/>
      <w:r w:rsidRPr="00026D8D">
        <w:rPr>
          <w:lang w:val="es-VE"/>
        </w:rPr>
        <w:t>Deci</w:t>
      </w:r>
      <w:proofErr w:type="spellEnd"/>
      <w:r w:rsidRPr="00026D8D">
        <w:rPr>
          <w:lang w:val="es-VE"/>
        </w:rPr>
        <w:t xml:space="preserve"> y Richard Ryan, sostiene que el compromiso académico se sostiene al satisfacer autonomía, competencia y vinculación [2.66].</w:t>
      </w:r>
    </w:p>
    <w:p w14:paraId="3331C2F3" w14:textId="77777777" w:rsidR="00FF6ED7" w:rsidRPr="00026D8D" w:rsidRDefault="00000000">
      <w:pPr>
        <w:pStyle w:val="Heading3"/>
        <w:spacing w:before="200"/>
        <w:rPr>
          <w:lang w:val="es-VE"/>
        </w:rPr>
      </w:pPr>
      <w:bookmarkStart w:id="5026" w:name="toc_heading_026"/>
      <w:r w:rsidRPr="00026D8D">
        <w:rPr>
          <w:lang w:val="es-VE"/>
        </w:rPr>
        <w:t>2.2.2. Empresa de software que diseñó y mantiene las herramientas de IA</w:t>
      </w:r>
      <w:bookmarkEnd w:id="5026"/>
    </w:p>
    <w:p w14:paraId="1710A8D7" w14:textId="77777777" w:rsidR="00FF6ED7" w:rsidRPr="00026D8D" w:rsidRDefault="00000000">
      <w:pPr>
        <w:spacing w:after="100"/>
        <w:rPr>
          <w:lang w:val="es-VE"/>
        </w:rPr>
      </w:pPr>
      <w:r w:rsidRPr="00026D8D">
        <w:rPr>
          <w:lang w:val="es-VE"/>
        </w:rPr>
        <w:t>El mercado de IA educativa comprende tres tipos de actores de desarrollo [2.7], [2.11], [2.18], [2.67]:</w:t>
      </w:r>
    </w:p>
    <w:p w14:paraId="7529FB4C" w14:textId="77777777" w:rsidR="00FF6ED7" w:rsidRDefault="00000000">
      <w:pPr>
        <w:pStyle w:val="ListParagraph"/>
        <w:numPr>
          <w:ilvl w:val="0"/>
          <w:numId w:val="1"/>
        </w:numPr>
        <w:spacing w:after="100"/>
      </w:pPr>
      <w:proofErr w:type="spellStart"/>
      <w:r w:rsidRPr="005B7F78">
        <w:rPr>
          <w:b/>
          <w:bCs/>
        </w:rPr>
        <w:t>Consorcios</w:t>
      </w:r>
      <w:proofErr w:type="spellEnd"/>
      <w:r w:rsidRPr="005B7F78">
        <w:rPr>
          <w:b/>
          <w:bCs/>
        </w:rPr>
        <w:t xml:space="preserve"> </w:t>
      </w:r>
      <w:proofErr w:type="spellStart"/>
      <w:r w:rsidRPr="005B7F78">
        <w:rPr>
          <w:b/>
          <w:bCs/>
        </w:rPr>
        <w:t>Tecnológicos</w:t>
      </w:r>
      <w:proofErr w:type="spellEnd"/>
      <w:r w:rsidRPr="005B7F78">
        <w:rPr>
          <w:b/>
          <w:bCs/>
        </w:rPr>
        <w:t xml:space="preserve"> </w:t>
      </w:r>
      <w:proofErr w:type="spellStart"/>
      <w:r w:rsidRPr="005B7F78">
        <w:rPr>
          <w:b/>
          <w:bCs/>
        </w:rPr>
        <w:t>Propietarios</w:t>
      </w:r>
      <w:proofErr w:type="spellEnd"/>
      <w:r w:rsidRPr="005B7F78">
        <w:rPr>
          <w:b/>
          <w:bCs/>
        </w:rPr>
        <w:t>:</w:t>
      </w:r>
      <w:r>
        <w:t xml:space="preserve"> </w:t>
      </w:r>
      <w:proofErr w:type="spellStart"/>
      <w:r>
        <w:t>TimeBack</w:t>
      </w:r>
      <w:proofErr w:type="spellEnd"/>
      <w:r>
        <w:t xml:space="preserve">/Incept (red Alpha School/Joe </w:t>
      </w:r>
      <w:proofErr w:type="spellStart"/>
      <w:r>
        <w:t>Liemandt</w:t>
      </w:r>
      <w:proofErr w:type="spellEnd"/>
      <w:r>
        <w:t xml:space="preserve">) [2.7], [2.9], Squirrel AI Learning Engine (Shanghai </w:t>
      </w:r>
      <w:proofErr w:type="spellStart"/>
      <w:r>
        <w:t>Yixue</w:t>
      </w:r>
      <w:proofErr w:type="spellEnd"/>
      <w:r>
        <w:t xml:space="preserve"> Education) [2.18], [2.19], y Synthesis Tutor/Teams (Synthesis School Inc.) [2.15], [2.16].</w:t>
      </w:r>
    </w:p>
    <w:p w14:paraId="669A7F7A" w14:textId="77777777" w:rsidR="00FF6ED7" w:rsidRDefault="00000000">
      <w:pPr>
        <w:pStyle w:val="ListParagraph"/>
        <w:numPr>
          <w:ilvl w:val="0"/>
          <w:numId w:val="1"/>
        </w:numPr>
        <w:spacing w:after="100"/>
      </w:pPr>
      <w:proofErr w:type="spellStart"/>
      <w:r w:rsidRPr="005B7F78">
        <w:rPr>
          <w:b/>
          <w:bCs/>
        </w:rPr>
        <w:t>Plataformas</w:t>
      </w:r>
      <w:proofErr w:type="spellEnd"/>
      <w:r w:rsidRPr="005B7F78">
        <w:rPr>
          <w:b/>
          <w:bCs/>
        </w:rPr>
        <w:t xml:space="preserve"> de Estado:</w:t>
      </w:r>
      <w:r>
        <w:t xml:space="preserve"> Telli/</w:t>
      </w:r>
      <w:proofErr w:type="spellStart"/>
      <w:r>
        <w:t>AIS.chat</w:t>
      </w:r>
      <w:proofErr w:type="spellEnd"/>
      <w:r>
        <w:t xml:space="preserve"> (FWU - </w:t>
      </w:r>
      <w:proofErr w:type="spellStart"/>
      <w:r>
        <w:t>Institut</w:t>
      </w:r>
      <w:proofErr w:type="spellEnd"/>
      <w:r>
        <w:t xml:space="preserve"> für Film und Bild in </w:t>
      </w:r>
      <w:proofErr w:type="spellStart"/>
      <w:r>
        <w:t>Wissenschaft</w:t>
      </w:r>
      <w:proofErr w:type="spellEnd"/>
      <w:r>
        <w:t xml:space="preserve"> und </w:t>
      </w:r>
      <w:proofErr w:type="spellStart"/>
      <w:r>
        <w:t>Unterricht</w:t>
      </w:r>
      <w:proofErr w:type="spellEnd"/>
      <w:r>
        <w:t xml:space="preserve"> y Länder </w:t>
      </w:r>
      <w:proofErr w:type="spellStart"/>
      <w:r>
        <w:t>alemanes</w:t>
      </w:r>
      <w:proofErr w:type="spellEnd"/>
      <w:r>
        <w:t xml:space="preserve">) [2.37], [2.38], DIKSHA 2.0 (NCERT - National Council of Educational Research and Training / </w:t>
      </w:r>
      <w:proofErr w:type="spellStart"/>
      <w:r>
        <w:t>Meity</w:t>
      </w:r>
      <w:proofErr w:type="spellEnd"/>
      <w:r>
        <w:t xml:space="preserve"> de India) [2.25], P2IA/Pix IA (</w:t>
      </w:r>
      <w:proofErr w:type="spellStart"/>
      <w:r>
        <w:t>Ministère</w:t>
      </w:r>
      <w:proofErr w:type="spellEnd"/>
      <w:r>
        <w:t xml:space="preserve"> de </w:t>
      </w:r>
      <w:proofErr w:type="spellStart"/>
      <w:r>
        <w:t>l'Éducation</w:t>
      </w:r>
      <w:proofErr w:type="spellEnd"/>
      <w:r>
        <w:t xml:space="preserve"> Nationale de Francia) [2.29], [2.30], </w:t>
      </w:r>
      <w:proofErr w:type="spellStart"/>
      <w:r>
        <w:t>Saberes</w:t>
      </w:r>
      <w:proofErr w:type="spellEnd"/>
      <w:r>
        <w:t xml:space="preserve"> MX (ATDT/</w:t>
      </w:r>
      <w:proofErr w:type="spellStart"/>
      <w:r>
        <w:t>TecNM</w:t>
      </w:r>
      <w:proofErr w:type="spellEnd"/>
      <w:r>
        <w:t xml:space="preserve"> </w:t>
      </w:r>
      <w:proofErr w:type="spellStart"/>
      <w:r>
        <w:t>en</w:t>
      </w:r>
      <w:proofErr w:type="spellEnd"/>
      <w:r>
        <w:t xml:space="preserve"> México) [2.53], [2.54].</w:t>
      </w:r>
    </w:p>
    <w:p w14:paraId="501968AD" w14:textId="77777777" w:rsidR="00FF6ED7" w:rsidRPr="00ED5CC5" w:rsidRDefault="00000000">
      <w:pPr>
        <w:pStyle w:val="ListParagraph"/>
        <w:numPr>
          <w:ilvl w:val="0"/>
          <w:numId w:val="1"/>
        </w:numPr>
        <w:spacing w:after="100"/>
        <w:rPr>
          <w:lang w:val="es-VE"/>
        </w:rPr>
      </w:pPr>
      <w:r w:rsidRPr="00ED5CC5">
        <w:rPr>
          <w:b/>
          <w:bCs/>
          <w:lang w:val="es-VE"/>
        </w:rPr>
        <w:t xml:space="preserve">Modelos </w:t>
      </w:r>
      <w:r w:rsidR="00ED5CC5" w:rsidRPr="00ED5CC5">
        <w:rPr>
          <w:b/>
          <w:bCs/>
          <w:lang w:val="es-VE"/>
        </w:rPr>
        <w:t>F</w:t>
      </w:r>
      <w:r w:rsidRPr="00ED5CC5">
        <w:rPr>
          <w:b/>
          <w:bCs/>
          <w:lang w:val="es-VE"/>
        </w:rPr>
        <w:t>undacionales</w:t>
      </w:r>
      <w:r w:rsidR="00ED5CC5" w:rsidRPr="00ED5CC5">
        <w:rPr>
          <w:b/>
          <w:bCs/>
          <w:lang w:val="es-VE"/>
        </w:rPr>
        <w:t xml:space="preserve"> (creados por organizaciones con investigación y de</w:t>
      </w:r>
      <w:r w:rsidR="00ED5CC5">
        <w:rPr>
          <w:b/>
          <w:bCs/>
          <w:lang w:val="es-VE"/>
        </w:rPr>
        <w:t>sarrollo dedicados a Modelos de IA)</w:t>
      </w:r>
      <w:r w:rsidRPr="00ED5CC5">
        <w:rPr>
          <w:b/>
          <w:bCs/>
          <w:lang w:val="es-VE"/>
        </w:rPr>
        <w:t>:</w:t>
      </w:r>
      <w:r w:rsidRPr="00ED5CC5">
        <w:rPr>
          <w:lang w:val="es-VE"/>
        </w:rPr>
        <w:t xml:space="preserve"> adaptados de </w:t>
      </w:r>
      <w:proofErr w:type="spellStart"/>
      <w:r w:rsidRPr="00ED5CC5">
        <w:rPr>
          <w:lang w:val="es-VE"/>
        </w:rPr>
        <w:t>OpenAI</w:t>
      </w:r>
      <w:proofErr w:type="spellEnd"/>
      <w:r w:rsidRPr="00ED5CC5">
        <w:rPr>
          <w:lang w:val="es-VE"/>
        </w:rPr>
        <w:t xml:space="preserve"> (</w:t>
      </w:r>
      <w:proofErr w:type="spellStart"/>
      <w:r w:rsidRPr="00ED5CC5">
        <w:rPr>
          <w:lang w:val="es-VE"/>
        </w:rPr>
        <w:t>ChatGPT</w:t>
      </w:r>
      <w:proofErr w:type="spellEnd"/>
      <w:r w:rsidRPr="00ED5CC5">
        <w:rPr>
          <w:lang w:val="es-VE"/>
        </w:rPr>
        <w:t xml:space="preserve"> Edu; GPT = Generative </w:t>
      </w:r>
      <w:proofErr w:type="spellStart"/>
      <w:r w:rsidRPr="00ED5CC5">
        <w:rPr>
          <w:lang w:val="es-VE"/>
        </w:rPr>
        <w:lastRenderedPageBreak/>
        <w:t>Pre-trained</w:t>
      </w:r>
      <w:proofErr w:type="spellEnd"/>
      <w:r w:rsidRPr="00ED5CC5">
        <w:rPr>
          <w:lang w:val="es-VE"/>
        </w:rPr>
        <w:t xml:space="preserve"> </w:t>
      </w:r>
      <w:proofErr w:type="spellStart"/>
      <w:r w:rsidRPr="00ED5CC5">
        <w:rPr>
          <w:lang w:val="es-VE"/>
        </w:rPr>
        <w:t>Transformer</w:t>
      </w:r>
      <w:proofErr w:type="spellEnd"/>
      <w:r w:rsidRPr="00ED5CC5">
        <w:rPr>
          <w:lang w:val="es-VE"/>
        </w:rPr>
        <w:t>) [2.67], Google (Gemini/</w:t>
      </w:r>
      <w:proofErr w:type="spellStart"/>
      <w:r w:rsidRPr="00ED5CC5">
        <w:rPr>
          <w:lang w:val="es-VE"/>
        </w:rPr>
        <w:t>NotebookLM</w:t>
      </w:r>
      <w:proofErr w:type="spellEnd"/>
      <w:r w:rsidRPr="00ED5CC5">
        <w:rPr>
          <w:lang w:val="es-VE"/>
        </w:rPr>
        <w:t>) [2.68], Microsoft (</w:t>
      </w:r>
      <w:proofErr w:type="spellStart"/>
      <w:r w:rsidRPr="00ED5CC5">
        <w:rPr>
          <w:lang w:val="es-VE"/>
        </w:rPr>
        <w:t>Copilot</w:t>
      </w:r>
      <w:proofErr w:type="spellEnd"/>
      <w:r w:rsidRPr="00ED5CC5">
        <w:rPr>
          <w:lang w:val="es-VE"/>
        </w:rPr>
        <w:t>/</w:t>
      </w:r>
      <w:proofErr w:type="spellStart"/>
      <w:r w:rsidRPr="00ED5CC5">
        <w:rPr>
          <w:lang w:val="es-VE"/>
        </w:rPr>
        <w:t>Graph</w:t>
      </w:r>
      <w:proofErr w:type="spellEnd"/>
      <w:r w:rsidRPr="00ED5CC5">
        <w:rPr>
          <w:lang w:val="es-VE"/>
        </w:rPr>
        <w:t xml:space="preserve"> </w:t>
      </w:r>
      <w:proofErr w:type="spellStart"/>
      <w:r w:rsidRPr="00ED5CC5">
        <w:rPr>
          <w:lang w:val="es-VE"/>
        </w:rPr>
        <w:t>Education</w:t>
      </w:r>
      <w:proofErr w:type="spellEnd"/>
      <w:r w:rsidRPr="00ED5CC5">
        <w:rPr>
          <w:lang w:val="es-VE"/>
        </w:rPr>
        <w:t xml:space="preserve">) [2.70], </w:t>
      </w:r>
      <w:proofErr w:type="spellStart"/>
      <w:r w:rsidRPr="00ED5CC5">
        <w:rPr>
          <w:lang w:val="es-VE"/>
        </w:rPr>
        <w:t>Anthropic</w:t>
      </w:r>
      <w:proofErr w:type="spellEnd"/>
      <w:r w:rsidRPr="00ED5CC5">
        <w:rPr>
          <w:lang w:val="es-VE"/>
        </w:rPr>
        <w:t xml:space="preserve"> (Claude </w:t>
      </w:r>
      <w:proofErr w:type="spellStart"/>
      <w:r w:rsidRPr="00ED5CC5">
        <w:rPr>
          <w:lang w:val="es-VE"/>
        </w:rPr>
        <w:t>for</w:t>
      </w:r>
      <w:proofErr w:type="spellEnd"/>
      <w:r w:rsidRPr="00ED5CC5">
        <w:rPr>
          <w:lang w:val="es-VE"/>
        </w:rPr>
        <w:t xml:space="preserve"> </w:t>
      </w:r>
      <w:proofErr w:type="spellStart"/>
      <w:r w:rsidRPr="00ED5CC5">
        <w:rPr>
          <w:lang w:val="es-VE"/>
        </w:rPr>
        <w:t>Education</w:t>
      </w:r>
      <w:proofErr w:type="spellEnd"/>
      <w:r w:rsidRPr="00ED5CC5">
        <w:rPr>
          <w:lang w:val="es-VE"/>
        </w:rPr>
        <w:t xml:space="preserve">) [2.69] y </w:t>
      </w:r>
      <w:proofErr w:type="spellStart"/>
      <w:r w:rsidRPr="00ED5CC5">
        <w:rPr>
          <w:lang w:val="es-VE"/>
        </w:rPr>
        <w:t>xAI</w:t>
      </w:r>
      <w:proofErr w:type="spellEnd"/>
      <w:r w:rsidRPr="00ED5CC5">
        <w:rPr>
          <w:lang w:val="es-VE"/>
        </w:rPr>
        <w:t xml:space="preserve"> (</w:t>
      </w:r>
      <w:proofErr w:type="spellStart"/>
      <w:r w:rsidRPr="00ED5CC5">
        <w:rPr>
          <w:lang w:val="es-VE"/>
        </w:rPr>
        <w:t>Grok</w:t>
      </w:r>
      <w:proofErr w:type="spellEnd"/>
      <w:r w:rsidRPr="00ED5CC5">
        <w:rPr>
          <w:lang w:val="es-VE"/>
        </w:rPr>
        <w:t>) [2.71].</w:t>
      </w:r>
    </w:p>
    <w:p w14:paraId="79D18A43" w14:textId="77777777" w:rsidR="00FF6ED7" w:rsidRPr="00026D8D" w:rsidRDefault="00000000">
      <w:pPr>
        <w:pStyle w:val="Heading3"/>
        <w:spacing w:before="200"/>
        <w:rPr>
          <w:lang w:val="es-VE"/>
        </w:rPr>
      </w:pPr>
      <w:bookmarkStart w:id="5027" w:name="toc_heading_027"/>
      <w:r w:rsidRPr="00026D8D">
        <w:rPr>
          <w:lang w:val="es-VE"/>
        </w:rPr>
        <w:t>2.2.3. Integración curricular y diseño instruccional</w:t>
      </w:r>
      <w:bookmarkEnd w:id="5027"/>
    </w:p>
    <w:p w14:paraId="76B22F3D" w14:textId="77777777" w:rsidR="00FF6ED7" w:rsidRPr="00026D8D" w:rsidRDefault="00000000">
      <w:pPr>
        <w:spacing w:after="100"/>
        <w:rPr>
          <w:lang w:val="es-VE"/>
        </w:rPr>
      </w:pPr>
      <w:r w:rsidRPr="00026D8D">
        <w:rPr>
          <w:lang w:val="es-VE"/>
        </w:rPr>
        <w:t>La integración del currículo en las herramientas de IA exige una arquitectura organizada en cinco capas [2.4], [2.18], [2.69], [2.72]:</w:t>
      </w:r>
    </w:p>
    <w:p w14:paraId="2CCB1D97" w14:textId="77777777" w:rsidR="00FF6ED7" w:rsidRPr="00026D8D" w:rsidRDefault="00000000">
      <w:pPr>
        <w:pStyle w:val="ListParagraph"/>
        <w:numPr>
          <w:ilvl w:val="0"/>
          <w:numId w:val="1"/>
        </w:numPr>
        <w:spacing w:after="100"/>
        <w:rPr>
          <w:lang w:val="es-VE"/>
        </w:rPr>
      </w:pPr>
      <w:r w:rsidRPr="005B7F78">
        <w:rPr>
          <w:b/>
          <w:bCs/>
          <w:lang w:val="es-VE"/>
        </w:rPr>
        <w:t>Grafo de Competencias y Prerrequisitos:</w:t>
      </w:r>
      <w:r w:rsidRPr="00026D8D">
        <w:rPr>
          <w:lang w:val="es-VE"/>
        </w:rPr>
        <w:t xml:space="preserve"> Mapeo ontológico completo del programa oficial en una red dirigida de </w:t>
      </w:r>
      <w:proofErr w:type="spellStart"/>
      <w:r w:rsidRPr="00026D8D">
        <w:rPr>
          <w:lang w:val="es-VE"/>
        </w:rPr>
        <w:t>micro-objetivos</w:t>
      </w:r>
      <w:proofErr w:type="spellEnd"/>
      <w:r w:rsidRPr="00026D8D">
        <w:rPr>
          <w:lang w:val="es-VE"/>
        </w:rPr>
        <w:t xml:space="preserve"> interconectados [2.18], [2.19].</w:t>
      </w:r>
    </w:p>
    <w:p w14:paraId="073AE906" w14:textId="77777777" w:rsidR="00FF6ED7" w:rsidRPr="00026D8D" w:rsidRDefault="00000000">
      <w:pPr>
        <w:pStyle w:val="ListParagraph"/>
        <w:numPr>
          <w:ilvl w:val="0"/>
          <w:numId w:val="1"/>
        </w:numPr>
        <w:spacing w:after="100"/>
        <w:rPr>
          <w:lang w:val="es-VE"/>
        </w:rPr>
      </w:pPr>
      <w:r w:rsidRPr="005B7F78">
        <w:rPr>
          <w:b/>
          <w:bCs/>
          <w:lang w:val="es-VE"/>
        </w:rPr>
        <w:t>Generación Aumentada por Recuperación (RAG):</w:t>
      </w:r>
      <w:r w:rsidRPr="00026D8D">
        <w:rPr>
          <w:lang w:val="es-VE"/>
        </w:rPr>
        <w:t xml:space="preserve"> Acotamiento de la generación del modelo a repositorios pedagógicos oficializados para eliminar alucinaciones [2.4], [2.26].</w:t>
      </w:r>
    </w:p>
    <w:p w14:paraId="7A0A435F" w14:textId="77777777" w:rsidR="00FF6ED7" w:rsidRPr="00026D8D" w:rsidRDefault="00000000">
      <w:pPr>
        <w:pStyle w:val="ListParagraph"/>
        <w:numPr>
          <w:ilvl w:val="0"/>
          <w:numId w:val="1"/>
        </w:numPr>
        <w:spacing w:after="100"/>
        <w:rPr>
          <w:lang w:val="es-VE"/>
        </w:rPr>
      </w:pPr>
      <w:proofErr w:type="spellStart"/>
      <w:r w:rsidRPr="005B7F78">
        <w:rPr>
          <w:b/>
          <w:bCs/>
          <w:lang w:val="es-VE"/>
        </w:rPr>
        <w:t>Guardrails</w:t>
      </w:r>
      <w:proofErr w:type="spellEnd"/>
      <w:r w:rsidRPr="005B7F78">
        <w:rPr>
          <w:b/>
          <w:bCs/>
          <w:lang w:val="es-VE"/>
        </w:rPr>
        <w:t xml:space="preserve"> y </w:t>
      </w:r>
      <w:proofErr w:type="spellStart"/>
      <w:r w:rsidRPr="005B7F78">
        <w:rPr>
          <w:b/>
          <w:bCs/>
          <w:lang w:val="es-VE"/>
        </w:rPr>
        <w:t>Metaprompts</w:t>
      </w:r>
      <w:proofErr w:type="spellEnd"/>
      <w:r w:rsidRPr="005B7F78">
        <w:rPr>
          <w:b/>
          <w:bCs/>
          <w:lang w:val="es-VE"/>
        </w:rPr>
        <w:t xml:space="preserve"> Pedagógicos:</w:t>
      </w:r>
      <w:r w:rsidRPr="00026D8D">
        <w:rPr>
          <w:lang w:val="es-VE"/>
        </w:rPr>
        <w:t xml:space="preserve"> Instrucciones que fuerzan al </w:t>
      </w:r>
      <w:proofErr w:type="spellStart"/>
      <w:r w:rsidRPr="00026D8D">
        <w:rPr>
          <w:lang w:val="es-VE"/>
        </w:rPr>
        <w:t>bot</w:t>
      </w:r>
      <w:proofErr w:type="spellEnd"/>
      <w:r w:rsidR="004D55CD">
        <w:rPr>
          <w:lang w:val="es-VE"/>
        </w:rPr>
        <w:t xml:space="preserve"> (</w:t>
      </w:r>
      <w:proofErr w:type="spellStart"/>
      <w:r w:rsidR="004D55CD">
        <w:rPr>
          <w:lang w:val="es-VE"/>
        </w:rPr>
        <w:t>chatGPT</w:t>
      </w:r>
      <w:proofErr w:type="spellEnd"/>
      <w:r w:rsidR="004D55CD">
        <w:rPr>
          <w:lang w:val="es-VE"/>
        </w:rPr>
        <w:t xml:space="preserve">, Claude, Gemini, </w:t>
      </w:r>
      <w:proofErr w:type="spellStart"/>
      <w:r w:rsidR="004D55CD">
        <w:rPr>
          <w:lang w:val="es-VE"/>
        </w:rPr>
        <w:t>Grok</w:t>
      </w:r>
      <w:proofErr w:type="spellEnd"/>
      <w:r w:rsidR="004D55CD">
        <w:rPr>
          <w:lang w:val="es-VE"/>
        </w:rPr>
        <w:t>)</w:t>
      </w:r>
      <w:r w:rsidRPr="00026D8D">
        <w:rPr>
          <w:lang w:val="es-VE"/>
        </w:rPr>
        <w:t xml:space="preserve"> a utilizar la mayéutica socrática y proscriben la entrega directa de respuestas [2.4], [2.11].</w:t>
      </w:r>
    </w:p>
    <w:p w14:paraId="76C79C8D" w14:textId="77777777" w:rsidR="00FF6ED7" w:rsidRPr="00026D8D" w:rsidRDefault="00000000">
      <w:pPr>
        <w:pStyle w:val="ListParagraph"/>
        <w:numPr>
          <w:ilvl w:val="0"/>
          <w:numId w:val="1"/>
        </w:numPr>
        <w:spacing w:after="100"/>
        <w:rPr>
          <w:lang w:val="es-VE"/>
        </w:rPr>
      </w:pPr>
      <w:r w:rsidRPr="005B7F78">
        <w:rPr>
          <w:b/>
          <w:bCs/>
          <w:lang w:val="es-VE"/>
        </w:rPr>
        <w:t>Separación de Agentes:</w:t>
      </w:r>
      <w:r w:rsidRPr="00026D8D">
        <w:rPr>
          <w:lang w:val="es-VE"/>
        </w:rPr>
        <w:t xml:space="preserve"> Desacoplamiento entre el agente conversacional interactivo y el motor psicométrico determinista de calificación [2.4], [2.18].</w:t>
      </w:r>
    </w:p>
    <w:p w14:paraId="62CDD5F7" w14:textId="77777777" w:rsidR="00FF6ED7" w:rsidRPr="00026D8D" w:rsidRDefault="00000000">
      <w:pPr>
        <w:pStyle w:val="ListParagraph"/>
        <w:numPr>
          <w:ilvl w:val="0"/>
          <w:numId w:val="1"/>
        </w:numPr>
        <w:spacing w:after="100"/>
        <w:rPr>
          <w:lang w:val="es-VE"/>
        </w:rPr>
      </w:pPr>
      <w:r w:rsidRPr="005B7F78">
        <w:rPr>
          <w:b/>
          <w:bCs/>
          <w:lang w:val="es-VE"/>
        </w:rPr>
        <w:t>Interoperabilidad Estándar:</w:t>
      </w:r>
      <w:r w:rsidRPr="00026D8D">
        <w:rPr>
          <w:lang w:val="es-VE"/>
        </w:rPr>
        <w:t xml:space="preserve"> Transmisión segura de telemetría de aprendizaje hacia los LMS (</w:t>
      </w:r>
      <w:proofErr w:type="spellStart"/>
      <w:r w:rsidRPr="00026D8D">
        <w:rPr>
          <w:lang w:val="es-VE"/>
        </w:rPr>
        <w:t>Learning</w:t>
      </w:r>
      <w:proofErr w:type="spellEnd"/>
      <w:r w:rsidRPr="00026D8D">
        <w:rPr>
          <w:lang w:val="es-VE"/>
        </w:rPr>
        <w:t xml:space="preserve"> Management </w:t>
      </w:r>
      <w:proofErr w:type="spellStart"/>
      <w:r w:rsidRPr="00026D8D">
        <w:rPr>
          <w:lang w:val="es-VE"/>
        </w:rPr>
        <w:t>Systems</w:t>
      </w:r>
      <w:proofErr w:type="spellEnd"/>
      <w:r w:rsidRPr="00026D8D">
        <w:rPr>
          <w:lang w:val="es-VE"/>
        </w:rPr>
        <w:t>) institucionales mediante LTI (</w:t>
      </w:r>
      <w:proofErr w:type="spellStart"/>
      <w:r w:rsidRPr="00026D8D">
        <w:rPr>
          <w:lang w:val="es-VE"/>
        </w:rPr>
        <w:t>Learning</w:t>
      </w:r>
      <w:proofErr w:type="spellEnd"/>
      <w:r w:rsidRPr="00026D8D">
        <w:rPr>
          <w:lang w:val="es-VE"/>
        </w:rPr>
        <w:t xml:space="preserve"> Tools </w:t>
      </w:r>
      <w:proofErr w:type="spellStart"/>
      <w:r w:rsidRPr="00026D8D">
        <w:rPr>
          <w:lang w:val="es-VE"/>
        </w:rPr>
        <w:t>Interoperability</w:t>
      </w:r>
      <w:proofErr w:type="spellEnd"/>
      <w:r w:rsidRPr="00026D8D">
        <w:rPr>
          <w:lang w:val="es-VE"/>
        </w:rPr>
        <w:t xml:space="preserve">) 1.3, </w:t>
      </w:r>
      <w:proofErr w:type="spellStart"/>
      <w:r w:rsidRPr="00026D8D">
        <w:rPr>
          <w:lang w:val="es-VE"/>
        </w:rPr>
        <w:t>xAPI</w:t>
      </w:r>
      <w:proofErr w:type="spellEnd"/>
      <w:r w:rsidRPr="00026D8D">
        <w:rPr>
          <w:lang w:val="es-VE"/>
        </w:rPr>
        <w:t xml:space="preserve"> (</w:t>
      </w:r>
      <w:proofErr w:type="spellStart"/>
      <w:r w:rsidRPr="00026D8D">
        <w:rPr>
          <w:lang w:val="es-VE"/>
        </w:rPr>
        <w:t>Experience</w:t>
      </w:r>
      <w:proofErr w:type="spellEnd"/>
      <w:r w:rsidRPr="00026D8D">
        <w:rPr>
          <w:lang w:val="es-VE"/>
        </w:rPr>
        <w:t xml:space="preserve"> API; API = </w:t>
      </w:r>
      <w:proofErr w:type="spellStart"/>
      <w:r w:rsidRPr="00026D8D">
        <w:rPr>
          <w:lang w:val="es-VE"/>
        </w:rPr>
        <w:t>Application</w:t>
      </w:r>
      <w:proofErr w:type="spellEnd"/>
      <w:r w:rsidRPr="00026D8D">
        <w:rPr>
          <w:lang w:val="es-VE"/>
        </w:rPr>
        <w:t xml:space="preserve"> </w:t>
      </w:r>
      <w:proofErr w:type="spellStart"/>
      <w:r w:rsidRPr="00026D8D">
        <w:rPr>
          <w:lang w:val="es-VE"/>
        </w:rPr>
        <w:t>Programming</w:t>
      </w:r>
      <w:proofErr w:type="spellEnd"/>
      <w:r w:rsidRPr="00026D8D">
        <w:rPr>
          <w:lang w:val="es-VE"/>
        </w:rPr>
        <w:t xml:space="preserve"> Interface) y SCORM (</w:t>
      </w:r>
      <w:proofErr w:type="spellStart"/>
      <w:r w:rsidRPr="00026D8D">
        <w:rPr>
          <w:lang w:val="es-VE"/>
        </w:rPr>
        <w:t>Sharable</w:t>
      </w:r>
      <w:proofErr w:type="spellEnd"/>
      <w:r w:rsidRPr="00026D8D">
        <w:rPr>
          <w:lang w:val="es-VE"/>
        </w:rPr>
        <w:t xml:space="preserve"> Content </w:t>
      </w:r>
      <w:proofErr w:type="spellStart"/>
      <w:r w:rsidRPr="00026D8D">
        <w:rPr>
          <w:lang w:val="es-VE"/>
        </w:rPr>
        <w:t>Object</w:t>
      </w:r>
      <w:proofErr w:type="spellEnd"/>
      <w:r w:rsidRPr="00026D8D">
        <w:rPr>
          <w:lang w:val="es-VE"/>
        </w:rPr>
        <w:t xml:space="preserve"> Reference </w:t>
      </w:r>
      <w:proofErr w:type="spellStart"/>
      <w:r w:rsidRPr="00026D8D">
        <w:rPr>
          <w:lang w:val="es-VE"/>
        </w:rPr>
        <w:t>Model</w:t>
      </w:r>
      <w:proofErr w:type="spellEnd"/>
      <w:r w:rsidRPr="00026D8D">
        <w:rPr>
          <w:lang w:val="es-VE"/>
        </w:rPr>
        <w:t>) [2.73].</w:t>
      </w:r>
    </w:p>
    <w:p w14:paraId="0D96519B" w14:textId="77777777" w:rsidR="00FF6ED7" w:rsidRPr="00026D8D" w:rsidRDefault="00000000">
      <w:pPr>
        <w:pStyle w:val="Heading3"/>
        <w:spacing w:before="200"/>
        <w:rPr>
          <w:lang w:val="es-VE"/>
        </w:rPr>
      </w:pPr>
      <w:bookmarkStart w:id="5028" w:name="toc_heading_028"/>
      <w:r w:rsidRPr="00026D8D">
        <w:rPr>
          <w:lang w:val="es-VE"/>
        </w:rPr>
        <w:t>2.2.4. Costo de las herramientas de IA</w:t>
      </w:r>
      <w:bookmarkEnd w:id="5028"/>
    </w:p>
    <w:p w14:paraId="5AC557DC" w14:textId="77777777" w:rsidR="00FF6ED7" w:rsidRPr="00026D8D" w:rsidRDefault="00000000">
      <w:pPr>
        <w:pStyle w:val="ListParagraph"/>
        <w:numPr>
          <w:ilvl w:val="0"/>
          <w:numId w:val="1"/>
        </w:numPr>
        <w:spacing w:after="100"/>
        <w:rPr>
          <w:lang w:val="es-VE"/>
        </w:rPr>
      </w:pPr>
      <w:r w:rsidRPr="005B7F78">
        <w:rPr>
          <w:b/>
          <w:bCs/>
          <w:lang w:val="es-VE"/>
        </w:rPr>
        <w:t>Recursos de Acceso Abierto y Estatales:</w:t>
      </w:r>
      <w:r w:rsidRPr="00026D8D">
        <w:rPr>
          <w:lang w:val="es-VE"/>
        </w:rPr>
        <w:t xml:space="preserve"> $0 a $10 alumno/año en esquemas públicos universales (DIKSHA 2.0 en India, Saberes MX en México, </w:t>
      </w:r>
      <w:proofErr w:type="spellStart"/>
      <w:r w:rsidRPr="00026D8D">
        <w:rPr>
          <w:lang w:val="es-VE"/>
        </w:rPr>
        <w:t>Aila</w:t>
      </w:r>
      <w:proofErr w:type="spellEnd"/>
      <w:r w:rsidRPr="00026D8D">
        <w:rPr>
          <w:lang w:val="es-VE"/>
        </w:rPr>
        <w:t xml:space="preserve"> en Reino Unido, </w:t>
      </w:r>
      <w:proofErr w:type="spellStart"/>
      <w:r w:rsidRPr="00026D8D">
        <w:rPr>
          <w:lang w:val="es-VE"/>
        </w:rPr>
        <w:t>Telli</w:t>
      </w:r>
      <w:proofErr w:type="spellEnd"/>
      <w:r w:rsidRPr="00026D8D">
        <w:rPr>
          <w:lang w:val="es-VE"/>
        </w:rPr>
        <w:t xml:space="preserve"> en Alemania) [2.25], [2.26], [2.37], [2.53].</w:t>
      </w:r>
    </w:p>
    <w:p w14:paraId="5FC887BC" w14:textId="77777777" w:rsidR="00FF6ED7" w:rsidRPr="00026D8D" w:rsidRDefault="00000000">
      <w:pPr>
        <w:pStyle w:val="ListParagraph"/>
        <w:numPr>
          <w:ilvl w:val="0"/>
          <w:numId w:val="1"/>
        </w:numPr>
        <w:spacing w:after="100"/>
        <w:rPr>
          <w:lang w:val="es-VE"/>
        </w:rPr>
      </w:pPr>
      <w:r w:rsidRPr="005B7F78">
        <w:rPr>
          <w:b/>
          <w:bCs/>
          <w:lang w:val="es-VE"/>
        </w:rPr>
        <w:t>Licencias Institucionales de Escala Distrital:</w:t>
      </w:r>
      <w:r w:rsidRPr="00026D8D">
        <w:rPr>
          <w:lang w:val="es-VE"/>
        </w:rPr>
        <w:t xml:space="preserve"> $10 a $30 anuales por estudiante en acuerdos gubernamentales (</w:t>
      </w:r>
      <w:proofErr w:type="spellStart"/>
      <w:r w:rsidRPr="00026D8D">
        <w:rPr>
          <w:lang w:val="es-VE"/>
        </w:rPr>
        <w:t>Khanmigo</w:t>
      </w:r>
      <w:proofErr w:type="spellEnd"/>
      <w:r w:rsidRPr="00026D8D">
        <w:rPr>
          <w:lang w:val="es-VE"/>
        </w:rPr>
        <w:t xml:space="preserve"> </w:t>
      </w:r>
      <w:proofErr w:type="spellStart"/>
      <w:r w:rsidRPr="00026D8D">
        <w:rPr>
          <w:lang w:val="es-VE"/>
        </w:rPr>
        <w:t>Districts</w:t>
      </w:r>
      <w:proofErr w:type="spellEnd"/>
      <w:r w:rsidRPr="00026D8D">
        <w:rPr>
          <w:lang w:val="es-VE"/>
        </w:rPr>
        <w:t xml:space="preserve">, </w:t>
      </w:r>
      <w:proofErr w:type="spellStart"/>
      <w:r w:rsidRPr="00026D8D">
        <w:rPr>
          <w:lang w:val="es-VE"/>
        </w:rPr>
        <w:t>uDocz</w:t>
      </w:r>
      <w:proofErr w:type="spellEnd"/>
      <w:r w:rsidRPr="00026D8D">
        <w:rPr>
          <w:lang w:val="es-VE"/>
        </w:rPr>
        <w:t>/</w:t>
      </w:r>
      <w:proofErr w:type="spellStart"/>
      <w:r w:rsidRPr="00026D8D">
        <w:rPr>
          <w:lang w:val="es-VE"/>
        </w:rPr>
        <w:t>Anthropic</w:t>
      </w:r>
      <w:proofErr w:type="spellEnd"/>
      <w:r w:rsidRPr="00026D8D">
        <w:rPr>
          <w:lang w:val="es-VE"/>
        </w:rPr>
        <w:t xml:space="preserve"> en Perú, Ceibal en Uruguay) [2.11], [2.48], [2.50].</w:t>
      </w:r>
    </w:p>
    <w:p w14:paraId="2B0C17F5" w14:textId="77777777" w:rsidR="00FF6ED7" w:rsidRPr="00026D8D" w:rsidRDefault="00000000">
      <w:pPr>
        <w:pStyle w:val="ListParagraph"/>
        <w:numPr>
          <w:ilvl w:val="0"/>
          <w:numId w:val="1"/>
        </w:numPr>
        <w:spacing w:after="100"/>
        <w:rPr>
          <w:lang w:val="es-VE"/>
        </w:rPr>
      </w:pPr>
      <w:r w:rsidRPr="005B7F78">
        <w:rPr>
          <w:b/>
          <w:bCs/>
          <w:lang w:val="es-VE"/>
        </w:rPr>
        <w:t xml:space="preserve">Sistemas Propietarios </w:t>
      </w:r>
      <w:proofErr w:type="spellStart"/>
      <w:r w:rsidRPr="005B7F78">
        <w:rPr>
          <w:b/>
          <w:bCs/>
          <w:lang w:val="es-VE"/>
        </w:rPr>
        <w:t>Hiperadaptativos</w:t>
      </w:r>
      <w:proofErr w:type="spellEnd"/>
      <w:r w:rsidRPr="005B7F78">
        <w:rPr>
          <w:b/>
          <w:bCs/>
          <w:lang w:val="es-VE"/>
        </w:rPr>
        <w:t>:</w:t>
      </w:r>
      <w:r w:rsidRPr="00026D8D">
        <w:rPr>
          <w:lang w:val="es-VE"/>
        </w:rPr>
        <w:t xml:space="preserve"> $500 a $2.500 por usuario/año en redes privadas de alta gama (</w:t>
      </w:r>
      <w:proofErr w:type="spellStart"/>
      <w:r w:rsidRPr="00026D8D">
        <w:rPr>
          <w:lang w:val="es-VE"/>
        </w:rPr>
        <w:t>TimeBack</w:t>
      </w:r>
      <w:proofErr w:type="spellEnd"/>
      <w:r w:rsidRPr="00026D8D">
        <w:rPr>
          <w:lang w:val="es-VE"/>
        </w:rPr>
        <w:t>/</w:t>
      </w:r>
      <w:proofErr w:type="spellStart"/>
      <w:r w:rsidRPr="00026D8D">
        <w:rPr>
          <w:lang w:val="es-VE"/>
        </w:rPr>
        <w:t>Incept</w:t>
      </w:r>
      <w:proofErr w:type="spellEnd"/>
      <w:r w:rsidRPr="00026D8D">
        <w:rPr>
          <w:lang w:val="es-VE"/>
        </w:rPr>
        <w:t xml:space="preserve">, </w:t>
      </w:r>
      <w:proofErr w:type="spellStart"/>
      <w:r w:rsidRPr="00026D8D">
        <w:rPr>
          <w:lang w:val="es-VE"/>
        </w:rPr>
        <w:t>Squirrel</w:t>
      </w:r>
      <w:proofErr w:type="spellEnd"/>
      <w:r w:rsidRPr="00026D8D">
        <w:rPr>
          <w:lang w:val="es-VE"/>
        </w:rPr>
        <w:t xml:space="preserve"> AI comercial) [2.6], [2.18].</w:t>
      </w:r>
    </w:p>
    <w:p w14:paraId="09FFD19F" w14:textId="77777777" w:rsidR="00FF6ED7" w:rsidRPr="00026D8D" w:rsidRDefault="00000000">
      <w:pPr>
        <w:pStyle w:val="Heading3"/>
        <w:spacing w:before="200"/>
        <w:rPr>
          <w:lang w:val="es-VE"/>
        </w:rPr>
      </w:pPr>
      <w:bookmarkStart w:id="5029" w:name="toc_heading_029"/>
      <w:r w:rsidRPr="00026D8D">
        <w:rPr>
          <w:lang w:val="es-VE"/>
        </w:rPr>
        <w:t>2.2.5. Características del equipamiento que debe tener cada estudiante</w:t>
      </w:r>
      <w:bookmarkEnd w:id="5029"/>
    </w:p>
    <w:p w14:paraId="36197C68" w14:textId="77777777" w:rsidR="00EF773C" w:rsidRDefault="00EF773C">
      <w:pPr>
        <w:spacing w:after="100"/>
        <w:rPr>
          <w:lang w:val="es-VE"/>
        </w:rPr>
      </w:pPr>
      <w:r>
        <w:rPr>
          <w:lang w:val="es-VE"/>
        </w:rPr>
        <w:t>Unidades</w:t>
      </w:r>
      <w:r w:rsidRPr="00026D8D">
        <w:rPr>
          <w:lang w:val="es-VE"/>
        </w:rPr>
        <w:t xml:space="preserve"> individuales (Chromebook, laptop o tableta con teclado) equipadas con</w:t>
      </w:r>
      <w:r>
        <w:rPr>
          <w:lang w:val="es-VE"/>
        </w:rPr>
        <w:t>:</w:t>
      </w:r>
    </w:p>
    <w:p w14:paraId="0AC66BBD" w14:textId="77777777" w:rsidR="00EF773C" w:rsidRPr="007334AE" w:rsidRDefault="00EF773C" w:rsidP="00C91C32">
      <w:pPr>
        <w:pStyle w:val="ListParagraph"/>
        <w:numPr>
          <w:ilvl w:val="0"/>
          <w:numId w:val="6"/>
        </w:numPr>
        <w:spacing w:after="100"/>
      </w:pPr>
      <w:proofErr w:type="spellStart"/>
      <w:r w:rsidRPr="007334AE">
        <w:t>Procesadores</w:t>
      </w:r>
      <w:proofErr w:type="spellEnd"/>
      <w:r w:rsidRPr="007334AE">
        <w:t xml:space="preserve"> x86 o ARM (Advanced RISC Machines; RISC = Reduced Instruction Set Computer),</w:t>
      </w:r>
    </w:p>
    <w:p w14:paraId="791FEFD9" w14:textId="77777777" w:rsidR="00EF773C" w:rsidRPr="00C91C32" w:rsidRDefault="00EF773C" w:rsidP="00C91C32">
      <w:pPr>
        <w:pStyle w:val="ListParagraph"/>
        <w:numPr>
          <w:ilvl w:val="0"/>
          <w:numId w:val="6"/>
        </w:numPr>
        <w:spacing w:after="100"/>
        <w:rPr>
          <w:lang w:val="es-VE"/>
        </w:rPr>
      </w:pPr>
      <w:r w:rsidRPr="00C91C32">
        <w:rPr>
          <w:lang w:val="es-VE"/>
        </w:rPr>
        <w:t>Mínimo 4 GB de memoria RAM (</w:t>
      </w:r>
      <w:proofErr w:type="spellStart"/>
      <w:r w:rsidRPr="00C91C32">
        <w:rPr>
          <w:lang w:val="es-VE"/>
        </w:rPr>
        <w:t>Random</w:t>
      </w:r>
      <w:proofErr w:type="spellEnd"/>
      <w:r w:rsidRPr="00C91C32">
        <w:rPr>
          <w:lang w:val="es-VE"/>
        </w:rPr>
        <w:t xml:space="preserve"> Access </w:t>
      </w:r>
      <w:proofErr w:type="spellStart"/>
      <w:r w:rsidRPr="00C91C32">
        <w:rPr>
          <w:lang w:val="es-VE"/>
        </w:rPr>
        <w:t>Memory</w:t>
      </w:r>
      <w:proofErr w:type="spellEnd"/>
      <w:r w:rsidRPr="00C91C32">
        <w:rPr>
          <w:lang w:val="es-VE"/>
        </w:rPr>
        <w:t>, 8 GB recomendado),</w:t>
      </w:r>
    </w:p>
    <w:p w14:paraId="59414EE4" w14:textId="77777777" w:rsidR="00EF773C" w:rsidRPr="00C91C32" w:rsidRDefault="00EF773C" w:rsidP="00C91C32">
      <w:pPr>
        <w:pStyle w:val="ListParagraph"/>
        <w:numPr>
          <w:ilvl w:val="0"/>
          <w:numId w:val="6"/>
        </w:numPr>
        <w:spacing w:after="100"/>
        <w:rPr>
          <w:lang w:val="es-VE"/>
        </w:rPr>
      </w:pPr>
      <w:r w:rsidRPr="00C91C32">
        <w:rPr>
          <w:lang w:val="es-VE"/>
        </w:rPr>
        <w:t xml:space="preserve">Pantalla táctil o HD (High </w:t>
      </w:r>
      <w:proofErr w:type="spellStart"/>
      <w:r w:rsidRPr="00C91C32">
        <w:rPr>
          <w:lang w:val="es-VE"/>
        </w:rPr>
        <w:t>Definition</w:t>
      </w:r>
      <w:proofErr w:type="spellEnd"/>
      <w:r w:rsidRPr="00C91C32">
        <w:rPr>
          <w:lang w:val="es-VE"/>
        </w:rPr>
        <w:t>) de 10 a 14 pulgadas,</w:t>
      </w:r>
    </w:p>
    <w:p w14:paraId="397C72CB" w14:textId="77777777" w:rsidR="00EF773C" w:rsidRPr="00C91C32" w:rsidRDefault="00EF773C" w:rsidP="00C91C32">
      <w:pPr>
        <w:pStyle w:val="ListParagraph"/>
        <w:numPr>
          <w:ilvl w:val="0"/>
          <w:numId w:val="6"/>
        </w:numPr>
        <w:spacing w:after="100"/>
        <w:rPr>
          <w:lang w:val="es-VE"/>
        </w:rPr>
      </w:pPr>
      <w:r w:rsidRPr="00C91C32">
        <w:rPr>
          <w:lang w:val="es-VE"/>
        </w:rPr>
        <w:lastRenderedPageBreak/>
        <w:t>Cámara web frontal activa</w:t>
      </w:r>
    </w:p>
    <w:p w14:paraId="764CBA26" w14:textId="77777777" w:rsidR="00EF773C" w:rsidRPr="00C91C32" w:rsidRDefault="00EF773C" w:rsidP="00C91C32">
      <w:pPr>
        <w:pStyle w:val="ListParagraph"/>
        <w:numPr>
          <w:ilvl w:val="0"/>
          <w:numId w:val="6"/>
        </w:numPr>
        <w:spacing w:after="100"/>
        <w:rPr>
          <w:lang w:val="es-VE"/>
        </w:rPr>
      </w:pPr>
      <w:r w:rsidRPr="00C91C32">
        <w:rPr>
          <w:lang w:val="es-VE"/>
        </w:rPr>
        <w:t>Auriculares ergonómicos con micrófono y cancelación de ruido [2.6], [2.7], [2.9].</w:t>
      </w:r>
    </w:p>
    <w:p w14:paraId="788E2CED" w14:textId="77777777" w:rsidR="00FF6ED7" w:rsidRPr="00C91C32" w:rsidRDefault="00EF773C" w:rsidP="00C91C32">
      <w:pPr>
        <w:pStyle w:val="ListParagraph"/>
        <w:numPr>
          <w:ilvl w:val="0"/>
          <w:numId w:val="6"/>
        </w:numPr>
        <w:spacing w:after="100"/>
        <w:rPr>
          <w:lang w:val="es-VE"/>
        </w:rPr>
      </w:pPr>
      <w:r w:rsidRPr="00C91C32">
        <w:rPr>
          <w:lang w:val="es-VE"/>
        </w:rPr>
        <w:t xml:space="preserve">Conectividad </w:t>
      </w:r>
      <w:proofErr w:type="spellStart"/>
      <w:r w:rsidRPr="00C91C32">
        <w:rPr>
          <w:lang w:val="es-VE"/>
        </w:rPr>
        <w:t>Wi</w:t>
      </w:r>
      <w:proofErr w:type="spellEnd"/>
      <w:r w:rsidRPr="00C91C32">
        <w:rPr>
          <w:lang w:val="es-VE"/>
        </w:rPr>
        <w:t>-Fi 6  de baja latencia con un ancho de banda dedicado de 1,5 a 3 Mbps (megabits por segundo) concurrentes por dispositivo activo [2.9], [2.74].</w:t>
      </w:r>
    </w:p>
    <w:p w14:paraId="015E7A4F" w14:textId="77777777" w:rsidR="00FF6ED7" w:rsidRPr="00026D8D" w:rsidRDefault="00000000">
      <w:pPr>
        <w:pStyle w:val="Heading3"/>
        <w:spacing w:before="200"/>
        <w:rPr>
          <w:lang w:val="es-VE"/>
        </w:rPr>
      </w:pPr>
      <w:bookmarkStart w:id="5030" w:name="toc_heading_030"/>
      <w:r w:rsidRPr="00026D8D">
        <w:rPr>
          <w:lang w:val="es-VE"/>
        </w:rPr>
        <w:t>2.2.6. Costo promedio del equipamiento de cada estudiante</w:t>
      </w:r>
      <w:bookmarkEnd w:id="5030"/>
    </w:p>
    <w:p w14:paraId="2086E611" w14:textId="77777777" w:rsidR="00FF6ED7" w:rsidRPr="00026D8D" w:rsidRDefault="00000000">
      <w:pPr>
        <w:spacing w:after="100"/>
        <w:rPr>
          <w:lang w:val="es-VE"/>
        </w:rPr>
      </w:pPr>
      <w:r w:rsidRPr="00026D8D">
        <w:rPr>
          <w:lang w:val="es-VE"/>
        </w:rPr>
        <w:t>La inversión inicial en hardware educativo se ubica entre $180 y $300 por terminal, sumado a $20-$30 en periféricos [2.49], [2.50]. Un ciclo de vida útil de 3 a 4 años representa un costo amortizado de $50 a $85 anuales por estudiante [2.49], [2.50].</w:t>
      </w:r>
    </w:p>
    <w:p w14:paraId="7234EAF2" w14:textId="77777777" w:rsidR="00FF6ED7" w:rsidRPr="00026D8D" w:rsidRDefault="00000000">
      <w:pPr>
        <w:pStyle w:val="Heading3"/>
        <w:spacing w:before="200"/>
        <w:rPr>
          <w:lang w:val="es-VE"/>
        </w:rPr>
      </w:pPr>
      <w:bookmarkStart w:id="5031" w:name="toc_heading_031"/>
      <w:r w:rsidRPr="00026D8D">
        <w:rPr>
          <w:lang w:val="es-VE"/>
        </w:rPr>
        <w:t>2.2.7. Número de estudiantes que simultáneamente pueden estar en un salón de aprendizaje</w:t>
      </w:r>
      <w:bookmarkEnd w:id="5031"/>
    </w:p>
    <w:p w14:paraId="73264A46" w14:textId="77777777" w:rsidR="00FF6ED7" w:rsidRPr="00026D8D" w:rsidRDefault="00000000">
      <w:pPr>
        <w:pStyle w:val="ListParagraph"/>
        <w:numPr>
          <w:ilvl w:val="0"/>
          <w:numId w:val="1"/>
        </w:numPr>
        <w:spacing w:after="100"/>
        <w:rPr>
          <w:lang w:val="es-VE"/>
        </w:rPr>
      </w:pPr>
      <w:r w:rsidRPr="000F1AE5">
        <w:rPr>
          <w:b/>
          <w:bCs/>
          <w:lang w:val="es-VE"/>
        </w:rPr>
        <w:t xml:space="preserve">Modelos de Alta Intensidad (Alpha </w:t>
      </w:r>
      <w:proofErr w:type="spellStart"/>
      <w:r w:rsidRPr="000F1AE5">
        <w:rPr>
          <w:b/>
          <w:bCs/>
          <w:lang w:val="es-VE"/>
        </w:rPr>
        <w:t>Schools</w:t>
      </w:r>
      <w:proofErr w:type="spellEnd"/>
      <w:r w:rsidRPr="000F1AE5">
        <w:rPr>
          <w:b/>
          <w:bCs/>
          <w:lang w:val="es-VE"/>
        </w:rPr>
        <w:t>):</w:t>
      </w:r>
      <w:r w:rsidRPr="00026D8D">
        <w:rPr>
          <w:lang w:val="es-VE"/>
        </w:rPr>
        <w:t xml:space="preserve"> 1 guía por cada 8 a 12 estudiantes [2.6].</w:t>
      </w:r>
    </w:p>
    <w:p w14:paraId="1EFC4782" w14:textId="77777777" w:rsidR="00FF6ED7" w:rsidRPr="00026D8D" w:rsidRDefault="00000000">
      <w:pPr>
        <w:pStyle w:val="ListParagraph"/>
        <w:numPr>
          <w:ilvl w:val="0"/>
          <w:numId w:val="1"/>
        </w:numPr>
        <w:spacing w:after="100"/>
        <w:rPr>
          <w:lang w:val="es-VE"/>
        </w:rPr>
      </w:pPr>
      <w:proofErr w:type="spellStart"/>
      <w:r w:rsidRPr="000F1AE5">
        <w:rPr>
          <w:b/>
          <w:bCs/>
          <w:lang w:val="es-VE"/>
        </w:rPr>
        <w:t>Microescuelas</w:t>
      </w:r>
      <w:proofErr w:type="spellEnd"/>
      <w:r w:rsidRPr="000F1AE5">
        <w:rPr>
          <w:b/>
          <w:bCs/>
          <w:lang w:val="es-VE"/>
        </w:rPr>
        <w:t xml:space="preserve"> y </w:t>
      </w:r>
      <w:proofErr w:type="spellStart"/>
      <w:r w:rsidRPr="000F1AE5">
        <w:rPr>
          <w:b/>
          <w:bCs/>
          <w:lang w:val="es-VE"/>
        </w:rPr>
        <w:t>Studios</w:t>
      </w:r>
      <w:proofErr w:type="spellEnd"/>
      <w:r w:rsidRPr="000F1AE5">
        <w:rPr>
          <w:b/>
          <w:bCs/>
          <w:lang w:val="es-VE"/>
        </w:rPr>
        <w:t xml:space="preserve"> Socráticos (</w:t>
      </w:r>
      <w:proofErr w:type="spellStart"/>
      <w:r w:rsidRPr="000F1AE5">
        <w:rPr>
          <w:b/>
          <w:bCs/>
          <w:lang w:val="es-VE"/>
        </w:rPr>
        <w:t>Acton</w:t>
      </w:r>
      <w:proofErr w:type="spellEnd"/>
      <w:r w:rsidRPr="000F1AE5">
        <w:rPr>
          <w:b/>
          <w:bCs/>
          <w:lang w:val="es-VE"/>
        </w:rPr>
        <w:t xml:space="preserve"> </w:t>
      </w:r>
      <w:proofErr w:type="spellStart"/>
      <w:r w:rsidRPr="000F1AE5">
        <w:rPr>
          <w:b/>
          <w:bCs/>
          <w:lang w:val="es-VE"/>
        </w:rPr>
        <w:t>Academy</w:t>
      </w:r>
      <w:proofErr w:type="spellEnd"/>
      <w:r w:rsidRPr="000F1AE5">
        <w:rPr>
          <w:b/>
          <w:bCs/>
          <w:lang w:val="es-VE"/>
        </w:rPr>
        <w:t>):</w:t>
      </w:r>
      <w:r w:rsidRPr="00026D8D">
        <w:rPr>
          <w:lang w:val="es-VE"/>
        </w:rPr>
        <w:t xml:space="preserve"> 1 o 2 guías por cada 20 a 35 aprendices [2.17].</w:t>
      </w:r>
    </w:p>
    <w:p w14:paraId="4F50053E" w14:textId="77777777" w:rsidR="00FF6ED7" w:rsidRPr="00026D8D" w:rsidRDefault="00000000">
      <w:pPr>
        <w:pStyle w:val="ListParagraph"/>
        <w:numPr>
          <w:ilvl w:val="0"/>
          <w:numId w:val="1"/>
        </w:numPr>
        <w:spacing w:after="100"/>
        <w:rPr>
          <w:lang w:val="es-VE"/>
        </w:rPr>
      </w:pPr>
      <w:r w:rsidRPr="000F1AE5">
        <w:rPr>
          <w:b/>
          <w:bCs/>
          <w:lang w:val="es-VE"/>
        </w:rPr>
        <w:t>Aulas Públicas y Laboratorios (Ceibal, Perú, Francia, México, India, Corea):</w:t>
      </w:r>
      <w:r w:rsidRPr="00026D8D">
        <w:rPr>
          <w:lang w:val="es-VE"/>
        </w:rPr>
        <w:t xml:space="preserve"> 1 docente por cada 25 a 35 estudiantes [2.20], [2.25], [2.29], [2.48], [2.50], [2.53].</w:t>
      </w:r>
    </w:p>
    <w:p w14:paraId="4BE5EC25" w14:textId="77777777" w:rsidR="00FF6ED7" w:rsidRPr="00026D8D" w:rsidRDefault="00000000">
      <w:pPr>
        <w:pStyle w:val="Heading3"/>
        <w:spacing w:before="200"/>
        <w:rPr>
          <w:lang w:val="es-VE"/>
        </w:rPr>
      </w:pPr>
      <w:bookmarkStart w:id="5032" w:name="toc_heading_032"/>
      <w:r w:rsidRPr="00026D8D">
        <w:rPr>
          <w:lang w:val="es-VE"/>
        </w:rPr>
        <w:t>2.2.8. Requerimiento de espacio e infraestructura para 10 salones</w:t>
      </w:r>
      <w:bookmarkEnd w:id="5032"/>
    </w:p>
    <w:p w14:paraId="4EA1325D" w14:textId="77777777" w:rsidR="00FF6ED7" w:rsidRPr="00026D8D" w:rsidRDefault="00000000">
      <w:pPr>
        <w:spacing w:after="100"/>
        <w:rPr>
          <w:lang w:val="es-VE"/>
        </w:rPr>
      </w:pPr>
      <w:r w:rsidRPr="00026D8D">
        <w:rPr>
          <w:lang w:val="es-VE"/>
        </w:rPr>
        <w:t>Una unidad de 10 salones, donde trabajarán entre 250 a 350 estudiantes concurrentes, requiere [2.6], [2.9], [2.74]:</w:t>
      </w:r>
    </w:p>
    <w:p w14:paraId="1915FB58" w14:textId="77777777" w:rsidR="00FF6ED7" w:rsidRPr="00026D8D" w:rsidRDefault="00000000">
      <w:pPr>
        <w:pStyle w:val="ListParagraph"/>
        <w:numPr>
          <w:ilvl w:val="0"/>
          <w:numId w:val="1"/>
        </w:numPr>
        <w:spacing w:after="100"/>
        <w:rPr>
          <w:lang w:val="es-VE"/>
        </w:rPr>
      </w:pPr>
      <w:r w:rsidRPr="00026D8D">
        <w:rPr>
          <w:lang w:val="es-VE"/>
        </w:rPr>
        <w:t>Infraestructura Física: Superficie útil de 600 a 800 m² estructurada en espacios abiertos con paneles acústicos modulares y mobiliario ergonómico móvil [2.6], [2.9].</w:t>
      </w:r>
    </w:p>
    <w:p w14:paraId="7B582579" w14:textId="77777777" w:rsidR="00FF6ED7" w:rsidRPr="00026D8D" w:rsidRDefault="00000000">
      <w:pPr>
        <w:pStyle w:val="ListParagraph"/>
        <w:numPr>
          <w:ilvl w:val="0"/>
          <w:numId w:val="1"/>
        </w:numPr>
        <w:spacing w:after="100"/>
        <w:rPr>
          <w:lang w:val="es-VE"/>
        </w:rPr>
      </w:pPr>
      <w:r w:rsidRPr="003913AD">
        <w:rPr>
          <w:b/>
          <w:bCs/>
          <w:lang w:val="es-VE"/>
        </w:rPr>
        <w:t>Carga Electromecánica:</w:t>
      </w:r>
      <w:r w:rsidRPr="00026D8D">
        <w:rPr>
          <w:lang w:val="es-VE"/>
        </w:rPr>
        <w:t xml:space="preserve"> Respaldo eléctrico continuo de 25 a 40 </w:t>
      </w:r>
      <w:proofErr w:type="spellStart"/>
      <w:r w:rsidRPr="00026D8D">
        <w:rPr>
          <w:lang w:val="es-VE"/>
        </w:rPr>
        <w:t>kVA</w:t>
      </w:r>
      <w:proofErr w:type="spellEnd"/>
      <w:r w:rsidRPr="00026D8D">
        <w:rPr>
          <w:lang w:val="es-VE"/>
        </w:rPr>
        <w:t xml:space="preserve"> (kilovoltios-amperios) [2.74].</w:t>
      </w:r>
    </w:p>
    <w:p w14:paraId="7FA2903C" w14:textId="77777777" w:rsidR="00FF6ED7" w:rsidRPr="00026D8D" w:rsidRDefault="00000000">
      <w:pPr>
        <w:pStyle w:val="ListParagraph"/>
        <w:numPr>
          <w:ilvl w:val="0"/>
          <w:numId w:val="1"/>
        </w:numPr>
        <w:spacing w:after="100"/>
        <w:rPr>
          <w:lang w:val="es-VE"/>
        </w:rPr>
      </w:pPr>
      <w:r w:rsidRPr="003913AD">
        <w:rPr>
          <w:b/>
          <w:bCs/>
          <w:lang w:val="es-VE"/>
        </w:rPr>
        <w:t>Conectividad:</w:t>
      </w:r>
      <w:r w:rsidRPr="00026D8D">
        <w:rPr>
          <w:lang w:val="es-VE"/>
        </w:rPr>
        <w:t xml:space="preserve"> Enlace simétrico a internet (100 a 300 Mbps) con puntos de acceso </w:t>
      </w:r>
      <w:proofErr w:type="spellStart"/>
      <w:r w:rsidRPr="00026D8D">
        <w:rPr>
          <w:lang w:val="es-VE"/>
        </w:rPr>
        <w:t>Wi</w:t>
      </w:r>
      <w:proofErr w:type="spellEnd"/>
      <w:r w:rsidRPr="00026D8D">
        <w:rPr>
          <w:lang w:val="es-VE"/>
        </w:rPr>
        <w:t>-Fi 6 industriales para más de 400 conexiones concurrentes [2.9], [2.74].</w:t>
      </w:r>
    </w:p>
    <w:p w14:paraId="1A84429D" w14:textId="77777777" w:rsidR="00FF6ED7" w:rsidRPr="00026D8D" w:rsidRDefault="00000000">
      <w:pPr>
        <w:pStyle w:val="Heading2"/>
        <w:rPr>
          <w:lang w:val="es-VE"/>
        </w:rPr>
      </w:pPr>
      <w:bookmarkStart w:id="5033" w:name="toc_heading_033"/>
      <w:r w:rsidRPr="00026D8D">
        <w:rPr>
          <w:lang w:val="es-VE"/>
        </w:rPr>
        <w:t>2.3. Aprendizaje para la Vida</w:t>
      </w:r>
      <w:bookmarkEnd w:id="5033"/>
    </w:p>
    <w:p w14:paraId="5EFC3B67" w14:textId="77777777" w:rsidR="00FF6ED7" w:rsidRPr="00026D8D" w:rsidRDefault="00935418">
      <w:pPr>
        <w:spacing w:after="160"/>
        <w:rPr>
          <w:lang w:val="es-VE"/>
        </w:rPr>
      </w:pPr>
      <w:r>
        <w:rPr>
          <w:lang w:val="es-VE"/>
        </w:rPr>
        <w:t>Comprimiendo</w:t>
      </w:r>
      <w:r w:rsidRPr="00026D8D">
        <w:rPr>
          <w:lang w:val="es-VE"/>
        </w:rPr>
        <w:t xml:space="preserve"> la instrucción cognitiva</w:t>
      </w:r>
      <w:r>
        <w:rPr>
          <w:lang w:val="es-VE"/>
        </w:rPr>
        <w:t>,</w:t>
      </w:r>
      <w:r w:rsidRPr="00026D8D">
        <w:rPr>
          <w:lang w:val="es-VE"/>
        </w:rPr>
        <w:t xml:space="preserve"> fundamental</w:t>
      </w:r>
      <w:r>
        <w:rPr>
          <w:lang w:val="es-VE"/>
        </w:rPr>
        <w:t>mente</w:t>
      </w:r>
      <w:r w:rsidRPr="00026D8D">
        <w:rPr>
          <w:lang w:val="es-VE"/>
        </w:rPr>
        <w:t xml:space="preserve"> en las mañanas</w:t>
      </w:r>
      <w:r>
        <w:rPr>
          <w:lang w:val="es-VE"/>
        </w:rPr>
        <w:t>,</w:t>
      </w:r>
      <w:r w:rsidRPr="00026D8D">
        <w:rPr>
          <w:lang w:val="es-VE"/>
        </w:rPr>
        <w:t xml:space="preserve"> mediante el uso de software adaptativo y tutores de IA, se liberan entre 3 y 4 horas diarias de la jornada lectiva [2.6], [2.8], [2.17]. Este tiempo rescatado se destina a un currículo vespertino no asistido por pantallas, enfocado en el desarrollo socioemocional, el liderazgo, la creatividad aplicada, la resiliencia y la preparación física disciplinada [2.6], [2.8].</w:t>
      </w:r>
    </w:p>
    <w:p w14:paraId="0D7FCB5E" w14:textId="77777777" w:rsidR="00FF6ED7" w:rsidRPr="00026D8D" w:rsidRDefault="00000000">
      <w:pPr>
        <w:pStyle w:val="Heading3"/>
        <w:spacing w:before="180" w:after="100"/>
        <w:rPr>
          <w:lang w:val="es-VE"/>
        </w:rPr>
      </w:pPr>
      <w:bookmarkStart w:id="5034" w:name="toc_heading_034"/>
      <w:r w:rsidRPr="00026D8D">
        <w:rPr>
          <w:lang w:val="es-VE"/>
        </w:rPr>
        <w:t xml:space="preserve">2.3.1. Alpha </w:t>
      </w:r>
      <w:proofErr w:type="spellStart"/>
      <w:r w:rsidRPr="00026D8D">
        <w:rPr>
          <w:lang w:val="es-VE"/>
        </w:rPr>
        <w:t>Schools</w:t>
      </w:r>
      <w:proofErr w:type="spellEnd"/>
      <w:bookmarkEnd w:id="5034"/>
    </w:p>
    <w:p w14:paraId="7AA98CAB"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Áreas de cubrimiento: </w:t>
      </w:r>
      <w:r w:rsidRPr="00026D8D">
        <w:rPr>
          <w:lang w:val="es-VE"/>
        </w:rPr>
        <w:t>Liderazgo, Comunicación Estratégica, Emprendimiento Real, Socialización y Resiliencia (</w:t>
      </w:r>
      <w:proofErr w:type="spellStart"/>
      <w:r w:rsidRPr="00026D8D">
        <w:rPr>
          <w:lang w:val="es-VE"/>
        </w:rPr>
        <w:t>Grit</w:t>
      </w:r>
      <w:proofErr w:type="spellEnd"/>
      <w:r w:rsidRPr="00026D8D">
        <w:rPr>
          <w:lang w:val="es-VE"/>
        </w:rPr>
        <w:t>) [2.6], [2.8].</w:t>
      </w:r>
    </w:p>
    <w:p w14:paraId="55866CD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Objetivos: </w:t>
      </w:r>
      <w:r w:rsidRPr="00026D8D">
        <w:rPr>
          <w:lang w:val="es-VE"/>
        </w:rPr>
        <w:t>Forjar autoeficacia, capacidad de persuasión pública, mentalidad de crecimiento (</w:t>
      </w:r>
      <w:proofErr w:type="spellStart"/>
      <w:r w:rsidRPr="00026D8D">
        <w:rPr>
          <w:lang w:val="es-VE"/>
        </w:rPr>
        <w:t>growth</w:t>
      </w:r>
      <w:proofErr w:type="spellEnd"/>
      <w:r w:rsidRPr="00026D8D">
        <w:rPr>
          <w:lang w:val="es-VE"/>
        </w:rPr>
        <w:t xml:space="preserve"> </w:t>
      </w:r>
      <w:proofErr w:type="spellStart"/>
      <w:r w:rsidRPr="00026D8D">
        <w:rPr>
          <w:lang w:val="es-VE"/>
        </w:rPr>
        <w:t>mindset</w:t>
      </w:r>
      <w:proofErr w:type="spellEnd"/>
      <w:r w:rsidRPr="00026D8D">
        <w:rPr>
          <w:lang w:val="es-VE"/>
        </w:rPr>
        <w:t>) y tolerancia al esfuerzo prolongado [2.6], [2.8].</w:t>
      </w:r>
    </w:p>
    <w:p w14:paraId="21094899"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Ejemplos y proyectos: </w:t>
      </w:r>
      <w:proofErr w:type="spellStart"/>
      <w:r w:rsidRPr="00026D8D">
        <w:rPr>
          <w:lang w:val="es-VE"/>
        </w:rPr>
        <w:t>Question</w:t>
      </w:r>
      <w:proofErr w:type="spellEnd"/>
      <w:r w:rsidRPr="00026D8D">
        <w:rPr>
          <w:lang w:val="es-VE"/>
        </w:rPr>
        <w:t xml:space="preserve"> Club y Alpha News Live (proyectos de primaria con entrevistas y noticieros en vivo) [2.6]; Startup </w:t>
      </w:r>
      <w:proofErr w:type="spellStart"/>
      <w:r w:rsidRPr="00026D8D">
        <w:rPr>
          <w:lang w:val="es-VE"/>
        </w:rPr>
        <w:t>Founder</w:t>
      </w:r>
      <w:proofErr w:type="spellEnd"/>
      <w:r w:rsidRPr="00026D8D">
        <w:rPr>
          <w:lang w:val="es-VE"/>
        </w:rPr>
        <w:t xml:space="preserve"> (programa de secundaria para microempresas y ventas reales) [2.6]; Desafíos de Resiliencia Física y Mental (carreras de obstáculos, pruebas físicas estandarizadas, cubo de Rubik y </w:t>
      </w:r>
      <w:proofErr w:type="spellStart"/>
      <w:r w:rsidRPr="00026D8D">
        <w:rPr>
          <w:lang w:val="es-VE"/>
        </w:rPr>
        <w:t>pit</w:t>
      </w:r>
      <w:proofErr w:type="spellEnd"/>
      <w:r w:rsidRPr="00026D8D">
        <w:rPr>
          <w:lang w:val="es-VE"/>
        </w:rPr>
        <w:t xml:space="preserve"> </w:t>
      </w:r>
      <w:proofErr w:type="spellStart"/>
      <w:r w:rsidRPr="00026D8D">
        <w:rPr>
          <w:lang w:val="es-VE"/>
        </w:rPr>
        <w:t>stops</w:t>
      </w:r>
      <w:proofErr w:type="spellEnd"/>
      <w:r w:rsidRPr="00026D8D">
        <w:rPr>
          <w:lang w:val="es-VE"/>
        </w:rPr>
        <w:t xml:space="preserve"> energéticos) [2.6], [2.8]; Test2Pass (evaluaciones de desempeño en vivo) [2.6].</w:t>
      </w:r>
    </w:p>
    <w:p w14:paraId="7C32D1AC" w14:textId="77777777" w:rsidR="00FF6ED7" w:rsidRPr="00026D8D" w:rsidRDefault="00000000">
      <w:pPr>
        <w:pStyle w:val="Heading3"/>
        <w:spacing w:before="180" w:after="100"/>
        <w:rPr>
          <w:lang w:val="es-VE"/>
        </w:rPr>
      </w:pPr>
      <w:bookmarkStart w:id="5035" w:name="toc_heading_035"/>
      <w:r w:rsidRPr="00026D8D">
        <w:rPr>
          <w:lang w:val="es-VE"/>
        </w:rPr>
        <w:t>2.3.2. Ad Astra / Astra Nova</w:t>
      </w:r>
      <w:bookmarkEnd w:id="5035"/>
    </w:p>
    <w:p w14:paraId="44A2A74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Áreas de cubrimiento: </w:t>
      </w:r>
      <w:r w:rsidRPr="00026D8D">
        <w:rPr>
          <w:lang w:val="es-VE"/>
        </w:rPr>
        <w:t>Pensamiento de Sistemas, Toma de Decisiones en Incertidumbre, Ética Tecnológica y Geopolítica [2.14], [2.15].</w:t>
      </w:r>
    </w:p>
    <w:p w14:paraId="2EF70E2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Objetivos: </w:t>
      </w:r>
      <w:r w:rsidRPr="00026D8D">
        <w:rPr>
          <w:lang w:val="es-VE"/>
        </w:rPr>
        <w:t>Capacitar en el análisis de compensaciones críticas (</w:t>
      </w:r>
      <w:proofErr w:type="spellStart"/>
      <w:r w:rsidRPr="00026D8D">
        <w:rPr>
          <w:lang w:val="es-VE"/>
        </w:rPr>
        <w:t>trade-offs</w:t>
      </w:r>
      <w:proofErr w:type="spellEnd"/>
      <w:r w:rsidRPr="00026D8D">
        <w:rPr>
          <w:lang w:val="es-VE"/>
        </w:rPr>
        <w:t>), modelado estratégico y resolución de problemas sin solución predeterminada [2.14], [2.15].</w:t>
      </w:r>
    </w:p>
    <w:p w14:paraId="56E6C815"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Ejemplos y proyectos: </w:t>
      </w:r>
      <w:proofErr w:type="spellStart"/>
      <w:r w:rsidRPr="00026D8D">
        <w:rPr>
          <w:lang w:val="es-VE"/>
        </w:rPr>
        <w:t>Flying-Bike</w:t>
      </w:r>
      <w:proofErr w:type="spellEnd"/>
      <w:r w:rsidRPr="00026D8D">
        <w:rPr>
          <w:lang w:val="es-VE"/>
        </w:rPr>
        <w:t xml:space="preserve"> </w:t>
      </w:r>
      <w:proofErr w:type="spellStart"/>
      <w:r w:rsidRPr="00026D8D">
        <w:rPr>
          <w:lang w:val="es-VE"/>
        </w:rPr>
        <w:t>Conundrum</w:t>
      </w:r>
      <w:proofErr w:type="spellEnd"/>
      <w:r w:rsidRPr="00026D8D">
        <w:rPr>
          <w:lang w:val="es-VE"/>
        </w:rPr>
        <w:t xml:space="preserve"> (simulación directiva de presupuestos) [2.14]; Lake </w:t>
      </w:r>
      <w:proofErr w:type="spellStart"/>
      <w:r w:rsidRPr="00026D8D">
        <w:rPr>
          <w:lang w:val="es-VE"/>
        </w:rPr>
        <w:t>Conundrum</w:t>
      </w:r>
      <w:proofErr w:type="spellEnd"/>
      <w:r w:rsidRPr="00026D8D">
        <w:rPr>
          <w:lang w:val="es-VE"/>
        </w:rPr>
        <w:t xml:space="preserve"> (debate sobre contaminación y desarrollo comunitario) [2.14], [2.15]; </w:t>
      </w:r>
      <w:proofErr w:type="spellStart"/>
      <w:r w:rsidRPr="00026D8D">
        <w:rPr>
          <w:lang w:val="es-VE"/>
        </w:rPr>
        <w:t>Closing</w:t>
      </w:r>
      <w:proofErr w:type="spellEnd"/>
      <w:r w:rsidRPr="00026D8D">
        <w:rPr>
          <w:lang w:val="es-VE"/>
        </w:rPr>
        <w:t xml:space="preserve"> </w:t>
      </w:r>
      <w:proofErr w:type="spellStart"/>
      <w:r w:rsidRPr="00026D8D">
        <w:rPr>
          <w:lang w:val="es-VE"/>
        </w:rPr>
        <w:t>Conundrum</w:t>
      </w:r>
      <w:proofErr w:type="spellEnd"/>
      <w:r w:rsidRPr="00026D8D">
        <w:rPr>
          <w:lang w:val="es-VE"/>
        </w:rPr>
        <w:t xml:space="preserve"> (ejercicio ético de reasignación y cierre) [2.14].</w:t>
      </w:r>
    </w:p>
    <w:p w14:paraId="6E96A644" w14:textId="77777777" w:rsidR="00FF6ED7" w:rsidRPr="00026D8D" w:rsidRDefault="00000000">
      <w:pPr>
        <w:pStyle w:val="Heading3"/>
        <w:spacing w:before="180" w:after="100"/>
        <w:rPr>
          <w:lang w:val="es-VE"/>
        </w:rPr>
      </w:pPr>
      <w:bookmarkStart w:id="5036" w:name="toc_heading_036"/>
      <w:r w:rsidRPr="00026D8D">
        <w:rPr>
          <w:lang w:val="es-VE"/>
        </w:rPr>
        <w:t xml:space="preserve">2.3.3. </w:t>
      </w:r>
      <w:proofErr w:type="spellStart"/>
      <w:r w:rsidRPr="00026D8D">
        <w:rPr>
          <w:lang w:val="es-VE"/>
        </w:rPr>
        <w:t>School</w:t>
      </w:r>
      <w:proofErr w:type="spellEnd"/>
      <w:r w:rsidRPr="00026D8D">
        <w:rPr>
          <w:lang w:val="es-VE"/>
        </w:rPr>
        <w:t xml:space="preserve"> </w:t>
      </w:r>
      <w:proofErr w:type="spellStart"/>
      <w:r w:rsidRPr="00026D8D">
        <w:rPr>
          <w:lang w:val="es-VE"/>
        </w:rPr>
        <w:t>of</w:t>
      </w:r>
      <w:proofErr w:type="spellEnd"/>
      <w:r w:rsidRPr="00026D8D">
        <w:rPr>
          <w:lang w:val="es-VE"/>
        </w:rPr>
        <w:t xml:space="preserve"> </w:t>
      </w:r>
      <w:proofErr w:type="spellStart"/>
      <w:r w:rsidRPr="00026D8D">
        <w:rPr>
          <w:lang w:val="es-VE"/>
        </w:rPr>
        <w:t>Humanity</w:t>
      </w:r>
      <w:proofErr w:type="spellEnd"/>
      <w:bookmarkEnd w:id="5036"/>
    </w:p>
    <w:p w14:paraId="24757A5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Áreas de cubrimiento: </w:t>
      </w:r>
      <w:r w:rsidRPr="00026D8D">
        <w:rPr>
          <w:lang w:val="es-VE"/>
        </w:rPr>
        <w:t xml:space="preserve">Retos Globales de Sostenibilidad, Alfabetizaciones Humanas (Human </w:t>
      </w:r>
      <w:proofErr w:type="spellStart"/>
      <w:r w:rsidRPr="00026D8D">
        <w:rPr>
          <w:lang w:val="es-VE"/>
        </w:rPr>
        <w:t>Flourishing</w:t>
      </w:r>
      <w:proofErr w:type="spellEnd"/>
      <w:r w:rsidRPr="00026D8D">
        <w:rPr>
          <w:lang w:val="es-VE"/>
        </w:rPr>
        <w:t>), Metacognición y Bioética [2.64].</w:t>
      </w:r>
    </w:p>
    <w:p w14:paraId="49E303F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Objetivos: </w:t>
      </w:r>
      <w:r w:rsidRPr="00026D8D">
        <w:rPr>
          <w:lang w:val="es-VE"/>
        </w:rPr>
        <w:t>Alinear el propósito vocacional con desafíos reales de impacto social y ecológico mediante el aprendizaje interdisciplinario [2.64].</w:t>
      </w:r>
    </w:p>
    <w:p w14:paraId="251CFD71"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Ejemplos y proyectos: </w:t>
      </w:r>
      <w:proofErr w:type="spellStart"/>
      <w:r w:rsidRPr="00026D8D">
        <w:rPr>
          <w:lang w:val="es-VE"/>
        </w:rPr>
        <w:t>Hackatones</w:t>
      </w:r>
      <w:proofErr w:type="spellEnd"/>
      <w:r w:rsidRPr="00026D8D">
        <w:rPr>
          <w:lang w:val="es-VE"/>
        </w:rPr>
        <w:t xml:space="preserve"> Globales (diseño de prototipos para mitigación climática y seguridad alimentaria) [2.64]; </w:t>
      </w:r>
      <w:proofErr w:type="spellStart"/>
      <w:r w:rsidRPr="00026D8D">
        <w:rPr>
          <w:lang w:val="es-VE"/>
        </w:rPr>
        <w:t>Micro-pasantías</w:t>
      </w:r>
      <w:proofErr w:type="spellEnd"/>
      <w:r w:rsidRPr="00026D8D">
        <w:rPr>
          <w:lang w:val="es-VE"/>
        </w:rPr>
        <w:t xml:space="preserve"> Virtuales (consultorías breves para organizaciones) [2.64]; </w:t>
      </w:r>
      <w:proofErr w:type="spellStart"/>
      <w:r w:rsidRPr="00026D8D">
        <w:rPr>
          <w:lang w:val="es-VE"/>
        </w:rPr>
        <w:t>Mastery</w:t>
      </w:r>
      <w:proofErr w:type="spellEnd"/>
      <w:r w:rsidRPr="00026D8D">
        <w:rPr>
          <w:lang w:val="es-VE"/>
        </w:rPr>
        <w:t xml:space="preserve"> </w:t>
      </w:r>
      <w:proofErr w:type="spellStart"/>
      <w:r w:rsidRPr="00026D8D">
        <w:rPr>
          <w:lang w:val="es-VE"/>
        </w:rPr>
        <w:t>Transcript</w:t>
      </w:r>
      <w:proofErr w:type="spellEnd"/>
      <w:r w:rsidRPr="00026D8D">
        <w:rPr>
          <w:lang w:val="es-VE"/>
        </w:rPr>
        <w:t xml:space="preserve"> (acreditación mediante portafolios digitales) [2.64].</w:t>
      </w:r>
    </w:p>
    <w:p w14:paraId="6433AD8B" w14:textId="77777777" w:rsidR="00FF6ED7" w:rsidRPr="00026D8D" w:rsidRDefault="00000000">
      <w:pPr>
        <w:pStyle w:val="Heading3"/>
        <w:spacing w:before="180" w:after="100"/>
        <w:rPr>
          <w:lang w:val="es-VE"/>
        </w:rPr>
      </w:pPr>
      <w:bookmarkStart w:id="5037" w:name="toc_heading_037"/>
      <w:r w:rsidRPr="00026D8D">
        <w:rPr>
          <w:lang w:val="es-VE"/>
        </w:rPr>
        <w:t xml:space="preserve">2.3.4. </w:t>
      </w:r>
      <w:proofErr w:type="spellStart"/>
      <w:r w:rsidRPr="00026D8D">
        <w:rPr>
          <w:lang w:val="es-VE"/>
        </w:rPr>
        <w:t>Acton</w:t>
      </w:r>
      <w:proofErr w:type="spellEnd"/>
      <w:r w:rsidRPr="00026D8D">
        <w:rPr>
          <w:lang w:val="es-VE"/>
        </w:rPr>
        <w:t xml:space="preserve"> </w:t>
      </w:r>
      <w:proofErr w:type="spellStart"/>
      <w:r w:rsidRPr="00026D8D">
        <w:rPr>
          <w:lang w:val="es-VE"/>
        </w:rPr>
        <w:t>Academy</w:t>
      </w:r>
      <w:proofErr w:type="spellEnd"/>
      <w:bookmarkEnd w:id="5037"/>
    </w:p>
    <w:p w14:paraId="2D95910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Áreas de cubrimiento: </w:t>
      </w:r>
      <w:r w:rsidRPr="00026D8D">
        <w:rPr>
          <w:lang w:val="es-VE"/>
        </w:rPr>
        <w:t>El «Viaje del Héroe» (</w:t>
      </w:r>
      <w:proofErr w:type="spellStart"/>
      <w:r w:rsidRPr="00026D8D">
        <w:rPr>
          <w:lang w:val="es-VE"/>
        </w:rPr>
        <w:t>Hero's</w:t>
      </w:r>
      <w:proofErr w:type="spellEnd"/>
      <w:r w:rsidRPr="00026D8D">
        <w:rPr>
          <w:lang w:val="es-VE"/>
        </w:rPr>
        <w:t xml:space="preserve"> </w:t>
      </w:r>
      <w:proofErr w:type="spellStart"/>
      <w:r w:rsidRPr="00026D8D">
        <w:rPr>
          <w:lang w:val="es-VE"/>
        </w:rPr>
        <w:t>Journey</w:t>
      </w:r>
      <w:proofErr w:type="spellEnd"/>
      <w:r w:rsidRPr="00026D8D">
        <w:rPr>
          <w:lang w:val="es-VE"/>
        </w:rPr>
        <w:t>), Emprendimiento Vivencial, Mayéutica Comunitaria y Formación del Carácter [2.17].</w:t>
      </w:r>
    </w:p>
    <w:p w14:paraId="5DE88F3B"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Objetivos: </w:t>
      </w:r>
      <w:r w:rsidRPr="00026D8D">
        <w:rPr>
          <w:lang w:val="es-VE"/>
        </w:rPr>
        <w:t>Desarrollar el autogobierno moral, la responsabilidad social y la capacidad de iniciar y sostener proyectos productivos propios [2.17].</w:t>
      </w:r>
    </w:p>
    <w:p w14:paraId="3DCBA94B"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Ejemplos y proyectos: </w:t>
      </w:r>
      <w:proofErr w:type="spellStart"/>
      <w:r w:rsidRPr="00026D8D">
        <w:rPr>
          <w:lang w:val="es-VE"/>
        </w:rPr>
        <w:t>Children's</w:t>
      </w:r>
      <w:proofErr w:type="spellEnd"/>
      <w:r w:rsidRPr="00026D8D">
        <w:rPr>
          <w:lang w:val="es-VE"/>
        </w:rPr>
        <w:t xml:space="preserve"> Business </w:t>
      </w:r>
      <w:proofErr w:type="spellStart"/>
      <w:r w:rsidRPr="00026D8D">
        <w:rPr>
          <w:lang w:val="es-VE"/>
        </w:rPr>
        <w:t>Fair</w:t>
      </w:r>
      <w:proofErr w:type="spellEnd"/>
      <w:r w:rsidRPr="00026D8D">
        <w:rPr>
          <w:lang w:val="es-VE"/>
        </w:rPr>
        <w:t xml:space="preserve"> (feria anual de marcas y comercialización) [2.17]; </w:t>
      </w:r>
      <w:proofErr w:type="spellStart"/>
      <w:r w:rsidRPr="00026D8D">
        <w:rPr>
          <w:lang w:val="es-VE"/>
        </w:rPr>
        <w:t>Quests</w:t>
      </w:r>
      <w:proofErr w:type="spellEnd"/>
      <w:r w:rsidRPr="00026D8D">
        <w:rPr>
          <w:lang w:val="es-VE"/>
        </w:rPr>
        <w:t xml:space="preserve"> de Ciencias y Sociedad (proyectos prácticos sobre robótica, arquitectura y periodismo) [2.17]; Lanzamientos Socráticos Matutinos (debates de dilemas morales) [2.17].</w:t>
      </w:r>
    </w:p>
    <w:p w14:paraId="492A7A70" w14:textId="77777777" w:rsidR="00FF6ED7" w:rsidRPr="00026D8D" w:rsidRDefault="00000000">
      <w:pPr>
        <w:pStyle w:val="Heading2"/>
        <w:rPr>
          <w:lang w:val="es-VE"/>
        </w:rPr>
      </w:pPr>
      <w:bookmarkStart w:id="5038" w:name="toc_heading_038"/>
      <w:r w:rsidRPr="00026D8D">
        <w:rPr>
          <w:lang w:val="es-VE"/>
        </w:rPr>
        <w:lastRenderedPageBreak/>
        <w:t>2.4. Conclusiones</w:t>
      </w:r>
      <w:bookmarkEnd w:id="5038"/>
    </w:p>
    <w:p w14:paraId="7DA7EC81" w14:textId="77777777" w:rsidR="00FF6ED7" w:rsidRPr="00026D8D" w:rsidRDefault="00000000">
      <w:pPr>
        <w:tabs>
          <w:tab w:val="left" w:pos="576"/>
        </w:tabs>
        <w:spacing w:after="120"/>
        <w:ind w:left="576" w:hanging="576"/>
        <w:rPr>
          <w:lang w:val="es-VE"/>
        </w:rPr>
      </w:pPr>
      <w:r w:rsidRPr="00026D8D">
        <w:rPr>
          <w:lang w:val="es-VE"/>
        </w:rPr>
        <w:t>1.</w:t>
      </w:r>
      <w:r w:rsidRPr="00026D8D">
        <w:rPr>
          <w:lang w:val="es-VE"/>
        </w:rPr>
        <w:tab/>
      </w:r>
      <w:r w:rsidRPr="003913AD">
        <w:rPr>
          <w:b/>
          <w:bCs/>
          <w:lang w:val="es-VE"/>
        </w:rPr>
        <w:t>El Tutor Socrático está en práctica:</w:t>
      </w:r>
      <w:r w:rsidRPr="00026D8D">
        <w:rPr>
          <w:lang w:val="es-VE"/>
        </w:rPr>
        <w:t xml:space="preserve"> Las experiencias de Alpha </w:t>
      </w:r>
      <w:proofErr w:type="spellStart"/>
      <w:r w:rsidRPr="00026D8D">
        <w:rPr>
          <w:lang w:val="es-VE"/>
        </w:rPr>
        <w:t>Schools</w:t>
      </w:r>
      <w:proofErr w:type="spellEnd"/>
      <w:r w:rsidRPr="00026D8D">
        <w:rPr>
          <w:lang w:val="es-VE"/>
        </w:rPr>
        <w:t xml:space="preserve"> y </w:t>
      </w:r>
      <w:proofErr w:type="spellStart"/>
      <w:r w:rsidRPr="00026D8D">
        <w:rPr>
          <w:lang w:val="es-VE"/>
        </w:rPr>
        <w:t>Squirrel</w:t>
      </w:r>
      <w:proofErr w:type="spellEnd"/>
      <w:r w:rsidRPr="00026D8D">
        <w:rPr>
          <w:lang w:val="es-VE"/>
        </w:rPr>
        <w:t xml:space="preserve"> AI son evidencias de su viabilidad y efectividad. Aunque el camino pueda ser complejo para un país en la situación de Venezuela, su implementación debe ser una prioridad trascendente y perseverantemente construida.</w:t>
      </w:r>
    </w:p>
    <w:p w14:paraId="2E291E8E" w14:textId="77777777" w:rsidR="00FF6ED7" w:rsidRPr="00026D8D" w:rsidRDefault="00000000">
      <w:pPr>
        <w:tabs>
          <w:tab w:val="left" w:pos="576"/>
        </w:tabs>
        <w:spacing w:after="120"/>
        <w:ind w:left="576" w:hanging="576"/>
        <w:rPr>
          <w:lang w:val="es-VE"/>
        </w:rPr>
      </w:pPr>
      <w:r w:rsidRPr="00026D8D">
        <w:rPr>
          <w:lang w:val="es-VE"/>
        </w:rPr>
        <w:t>2.</w:t>
      </w:r>
      <w:r w:rsidRPr="00026D8D">
        <w:rPr>
          <w:lang w:val="es-VE"/>
        </w:rPr>
        <w:tab/>
      </w:r>
      <w:r w:rsidRPr="003913AD">
        <w:rPr>
          <w:b/>
          <w:bCs/>
          <w:lang w:val="es-VE"/>
        </w:rPr>
        <w:t>Experiencias incrementales son opciones posibles:</w:t>
      </w:r>
      <w:r w:rsidRPr="00026D8D">
        <w:rPr>
          <w:lang w:val="es-VE"/>
        </w:rPr>
        <w:t xml:space="preserve"> La evolución de Khan </w:t>
      </w:r>
      <w:proofErr w:type="spellStart"/>
      <w:r w:rsidRPr="00026D8D">
        <w:rPr>
          <w:lang w:val="es-VE"/>
        </w:rPr>
        <w:t>Academy</w:t>
      </w:r>
      <w:proofErr w:type="spellEnd"/>
      <w:r w:rsidRPr="00026D8D">
        <w:rPr>
          <w:lang w:val="es-VE"/>
        </w:rPr>
        <w:t xml:space="preserve"> en la incorporación de </w:t>
      </w:r>
      <w:proofErr w:type="spellStart"/>
      <w:r w:rsidRPr="00026D8D">
        <w:rPr>
          <w:lang w:val="es-VE"/>
        </w:rPr>
        <w:t>Khanmigo</w:t>
      </w:r>
      <w:proofErr w:type="spellEnd"/>
      <w:r w:rsidRPr="00026D8D">
        <w:rPr>
          <w:lang w:val="es-VE"/>
        </w:rPr>
        <w:t xml:space="preserve"> permite una implementación global posible para las circunstancias de Venezuela [2.11].</w:t>
      </w:r>
    </w:p>
    <w:p w14:paraId="7A85F3A4" w14:textId="77777777" w:rsidR="00FF6ED7" w:rsidRPr="00026D8D" w:rsidRDefault="00000000">
      <w:pPr>
        <w:tabs>
          <w:tab w:val="left" w:pos="576"/>
        </w:tabs>
        <w:spacing w:after="120"/>
        <w:ind w:left="576" w:hanging="576"/>
        <w:rPr>
          <w:lang w:val="es-VE"/>
        </w:rPr>
      </w:pPr>
      <w:r w:rsidRPr="00026D8D">
        <w:rPr>
          <w:lang w:val="es-VE"/>
        </w:rPr>
        <w:t>3.</w:t>
      </w:r>
      <w:r w:rsidRPr="00026D8D">
        <w:rPr>
          <w:lang w:val="es-VE"/>
        </w:rPr>
        <w:tab/>
      </w:r>
      <w:r w:rsidRPr="003913AD">
        <w:rPr>
          <w:b/>
          <w:bCs/>
          <w:lang w:val="es-VE"/>
        </w:rPr>
        <w:t>Los fundamentos pedagógicos y psicológicos son indispensables:</w:t>
      </w:r>
      <w:r w:rsidRPr="00026D8D">
        <w:rPr>
          <w:lang w:val="es-VE"/>
        </w:rPr>
        <w:t xml:space="preserve"> Aprendizaje para el Dominio, Zona de Desarrollo Próximo, Teoría de Respuesta al Ítem, Carga Cognitiva y la Teoría de la Autodeterminación deben estar presentes en cualquier esfuerzo de la incorporación de las nuevas tecnologías [2.3], [2.18], [2.65], [2.66].</w:t>
      </w:r>
    </w:p>
    <w:p w14:paraId="7FE0D468" w14:textId="77777777" w:rsidR="00FF6ED7" w:rsidRPr="00026D8D" w:rsidRDefault="00000000">
      <w:pPr>
        <w:tabs>
          <w:tab w:val="left" w:pos="576"/>
        </w:tabs>
        <w:spacing w:after="120"/>
        <w:ind w:left="576" w:hanging="576"/>
        <w:rPr>
          <w:lang w:val="es-VE"/>
        </w:rPr>
      </w:pPr>
      <w:r w:rsidRPr="00026D8D">
        <w:rPr>
          <w:lang w:val="es-VE"/>
        </w:rPr>
        <w:t>4.</w:t>
      </w:r>
      <w:r w:rsidRPr="00026D8D">
        <w:rPr>
          <w:lang w:val="es-VE"/>
        </w:rPr>
        <w:tab/>
      </w:r>
      <w:r w:rsidRPr="003913AD">
        <w:rPr>
          <w:b/>
          <w:bCs/>
          <w:lang w:val="es-VE"/>
        </w:rPr>
        <w:t>La disponibilidad de una plataforma tecnológica es ineludible:</w:t>
      </w:r>
      <w:r w:rsidRPr="00026D8D">
        <w:rPr>
          <w:lang w:val="es-VE"/>
        </w:rPr>
        <w:t xml:space="preserve"> A lo largo de todos los casos considerados, la adecuada plataforma tecnológica es común, dada la inversión involucrada a nivel del estudiante y de la institución.</w:t>
      </w:r>
    </w:p>
    <w:p w14:paraId="6F41A778" w14:textId="77777777" w:rsidR="00FF6ED7" w:rsidRPr="00026D8D" w:rsidRDefault="00000000">
      <w:pPr>
        <w:tabs>
          <w:tab w:val="left" w:pos="576"/>
        </w:tabs>
        <w:spacing w:after="120"/>
        <w:ind w:left="576" w:hanging="576"/>
        <w:rPr>
          <w:lang w:val="es-VE"/>
        </w:rPr>
      </w:pPr>
      <w:r w:rsidRPr="00026D8D">
        <w:rPr>
          <w:lang w:val="es-VE"/>
        </w:rPr>
        <w:t>5.</w:t>
      </w:r>
      <w:r w:rsidRPr="00026D8D">
        <w:rPr>
          <w:lang w:val="es-VE"/>
        </w:rPr>
        <w:tab/>
      </w:r>
      <w:r w:rsidRPr="003913AD">
        <w:rPr>
          <w:b/>
          <w:bCs/>
          <w:lang w:val="es-VE"/>
        </w:rPr>
        <w:t>Existen múltiples alternativas para avanzar en paralelo:</w:t>
      </w:r>
      <w:r w:rsidRPr="00026D8D">
        <w:rPr>
          <w:lang w:val="es-VE"/>
        </w:rPr>
        <w:t xml:space="preserve"> Conviene transitar varios caminos flexibles sin depender de una única solución ideal para formar Ciudadanos Productivos.</w:t>
      </w:r>
    </w:p>
    <w:p w14:paraId="44C29304" w14:textId="77777777" w:rsidR="00FF6ED7" w:rsidRPr="00026D8D" w:rsidRDefault="00000000">
      <w:pPr>
        <w:tabs>
          <w:tab w:val="left" w:pos="576"/>
        </w:tabs>
        <w:spacing w:after="120"/>
        <w:ind w:left="576" w:hanging="576"/>
        <w:rPr>
          <w:lang w:val="es-VE"/>
        </w:rPr>
      </w:pPr>
      <w:r w:rsidRPr="00026D8D">
        <w:rPr>
          <w:lang w:val="es-VE"/>
        </w:rPr>
        <w:t>6.</w:t>
      </w:r>
      <w:r w:rsidRPr="00026D8D">
        <w:rPr>
          <w:lang w:val="es-VE"/>
        </w:rPr>
        <w:tab/>
      </w:r>
      <w:r w:rsidRPr="003913AD">
        <w:rPr>
          <w:b/>
          <w:bCs/>
          <w:lang w:val="es-VE"/>
        </w:rPr>
        <w:t>Redefinición de los tiempos y contenidos escolares:</w:t>
      </w:r>
      <w:r w:rsidRPr="00026D8D">
        <w:rPr>
          <w:lang w:val="es-VE"/>
        </w:rPr>
        <w:t xml:space="preserve"> Balancear el aprendizaje cognitivo con la destreza para la vida abre una oportunidad dorada para el país de formar ciudadanos emprendedores e insertarse tempranamente en el proceso productivo.</w:t>
      </w:r>
    </w:p>
    <w:p w14:paraId="778ED3FF" w14:textId="77777777" w:rsidR="00FF6ED7" w:rsidRPr="00026D8D" w:rsidRDefault="00000000">
      <w:pPr>
        <w:tabs>
          <w:tab w:val="left" w:pos="576"/>
        </w:tabs>
        <w:spacing w:after="120"/>
        <w:ind w:left="576" w:hanging="576"/>
        <w:rPr>
          <w:lang w:val="es-VE"/>
        </w:rPr>
      </w:pPr>
      <w:r w:rsidRPr="00026D8D">
        <w:rPr>
          <w:lang w:val="es-VE"/>
        </w:rPr>
        <w:t>7.</w:t>
      </w:r>
      <w:r w:rsidRPr="00026D8D">
        <w:rPr>
          <w:lang w:val="es-VE"/>
        </w:rPr>
        <w:tab/>
      </w:r>
      <w:r w:rsidRPr="003913AD">
        <w:rPr>
          <w:b/>
          <w:bCs/>
          <w:lang w:val="es-VE"/>
        </w:rPr>
        <w:t>Formación docente y desarrollo de materiales para el aprendizaje es clave:</w:t>
      </w:r>
      <w:r w:rsidRPr="00026D8D">
        <w:rPr>
          <w:lang w:val="es-VE"/>
        </w:rPr>
        <w:t xml:space="preserve"> El rol tradicional del maestro evoluciona hacia el de catalizador del aprendizaje (coach), apoyado también por el potencial de la diáspora en la generación de nuevos materiales.</w:t>
      </w:r>
    </w:p>
    <w:p w14:paraId="3D67CBC8" w14:textId="77777777" w:rsidR="00FF6ED7" w:rsidRPr="00026D8D" w:rsidRDefault="00000000">
      <w:pPr>
        <w:pStyle w:val="Heading2"/>
        <w:rPr>
          <w:lang w:val="es-VE"/>
        </w:rPr>
      </w:pPr>
      <w:bookmarkStart w:id="5039" w:name="toc_heading_039"/>
      <w:r w:rsidRPr="00026D8D">
        <w:rPr>
          <w:lang w:val="es-VE"/>
        </w:rPr>
        <w:t>Referencias de la Parte 2</w:t>
      </w:r>
      <w:bookmarkEnd w:id="5039"/>
    </w:p>
    <w:p w14:paraId="52019218" w14:textId="77777777" w:rsidR="00FF6ED7" w:rsidRPr="00026D8D" w:rsidRDefault="00000000">
      <w:pPr>
        <w:tabs>
          <w:tab w:val="left" w:pos="648"/>
        </w:tabs>
        <w:spacing w:after="60"/>
        <w:ind w:left="648" w:hanging="648"/>
        <w:rPr>
          <w:lang w:val="es-VE"/>
        </w:rPr>
      </w:pPr>
      <w:r w:rsidRPr="00026D8D">
        <w:rPr>
          <w:b/>
          <w:bCs/>
          <w:lang w:val="es-VE"/>
        </w:rPr>
        <w:t>[2.1]</w:t>
      </w:r>
      <w:r w:rsidRPr="00026D8D">
        <w:rPr>
          <w:b/>
          <w:bCs/>
          <w:lang w:val="es-VE"/>
        </w:rPr>
        <w:tab/>
      </w:r>
      <w:proofErr w:type="spellStart"/>
      <w:r w:rsidRPr="00026D8D">
        <w:rPr>
          <w:lang w:val="es-VE"/>
        </w:rPr>
        <w:t>Caleido</w:t>
      </w:r>
      <w:proofErr w:type="spellEnd"/>
      <w:r>
        <w:rPr>
          <w:lang w:val="es-VE"/>
        </w:rPr>
        <w:t xml:space="preserve"> Humano &amp; ENCOVI UCAB. (2024). Informe sobre Condiciones de Vida y Colapso del Sistema Educativo Venezolano. UCAB. </w:t>
      </w:r>
      <w:hyperlink r:id="rId27" w:history="1">
        <w:r>
          <w:rPr>
            <w:color w:val="164E9B"/>
            <w:u w:val="single"/>
            <w:lang w:val="es-VE"/>
          </w:rPr>
          <w:t>https://encovi.ucab.edu.ve/</w:t>
        </w:r>
      </w:hyperlink>
    </w:p>
    <w:p w14:paraId="214E85C7" w14:textId="77777777" w:rsidR="00FF6ED7" w:rsidRPr="00026D8D" w:rsidRDefault="00000000">
      <w:pPr>
        <w:tabs>
          <w:tab w:val="left" w:pos="648"/>
        </w:tabs>
        <w:spacing w:after="60"/>
        <w:ind w:left="648" w:hanging="648"/>
        <w:rPr>
          <w:lang w:val="es-VE"/>
        </w:rPr>
      </w:pPr>
      <w:r w:rsidRPr="00026D8D">
        <w:rPr>
          <w:b/>
          <w:bCs/>
          <w:lang w:val="es-VE"/>
        </w:rPr>
        <w:t>[2.2]</w:t>
      </w:r>
      <w:r w:rsidRPr="00026D8D">
        <w:rPr>
          <w:b/>
          <w:bCs/>
          <w:lang w:val="es-VE"/>
        </w:rPr>
        <w:tab/>
      </w:r>
      <w:r w:rsidRPr="00026D8D">
        <w:rPr>
          <w:lang w:val="es-VE"/>
        </w:rPr>
        <w:t xml:space="preserve">Monitor de Derechos Civiles y Educación (UCAB / </w:t>
      </w:r>
      <w:proofErr w:type="spellStart"/>
      <w:r w:rsidRPr="00026D8D">
        <w:rPr>
          <w:lang w:val="es-VE"/>
        </w:rPr>
        <w:t>Excubitus</w:t>
      </w:r>
      <w:proofErr w:type="spellEnd"/>
      <w:r>
        <w:rPr>
          <w:lang w:val="es-VE"/>
        </w:rPr>
        <w:t xml:space="preserve"> DHE). (2025). Déficit Docente y Crisis Estructural Escolar. </w:t>
      </w:r>
      <w:hyperlink r:id="rId28" w:history="1">
        <w:r>
          <w:rPr>
            <w:color w:val="164E9B"/>
            <w:u w:val="single"/>
            <w:lang w:val="es-VE"/>
          </w:rPr>
          <w:t>https://observatorioeducacion.org/</w:t>
        </w:r>
      </w:hyperlink>
    </w:p>
    <w:p w14:paraId="5C6EDBB6" w14:textId="77777777" w:rsidR="00FF6ED7" w:rsidRDefault="00000000">
      <w:pPr>
        <w:tabs>
          <w:tab w:val="left" w:pos="648"/>
        </w:tabs>
        <w:spacing w:after="60"/>
        <w:ind w:left="648" w:hanging="648"/>
      </w:pPr>
      <w:r w:rsidRPr="00026D8D">
        <w:rPr>
          <w:b/>
          <w:bCs/>
          <w:lang w:val="es-VE"/>
        </w:rPr>
        <w:t>[2.3]</w:t>
      </w:r>
      <w:r w:rsidRPr="00026D8D">
        <w:rPr>
          <w:b/>
          <w:bCs/>
          <w:lang w:val="es-VE"/>
        </w:rPr>
        <w:tab/>
      </w:r>
      <w:r w:rsidRPr="00026D8D">
        <w:rPr>
          <w:lang w:val="es-VE"/>
        </w:rPr>
        <w:t xml:space="preserve">Bloom, B. S. (1984). </w:t>
      </w:r>
      <w:r>
        <w:t xml:space="preserve">The 2 Sigma Problem: The Search for Methods of Group Instruction as Effective as One-to-One Tutoring. Educational Researcher, 13(6), 4-16. </w:t>
      </w:r>
      <w:hyperlink r:id="rId29" w:history="1">
        <w:r>
          <w:rPr>
            <w:color w:val="164E9B"/>
            <w:u w:val="single"/>
          </w:rPr>
          <w:t>https://doi.org/10.3102/0013189X013006004</w:t>
        </w:r>
      </w:hyperlink>
    </w:p>
    <w:p w14:paraId="23EFCCB4" w14:textId="77777777" w:rsidR="00FF6ED7" w:rsidRDefault="00000000">
      <w:pPr>
        <w:tabs>
          <w:tab w:val="left" w:pos="648"/>
        </w:tabs>
        <w:spacing w:after="60"/>
        <w:ind w:left="648" w:hanging="648"/>
      </w:pPr>
      <w:r>
        <w:rPr>
          <w:b/>
          <w:bCs/>
        </w:rPr>
        <w:t>[2.4]</w:t>
      </w:r>
      <w:r>
        <w:rPr>
          <w:b/>
          <w:bCs/>
        </w:rPr>
        <w:tab/>
      </w:r>
      <w:r>
        <w:t xml:space="preserve">Kestin, G., Miller, K., &amp; Ponti, G. (2025). AI tutoring outperforms in-class active learning: an RCT introducing a novel research-based design in an authentic </w:t>
      </w:r>
      <w:r>
        <w:lastRenderedPageBreak/>
        <w:t xml:space="preserve">educational setting. Scientific Reports, 15, 97652. </w:t>
      </w:r>
      <w:hyperlink r:id="rId30" w:history="1">
        <w:r>
          <w:rPr>
            <w:color w:val="164E9B"/>
            <w:u w:val="single"/>
          </w:rPr>
          <w:t>https://www.nature.com/articles/s41598-025-97652-6</w:t>
        </w:r>
      </w:hyperlink>
    </w:p>
    <w:p w14:paraId="418CEB55" w14:textId="77777777" w:rsidR="00FF6ED7" w:rsidRDefault="00000000">
      <w:pPr>
        <w:tabs>
          <w:tab w:val="left" w:pos="648"/>
        </w:tabs>
        <w:spacing w:after="60"/>
        <w:ind w:left="648" w:hanging="648"/>
      </w:pPr>
      <w:r>
        <w:rPr>
          <w:b/>
          <w:bCs/>
        </w:rPr>
        <w:t>[2.5]</w:t>
      </w:r>
      <w:r>
        <w:rPr>
          <w:b/>
          <w:bCs/>
        </w:rPr>
        <w:tab/>
      </w:r>
      <w:r>
        <w:t xml:space="preserve">Alpha School. (2025). Learning at the Speed of Thought: How AI Tutors Make Every Lesson Personal. </w:t>
      </w:r>
      <w:hyperlink r:id="rId31" w:history="1">
        <w:r>
          <w:rPr>
            <w:color w:val="164E9B"/>
            <w:u w:val="single"/>
          </w:rPr>
          <w:t>https://alpha.school/blog/learning-at-the-speed-of-thought-how-ai-tutors-make-every-lesson-personal/</w:t>
        </w:r>
      </w:hyperlink>
    </w:p>
    <w:p w14:paraId="562D02D4" w14:textId="77777777" w:rsidR="00FF6ED7" w:rsidRDefault="00000000">
      <w:pPr>
        <w:tabs>
          <w:tab w:val="left" w:pos="648"/>
        </w:tabs>
        <w:spacing w:after="60"/>
        <w:ind w:left="648" w:hanging="648"/>
      </w:pPr>
      <w:r>
        <w:rPr>
          <w:b/>
          <w:bCs/>
        </w:rPr>
        <w:t>[2.6]</w:t>
      </w:r>
      <w:r>
        <w:rPr>
          <w:b/>
          <w:bCs/>
        </w:rPr>
        <w:tab/>
      </w:r>
      <w:r>
        <w:t xml:space="preserve">2 Hour Learning. (2025). Mastery-Based K-12 Schedule and Adaptive Learning Framework. </w:t>
      </w:r>
      <w:hyperlink r:id="rId32" w:history="1">
        <w:r>
          <w:rPr>
            <w:color w:val="164E9B"/>
            <w:u w:val="single"/>
          </w:rPr>
          <w:t>https://2hourlearning.com/</w:t>
        </w:r>
      </w:hyperlink>
    </w:p>
    <w:p w14:paraId="17D26EE3" w14:textId="77777777" w:rsidR="00FF6ED7" w:rsidRDefault="00000000">
      <w:pPr>
        <w:tabs>
          <w:tab w:val="left" w:pos="648"/>
        </w:tabs>
        <w:spacing w:after="60"/>
        <w:ind w:left="648" w:hanging="648"/>
      </w:pPr>
      <w:r>
        <w:rPr>
          <w:b/>
          <w:bCs/>
        </w:rPr>
        <w:t>[2.7]</w:t>
      </w:r>
      <w:r>
        <w:rPr>
          <w:b/>
          <w:bCs/>
        </w:rPr>
        <w:tab/>
      </w:r>
      <w:proofErr w:type="spellStart"/>
      <w:r>
        <w:t>Liemandt</w:t>
      </w:r>
      <w:proofErr w:type="spellEnd"/>
      <w:r>
        <w:t xml:space="preserve">, J. / Colossus. (2025). Incept and </w:t>
      </w:r>
      <w:proofErr w:type="spellStart"/>
      <w:r>
        <w:t>TimeBack</w:t>
      </w:r>
      <w:proofErr w:type="spellEnd"/>
      <w:r>
        <w:t xml:space="preserve">: AI-Driven Mastery Architecture. </w:t>
      </w:r>
      <w:hyperlink r:id="rId33" w:history="1">
        <w:r>
          <w:rPr>
            <w:color w:val="164E9B"/>
            <w:u w:val="single"/>
          </w:rPr>
          <w:t>https://colossus.com/topic/issue-04/</w:t>
        </w:r>
      </w:hyperlink>
    </w:p>
    <w:p w14:paraId="7EF4B535" w14:textId="77777777" w:rsidR="00FF6ED7" w:rsidRDefault="00000000">
      <w:pPr>
        <w:tabs>
          <w:tab w:val="left" w:pos="648"/>
        </w:tabs>
        <w:spacing w:after="60"/>
        <w:ind w:left="648" w:hanging="648"/>
      </w:pPr>
      <w:r>
        <w:rPr>
          <w:b/>
          <w:bCs/>
        </w:rPr>
        <w:t>[2.8]</w:t>
      </w:r>
      <w:r>
        <w:rPr>
          <w:b/>
          <w:bCs/>
        </w:rPr>
        <w:tab/>
      </w:r>
      <w:r>
        <w:t xml:space="preserve">Alpha School. (2025). Motivation Is 90% of Learning: The Science Behind Kids Who Love School. </w:t>
      </w:r>
      <w:hyperlink r:id="rId34" w:history="1">
        <w:r>
          <w:rPr>
            <w:color w:val="164E9B"/>
            <w:u w:val="single"/>
          </w:rPr>
          <w:t>https://alpha.school/blog/motivation-is-90-of-learning-the-science-behind-kids-who-love-school/</w:t>
        </w:r>
      </w:hyperlink>
    </w:p>
    <w:p w14:paraId="0CD89BAE" w14:textId="77777777" w:rsidR="00FF6ED7" w:rsidRDefault="00000000">
      <w:pPr>
        <w:tabs>
          <w:tab w:val="left" w:pos="648"/>
        </w:tabs>
        <w:spacing w:after="60"/>
        <w:ind w:left="648" w:hanging="648"/>
      </w:pPr>
      <w:r>
        <w:rPr>
          <w:b/>
          <w:bCs/>
        </w:rPr>
        <w:t>[2.9]</w:t>
      </w:r>
      <w:r>
        <w:rPr>
          <w:b/>
          <w:bCs/>
        </w:rPr>
        <w:tab/>
      </w:r>
      <w:proofErr w:type="spellStart"/>
      <w:r>
        <w:t>Timeback</w:t>
      </w:r>
      <w:proofErr w:type="spellEnd"/>
      <w:r>
        <w:t xml:space="preserve"> Docs. (2026). How It Works: The </w:t>
      </w:r>
      <w:proofErr w:type="spellStart"/>
      <w:r>
        <w:t>TimeBack</w:t>
      </w:r>
      <w:proofErr w:type="spellEnd"/>
      <w:r>
        <w:t xml:space="preserve"> Educational Operating System. </w:t>
      </w:r>
      <w:hyperlink r:id="rId35" w:history="1">
        <w:r>
          <w:rPr>
            <w:color w:val="164E9B"/>
            <w:u w:val="single"/>
          </w:rPr>
          <w:t>https://docs.timeback.com/beta/about-timeback/how-it-works</w:t>
        </w:r>
      </w:hyperlink>
    </w:p>
    <w:p w14:paraId="6CD92B90" w14:textId="77777777" w:rsidR="00FF6ED7" w:rsidRDefault="00000000">
      <w:pPr>
        <w:tabs>
          <w:tab w:val="left" w:pos="648"/>
        </w:tabs>
        <w:spacing w:after="60"/>
        <w:ind w:left="648" w:hanging="648"/>
      </w:pPr>
      <w:r>
        <w:rPr>
          <w:b/>
          <w:bCs/>
        </w:rPr>
        <w:t>[2.10]</w:t>
      </w:r>
      <w:r>
        <w:rPr>
          <w:b/>
          <w:bCs/>
        </w:rPr>
        <w:tab/>
      </w:r>
      <w:r>
        <w:t xml:space="preserve">Alpha School. (2026). Locations and Campus Network Expansion. </w:t>
      </w:r>
      <w:hyperlink r:id="rId36" w:history="1">
        <w:r>
          <w:rPr>
            <w:color w:val="164E9B"/>
            <w:u w:val="single"/>
          </w:rPr>
          <w:t>https://alpha.school/locations/</w:t>
        </w:r>
      </w:hyperlink>
    </w:p>
    <w:p w14:paraId="62692CD8" w14:textId="77777777" w:rsidR="00FF6ED7" w:rsidRDefault="00000000">
      <w:pPr>
        <w:tabs>
          <w:tab w:val="left" w:pos="648"/>
        </w:tabs>
        <w:spacing w:after="60"/>
        <w:ind w:left="648" w:hanging="648"/>
      </w:pPr>
      <w:r>
        <w:rPr>
          <w:b/>
          <w:bCs/>
        </w:rPr>
        <w:t>[2.11]</w:t>
      </w:r>
      <w:r>
        <w:rPr>
          <w:b/>
          <w:bCs/>
        </w:rPr>
        <w:tab/>
      </w:r>
      <w:r>
        <w:t xml:space="preserve">Khan Academy &amp; </w:t>
      </w:r>
      <w:proofErr w:type="spellStart"/>
      <w:r>
        <w:t>Khanmigo</w:t>
      </w:r>
      <w:proofErr w:type="spellEnd"/>
      <w:r>
        <w:t xml:space="preserve">. (2025). AI-Powered Socratic Tutoring for K-12 Classrooms. </w:t>
      </w:r>
      <w:hyperlink r:id="rId37" w:history="1">
        <w:r>
          <w:rPr>
            <w:color w:val="164E9B"/>
            <w:u w:val="single"/>
          </w:rPr>
          <w:t>https://www.khanmigo.ai/</w:t>
        </w:r>
      </w:hyperlink>
    </w:p>
    <w:p w14:paraId="77EA4C48" w14:textId="77777777" w:rsidR="00FF6ED7" w:rsidRDefault="00000000">
      <w:pPr>
        <w:tabs>
          <w:tab w:val="left" w:pos="648"/>
        </w:tabs>
        <w:spacing w:after="60"/>
        <w:ind w:left="648" w:hanging="648"/>
      </w:pPr>
      <w:r>
        <w:rPr>
          <w:b/>
          <w:bCs/>
        </w:rPr>
        <w:t>[2.12]</w:t>
      </w:r>
      <w:r>
        <w:rPr>
          <w:b/>
          <w:bCs/>
        </w:rPr>
        <w:tab/>
      </w:r>
      <w:r>
        <w:t xml:space="preserve">Khan Academy. (2025). Khan for Educators: Foundations and Teacher Tools. </w:t>
      </w:r>
      <w:hyperlink r:id="rId38" w:history="1">
        <w:r>
          <w:rPr>
            <w:color w:val="164E9B"/>
            <w:u w:val="single"/>
          </w:rPr>
          <w:t>https://www.khanacademy.org/khan-for-educators</w:t>
        </w:r>
      </w:hyperlink>
    </w:p>
    <w:p w14:paraId="727D62FC" w14:textId="77777777" w:rsidR="00FF6ED7" w:rsidRDefault="00000000">
      <w:pPr>
        <w:tabs>
          <w:tab w:val="left" w:pos="648"/>
        </w:tabs>
        <w:spacing w:after="60"/>
        <w:ind w:left="648" w:hanging="648"/>
      </w:pPr>
      <w:r>
        <w:rPr>
          <w:b/>
          <w:bCs/>
        </w:rPr>
        <w:t>[2.13]</w:t>
      </w:r>
      <w:r>
        <w:rPr>
          <w:b/>
          <w:bCs/>
        </w:rPr>
        <w:tab/>
      </w:r>
      <w:r>
        <w:t xml:space="preserve">Khan Academy Help Center. (2026). Multilingual Support and Socratic Guardrails for </w:t>
      </w:r>
      <w:proofErr w:type="spellStart"/>
      <w:r>
        <w:t>Khanmigo</w:t>
      </w:r>
      <w:proofErr w:type="spellEnd"/>
      <w:r>
        <w:t xml:space="preserve">. </w:t>
      </w:r>
      <w:hyperlink r:id="rId39" w:history="1">
        <w:r>
          <w:rPr>
            <w:color w:val="164E9B"/>
            <w:u w:val="single"/>
          </w:rPr>
          <w:t>https://support.khanacademy.org/hc/en-us/articles/41626114291469-Which-languages-can-l-use-for-Khanmigo-and-free-teacher-tools</w:t>
        </w:r>
      </w:hyperlink>
    </w:p>
    <w:p w14:paraId="4F4B4F10" w14:textId="77777777" w:rsidR="00FF6ED7" w:rsidRDefault="00000000">
      <w:pPr>
        <w:tabs>
          <w:tab w:val="left" w:pos="648"/>
        </w:tabs>
        <w:spacing w:after="60"/>
        <w:ind w:left="648" w:hanging="648"/>
      </w:pPr>
      <w:r>
        <w:rPr>
          <w:b/>
          <w:bCs/>
        </w:rPr>
        <w:t>[2.14]</w:t>
      </w:r>
      <w:r>
        <w:rPr>
          <w:b/>
          <w:bCs/>
        </w:rPr>
        <w:tab/>
      </w:r>
      <w:r>
        <w:t xml:space="preserve">Astra Nova School. (2025). Conundrums, Strategic Thinking and Collaborative Decision-Making. </w:t>
      </w:r>
      <w:hyperlink r:id="rId40" w:history="1">
        <w:r>
          <w:rPr>
            <w:color w:val="164E9B"/>
            <w:u w:val="single"/>
          </w:rPr>
          <w:t>https://www.astranova.org/</w:t>
        </w:r>
      </w:hyperlink>
    </w:p>
    <w:p w14:paraId="1724F9D9" w14:textId="77777777" w:rsidR="00FF6ED7" w:rsidRDefault="00000000">
      <w:pPr>
        <w:tabs>
          <w:tab w:val="left" w:pos="648"/>
        </w:tabs>
        <w:spacing w:after="60"/>
        <w:ind w:left="648" w:hanging="648"/>
      </w:pPr>
      <w:r>
        <w:rPr>
          <w:b/>
          <w:bCs/>
        </w:rPr>
        <w:t>[2.15]</w:t>
      </w:r>
      <w:r>
        <w:rPr>
          <w:b/>
          <w:bCs/>
        </w:rPr>
        <w:tab/>
      </w:r>
      <w:r>
        <w:t xml:space="preserve">Synthesis School. (2025). Complex Systems, Game Theory and Socratic Debriefs for Young Minds. </w:t>
      </w:r>
      <w:hyperlink r:id="rId41" w:history="1">
        <w:r>
          <w:rPr>
            <w:color w:val="164E9B"/>
            <w:u w:val="single"/>
          </w:rPr>
          <w:t>https://www.synthesis.com/</w:t>
        </w:r>
      </w:hyperlink>
    </w:p>
    <w:p w14:paraId="0091B5EE" w14:textId="77777777" w:rsidR="00FF6ED7" w:rsidRDefault="00000000">
      <w:pPr>
        <w:tabs>
          <w:tab w:val="left" w:pos="648"/>
        </w:tabs>
        <w:spacing w:after="60"/>
        <w:ind w:left="648" w:hanging="648"/>
      </w:pPr>
      <w:r>
        <w:rPr>
          <w:b/>
          <w:bCs/>
        </w:rPr>
        <w:t>[2.16]</w:t>
      </w:r>
      <w:r>
        <w:rPr>
          <w:b/>
          <w:bCs/>
        </w:rPr>
        <w:tab/>
      </w:r>
      <w:r>
        <w:t xml:space="preserve">Synthesis Tutor. (2025). Adaptive Mathematical Foundations for Elementary Education. </w:t>
      </w:r>
      <w:hyperlink r:id="rId42" w:history="1">
        <w:r>
          <w:rPr>
            <w:color w:val="164E9B"/>
            <w:u w:val="single"/>
          </w:rPr>
          <w:t>https://www.synthesis.com/tutor</w:t>
        </w:r>
      </w:hyperlink>
    </w:p>
    <w:p w14:paraId="70FD127F" w14:textId="77777777" w:rsidR="00FF6ED7" w:rsidRDefault="00000000">
      <w:pPr>
        <w:tabs>
          <w:tab w:val="left" w:pos="648"/>
        </w:tabs>
        <w:spacing w:after="60"/>
        <w:ind w:left="648" w:hanging="648"/>
      </w:pPr>
      <w:r>
        <w:rPr>
          <w:b/>
          <w:bCs/>
        </w:rPr>
        <w:t>[2.17]</w:t>
      </w:r>
      <w:r>
        <w:rPr>
          <w:b/>
          <w:bCs/>
        </w:rPr>
        <w:tab/>
      </w:r>
      <w:r>
        <w:t xml:space="preserve">Acton Academy Network. (2025). The Acton Model: Socratic Guides, Studios, Quests and Hero's Journey. </w:t>
      </w:r>
      <w:hyperlink r:id="rId43" w:history="1">
        <w:r>
          <w:rPr>
            <w:color w:val="164E9B"/>
            <w:u w:val="single"/>
          </w:rPr>
          <w:t>https://www.actonacademy.org/</w:t>
        </w:r>
      </w:hyperlink>
    </w:p>
    <w:p w14:paraId="37BB8454" w14:textId="77777777" w:rsidR="00FF6ED7" w:rsidRDefault="00000000">
      <w:pPr>
        <w:tabs>
          <w:tab w:val="left" w:pos="648"/>
        </w:tabs>
        <w:spacing w:after="60"/>
        <w:ind w:left="648" w:hanging="648"/>
      </w:pPr>
      <w:r>
        <w:rPr>
          <w:b/>
          <w:bCs/>
        </w:rPr>
        <w:t>[2.18]</w:t>
      </w:r>
      <w:r>
        <w:rPr>
          <w:b/>
          <w:bCs/>
        </w:rPr>
        <w:tab/>
      </w:r>
      <w:r>
        <w:t xml:space="preserve">Squirrel AI Learning. (2025). Adaptive Learning Engine and </w:t>
      </w:r>
      <w:proofErr w:type="spellStart"/>
      <w:r>
        <w:t>Nanoconcept</w:t>
      </w:r>
      <w:proofErr w:type="spellEnd"/>
      <w:r>
        <w:t xml:space="preserve"> Knowledge Graphs in K-12 Education. </w:t>
      </w:r>
      <w:hyperlink r:id="rId44" w:history="1">
        <w:r>
          <w:rPr>
            <w:color w:val="164E9B"/>
            <w:u w:val="single"/>
          </w:rPr>
          <w:t>https://sites.google.com/view/learnerdatainstitute/activities/partners-data/squirrel-ai-learning-by-yixue</w:t>
        </w:r>
      </w:hyperlink>
    </w:p>
    <w:p w14:paraId="2FD06900" w14:textId="77777777" w:rsidR="00FF6ED7" w:rsidRDefault="00000000">
      <w:pPr>
        <w:tabs>
          <w:tab w:val="left" w:pos="648"/>
        </w:tabs>
        <w:spacing w:after="60"/>
        <w:ind w:left="648" w:hanging="648"/>
      </w:pPr>
      <w:r>
        <w:rPr>
          <w:b/>
          <w:bCs/>
        </w:rPr>
        <w:t>[2.19]</w:t>
      </w:r>
      <w:r>
        <w:rPr>
          <w:b/>
          <w:bCs/>
        </w:rPr>
        <w:tab/>
      </w:r>
      <w:r>
        <w:t xml:space="preserve">PR Newswire / Squirrel AI. (2019). Squirrel AI Learning Shines at IEEE/IROS: Nanoscale Knowledge Components. </w:t>
      </w:r>
      <w:hyperlink r:id="rId45" w:history="1">
        <w:r>
          <w:rPr>
            <w:color w:val="164E9B"/>
            <w:u w:val="single"/>
          </w:rPr>
          <w:t>https://www.prnewswire.com/news-releases/squirrelai-</w:t>
        </w:r>
      </w:hyperlink>
      <w:r>
        <w:t>learning-shines-at-the-ieeeiros-2019-conference-the-era-of-ai--education-has-arrived-300975855.html</w:t>
      </w:r>
    </w:p>
    <w:p w14:paraId="695900B6" w14:textId="77777777" w:rsidR="00FF6ED7" w:rsidRDefault="00000000">
      <w:pPr>
        <w:tabs>
          <w:tab w:val="left" w:pos="648"/>
        </w:tabs>
        <w:spacing w:after="60"/>
        <w:ind w:left="648" w:hanging="648"/>
      </w:pPr>
      <w:r>
        <w:rPr>
          <w:b/>
          <w:bCs/>
        </w:rPr>
        <w:t>[2.20]</w:t>
      </w:r>
      <w:r>
        <w:rPr>
          <w:b/>
          <w:bCs/>
        </w:rPr>
        <w:tab/>
      </w:r>
      <w:r>
        <w:t xml:space="preserve">Ministry of Education (Korea) / English MOE. (2024). AI Digital Textbooks for 2025 to Realize Personalized Education for All. </w:t>
      </w:r>
      <w:hyperlink r:id="rId46" w:history="1">
        <w:r>
          <w:rPr>
            <w:color w:val="164E9B"/>
            <w:u w:val="single"/>
          </w:rPr>
          <w:t>https://english.moe.go.kr/boardCnts/viewRenewal.do?boardID=265&amp;boardSeq=102075&amp;lev=0&amp;m=0201&amp;opType=N&amp;page=1&amp;s=english&amp;searchType=null&amp;statusYN=W</w:t>
        </w:r>
      </w:hyperlink>
    </w:p>
    <w:p w14:paraId="167D2C8C" w14:textId="77777777" w:rsidR="00FF6ED7" w:rsidRDefault="00000000">
      <w:pPr>
        <w:tabs>
          <w:tab w:val="left" w:pos="648"/>
        </w:tabs>
        <w:spacing w:after="60"/>
        <w:ind w:left="648" w:hanging="648"/>
      </w:pPr>
      <w:r>
        <w:rPr>
          <w:b/>
          <w:bCs/>
        </w:rPr>
        <w:t>[2.21]</w:t>
      </w:r>
      <w:r>
        <w:rPr>
          <w:b/>
          <w:bCs/>
        </w:rPr>
        <w:tab/>
      </w:r>
      <w:r>
        <w:t xml:space="preserve">Lee, K. et al. (2025). The Arrival of AI Digital Textbook: EdTech Policy Assemblage in South Korea. </w:t>
      </w:r>
      <w:proofErr w:type="spellStart"/>
      <w:r>
        <w:t>Postdigital</w:t>
      </w:r>
      <w:proofErr w:type="spellEnd"/>
      <w:r>
        <w:t xml:space="preserve"> Science and Education, Springer. </w:t>
      </w:r>
      <w:hyperlink r:id="rId47" w:history="1">
        <w:r>
          <w:rPr>
            <w:color w:val="164E9B"/>
            <w:u w:val="single"/>
          </w:rPr>
          <w:t>https://link.springer.com/article/10.1007/s42438-025-00614-4</w:t>
        </w:r>
      </w:hyperlink>
    </w:p>
    <w:p w14:paraId="5B22B5F3" w14:textId="77777777" w:rsidR="00FF6ED7" w:rsidRDefault="00000000">
      <w:pPr>
        <w:tabs>
          <w:tab w:val="left" w:pos="648"/>
        </w:tabs>
        <w:spacing w:after="60"/>
        <w:ind w:left="648" w:hanging="648"/>
      </w:pPr>
      <w:r>
        <w:rPr>
          <w:b/>
          <w:bCs/>
        </w:rPr>
        <w:t>[2.22]</w:t>
      </w:r>
      <w:r>
        <w:rPr>
          <w:b/>
          <w:bCs/>
        </w:rPr>
        <w:tab/>
      </w:r>
      <w:proofErr w:type="spellStart"/>
      <w:r>
        <w:t>Asiae</w:t>
      </w:r>
      <w:proofErr w:type="spellEnd"/>
      <w:r>
        <w:t xml:space="preserve"> / Asia Business Daily. (2025). Board of Audit findings and selection of AI-Focused Schools (2025-2026). </w:t>
      </w:r>
      <w:hyperlink r:id="rId48" w:history="1">
        <w:r>
          <w:rPr>
            <w:color w:val="164E9B"/>
            <w:u w:val="single"/>
          </w:rPr>
          <w:t>https://www.asiae.co.kr/article/2025121614431525429</w:t>
        </w:r>
      </w:hyperlink>
    </w:p>
    <w:p w14:paraId="5DAB02DE" w14:textId="77777777" w:rsidR="00FF6ED7" w:rsidRDefault="00000000">
      <w:pPr>
        <w:tabs>
          <w:tab w:val="left" w:pos="648"/>
        </w:tabs>
        <w:spacing w:after="60"/>
        <w:ind w:left="648" w:hanging="648"/>
      </w:pPr>
      <w:r>
        <w:rPr>
          <w:b/>
          <w:bCs/>
        </w:rPr>
        <w:t>[2.23]</w:t>
      </w:r>
      <w:r>
        <w:rPr>
          <w:b/>
          <w:bCs/>
        </w:rPr>
        <w:tab/>
      </w:r>
      <w:r>
        <w:t xml:space="preserve">MEXT Japan. (2024). Guidelines for the Use of Generative AI in Primary and Secondary Education (Ver. 2.0). </w:t>
      </w:r>
      <w:hyperlink r:id="rId49" w:history="1">
        <w:r>
          <w:rPr>
            <w:color w:val="164E9B"/>
            <w:u w:val="single"/>
          </w:rPr>
          <w:t>https://www.mext.go.jp/a_menu/other/mext_02412.html</w:t>
        </w:r>
      </w:hyperlink>
    </w:p>
    <w:p w14:paraId="0499E574" w14:textId="77777777" w:rsidR="00FF6ED7" w:rsidRDefault="00000000">
      <w:pPr>
        <w:tabs>
          <w:tab w:val="left" w:pos="648"/>
        </w:tabs>
        <w:spacing w:after="60"/>
        <w:ind w:left="648" w:hanging="648"/>
      </w:pPr>
      <w:r>
        <w:rPr>
          <w:b/>
          <w:bCs/>
        </w:rPr>
        <w:t>[2.24]</w:t>
      </w:r>
      <w:r>
        <w:rPr>
          <w:b/>
          <w:bCs/>
        </w:rPr>
        <w:tab/>
      </w:r>
      <w:r>
        <w:t xml:space="preserve">NHK World. (2025). AI Reshaping Japanese Classrooms. </w:t>
      </w:r>
      <w:hyperlink r:id="rId50" w:history="1">
        <w:r>
          <w:rPr>
            <w:color w:val="164E9B"/>
            <w:u w:val="single"/>
          </w:rPr>
          <w:t>https://www3.nhk.or.jp/nhkworld/en/news/backstories/4680/</w:t>
        </w:r>
      </w:hyperlink>
    </w:p>
    <w:p w14:paraId="1F044EB6" w14:textId="77777777" w:rsidR="00FF6ED7" w:rsidRDefault="00000000">
      <w:pPr>
        <w:tabs>
          <w:tab w:val="left" w:pos="648"/>
        </w:tabs>
        <w:spacing w:after="60"/>
        <w:ind w:left="648" w:hanging="648"/>
      </w:pPr>
      <w:r>
        <w:rPr>
          <w:b/>
          <w:bCs/>
        </w:rPr>
        <w:t>[2.25]</w:t>
      </w:r>
      <w:r>
        <w:rPr>
          <w:b/>
          <w:bCs/>
        </w:rPr>
        <w:tab/>
      </w:r>
      <w:r>
        <w:t xml:space="preserve">Press Information Bureau / NCERT India. (2025). DIKSHA 2.0 and </w:t>
      </w:r>
      <w:proofErr w:type="spellStart"/>
      <w:r>
        <w:t>Personalised</w:t>
      </w:r>
      <w:proofErr w:type="spellEnd"/>
      <w:r>
        <w:t xml:space="preserve"> Adaptive Learning (PAL). </w:t>
      </w:r>
      <w:hyperlink r:id="rId51" w:history="1">
        <w:r>
          <w:rPr>
            <w:color w:val="164E9B"/>
            <w:u w:val="single"/>
          </w:rPr>
          <w:t>https://www.pib.gov.in/PressReleasePage.aspx?PRID=2278569</w:t>
        </w:r>
      </w:hyperlink>
    </w:p>
    <w:p w14:paraId="034C5F1B" w14:textId="77777777" w:rsidR="00FF6ED7" w:rsidRDefault="00000000">
      <w:pPr>
        <w:tabs>
          <w:tab w:val="left" w:pos="648"/>
        </w:tabs>
        <w:spacing w:after="60"/>
        <w:ind w:left="648" w:hanging="648"/>
      </w:pPr>
      <w:r>
        <w:rPr>
          <w:b/>
          <w:bCs/>
        </w:rPr>
        <w:t>[2.26]</w:t>
      </w:r>
      <w:r>
        <w:rPr>
          <w:b/>
          <w:bCs/>
        </w:rPr>
        <w:tab/>
      </w:r>
      <w:r>
        <w:t xml:space="preserve">GOV.UK / Department for Education. (2025). 450,000 disadvantaged pupils could benefit from AI tutoring tools. </w:t>
      </w:r>
      <w:hyperlink r:id="rId52" w:history="1">
        <w:r>
          <w:rPr>
            <w:color w:val="164E9B"/>
            <w:u w:val="single"/>
          </w:rPr>
          <w:t>https://www.gov.uk/government/news/450000-disadvantaged-pupils-could-benefit-from-ai-tutoring-tools</w:t>
        </w:r>
      </w:hyperlink>
    </w:p>
    <w:p w14:paraId="23E9511F" w14:textId="77777777" w:rsidR="00FF6ED7" w:rsidRDefault="00000000">
      <w:pPr>
        <w:tabs>
          <w:tab w:val="left" w:pos="648"/>
        </w:tabs>
        <w:spacing w:after="60"/>
        <w:ind w:left="648" w:hanging="648"/>
      </w:pPr>
      <w:r>
        <w:rPr>
          <w:b/>
          <w:bCs/>
        </w:rPr>
        <w:t>[2.27]</w:t>
      </w:r>
      <w:r>
        <w:rPr>
          <w:b/>
          <w:bCs/>
        </w:rPr>
        <w:tab/>
      </w:r>
      <w:r>
        <w:t xml:space="preserve">Oak National Academy. (2024). Introducing Aila, our AI-powered lesson assistant. </w:t>
      </w:r>
      <w:hyperlink r:id="rId53" w:history="1">
        <w:r>
          <w:rPr>
            <w:color w:val="164E9B"/>
            <w:u w:val="single"/>
          </w:rPr>
          <w:t>https://www.thenational.academy/blog/introducing-aila-for-ai-lesson-planning</w:t>
        </w:r>
      </w:hyperlink>
    </w:p>
    <w:p w14:paraId="48D9E296" w14:textId="77777777" w:rsidR="00FF6ED7" w:rsidRDefault="00000000">
      <w:pPr>
        <w:tabs>
          <w:tab w:val="left" w:pos="648"/>
        </w:tabs>
        <w:spacing w:after="60"/>
        <w:ind w:left="648" w:hanging="648"/>
      </w:pPr>
      <w:r>
        <w:rPr>
          <w:b/>
          <w:bCs/>
        </w:rPr>
        <w:t>[2.28]</w:t>
      </w:r>
      <w:r>
        <w:rPr>
          <w:b/>
          <w:bCs/>
        </w:rPr>
        <w:tab/>
      </w:r>
      <w:r>
        <w:t xml:space="preserve">Oak National Academy. (2025). How to use Aila, our AI lesson assistant. </w:t>
      </w:r>
      <w:hyperlink r:id="rId54" w:history="1">
        <w:r>
          <w:rPr>
            <w:color w:val="164E9B"/>
            <w:u w:val="single"/>
          </w:rPr>
          <w:t>https://support.thenational.academy/using-aila</w:t>
        </w:r>
      </w:hyperlink>
    </w:p>
    <w:p w14:paraId="69D67A8B" w14:textId="77777777" w:rsidR="00FF6ED7" w:rsidRDefault="00000000">
      <w:pPr>
        <w:tabs>
          <w:tab w:val="left" w:pos="648"/>
        </w:tabs>
        <w:spacing w:after="60"/>
        <w:ind w:left="648" w:hanging="648"/>
      </w:pPr>
      <w:r>
        <w:rPr>
          <w:b/>
          <w:bCs/>
        </w:rPr>
        <w:t>[2.29]</w:t>
      </w:r>
      <w:r>
        <w:rPr>
          <w:b/>
          <w:bCs/>
        </w:rPr>
        <w:tab/>
      </w:r>
      <w:proofErr w:type="spellStart"/>
      <w:r>
        <w:t>Éduscol</w:t>
      </w:r>
      <w:proofErr w:type="spellEnd"/>
      <w:r>
        <w:t xml:space="preserve"> - </w:t>
      </w:r>
      <w:proofErr w:type="spellStart"/>
      <w:r>
        <w:t>Ministère</w:t>
      </w:r>
      <w:proofErr w:type="spellEnd"/>
      <w:r>
        <w:t xml:space="preserve"> de </w:t>
      </w:r>
      <w:proofErr w:type="spellStart"/>
      <w:r>
        <w:t>l'Éducation</w:t>
      </w:r>
      <w:proofErr w:type="spellEnd"/>
      <w:r>
        <w:t xml:space="preserve"> Nationale. (2025). </w:t>
      </w:r>
      <w:proofErr w:type="spellStart"/>
      <w:r>
        <w:t>L'intelligence</w:t>
      </w:r>
      <w:proofErr w:type="spellEnd"/>
      <w:r>
        <w:t xml:space="preserve"> </w:t>
      </w:r>
      <w:proofErr w:type="spellStart"/>
      <w:r>
        <w:t>artificielle</w:t>
      </w:r>
      <w:proofErr w:type="spellEnd"/>
      <w:r>
        <w:t xml:space="preserve"> pour </w:t>
      </w:r>
      <w:proofErr w:type="spellStart"/>
      <w:r>
        <w:t>accompagner</w:t>
      </w:r>
      <w:proofErr w:type="spellEnd"/>
      <w:r>
        <w:t xml:space="preserve"> les </w:t>
      </w:r>
      <w:proofErr w:type="spellStart"/>
      <w:r>
        <w:t>apprentissages</w:t>
      </w:r>
      <w:proofErr w:type="spellEnd"/>
      <w:r>
        <w:t xml:space="preserve"> des </w:t>
      </w:r>
      <w:proofErr w:type="spellStart"/>
      <w:r>
        <w:t>fondamentaux</w:t>
      </w:r>
      <w:proofErr w:type="spellEnd"/>
      <w:r>
        <w:t xml:space="preserve"> au cycle 2 et 3 (P2IA). </w:t>
      </w:r>
      <w:hyperlink r:id="rId55" w:history="1">
        <w:r>
          <w:rPr>
            <w:color w:val="164E9B"/>
            <w:u w:val="single"/>
          </w:rPr>
          <w:t>https://eduscol.education.gouv.fr/6714/l-intelligence-artificielle-pour-accompagner-les-apprentissages-des-fondamentaux-au-cycle-2</w:t>
        </w:r>
      </w:hyperlink>
    </w:p>
    <w:p w14:paraId="64280F78" w14:textId="77777777" w:rsidR="00FF6ED7" w:rsidRDefault="00000000">
      <w:pPr>
        <w:tabs>
          <w:tab w:val="left" w:pos="648"/>
        </w:tabs>
        <w:spacing w:after="60"/>
        <w:ind w:left="648" w:hanging="648"/>
      </w:pPr>
      <w:r>
        <w:rPr>
          <w:b/>
          <w:bCs/>
        </w:rPr>
        <w:t>[2.30]</w:t>
      </w:r>
      <w:r>
        <w:rPr>
          <w:b/>
          <w:bCs/>
        </w:rPr>
        <w:tab/>
      </w:r>
      <w:proofErr w:type="spellStart"/>
      <w:r>
        <w:t>Ministère</w:t>
      </w:r>
      <w:proofErr w:type="spellEnd"/>
      <w:r>
        <w:t xml:space="preserve"> de </w:t>
      </w:r>
      <w:proofErr w:type="spellStart"/>
      <w:r>
        <w:t>l'Éducation</w:t>
      </w:r>
      <w:proofErr w:type="spellEnd"/>
      <w:r>
        <w:t xml:space="preserve"> Nationale. (2026). </w:t>
      </w:r>
      <w:proofErr w:type="spellStart"/>
      <w:r>
        <w:t>Déploiement</w:t>
      </w:r>
      <w:proofErr w:type="spellEnd"/>
      <w:r>
        <w:t xml:space="preserve"> du </w:t>
      </w:r>
      <w:proofErr w:type="spellStart"/>
      <w:r>
        <w:t>parcours</w:t>
      </w:r>
      <w:proofErr w:type="spellEnd"/>
      <w:r>
        <w:t xml:space="preserve"> Pix IA: </w:t>
      </w:r>
      <w:proofErr w:type="spellStart"/>
      <w:r>
        <w:t>l'École</w:t>
      </w:r>
      <w:proofErr w:type="spellEnd"/>
      <w:r>
        <w:t xml:space="preserve"> se </w:t>
      </w:r>
      <w:proofErr w:type="spellStart"/>
      <w:r>
        <w:t>prépare</w:t>
      </w:r>
      <w:proofErr w:type="spellEnd"/>
      <w:r>
        <w:t xml:space="preserve">. </w:t>
      </w:r>
      <w:hyperlink r:id="rId56" w:history="1">
        <w:r>
          <w:rPr>
            <w:color w:val="164E9B"/>
            <w:u w:val="single"/>
          </w:rPr>
          <w:t>https://www.education.gouv.fr/creation-du-comite-d-anticipation-en-education-et-deploiement-du-parcours-pix-ia-l-ecole-se-prepare-468899</w:t>
        </w:r>
      </w:hyperlink>
    </w:p>
    <w:p w14:paraId="6FE65ACA" w14:textId="77777777" w:rsidR="00FF6ED7" w:rsidRPr="00026D8D" w:rsidRDefault="00000000">
      <w:pPr>
        <w:tabs>
          <w:tab w:val="left" w:pos="648"/>
        </w:tabs>
        <w:spacing w:after="60"/>
        <w:ind w:left="648" w:hanging="648"/>
        <w:rPr>
          <w:lang w:val="es-VE"/>
        </w:rPr>
      </w:pPr>
      <w:r w:rsidRPr="00026D8D">
        <w:rPr>
          <w:b/>
          <w:bCs/>
          <w:lang w:val="es-VE"/>
        </w:rPr>
        <w:t>[2.31]</w:t>
      </w:r>
      <w:r w:rsidRPr="00026D8D">
        <w:rPr>
          <w:b/>
          <w:bCs/>
          <w:lang w:val="es-VE"/>
        </w:rPr>
        <w:tab/>
      </w:r>
      <w:r>
        <w:rPr>
          <w:lang w:val="es-VE"/>
        </w:rPr>
        <w:t xml:space="preserve">España Digital. (2025). Plan #DigEdu: Digitalización y Competencias Digitales del Sistema Educativo. </w:t>
      </w:r>
      <w:hyperlink r:id="rId57" w:history="1">
        <w:r>
          <w:rPr>
            <w:color w:val="164E9B"/>
            <w:u w:val="single"/>
            <w:lang w:val="es-VE"/>
          </w:rPr>
          <w:t>http://espanadigital.gob.es/lineas-de-actuacion/plan-digedu</w:t>
        </w:r>
      </w:hyperlink>
    </w:p>
    <w:p w14:paraId="7335DC4F" w14:textId="77777777" w:rsidR="00FF6ED7" w:rsidRPr="00DA5337" w:rsidRDefault="00000000">
      <w:pPr>
        <w:tabs>
          <w:tab w:val="left" w:pos="648"/>
        </w:tabs>
        <w:spacing w:after="60"/>
        <w:ind w:left="648" w:hanging="648"/>
      </w:pPr>
      <w:r w:rsidRPr="00026D8D">
        <w:rPr>
          <w:b/>
          <w:bCs/>
          <w:lang w:val="es-VE"/>
        </w:rPr>
        <w:t>[2.32]</w:t>
      </w:r>
      <w:r w:rsidRPr="00026D8D">
        <w:rPr>
          <w:b/>
          <w:bCs/>
          <w:lang w:val="es-VE"/>
        </w:rPr>
        <w:tab/>
      </w:r>
      <w:r w:rsidRPr="00026D8D">
        <w:rPr>
          <w:lang w:val="es-VE"/>
        </w:rPr>
        <w:t xml:space="preserve">Infobae / EFE. (2026). Educación acredita la competencia digital de 666.318 docentes y digitaliza 280.000 aulas. </w:t>
      </w:r>
      <w:hyperlink r:id="rId58" w:history="1">
        <w:r w:rsidRPr="00DA5337">
          <w:rPr>
            <w:color w:val="164E9B"/>
            <w:u w:val="single"/>
          </w:rPr>
          <w:t>https://www.infobae.com/espana/agencias/2026/08/20/educacion-acredita-la-competencia-digital-de-666318-docentes-y-digitaliza-280000-aulas/</w:t>
        </w:r>
      </w:hyperlink>
    </w:p>
    <w:p w14:paraId="7451B650" w14:textId="77777777" w:rsidR="00FF6ED7" w:rsidRPr="00DA5337" w:rsidRDefault="00000000">
      <w:pPr>
        <w:tabs>
          <w:tab w:val="left" w:pos="648"/>
        </w:tabs>
        <w:spacing w:after="60"/>
        <w:ind w:left="648" w:hanging="648"/>
      </w:pPr>
      <w:r w:rsidRPr="00026D8D">
        <w:rPr>
          <w:b/>
          <w:bCs/>
          <w:lang w:val="es-VE"/>
        </w:rPr>
        <w:t>[2.33]</w:t>
      </w:r>
      <w:r w:rsidRPr="00026D8D">
        <w:rPr>
          <w:b/>
          <w:bCs/>
          <w:lang w:val="es-VE"/>
        </w:rPr>
        <w:tab/>
      </w:r>
      <w:r w:rsidRPr="00026D8D">
        <w:rPr>
          <w:lang w:val="es-VE"/>
        </w:rPr>
        <w:t xml:space="preserve">INTEF. (2025). Balance de transformación digital educativa, </w:t>
      </w:r>
      <w:proofErr w:type="spellStart"/>
      <w:r w:rsidRPr="00026D8D">
        <w:rPr>
          <w:lang w:val="es-VE"/>
        </w:rPr>
        <w:t>CompDigEdu</w:t>
      </w:r>
      <w:proofErr w:type="spellEnd"/>
      <w:r>
        <w:rPr>
          <w:lang w:val="es-VE"/>
        </w:rPr>
        <w:t xml:space="preserve"> y Código Escuela 4.0. </w:t>
      </w:r>
      <w:hyperlink r:id="rId59" w:history="1">
        <w:r w:rsidRPr="00DA5337">
          <w:rPr>
            <w:color w:val="164E9B"/>
            <w:u w:val="single"/>
          </w:rPr>
          <w:t>https://intef.es/</w:t>
        </w:r>
      </w:hyperlink>
    </w:p>
    <w:p w14:paraId="7DCBFF63" w14:textId="77777777" w:rsidR="00FF6ED7" w:rsidRDefault="00000000">
      <w:pPr>
        <w:tabs>
          <w:tab w:val="left" w:pos="648"/>
        </w:tabs>
        <w:spacing w:after="60"/>
        <w:ind w:left="648" w:hanging="648"/>
      </w:pPr>
      <w:r>
        <w:rPr>
          <w:b/>
          <w:bCs/>
        </w:rPr>
        <w:t>[2.34]</w:t>
      </w:r>
      <w:r>
        <w:rPr>
          <w:b/>
          <w:bCs/>
        </w:rPr>
        <w:tab/>
      </w:r>
      <w:proofErr w:type="spellStart"/>
      <w:r>
        <w:t>EsadeEcPol</w:t>
      </w:r>
      <w:proofErr w:type="spellEnd"/>
      <w:r>
        <w:t xml:space="preserve">. (2026). Evidence-Based Integration and effective use of ICT and Generative AI in K-12 schools in Spain. </w:t>
      </w:r>
      <w:hyperlink r:id="rId60" w:history="1">
        <w:r>
          <w:rPr>
            <w:color w:val="164E9B"/>
            <w:u w:val="single"/>
          </w:rPr>
          <w:t>https://www.esade.edu/ecpol/</w:t>
        </w:r>
      </w:hyperlink>
    </w:p>
    <w:p w14:paraId="16118190" w14:textId="77777777" w:rsidR="00FF6ED7" w:rsidRDefault="00000000">
      <w:pPr>
        <w:tabs>
          <w:tab w:val="left" w:pos="648"/>
        </w:tabs>
        <w:spacing w:after="60"/>
        <w:ind w:left="648" w:hanging="648"/>
      </w:pPr>
      <w:r>
        <w:rPr>
          <w:b/>
          <w:bCs/>
        </w:rPr>
        <w:t>[2.35]</w:t>
      </w:r>
      <w:r>
        <w:rPr>
          <w:b/>
          <w:bCs/>
        </w:rPr>
        <w:tab/>
      </w:r>
      <w:r>
        <w:t xml:space="preserve">Eurydice / MIM Italia. (2025). Guidelines on the use of artificial intelligence at schools (DM 166/2025). </w:t>
      </w:r>
      <w:hyperlink r:id="rId61" w:history="1">
        <w:r>
          <w:rPr>
            <w:color w:val="164E9B"/>
            <w:u w:val="single"/>
          </w:rPr>
          <w:t>https://eurydice.eacea.ec.europa.eu/news/italy-guidelines-use-artificial-intelligence-schools</w:t>
        </w:r>
      </w:hyperlink>
    </w:p>
    <w:p w14:paraId="38A429E2" w14:textId="77777777" w:rsidR="00FF6ED7" w:rsidRDefault="00000000">
      <w:pPr>
        <w:tabs>
          <w:tab w:val="left" w:pos="648"/>
        </w:tabs>
        <w:spacing w:after="60"/>
        <w:ind w:left="648" w:hanging="648"/>
      </w:pPr>
      <w:r>
        <w:rPr>
          <w:b/>
          <w:bCs/>
        </w:rPr>
        <w:t>[2.36]</w:t>
      </w:r>
      <w:r>
        <w:rPr>
          <w:b/>
          <w:bCs/>
        </w:rPr>
        <w:tab/>
      </w:r>
      <w:r>
        <w:t xml:space="preserve">Il Sole 24 Ore. (2025). </w:t>
      </w:r>
      <w:proofErr w:type="spellStart"/>
      <w:r>
        <w:t>Valditara</w:t>
      </w:r>
      <w:proofErr w:type="spellEnd"/>
      <w:r>
        <w:t xml:space="preserve">: 100 million to train teachers and students in AI. </w:t>
      </w:r>
      <w:hyperlink r:id="rId62" w:history="1">
        <w:r>
          <w:rPr>
            <w:color w:val="164E9B"/>
            <w:u w:val="single"/>
          </w:rPr>
          <w:t>https://en.ilsole24ore.com/art/valditara-100-million-to-train-teachers-and-students-AH1j5Y6C</w:t>
        </w:r>
      </w:hyperlink>
    </w:p>
    <w:p w14:paraId="0CE7A244" w14:textId="77777777" w:rsidR="00FF6ED7" w:rsidRDefault="00000000">
      <w:pPr>
        <w:tabs>
          <w:tab w:val="left" w:pos="648"/>
        </w:tabs>
        <w:spacing w:after="60"/>
        <w:ind w:left="648" w:hanging="648"/>
      </w:pPr>
      <w:r>
        <w:rPr>
          <w:b/>
          <w:bCs/>
        </w:rPr>
        <w:t>[2.37]</w:t>
      </w:r>
      <w:r>
        <w:rPr>
          <w:b/>
          <w:bCs/>
        </w:rPr>
        <w:tab/>
      </w:r>
      <w:r>
        <w:t xml:space="preserve">Telli Schule. (2026). </w:t>
      </w:r>
      <w:proofErr w:type="spellStart"/>
      <w:r>
        <w:t>Offizielle</w:t>
      </w:r>
      <w:proofErr w:type="spellEnd"/>
      <w:r>
        <w:t xml:space="preserve"> Website des Schul-KI-Chatbots Telli / </w:t>
      </w:r>
      <w:proofErr w:type="spellStart"/>
      <w:r>
        <w:t>AIS.chat</w:t>
      </w:r>
      <w:proofErr w:type="spellEnd"/>
      <w:r>
        <w:t xml:space="preserve">. </w:t>
      </w:r>
      <w:hyperlink r:id="rId63" w:history="1">
        <w:r>
          <w:rPr>
            <w:color w:val="164E9B"/>
            <w:u w:val="single"/>
          </w:rPr>
          <w:t>https://telli.schule/</w:t>
        </w:r>
      </w:hyperlink>
    </w:p>
    <w:p w14:paraId="2D48B20B" w14:textId="77777777" w:rsidR="00FF6ED7" w:rsidRDefault="00000000">
      <w:pPr>
        <w:tabs>
          <w:tab w:val="left" w:pos="648"/>
        </w:tabs>
        <w:spacing w:after="60"/>
        <w:ind w:left="648" w:hanging="648"/>
      </w:pPr>
      <w:r>
        <w:rPr>
          <w:b/>
          <w:bCs/>
        </w:rPr>
        <w:t>[2.38]</w:t>
      </w:r>
      <w:r>
        <w:rPr>
          <w:b/>
          <w:bCs/>
        </w:rPr>
        <w:tab/>
      </w:r>
      <w:proofErr w:type="spellStart"/>
      <w:r>
        <w:t>Schulministerium</w:t>
      </w:r>
      <w:proofErr w:type="spellEnd"/>
      <w:r>
        <w:t xml:space="preserve"> Nordrhein-Westfalen. (2025). Von „Fürst </w:t>
      </w:r>
      <w:proofErr w:type="spellStart"/>
      <w:r>
        <w:t>Stochastikus</w:t>
      </w:r>
      <w:proofErr w:type="spellEnd"/>
      <w:r>
        <w:t xml:space="preserve">“ bis </w:t>
      </w:r>
      <w:proofErr w:type="spellStart"/>
      <w:r>
        <w:t>zu</w:t>
      </w:r>
      <w:proofErr w:type="spellEnd"/>
      <w:r>
        <w:t xml:space="preserve"> „Telli“: NRW </w:t>
      </w:r>
      <w:proofErr w:type="spellStart"/>
      <w:r>
        <w:t>bringt</w:t>
      </w:r>
      <w:proofErr w:type="spellEnd"/>
      <w:r>
        <w:t xml:space="preserve"> KI an die </w:t>
      </w:r>
      <w:proofErr w:type="spellStart"/>
      <w:r>
        <w:t>Schulen</w:t>
      </w:r>
      <w:proofErr w:type="spellEnd"/>
      <w:r>
        <w:t xml:space="preserve">. </w:t>
      </w:r>
      <w:hyperlink r:id="rId64" w:history="1">
        <w:r>
          <w:rPr>
            <w:color w:val="164E9B"/>
            <w:u w:val="single"/>
          </w:rPr>
          <w:t>https://www.schulministerium.nrw/presse/pressemitteilungen/von-fuerst-stochastikus-bis-zu-telli-05-12-2025</w:t>
        </w:r>
      </w:hyperlink>
    </w:p>
    <w:p w14:paraId="58E31155" w14:textId="77777777" w:rsidR="00FF6ED7" w:rsidRDefault="00000000">
      <w:pPr>
        <w:tabs>
          <w:tab w:val="left" w:pos="648"/>
        </w:tabs>
        <w:spacing w:after="60"/>
        <w:ind w:left="648" w:hanging="648"/>
      </w:pPr>
      <w:r>
        <w:rPr>
          <w:b/>
          <w:bCs/>
        </w:rPr>
        <w:t>[2.39]</w:t>
      </w:r>
      <w:r>
        <w:rPr>
          <w:b/>
          <w:bCs/>
        </w:rPr>
        <w:tab/>
      </w:r>
      <w:r>
        <w:t xml:space="preserve">Education Estonia. (2025). Estonia launches AI Leap 2025 to transform education. </w:t>
      </w:r>
      <w:hyperlink r:id="rId65" w:history="1">
        <w:r>
          <w:rPr>
            <w:color w:val="164E9B"/>
            <w:u w:val="single"/>
          </w:rPr>
          <w:t>https://www.educationestonia.org/estonia-launches-ai-leap-2025-to-transform-education/</w:t>
        </w:r>
      </w:hyperlink>
    </w:p>
    <w:p w14:paraId="1A1CD2B5" w14:textId="77777777" w:rsidR="00FF6ED7" w:rsidRDefault="00000000">
      <w:pPr>
        <w:tabs>
          <w:tab w:val="left" w:pos="648"/>
        </w:tabs>
        <w:spacing w:after="60"/>
        <w:ind w:left="648" w:hanging="648"/>
      </w:pPr>
      <w:r>
        <w:rPr>
          <w:b/>
          <w:bCs/>
        </w:rPr>
        <w:t>[2.40]</w:t>
      </w:r>
      <w:r>
        <w:rPr>
          <w:b/>
          <w:bCs/>
        </w:rPr>
        <w:tab/>
      </w:r>
      <w:r>
        <w:t xml:space="preserve">ERR News. (2025). President Karis spearheads AI-driven transformation in Estonia's high schools. </w:t>
      </w:r>
      <w:hyperlink r:id="rId66" w:history="1">
        <w:r>
          <w:rPr>
            <w:color w:val="164E9B"/>
            <w:u w:val="single"/>
          </w:rPr>
          <w:t>https://news.err.ee/1609614773/president-karis-spearheads-ai-driven-transformation-in-estonia-s-high-schools</w:t>
        </w:r>
      </w:hyperlink>
    </w:p>
    <w:p w14:paraId="5ECC21A6" w14:textId="77777777" w:rsidR="00FF6ED7" w:rsidRDefault="00000000">
      <w:pPr>
        <w:tabs>
          <w:tab w:val="left" w:pos="648"/>
        </w:tabs>
        <w:spacing w:after="60"/>
        <w:ind w:left="648" w:hanging="648"/>
      </w:pPr>
      <w:r>
        <w:rPr>
          <w:b/>
          <w:bCs/>
        </w:rPr>
        <w:t>[2.41]</w:t>
      </w:r>
      <w:r>
        <w:rPr>
          <w:b/>
          <w:bCs/>
        </w:rPr>
        <w:tab/>
      </w:r>
      <w:r>
        <w:t>TI-</w:t>
      </w:r>
      <w:proofErr w:type="spellStart"/>
      <w:r>
        <w:t>Hüpe</w:t>
      </w:r>
      <w:proofErr w:type="spellEnd"/>
      <w:r>
        <w:t xml:space="preserve">. (2026). AI Leap Estonia Official Portal and </w:t>
      </w:r>
      <w:proofErr w:type="spellStart"/>
      <w:r>
        <w:t>Programme</w:t>
      </w:r>
      <w:proofErr w:type="spellEnd"/>
      <w:r>
        <w:t xml:space="preserve"> Overview. </w:t>
      </w:r>
      <w:hyperlink r:id="rId67" w:history="1">
        <w:r>
          <w:rPr>
            <w:color w:val="164E9B"/>
            <w:u w:val="single"/>
          </w:rPr>
          <w:t>https://tihupe.ee/en/</w:t>
        </w:r>
      </w:hyperlink>
    </w:p>
    <w:p w14:paraId="5833CA79" w14:textId="77777777" w:rsidR="00FF6ED7" w:rsidRDefault="00000000">
      <w:pPr>
        <w:tabs>
          <w:tab w:val="left" w:pos="648"/>
        </w:tabs>
        <w:spacing w:after="60"/>
        <w:ind w:left="648" w:hanging="648"/>
      </w:pPr>
      <w:r>
        <w:rPr>
          <w:b/>
          <w:bCs/>
        </w:rPr>
        <w:t>[2.42]</w:t>
      </w:r>
      <w:r>
        <w:rPr>
          <w:b/>
          <w:bCs/>
        </w:rPr>
        <w:tab/>
      </w:r>
      <w:r>
        <w:t xml:space="preserve">University of Helsinki. (2026). Europe's best AI literacy initiative for education comes from Finland (Generation AI). </w:t>
      </w:r>
      <w:hyperlink r:id="rId68" w:history="1">
        <w:r>
          <w:rPr>
            <w:color w:val="164E9B"/>
            <w:u w:val="single"/>
          </w:rPr>
          <w:t>https://www.helsinki.fi/en/news/artificial-intelligence/europes-best-ai-literacy-initiative-education-comes-finland</w:t>
        </w:r>
      </w:hyperlink>
    </w:p>
    <w:p w14:paraId="55EB76BF" w14:textId="77777777" w:rsidR="00FF6ED7" w:rsidRDefault="00000000">
      <w:pPr>
        <w:tabs>
          <w:tab w:val="left" w:pos="648"/>
        </w:tabs>
        <w:spacing w:after="60"/>
        <w:ind w:left="648" w:hanging="648"/>
      </w:pPr>
      <w:r>
        <w:rPr>
          <w:b/>
          <w:bCs/>
        </w:rPr>
        <w:t>[2.43]</w:t>
      </w:r>
      <w:r>
        <w:rPr>
          <w:b/>
          <w:bCs/>
        </w:rPr>
        <w:tab/>
      </w:r>
      <w:proofErr w:type="spellStart"/>
      <w:r>
        <w:t>Nucamp</w:t>
      </w:r>
      <w:proofErr w:type="spellEnd"/>
      <w:r>
        <w:t>. (2025). The Complete Guide to Using AI in the Education Industry in Finland in 2025 (</w:t>
      </w:r>
      <w:proofErr w:type="spellStart"/>
      <w:r>
        <w:t>Eduten</w:t>
      </w:r>
      <w:proofErr w:type="spellEnd"/>
      <w:r>
        <w:t xml:space="preserve">). </w:t>
      </w:r>
      <w:hyperlink r:id="rId69" w:history="1">
        <w:r>
          <w:rPr>
            <w:color w:val="164E9B"/>
            <w:u w:val="single"/>
          </w:rPr>
          <w:t>https://www.nucamp.co/blog/coding-bootcamp-finland-fin-education-the-complete-guide-to-using-ai-in-the-education-industry-in-finland-in-2025</w:t>
        </w:r>
      </w:hyperlink>
    </w:p>
    <w:p w14:paraId="453761B7" w14:textId="77777777" w:rsidR="00FF6ED7" w:rsidRDefault="00000000">
      <w:pPr>
        <w:tabs>
          <w:tab w:val="left" w:pos="648"/>
        </w:tabs>
        <w:spacing w:after="60"/>
        <w:ind w:left="648" w:hanging="648"/>
      </w:pPr>
      <w:r>
        <w:rPr>
          <w:b/>
          <w:bCs/>
        </w:rPr>
        <w:t>[2.44]</w:t>
      </w:r>
      <w:r>
        <w:rPr>
          <w:b/>
          <w:bCs/>
        </w:rPr>
        <w:tab/>
      </w:r>
      <w:proofErr w:type="spellStart"/>
      <w:r>
        <w:t>Skolverket</w:t>
      </w:r>
      <w:proofErr w:type="spellEnd"/>
      <w:r>
        <w:t xml:space="preserve"> - Swedish National Agency for Education. (2024). </w:t>
      </w:r>
      <w:proofErr w:type="spellStart"/>
      <w:r>
        <w:t>Undervisa</w:t>
      </w:r>
      <w:proofErr w:type="spellEnd"/>
      <w:r>
        <w:t xml:space="preserve"> </w:t>
      </w:r>
      <w:proofErr w:type="spellStart"/>
      <w:r>
        <w:t>i</w:t>
      </w:r>
      <w:proofErr w:type="spellEnd"/>
      <w:r>
        <w:t xml:space="preserve"> </w:t>
      </w:r>
      <w:proofErr w:type="spellStart"/>
      <w:r>
        <w:t>artificiell</w:t>
      </w:r>
      <w:proofErr w:type="spellEnd"/>
      <w:r>
        <w:t xml:space="preserve"> </w:t>
      </w:r>
      <w:proofErr w:type="spellStart"/>
      <w:r>
        <w:t>intelligens</w:t>
      </w:r>
      <w:proofErr w:type="spellEnd"/>
      <w:r>
        <w:t xml:space="preserve"> </w:t>
      </w:r>
      <w:proofErr w:type="spellStart"/>
      <w:r>
        <w:t>på</w:t>
      </w:r>
      <w:proofErr w:type="spellEnd"/>
      <w:r>
        <w:t xml:space="preserve"> </w:t>
      </w:r>
      <w:proofErr w:type="spellStart"/>
      <w:r>
        <w:t>gymnasiet</w:t>
      </w:r>
      <w:proofErr w:type="spellEnd"/>
      <w:r>
        <w:t xml:space="preserve"> </w:t>
      </w:r>
      <w:proofErr w:type="spellStart"/>
      <w:r>
        <w:t>och</w:t>
      </w:r>
      <w:proofErr w:type="spellEnd"/>
      <w:r>
        <w:t xml:space="preserve"> </w:t>
      </w:r>
      <w:proofErr w:type="spellStart"/>
      <w:r>
        <w:t>komvux</w:t>
      </w:r>
      <w:proofErr w:type="spellEnd"/>
      <w:r>
        <w:t xml:space="preserve">. </w:t>
      </w:r>
      <w:hyperlink r:id="rId70" w:history="1">
        <w:r>
          <w:rPr>
            <w:color w:val="164E9B"/>
            <w:u w:val="single"/>
          </w:rPr>
          <w:t>https://www.skolverket.se/kompetensutveckling/kurser-och-utbildningar/sok-kurser-och-utbildningar/undervisa-i-artificiell-intelligens-pa-gymnasiet</w:t>
        </w:r>
      </w:hyperlink>
    </w:p>
    <w:p w14:paraId="78AC8BA2" w14:textId="77777777" w:rsidR="00FF6ED7" w:rsidRDefault="00000000">
      <w:pPr>
        <w:tabs>
          <w:tab w:val="left" w:pos="648"/>
        </w:tabs>
        <w:spacing w:after="60"/>
        <w:ind w:left="648" w:hanging="648"/>
      </w:pPr>
      <w:r>
        <w:rPr>
          <w:b/>
          <w:bCs/>
        </w:rPr>
        <w:t>[2.45]</w:t>
      </w:r>
      <w:r>
        <w:rPr>
          <w:b/>
          <w:bCs/>
        </w:rPr>
        <w:tab/>
      </w:r>
      <w:r>
        <w:t xml:space="preserve">SVT </w:t>
      </w:r>
      <w:proofErr w:type="spellStart"/>
      <w:r>
        <w:t>Nyheter</w:t>
      </w:r>
      <w:proofErr w:type="spellEnd"/>
      <w:r>
        <w:t xml:space="preserve">. (2025). </w:t>
      </w:r>
      <w:proofErr w:type="spellStart"/>
      <w:r>
        <w:t>Här</w:t>
      </w:r>
      <w:proofErr w:type="spellEnd"/>
      <w:r>
        <w:t xml:space="preserve"> </w:t>
      </w:r>
      <w:proofErr w:type="spellStart"/>
      <w:r>
        <w:t>blir</w:t>
      </w:r>
      <w:proofErr w:type="spellEnd"/>
      <w:r>
        <w:t xml:space="preserve"> AI </w:t>
      </w:r>
      <w:proofErr w:type="spellStart"/>
      <w:r>
        <w:t>vardag</w:t>
      </w:r>
      <w:proofErr w:type="spellEnd"/>
      <w:r>
        <w:t xml:space="preserve"> - </w:t>
      </w:r>
      <w:proofErr w:type="spellStart"/>
      <w:r>
        <w:t>i</w:t>
      </w:r>
      <w:proofErr w:type="spellEnd"/>
      <w:r>
        <w:t xml:space="preserve"> </w:t>
      </w:r>
      <w:proofErr w:type="spellStart"/>
      <w:r>
        <w:t>Europas</w:t>
      </w:r>
      <w:proofErr w:type="spellEnd"/>
      <w:r>
        <w:t xml:space="preserve"> </w:t>
      </w:r>
      <w:proofErr w:type="spellStart"/>
      <w:r>
        <w:t>bäst</w:t>
      </w:r>
      <w:proofErr w:type="spellEnd"/>
      <w:r>
        <w:t xml:space="preserve"> </w:t>
      </w:r>
      <w:proofErr w:type="spellStart"/>
      <w:r>
        <w:t>rankade</w:t>
      </w:r>
      <w:proofErr w:type="spellEnd"/>
      <w:r>
        <w:t xml:space="preserve"> </w:t>
      </w:r>
      <w:proofErr w:type="spellStart"/>
      <w:r>
        <w:t>skola</w:t>
      </w:r>
      <w:proofErr w:type="spellEnd"/>
      <w:r>
        <w:t xml:space="preserve">. </w:t>
      </w:r>
      <w:hyperlink r:id="rId71" w:history="1">
        <w:r>
          <w:rPr>
            <w:color w:val="164E9B"/>
            <w:u w:val="single"/>
          </w:rPr>
          <w:t>https://www.svt.se/nyhetskoll/har-blir-ai-vardag-i-europas-bast-rankade-skola</w:t>
        </w:r>
      </w:hyperlink>
    </w:p>
    <w:p w14:paraId="0E75C41C" w14:textId="77777777" w:rsidR="00FF6ED7" w:rsidRDefault="00000000">
      <w:pPr>
        <w:tabs>
          <w:tab w:val="left" w:pos="648"/>
        </w:tabs>
        <w:spacing w:after="60"/>
        <w:ind w:left="648" w:hanging="648"/>
      </w:pPr>
      <w:r>
        <w:rPr>
          <w:b/>
          <w:bCs/>
        </w:rPr>
        <w:lastRenderedPageBreak/>
        <w:t>[2.46]</w:t>
      </w:r>
      <w:r>
        <w:rPr>
          <w:b/>
          <w:bCs/>
        </w:rPr>
        <w:tab/>
      </w:r>
      <w:proofErr w:type="spellStart"/>
      <w:r>
        <w:t>Kopiosto</w:t>
      </w:r>
      <w:proofErr w:type="spellEnd"/>
      <w:r>
        <w:t xml:space="preserve">. (2025). Nordic survey: AI has become part of teachers' everyday life. </w:t>
      </w:r>
      <w:hyperlink r:id="rId72" w:history="1">
        <w:r>
          <w:rPr>
            <w:color w:val="164E9B"/>
            <w:u w:val="single"/>
          </w:rPr>
          <w:t>https://kopiosto.fi/en/kopiosto/nordic-survey-ai-has-become-part-of-teachers-everyday-life/</w:t>
        </w:r>
      </w:hyperlink>
    </w:p>
    <w:p w14:paraId="56F11C32" w14:textId="77777777" w:rsidR="00FF6ED7" w:rsidRDefault="00000000">
      <w:pPr>
        <w:tabs>
          <w:tab w:val="left" w:pos="648"/>
        </w:tabs>
        <w:spacing w:after="60"/>
        <w:ind w:left="648" w:hanging="648"/>
      </w:pPr>
      <w:r>
        <w:rPr>
          <w:b/>
          <w:bCs/>
        </w:rPr>
        <w:t>[2.47]</w:t>
      </w:r>
      <w:r>
        <w:rPr>
          <w:b/>
          <w:bCs/>
        </w:rPr>
        <w:tab/>
      </w:r>
      <w:r>
        <w:t xml:space="preserve">Reuters. (2026). Norway imposes near ban on AI in elementary school. </w:t>
      </w:r>
      <w:hyperlink r:id="rId73" w:history="1">
        <w:r>
          <w:rPr>
            <w:color w:val="164E9B"/>
            <w:u w:val="single"/>
          </w:rPr>
          <w:t>https://www.reuters.com/technology/norway-imposes-near-ban-ai-elementary-school-2026-06-19/</w:t>
        </w:r>
      </w:hyperlink>
    </w:p>
    <w:p w14:paraId="7AD38294" w14:textId="77777777" w:rsidR="00FF6ED7" w:rsidRPr="00DA5337" w:rsidRDefault="00000000">
      <w:pPr>
        <w:tabs>
          <w:tab w:val="left" w:pos="648"/>
        </w:tabs>
        <w:spacing w:after="60"/>
        <w:ind w:left="648" w:hanging="648"/>
      </w:pPr>
      <w:r w:rsidRPr="00026D8D">
        <w:rPr>
          <w:b/>
          <w:bCs/>
          <w:lang w:val="es-VE"/>
        </w:rPr>
        <w:t>[2.48]</w:t>
      </w:r>
      <w:r w:rsidRPr="00026D8D">
        <w:rPr>
          <w:b/>
          <w:bCs/>
          <w:lang w:val="es-VE"/>
        </w:rPr>
        <w:tab/>
      </w:r>
      <w:r>
        <w:rPr>
          <w:lang w:val="es-VE"/>
        </w:rPr>
        <w:t xml:space="preserve">Ceibal. (2025). Plataformas Adaptativas, Pensamiento Computacional e IA en el Sistema Educativo Uruguayo. </w:t>
      </w:r>
      <w:hyperlink r:id="rId74" w:history="1">
        <w:r w:rsidRPr="00DA5337">
          <w:rPr>
            <w:color w:val="164E9B"/>
            <w:u w:val="single"/>
          </w:rPr>
          <w:t>https://ceibal.edu.uy/plataformas-y-programas/pensamiento-computacional-e-ia/</w:t>
        </w:r>
      </w:hyperlink>
    </w:p>
    <w:p w14:paraId="1F454E7F" w14:textId="77777777" w:rsidR="00FF6ED7" w:rsidRPr="00DA5337" w:rsidRDefault="00000000">
      <w:pPr>
        <w:tabs>
          <w:tab w:val="left" w:pos="648"/>
        </w:tabs>
        <w:spacing w:after="60"/>
        <w:ind w:left="648" w:hanging="648"/>
      </w:pPr>
      <w:r w:rsidRPr="00026D8D">
        <w:rPr>
          <w:b/>
          <w:bCs/>
          <w:lang w:val="es-VE"/>
        </w:rPr>
        <w:t>[2.49]</w:t>
      </w:r>
      <w:r w:rsidRPr="00026D8D">
        <w:rPr>
          <w:b/>
          <w:bCs/>
          <w:lang w:val="es-VE"/>
        </w:rPr>
        <w:tab/>
      </w:r>
      <w:r>
        <w:rPr>
          <w:lang w:val="es-VE"/>
        </w:rPr>
        <w:t xml:space="preserve">Banco Mundial. (2024). Ceibal: Transformando la Educación en Uruguay a través de la Tecnología. </w:t>
      </w:r>
      <w:hyperlink r:id="rId75" w:history="1">
        <w:r w:rsidRPr="00DA5337">
          <w:rPr>
            <w:color w:val="164E9B"/>
            <w:u w:val="single"/>
          </w:rPr>
          <w:t>https://www.bancomundial.org/es/country/uruguay/publication/ceibal-transforming-education-in-uruguay-through-technology</w:t>
        </w:r>
      </w:hyperlink>
    </w:p>
    <w:p w14:paraId="40E112D0" w14:textId="77777777" w:rsidR="00FF6ED7" w:rsidRPr="00DA5337" w:rsidRDefault="00000000">
      <w:pPr>
        <w:tabs>
          <w:tab w:val="left" w:pos="648"/>
        </w:tabs>
        <w:spacing w:after="60"/>
        <w:ind w:left="648" w:hanging="648"/>
      </w:pPr>
      <w:r w:rsidRPr="00026D8D">
        <w:rPr>
          <w:b/>
          <w:bCs/>
          <w:lang w:val="es-VE"/>
        </w:rPr>
        <w:t>[2.50]</w:t>
      </w:r>
      <w:r w:rsidRPr="00026D8D">
        <w:rPr>
          <w:b/>
          <w:bCs/>
          <w:lang w:val="es-VE"/>
        </w:rPr>
        <w:tab/>
      </w:r>
      <w:r>
        <w:rPr>
          <w:lang w:val="es-VE"/>
        </w:rPr>
        <w:t xml:space="preserve">Banco Mundial. (2026). Eligiendo Mi Camino: IA para el Aprendizaje y las Decisiones Vocacionales en Perú. </w:t>
      </w:r>
      <w:hyperlink r:id="rId76" w:history="1">
        <w:r w:rsidRPr="00DA5337">
          <w:rPr>
            <w:color w:val="164E9B"/>
            <w:u w:val="single"/>
          </w:rPr>
          <w:t>https://www.bancomundial.org/es/country/peru/brief/eligiendo-mi-camino</w:t>
        </w:r>
      </w:hyperlink>
    </w:p>
    <w:p w14:paraId="159B83A4" w14:textId="77777777" w:rsidR="00FF6ED7" w:rsidRPr="00DA5337" w:rsidRDefault="00000000">
      <w:pPr>
        <w:tabs>
          <w:tab w:val="left" w:pos="648"/>
        </w:tabs>
        <w:spacing w:after="60"/>
        <w:ind w:left="648" w:hanging="648"/>
      </w:pPr>
      <w:r w:rsidRPr="00026D8D">
        <w:rPr>
          <w:b/>
          <w:bCs/>
          <w:lang w:val="es-VE"/>
        </w:rPr>
        <w:t>[2.51]</w:t>
      </w:r>
      <w:r w:rsidRPr="00026D8D">
        <w:rPr>
          <w:b/>
          <w:bCs/>
          <w:lang w:val="es-VE"/>
        </w:rPr>
        <w:tab/>
      </w:r>
      <w:r>
        <w:rPr>
          <w:lang w:val="es-VE"/>
        </w:rPr>
        <w:t xml:space="preserve">DRELM &amp; Banco Mundial. (2025). Capacitación en uso de IA a docentes de Lima Metropolitana. </w:t>
      </w:r>
      <w:hyperlink r:id="rId77" w:history="1">
        <w:r w:rsidRPr="00DA5337">
          <w:rPr>
            <w:color w:val="164E9B"/>
            <w:u w:val="single"/>
          </w:rPr>
          <w:t>https://www.gob.pe/institucion/regionlima-drelm/noticias/1122292-bancomundial-brindo-capacitacion-en-uso-de-ia-a-600-docentes-de-lima-metropolitana</w:t>
        </w:r>
      </w:hyperlink>
    </w:p>
    <w:p w14:paraId="0A15E866" w14:textId="77777777" w:rsidR="00FF6ED7" w:rsidRPr="00026D8D" w:rsidRDefault="00000000">
      <w:pPr>
        <w:tabs>
          <w:tab w:val="left" w:pos="648"/>
        </w:tabs>
        <w:spacing w:after="60"/>
        <w:ind w:left="648" w:hanging="648"/>
        <w:rPr>
          <w:lang w:val="es-VE"/>
        </w:rPr>
      </w:pPr>
      <w:r w:rsidRPr="00026D8D">
        <w:rPr>
          <w:b/>
          <w:bCs/>
          <w:lang w:val="es-VE"/>
        </w:rPr>
        <w:t>[2.52]</w:t>
      </w:r>
      <w:r w:rsidRPr="00026D8D">
        <w:rPr>
          <w:b/>
          <w:bCs/>
          <w:lang w:val="es-VE"/>
        </w:rPr>
        <w:tab/>
      </w:r>
      <w:r>
        <w:rPr>
          <w:lang w:val="es-VE"/>
        </w:rPr>
        <w:t xml:space="preserve">Programa Eligiendo Mi Camino. (2026). Plataforma Oficial de Tutoría y Orientación Vocacional. </w:t>
      </w:r>
      <w:hyperlink r:id="rId78" w:history="1">
        <w:r>
          <w:rPr>
            <w:color w:val="164E9B"/>
            <w:u w:val="single"/>
            <w:lang w:val="es-VE"/>
          </w:rPr>
          <w:t>https://eligiendomicamino.org/</w:t>
        </w:r>
      </w:hyperlink>
    </w:p>
    <w:p w14:paraId="05813EEA" w14:textId="77777777" w:rsidR="00FF6ED7" w:rsidRPr="00DA5337" w:rsidRDefault="00000000">
      <w:pPr>
        <w:tabs>
          <w:tab w:val="left" w:pos="648"/>
        </w:tabs>
        <w:spacing w:after="60"/>
        <w:ind w:left="648" w:hanging="648"/>
      </w:pPr>
      <w:r w:rsidRPr="00026D8D">
        <w:rPr>
          <w:b/>
          <w:bCs/>
          <w:lang w:val="es-VE"/>
        </w:rPr>
        <w:t>[2.53]</w:t>
      </w:r>
      <w:r w:rsidRPr="00026D8D">
        <w:rPr>
          <w:b/>
          <w:bCs/>
          <w:lang w:val="es-VE"/>
        </w:rPr>
        <w:tab/>
      </w:r>
      <w:r>
        <w:rPr>
          <w:lang w:val="es-VE"/>
        </w:rPr>
        <w:t xml:space="preserve">Agencia de Transformación Digital y Telecomunicaciones - ATDT México. (2026). Centro Público de Formación en IA y Plataforma Saberes MX. </w:t>
      </w:r>
      <w:hyperlink r:id="rId79" w:history="1">
        <w:r w:rsidRPr="00DA5337">
          <w:rPr>
            <w:color w:val="164E9B"/>
            <w:u w:val="single"/>
          </w:rPr>
          <w:t>https://www.gob.mx/atdt/comunicacion/mexico-pone-en-marcha-el-mayor-centro-de-formacion-en-inteligencia-artificial-de-latinoamerica</w:t>
        </w:r>
      </w:hyperlink>
    </w:p>
    <w:p w14:paraId="4A5750C7" w14:textId="77777777" w:rsidR="00FF6ED7" w:rsidRPr="00DA5337" w:rsidRDefault="00000000">
      <w:pPr>
        <w:tabs>
          <w:tab w:val="left" w:pos="648"/>
        </w:tabs>
        <w:spacing w:after="60"/>
        <w:ind w:left="648" w:hanging="648"/>
      </w:pPr>
      <w:r w:rsidRPr="00026D8D">
        <w:rPr>
          <w:b/>
          <w:bCs/>
          <w:lang w:val="es-VE"/>
        </w:rPr>
        <w:t>[2.54]</w:t>
      </w:r>
      <w:r w:rsidRPr="00026D8D">
        <w:rPr>
          <w:b/>
          <w:bCs/>
          <w:lang w:val="es-VE"/>
        </w:rPr>
        <w:tab/>
      </w:r>
      <w:proofErr w:type="spellStart"/>
      <w:r w:rsidRPr="00026D8D">
        <w:rPr>
          <w:lang w:val="es-VE"/>
        </w:rPr>
        <w:t>Mexico</w:t>
      </w:r>
      <w:proofErr w:type="spellEnd"/>
      <w:r>
        <w:rPr>
          <w:lang w:val="es-VE"/>
        </w:rPr>
        <w:t xml:space="preserve"> Business News / Expansión. (2025). México inaugura la mayor escuela pública de IA en América Latina. </w:t>
      </w:r>
      <w:hyperlink r:id="rId80" w:history="1">
        <w:r w:rsidRPr="00DA5337">
          <w:rPr>
            <w:color w:val="164E9B"/>
            <w:u w:val="single"/>
          </w:rPr>
          <w:t>https://expansion.mx/tecnologia/2025/11/06/mexico-inaugura-mayor-escuela-publica-ia-america-latina</w:t>
        </w:r>
      </w:hyperlink>
    </w:p>
    <w:p w14:paraId="12C2BDDC" w14:textId="77777777" w:rsidR="00FF6ED7" w:rsidRPr="00DA5337" w:rsidRDefault="00000000">
      <w:pPr>
        <w:tabs>
          <w:tab w:val="left" w:pos="648"/>
        </w:tabs>
        <w:spacing w:after="60"/>
        <w:ind w:left="648" w:hanging="648"/>
      </w:pPr>
      <w:r w:rsidRPr="00026D8D">
        <w:rPr>
          <w:b/>
          <w:bCs/>
          <w:lang w:val="es-VE"/>
        </w:rPr>
        <w:t>[2.55]</w:t>
      </w:r>
      <w:r w:rsidRPr="00026D8D">
        <w:rPr>
          <w:b/>
          <w:bCs/>
          <w:lang w:val="es-VE"/>
        </w:rPr>
        <w:tab/>
      </w:r>
      <w:r>
        <w:rPr>
          <w:lang w:val="es-VE"/>
        </w:rPr>
        <w:t xml:space="preserve">Departamento Nacional de Planeación - DNP Colombia. (2025). Documento CONPES 4144: Hoja de ruta para el desarrollo de capacidades en IA. </w:t>
      </w:r>
      <w:hyperlink r:id="rId81" w:history="1">
        <w:r w:rsidRPr="00DA5337">
          <w:rPr>
            <w:color w:val="164E9B"/>
            <w:u w:val="single"/>
          </w:rPr>
          <w:t>https://www.dnp.gov.co/publicaciones/Planeacion/Paginas/conpes-4144-hoja-de-ruta-colombia-inteligencia-artificial-retos-actuales-transformacion-futura.aspx</w:t>
        </w:r>
      </w:hyperlink>
    </w:p>
    <w:p w14:paraId="53FA530C" w14:textId="77777777" w:rsidR="00FF6ED7" w:rsidRPr="00DA5337" w:rsidRDefault="00000000">
      <w:pPr>
        <w:tabs>
          <w:tab w:val="left" w:pos="648"/>
        </w:tabs>
        <w:spacing w:after="60"/>
        <w:ind w:left="648" w:hanging="648"/>
        <w:rPr>
          <w:lang w:val="es-VE"/>
        </w:rPr>
      </w:pPr>
      <w:r>
        <w:rPr>
          <w:b/>
          <w:bCs/>
        </w:rPr>
        <w:t>[2.56]</w:t>
      </w:r>
      <w:r>
        <w:rPr>
          <w:b/>
          <w:bCs/>
        </w:rPr>
        <w:tab/>
      </w:r>
      <w:r>
        <w:t xml:space="preserve">Experience AI &amp; Day of AI. (2025). Latin America </w:t>
      </w:r>
      <w:proofErr w:type="spellStart"/>
      <w:r>
        <w:t>Programme</w:t>
      </w:r>
      <w:proofErr w:type="spellEnd"/>
      <w:r>
        <w:t xml:space="preserve"> Framework: Raspberry Pi Foundation &amp; Google DeepMind. </w:t>
      </w:r>
      <w:hyperlink r:id="rId82" w:history="1">
        <w:r w:rsidRPr="00DA5337">
          <w:rPr>
            <w:color w:val="164E9B"/>
            <w:u w:val="single"/>
            <w:lang w:val="es-VE"/>
          </w:rPr>
          <w:t>https://experience-ai.org/es-419</w:t>
        </w:r>
      </w:hyperlink>
    </w:p>
    <w:p w14:paraId="4550E10E" w14:textId="77777777" w:rsidR="00FF6ED7" w:rsidRPr="00026D8D" w:rsidRDefault="00000000">
      <w:pPr>
        <w:tabs>
          <w:tab w:val="left" w:pos="648"/>
        </w:tabs>
        <w:spacing w:after="60"/>
        <w:ind w:left="648" w:hanging="648"/>
        <w:rPr>
          <w:lang w:val="es-VE"/>
        </w:rPr>
      </w:pPr>
      <w:r w:rsidRPr="00026D8D">
        <w:rPr>
          <w:b/>
          <w:bCs/>
          <w:lang w:val="es-VE"/>
        </w:rPr>
        <w:t>[2.57]</w:t>
      </w:r>
      <w:r w:rsidRPr="00026D8D">
        <w:rPr>
          <w:b/>
          <w:bCs/>
          <w:lang w:val="es-VE"/>
        </w:rPr>
        <w:tab/>
      </w:r>
      <w:r>
        <w:rPr>
          <w:lang w:val="es-VE"/>
        </w:rPr>
        <w:t xml:space="preserve">CAF - Banco de Desarrollo de América Latina y el Caribe / LIAA-UBA. (2023). Alertas tempranas para prevenir el abandono escolar: el caso de la provincia de Mendoza. </w:t>
      </w:r>
      <w:hyperlink r:id="rId83" w:history="1">
        <w:r>
          <w:rPr>
            <w:color w:val="164E9B"/>
            <w:u w:val="single"/>
            <w:lang w:val="es-VE"/>
          </w:rPr>
          <w:t>https://scioteca.caf.com/handle/123456789/2166</w:t>
        </w:r>
      </w:hyperlink>
    </w:p>
    <w:p w14:paraId="4AD6ACED" w14:textId="77777777" w:rsidR="00FF6ED7" w:rsidRPr="00DA5337" w:rsidRDefault="00000000">
      <w:pPr>
        <w:tabs>
          <w:tab w:val="left" w:pos="648"/>
        </w:tabs>
        <w:spacing w:after="60"/>
        <w:ind w:left="648" w:hanging="648"/>
      </w:pPr>
      <w:r w:rsidRPr="00026D8D">
        <w:rPr>
          <w:b/>
          <w:bCs/>
          <w:lang w:val="es-VE"/>
        </w:rPr>
        <w:lastRenderedPageBreak/>
        <w:t>[2.58]</w:t>
      </w:r>
      <w:r w:rsidRPr="00026D8D">
        <w:rPr>
          <w:b/>
          <w:bCs/>
          <w:lang w:val="es-VE"/>
        </w:rPr>
        <w:tab/>
      </w:r>
      <w:r>
        <w:rPr>
          <w:lang w:val="es-VE"/>
        </w:rPr>
        <w:t xml:space="preserve">UNESCO Courier. (2023). En Argentina, un algoritmo lucha contra la deserción escolar: el sistema SAT en Mendoza. </w:t>
      </w:r>
      <w:hyperlink r:id="rId84" w:history="1">
        <w:r w:rsidRPr="00DA5337">
          <w:rPr>
            <w:color w:val="164E9B"/>
            <w:u w:val="single"/>
          </w:rPr>
          <w:t>https://courier.unesco.org/es/articles/en-argentina-un-algoritmo-lucha-contra-la-desercion-escolar</w:t>
        </w:r>
      </w:hyperlink>
    </w:p>
    <w:p w14:paraId="28B4EDF2" w14:textId="77777777" w:rsidR="00FF6ED7" w:rsidRPr="00DA5337" w:rsidRDefault="00000000">
      <w:pPr>
        <w:tabs>
          <w:tab w:val="left" w:pos="648"/>
        </w:tabs>
        <w:spacing w:after="60"/>
        <w:ind w:left="648" w:hanging="648"/>
      </w:pPr>
      <w:r w:rsidRPr="00026D8D">
        <w:rPr>
          <w:b/>
          <w:bCs/>
          <w:lang w:val="es-VE"/>
        </w:rPr>
        <w:t>[2.59]</w:t>
      </w:r>
      <w:r w:rsidRPr="00026D8D">
        <w:rPr>
          <w:b/>
          <w:bCs/>
          <w:lang w:val="es-VE"/>
        </w:rPr>
        <w:tab/>
      </w:r>
      <w:r>
        <w:rPr>
          <w:lang w:val="es-VE"/>
        </w:rPr>
        <w:t xml:space="preserve">Gobierno de la Ciudad Autónoma de Buenos Aires. (2024). Sistema de Alerta Temprana de Abandono Escolar (SATAE). </w:t>
      </w:r>
      <w:hyperlink r:id="rId85" w:history="1">
        <w:r w:rsidRPr="00DA5337">
          <w:rPr>
            <w:color w:val="164E9B"/>
            <w:u w:val="single"/>
          </w:rPr>
          <w:t>https://buenosaires.gob.ar/gcabahistorico/sistema-de-alerta-temprana-de-abandono-escolar-satae</w:t>
        </w:r>
      </w:hyperlink>
    </w:p>
    <w:p w14:paraId="40191B54" w14:textId="77777777" w:rsidR="00FF6ED7" w:rsidRPr="00DA5337" w:rsidRDefault="00000000">
      <w:pPr>
        <w:tabs>
          <w:tab w:val="left" w:pos="648"/>
        </w:tabs>
        <w:spacing w:after="60"/>
        <w:ind w:left="648" w:hanging="648"/>
      </w:pPr>
      <w:r w:rsidRPr="00026D8D">
        <w:rPr>
          <w:b/>
          <w:bCs/>
          <w:lang w:val="es-VE"/>
        </w:rPr>
        <w:t>[2.60]</w:t>
      </w:r>
      <w:r w:rsidRPr="00026D8D">
        <w:rPr>
          <w:b/>
          <w:bCs/>
          <w:lang w:val="es-VE"/>
        </w:rPr>
        <w:tab/>
      </w:r>
      <w:r>
        <w:rPr>
          <w:lang w:val="es-VE"/>
        </w:rPr>
        <w:t xml:space="preserve">CIPPEC. (2024). IA: una aliada clave contra el abandono escolar. </w:t>
      </w:r>
      <w:hyperlink r:id="rId86" w:history="1">
        <w:r w:rsidRPr="00DA5337">
          <w:rPr>
            <w:color w:val="164E9B"/>
            <w:u w:val="single"/>
          </w:rPr>
          <w:t>https://www.cippec.org/textual/inteligencia-artificial-una-aliada-clave-contra-el-abandono-escolar/</w:t>
        </w:r>
      </w:hyperlink>
    </w:p>
    <w:p w14:paraId="1E3A4B1F" w14:textId="77777777" w:rsidR="00FF6ED7" w:rsidRPr="00DA5337" w:rsidRDefault="00000000">
      <w:pPr>
        <w:tabs>
          <w:tab w:val="left" w:pos="648"/>
        </w:tabs>
        <w:spacing w:after="60"/>
        <w:ind w:left="648" w:hanging="648"/>
      </w:pPr>
      <w:r w:rsidRPr="00026D8D">
        <w:rPr>
          <w:b/>
          <w:bCs/>
          <w:lang w:val="es-VE"/>
        </w:rPr>
        <w:t>[2.61]</w:t>
      </w:r>
      <w:r w:rsidRPr="00026D8D">
        <w:rPr>
          <w:b/>
          <w:bCs/>
          <w:lang w:val="es-VE"/>
        </w:rPr>
        <w:tab/>
      </w:r>
      <w:proofErr w:type="spellStart"/>
      <w:r w:rsidRPr="00026D8D">
        <w:rPr>
          <w:lang w:val="es-VE"/>
        </w:rPr>
        <w:t>Letrus</w:t>
      </w:r>
      <w:proofErr w:type="spellEnd"/>
      <w:r w:rsidRPr="00026D8D">
        <w:rPr>
          <w:lang w:val="es-VE"/>
        </w:rPr>
        <w:t xml:space="preserve"> </w:t>
      </w:r>
      <w:proofErr w:type="spellStart"/>
      <w:r w:rsidRPr="00026D8D">
        <w:rPr>
          <w:lang w:val="es-VE"/>
        </w:rPr>
        <w:t>Tecnologia</w:t>
      </w:r>
      <w:proofErr w:type="spellEnd"/>
      <w:r w:rsidRPr="00026D8D">
        <w:rPr>
          <w:lang w:val="es-VE"/>
        </w:rPr>
        <w:t xml:space="preserve"> Educacional. (2025). Programa Curricular de </w:t>
      </w:r>
      <w:proofErr w:type="spellStart"/>
      <w:r w:rsidRPr="00026D8D">
        <w:rPr>
          <w:lang w:val="es-VE"/>
        </w:rPr>
        <w:t>Inteligência</w:t>
      </w:r>
      <w:proofErr w:type="spellEnd"/>
      <w:r w:rsidRPr="00026D8D">
        <w:rPr>
          <w:lang w:val="es-VE"/>
        </w:rPr>
        <w:t xml:space="preserve"> Artificial para </w:t>
      </w:r>
      <w:proofErr w:type="spellStart"/>
      <w:r w:rsidRPr="00026D8D">
        <w:rPr>
          <w:lang w:val="es-VE"/>
        </w:rPr>
        <w:t>Leitura</w:t>
      </w:r>
      <w:proofErr w:type="spellEnd"/>
      <w:r>
        <w:rPr>
          <w:lang w:val="es-VE"/>
        </w:rPr>
        <w:t xml:space="preserve"> e Escrita. </w:t>
      </w:r>
      <w:hyperlink r:id="rId87" w:history="1">
        <w:r w:rsidRPr="00DA5337">
          <w:rPr>
            <w:color w:val="164E9B"/>
            <w:u w:val="single"/>
          </w:rPr>
          <w:t>https://www.letrus.com/</w:t>
        </w:r>
      </w:hyperlink>
    </w:p>
    <w:p w14:paraId="3D60A36D" w14:textId="77777777" w:rsidR="00FF6ED7" w:rsidRDefault="00000000">
      <w:pPr>
        <w:tabs>
          <w:tab w:val="left" w:pos="648"/>
        </w:tabs>
        <w:spacing w:after="60"/>
        <w:ind w:left="648" w:hanging="648"/>
      </w:pPr>
      <w:r>
        <w:rPr>
          <w:b/>
          <w:bCs/>
        </w:rPr>
        <w:t>[2.62]</w:t>
      </w:r>
      <w:r>
        <w:rPr>
          <w:b/>
          <w:bCs/>
        </w:rPr>
        <w:tab/>
      </w:r>
      <w:r>
        <w:t xml:space="preserve">Khan Academy Blog. (2025). Bringing the future of education to Brazil with Khan Academy and </w:t>
      </w:r>
      <w:proofErr w:type="spellStart"/>
      <w:r>
        <w:t>Khanmigo</w:t>
      </w:r>
      <w:proofErr w:type="spellEnd"/>
      <w:r>
        <w:t xml:space="preserve">. </w:t>
      </w:r>
      <w:hyperlink r:id="rId88" w:history="1">
        <w:r>
          <w:rPr>
            <w:color w:val="164E9B"/>
            <w:u w:val="single"/>
          </w:rPr>
          <w:t>https://blog.khanacademy.org/bringing-the-future-of-educationto-brazil-with-khan-academy-and-khanmigo/</w:t>
        </w:r>
      </w:hyperlink>
    </w:p>
    <w:p w14:paraId="3F6A6B28" w14:textId="77777777" w:rsidR="00FF6ED7" w:rsidRPr="00DA5337" w:rsidRDefault="00000000">
      <w:pPr>
        <w:tabs>
          <w:tab w:val="left" w:pos="648"/>
        </w:tabs>
        <w:spacing w:after="60"/>
        <w:ind w:left="648" w:hanging="648"/>
      </w:pPr>
      <w:r w:rsidRPr="00026D8D">
        <w:rPr>
          <w:b/>
          <w:bCs/>
          <w:lang w:val="es-VE"/>
        </w:rPr>
        <w:t>[2.63]</w:t>
      </w:r>
      <w:r w:rsidRPr="00026D8D">
        <w:rPr>
          <w:b/>
          <w:bCs/>
          <w:lang w:val="es-VE"/>
        </w:rPr>
        <w:tab/>
      </w:r>
      <w:proofErr w:type="spellStart"/>
      <w:r w:rsidRPr="00026D8D">
        <w:rPr>
          <w:lang w:val="es-VE"/>
        </w:rPr>
        <w:t>ProFuturo</w:t>
      </w:r>
      <w:proofErr w:type="spellEnd"/>
      <w:r>
        <w:rPr>
          <w:lang w:val="es-VE"/>
        </w:rPr>
        <w:t xml:space="preserve">. (2025). IA en las aulas latinoamericanas: mapeando un futuro en construcción. </w:t>
      </w:r>
      <w:hyperlink r:id="rId89" w:history="1">
        <w:r w:rsidRPr="00DA5337">
          <w:rPr>
            <w:color w:val="164E9B"/>
            <w:u w:val="single"/>
          </w:rPr>
          <w:t>https://profuturo.education/en/observatory/inspiring-experiences/ia-en-lasaulas-latinoamericanas-mapeando-un-futuro-en-construccion/</w:t>
        </w:r>
      </w:hyperlink>
    </w:p>
    <w:p w14:paraId="709DC036" w14:textId="77777777" w:rsidR="00FF6ED7" w:rsidRDefault="00000000">
      <w:pPr>
        <w:tabs>
          <w:tab w:val="left" w:pos="648"/>
        </w:tabs>
        <w:spacing w:after="60"/>
        <w:ind w:left="648" w:hanging="648"/>
      </w:pPr>
      <w:r>
        <w:rPr>
          <w:b/>
          <w:bCs/>
        </w:rPr>
        <w:t>[2.64]</w:t>
      </w:r>
      <w:r>
        <w:rPr>
          <w:b/>
          <w:bCs/>
        </w:rPr>
        <w:tab/>
      </w:r>
      <w:r>
        <w:t xml:space="preserve">School of Humanity. (2025). Accredited Online High School: Project-Based Learning and Human Flourishing. </w:t>
      </w:r>
      <w:hyperlink r:id="rId90" w:history="1">
        <w:r>
          <w:rPr>
            <w:color w:val="164E9B"/>
            <w:u w:val="single"/>
          </w:rPr>
          <w:t>https://sofhumanity.com/</w:t>
        </w:r>
      </w:hyperlink>
    </w:p>
    <w:p w14:paraId="6EE3B9EC" w14:textId="77777777" w:rsidR="00FF6ED7" w:rsidRDefault="00000000">
      <w:pPr>
        <w:tabs>
          <w:tab w:val="left" w:pos="648"/>
        </w:tabs>
        <w:spacing w:after="60"/>
        <w:ind w:left="648" w:hanging="648"/>
      </w:pPr>
      <w:r>
        <w:rPr>
          <w:b/>
          <w:bCs/>
        </w:rPr>
        <w:t>[2.65]</w:t>
      </w:r>
      <w:r>
        <w:rPr>
          <w:b/>
          <w:bCs/>
        </w:rPr>
        <w:tab/>
      </w:r>
      <w:proofErr w:type="spellStart"/>
      <w:r>
        <w:t>Sweller</w:t>
      </w:r>
      <w:proofErr w:type="spellEnd"/>
      <w:r>
        <w:t xml:space="preserve">, J. (2020). Cognitive Load Theory and Educational Technology. Educational Psychology Review, 32(1), 1-16. </w:t>
      </w:r>
      <w:hyperlink r:id="rId91" w:history="1">
        <w:r>
          <w:rPr>
            <w:color w:val="164E9B"/>
            <w:u w:val="single"/>
          </w:rPr>
          <w:t>https://doi.org/10.1007/s10648-019-09465-5</w:t>
        </w:r>
      </w:hyperlink>
    </w:p>
    <w:p w14:paraId="31607890" w14:textId="77777777" w:rsidR="00FF6ED7" w:rsidRDefault="00000000">
      <w:pPr>
        <w:tabs>
          <w:tab w:val="left" w:pos="648"/>
        </w:tabs>
        <w:spacing w:after="60"/>
        <w:ind w:left="648" w:hanging="648"/>
      </w:pPr>
      <w:r>
        <w:rPr>
          <w:b/>
          <w:bCs/>
        </w:rPr>
        <w:t>[2.66]</w:t>
      </w:r>
      <w:r>
        <w:rPr>
          <w:b/>
          <w:bCs/>
        </w:rPr>
        <w:tab/>
      </w:r>
      <w:r>
        <w:t xml:space="preserve">Deci, E. L., &amp; Ryan, R. M. (2000). The "What" and "Why" of Goal Pursuits: Human Needs and the Self-Determination of Behavior. Psychological Inquiry, 11(4), 227-268. </w:t>
      </w:r>
      <w:hyperlink r:id="rId92" w:history="1">
        <w:r>
          <w:rPr>
            <w:color w:val="164E9B"/>
            <w:u w:val="single"/>
          </w:rPr>
          <w:t>https://doi.org/10.1207/S15327965PLI1104_01</w:t>
        </w:r>
      </w:hyperlink>
    </w:p>
    <w:p w14:paraId="5CFE0075" w14:textId="77777777" w:rsidR="00FF6ED7" w:rsidRDefault="00000000">
      <w:pPr>
        <w:tabs>
          <w:tab w:val="left" w:pos="648"/>
        </w:tabs>
        <w:spacing w:after="60"/>
        <w:ind w:left="648" w:hanging="648"/>
      </w:pPr>
      <w:r>
        <w:rPr>
          <w:b/>
          <w:bCs/>
        </w:rPr>
        <w:t>[2.67]</w:t>
      </w:r>
      <w:r>
        <w:rPr>
          <w:b/>
          <w:bCs/>
        </w:rPr>
        <w:tab/>
      </w:r>
      <w:r>
        <w:t xml:space="preserve">OpenAI. (2025). Introducing Study Mode and ChatGPT Edu in K-12. </w:t>
      </w:r>
      <w:hyperlink r:id="rId93" w:history="1">
        <w:r>
          <w:rPr>
            <w:color w:val="164E9B"/>
            <w:u w:val="single"/>
          </w:rPr>
          <w:t>https://openai.com/index/chatgpt-study-mode/</w:t>
        </w:r>
      </w:hyperlink>
    </w:p>
    <w:p w14:paraId="176461AC" w14:textId="77777777" w:rsidR="00FF6ED7" w:rsidRDefault="00000000">
      <w:pPr>
        <w:tabs>
          <w:tab w:val="left" w:pos="648"/>
        </w:tabs>
        <w:spacing w:after="60"/>
        <w:ind w:left="648" w:hanging="648"/>
      </w:pPr>
      <w:r>
        <w:rPr>
          <w:b/>
          <w:bCs/>
        </w:rPr>
        <w:t>[2.68]</w:t>
      </w:r>
      <w:r>
        <w:rPr>
          <w:b/>
          <w:bCs/>
        </w:rPr>
        <w:tab/>
      </w:r>
      <w:r>
        <w:t xml:space="preserve">Google for Education. (2026). Gemini Notebook and Guided Learning in Google Workspace. </w:t>
      </w:r>
      <w:hyperlink r:id="rId94" w:history="1">
        <w:r>
          <w:rPr>
            <w:color w:val="164E9B"/>
            <w:u w:val="single"/>
          </w:rPr>
          <w:t>https://edu.google.com/ai-gemini-notebook/</w:t>
        </w:r>
      </w:hyperlink>
    </w:p>
    <w:p w14:paraId="0103BCCF" w14:textId="77777777" w:rsidR="00FF6ED7" w:rsidRDefault="00000000">
      <w:pPr>
        <w:tabs>
          <w:tab w:val="left" w:pos="648"/>
        </w:tabs>
        <w:spacing w:after="60"/>
        <w:ind w:left="648" w:hanging="648"/>
      </w:pPr>
      <w:r>
        <w:rPr>
          <w:b/>
          <w:bCs/>
        </w:rPr>
        <w:t>[2.69]</w:t>
      </w:r>
      <w:r>
        <w:rPr>
          <w:b/>
          <w:bCs/>
        </w:rPr>
        <w:tab/>
      </w:r>
      <w:r>
        <w:t xml:space="preserve">Anthropic. (2025). Introducing Claude for Education &amp; Canvas LTI Integration. </w:t>
      </w:r>
      <w:hyperlink r:id="rId95" w:history="1">
        <w:r>
          <w:rPr>
            <w:color w:val="164E9B"/>
            <w:u w:val="single"/>
          </w:rPr>
          <w:t>https://www.anthropic.com/news/introducing-claude-for-education</w:t>
        </w:r>
      </w:hyperlink>
    </w:p>
    <w:p w14:paraId="076F02F5" w14:textId="77777777" w:rsidR="00FF6ED7" w:rsidRDefault="00000000">
      <w:pPr>
        <w:tabs>
          <w:tab w:val="left" w:pos="648"/>
        </w:tabs>
        <w:spacing w:after="60"/>
        <w:ind w:left="648" w:hanging="648"/>
      </w:pPr>
      <w:r>
        <w:rPr>
          <w:b/>
          <w:bCs/>
        </w:rPr>
        <w:t>[2.70]</w:t>
      </w:r>
      <w:r>
        <w:rPr>
          <w:b/>
          <w:bCs/>
        </w:rPr>
        <w:tab/>
      </w:r>
      <w:r>
        <w:t xml:space="preserve">Microsoft Education. (2026). Study and Learn: AI Built for Your Student in Microsoft 365 Copilot. </w:t>
      </w:r>
      <w:hyperlink r:id="rId96" w:history="1">
        <w:r>
          <w:rPr>
            <w:color w:val="164E9B"/>
            <w:u w:val="single"/>
          </w:rPr>
          <w:t>https://www.microsoft.com/en-us/education/blog/2026/05/study-and-learn-aibuilt-for-your-student/</w:t>
        </w:r>
      </w:hyperlink>
    </w:p>
    <w:p w14:paraId="48D1157F" w14:textId="77777777" w:rsidR="00FF6ED7" w:rsidRPr="00DA5337" w:rsidRDefault="00000000">
      <w:pPr>
        <w:tabs>
          <w:tab w:val="left" w:pos="648"/>
        </w:tabs>
        <w:spacing w:after="60"/>
        <w:ind w:left="648" w:hanging="648"/>
        <w:rPr>
          <w:lang w:val="es-VE"/>
        </w:rPr>
      </w:pPr>
      <w:r>
        <w:rPr>
          <w:b/>
          <w:bCs/>
        </w:rPr>
        <w:t>[2.71]</w:t>
      </w:r>
      <w:r>
        <w:rPr>
          <w:b/>
          <w:bCs/>
        </w:rPr>
        <w:tab/>
      </w:r>
      <w:proofErr w:type="spellStart"/>
      <w:r>
        <w:t>xAI</w:t>
      </w:r>
      <w:proofErr w:type="spellEnd"/>
      <w:r>
        <w:t xml:space="preserve">. (2025). </w:t>
      </w:r>
      <w:proofErr w:type="spellStart"/>
      <w:r>
        <w:t>xAI</w:t>
      </w:r>
      <w:proofErr w:type="spellEnd"/>
      <w:r>
        <w:t xml:space="preserve"> Pioneer Nationwide AI-Powered Education Program. </w:t>
      </w:r>
      <w:hyperlink r:id="rId97" w:history="1">
        <w:r w:rsidRPr="00DA5337">
          <w:rPr>
            <w:color w:val="164E9B"/>
            <w:u w:val="single"/>
            <w:lang w:val="es-VE"/>
          </w:rPr>
          <w:t>https://x.ai/news/el-salvador-partnership</w:t>
        </w:r>
      </w:hyperlink>
    </w:p>
    <w:p w14:paraId="183279BA" w14:textId="77777777" w:rsidR="00FF6ED7" w:rsidRDefault="00000000">
      <w:pPr>
        <w:tabs>
          <w:tab w:val="left" w:pos="648"/>
        </w:tabs>
        <w:spacing w:after="60"/>
        <w:ind w:left="648" w:hanging="648"/>
      </w:pPr>
      <w:r w:rsidRPr="00DA5337">
        <w:rPr>
          <w:b/>
          <w:bCs/>
          <w:lang w:val="es-VE"/>
        </w:rPr>
        <w:t>[2.72]</w:t>
      </w:r>
      <w:r w:rsidRPr="00DA5337">
        <w:rPr>
          <w:b/>
          <w:bCs/>
          <w:lang w:val="es-VE"/>
        </w:rPr>
        <w:tab/>
      </w:r>
      <w:proofErr w:type="spellStart"/>
      <w:r w:rsidRPr="00DA5337">
        <w:rPr>
          <w:lang w:val="es-VE"/>
        </w:rPr>
        <w:t>Macina</w:t>
      </w:r>
      <w:proofErr w:type="spellEnd"/>
      <w:r w:rsidRPr="00DA5337">
        <w:rPr>
          <w:lang w:val="es-VE"/>
        </w:rPr>
        <w:t xml:space="preserve">, J., et al. </w:t>
      </w:r>
      <w:r>
        <w:t xml:space="preserve">(2025). Math </w:t>
      </w:r>
      <w:proofErr w:type="spellStart"/>
      <w:r>
        <w:t>TutorBench</w:t>
      </w:r>
      <w:proofErr w:type="spellEnd"/>
      <w:r>
        <w:t xml:space="preserve">: A Benchmark for Measuring Open-ended Pedagogical Capabilities of LLM Tutors. EMNLP. </w:t>
      </w:r>
      <w:hyperlink r:id="rId98" w:history="1">
        <w:r>
          <w:rPr>
            <w:color w:val="164E9B"/>
            <w:u w:val="single"/>
          </w:rPr>
          <w:t>https://aclanthology.org/2025.emnlp-main.11/</w:t>
        </w:r>
      </w:hyperlink>
    </w:p>
    <w:p w14:paraId="6374826D" w14:textId="77777777" w:rsidR="00FF6ED7" w:rsidRDefault="00000000">
      <w:pPr>
        <w:tabs>
          <w:tab w:val="left" w:pos="648"/>
        </w:tabs>
        <w:spacing w:after="60"/>
        <w:ind w:left="648" w:hanging="648"/>
      </w:pPr>
      <w:r>
        <w:rPr>
          <w:b/>
          <w:bCs/>
        </w:rPr>
        <w:lastRenderedPageBreak/>
        <w:t>[2.73]</w:t>
      </w:r>
      <w:r>
        <w:rPr>
          <w:b/>
          <w:bCs/>
        </w:rPr>
        <w:tab/>
      </w:r>
      <w:proofErr w:type="spellStart"/>
      <w:r>
        <w:t>Coursebox</w:t>
      </w:r>
      <w:proofErr w:type="spellEnd"/>
      <w:r>
        <w:t xml:space="preserve">, </w:t>
      </w:r>
      <w:proofErr w:type="spellStart"/>
      <w:r>
        <w:t>Mindsmith</w:t>
      </w:r>
      <w:proofErr w:type="spellEnd"/>
      <w:r>
        <w:t xml:space="preserve">, &amp; Articulate. (2026). AI Course Authoring, SCORM/LTI and XAPI Export Standards. </w:t>
      </w:r>
      <w:hyperlink r:id="rId99" w:history="1">
        <w:r>
          <w:rPr>
            <w:color w:val="164E9B"/>
            <w:u w:val="single"/>
          </w:rPr>
          <w:t>https://www.coursebox.ai/</w:t>
        </w:r>
      </w:hyperlink>
    </w:p>
    <w:p w14:paraId="07BC6FBC" w14:textId="77777777" w:rsidR="00FF6ED7" w:rsidRDefault="00000000">
      <w:pPr>
        <w:tabs>
          <w:tab w:val="left" w:pos="648"/>
        </w:tabs>
        <w:spacing w:after="60"/>
        <w:ind w:left="648" w:hanging="648"/>
      </w:pPr>
      <w:r>
        <w:rPr>
          <w:b/>
          <w:bCs/>
        </w:rPr>
        <w:t>[2.74]</w:t>
      </w:r>
      <w:r>
        <w:rPr>
          <w:b/>
          <w:bCs/>
        </w:rPr>
        <w:tab/>
      </w:r>
      <w:proofErr w:type="spellStart"/>
      <w:r>
        <w:t>ContainerHomeX</w:t>
      </w:r>
      <w:proofErr w:type="spellEnd"/>
      <w:r>
        <w:t xml:space="preserve">, Sun Ice Energy, &amp; </w:t>
      </w:r>
      <w:proofErr w:type="spellStart"/>
      <w:r>
        <w:t>OffGridBox</w:t>
      </w:r>
      <w:proofErr w:type="spellEnd"/>
      <w:r>
        <w:t xml:space="preserve">. (2025). Modular Off-Grid Containerized Classrooms and Solar Systems. </w:t>
      </w:r>
      <w:hyperlink r:id="rId100" w:history="1">
        <w:r>
          <w:rPr>
            <w:color w:val="164E9B"/>
            <w:u w:val="single"/>
          </w:rPr>
          <w:t>https://www.modular.org/</w:t>
        </w:r>
      </w:hyperlink>
    </w:p>
    <w:p w14:paraId="6317347F" w14:textId="77777777" w:rsidR="00FF6ED7" w:rsidRDefault="00000000">
      <w:r>
        <w:br w:type="page"/>
      </w:r>
    </w:p>
    <w:p w14:paraId="0C45C4A1" w14:textId="77777777" w:rsidR="00E8263E" w:rsidRDefault="00E8263E">
      <w:pPr>
        <w:pStyle w:val="Heading1"/>
        <w:spacing w:after="240"/>
        <w:rPr>
          <w:lang w:val="es-VE"/>
        </w:rPr>
      </w:pPr>
      <w:r>
        <w:rPr>
          <w:noProof/>
          <w:lang w:val="es-VE"/>
        </w:rPr>
        <w:lastRenderedPageBreak/>
        <w:drawing>
          <wp:inline distT="0" distB="0" distL="0" distR="0" wp14:anchorId="3CA2F4CF" wp14:editId="52967A32">
            <wp:extent cx="5731510" cy="3223895"/>
            <wp:effectExtent l="0" t="0" r="2540" b="0"/>
            <wp:docPr id="1471622028" name="Picture 9" descr="A group of children and a person looking at a ro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22028" name="Picture 9" descr="A group of children and a person looking at a robot&#10;&#10;Description automatically generated"/>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B951BD1" w14:textId="77777777" w:rsidR="00E8263E" w:rsidRDefault="00000000">
      <w:pPr>
        <w:pStyle w:val="Heading1"/>
        <w:spacing w:after="240"/>
        <w:rPr>
          <w:lang w:val="es-VE"/>
        </w:rPr>
      </w:pPr>
      <w:bookmarkStart w:id="5040" w:name="toc_heading_040"/>
      <w:r w:rsidRPr="00026D8D">
        <w:rPr>
          <w:color w:val="B52B3A"/>
          <w:lang w:val="es-VE"/>
        </w:rPr>
        <w:t>PARTE 3</w:t>
      </w:r>
      <w:bookmarkEnd w:id="5040"/>
    </w:p>
    <w:p w14:paraId="52591E21" w14:textId="77777777" w:rsidR="00FF6ED7" w:rsidRPr="00026D8D" w:rsidRDefault="00000000">
      <w:pPr>
        <w:pStyle w:val="Heading1"/>
        <w:spacing w:after="240"/>
        <w:rPr>
          <w:lang w:val="es-VE"/>
        </w:rPr>
      </w:pPr>
      <w:bookmarkStart w:id="5041" w:name="toc_heading_041"/>
      <w:r w:rsidRPr="00026D8D">
        <w:rPr>
          <w:lang w:val="es-VE"/>
        </w:rPr>
        <w:t>¿Hacia dónde vamos?</w:t>
      </w:r>
      <w:bookmarkEnd w:id="5041"/>
    </w:p>
    <w:p w14:paraId="3FE5C5E9" w14:textId="77777777" w:rsidR="00FF6ED7" w:rsidRPr="00026D8D" w:rsidRDefault="00000000">
      <w:pPr>
        <w:spacing w:after="160"/>
        <w:rPr>
          <w:lang w:val="es-VE"/>
        </w:rPr>
      </w:pPr>
      <w:r w:rsidRPr="00026D8D">
        <w:rPr>
          <w:lang w:val="es-VE"/>
        </w:rPr>
        <w:t xml:space="preserve">El impacto del uso de la Inteligencia Artificial (IA) en la educación está abriendo un significativo número de oportunidades para </w:t>
      </w:r>
      <w:proofErr w:type="spellStart"/>
      <w:r w:rsidRPr="00026D8D">
        <w:rPr>
          <w:lang w:val="es-VE"/>
        </w:rPr>
        <w:t>reimaginar</w:t>
      </w:r>
      <w:proofErr w:type="spellEnd"/>
      <w:r w:rsidRPr="00026D8D">
        <w:rPr>
          <w:lang w:val="es-VE"/>
        </w:rPr>
        <w:t xml:space="preserve"> la educación básica del país.</w:t>
      </w:r>
    </w:p>
    <w:p w14:paraId="6CE64107" w14:textId="77777777" w:rsidR="00FF6ED7" w:rsidRPr="00026D8D" w:rsidRDefault="00000000">
      <w:pPr>
        <w:spacing w:after="160"/>
        <w:rPr>
          <w:lang w:val="es-VE"/>
        </w:rPr>
      </w:pPr>
      <w:r w:rsidRPr="00026D8D">
        <w:rPr>
          <w:lang w:val="es-VE"/>
        </w:rPr>
        <w:t>Se han identificado 7 oportunidades consideradas las más relevantes para el cambio. Cada una de ellas abre múltiples alternativas de ejecución, pero como se mencionó anteriormente, la flexibilidad y el realismo debe mantenerse como norte. Ellas constituyen la principal contribución de este documento.</w:t>
      </w:r>
    </w:p>
    <w:p w14:paraId="58598B06" w14:textId="77777777" w:rsidR="00FF6ED7" w:rsidRPr="00026D8D" w:rsidRDefault="00000000">
      <w:pPr>
        <w:pStyle w:val="Heading2"/>
        <w:spacing w:before="240" w:after="140"/>
        <w:rPr>
          <w:lang w:val="es-VE"/>
        </w:rPr>
      </w:pPr>
      <w:bookmarkStart w:id="5042" w:name="toc_heading_042"/>
      <w:r w:rsidRPr="00026D8D">
        <w:rPr>
          <w:lang w:val="es-VE"/>
        </w:rPr>
        <w:t>3.1. Las Oportunidades</w:t>
      </w:r>
      <w:bookmarkEnd w:id="5042"/>
    </w:p>
    <w:p w14:paraId="7E374B27" w14:textId="77777777" w:rsidR="00FF6ED7" w:rsidRPr="004418F1" w:rsidRDefault="00000000">
      <w:pPr>
        <w:spacing w:after="120"/>
        <w:rPr>
          <w:sz w:val="28"/>
          <w:szCs w:val="28"/>
          <w:lang w:val="es-VE"/>
        </w:rPr>
      </w:pPr>
      <w:r w:rsidRPr="004418F1">
        <w:rPr>
          <w:b/>
          <w:bCs/>
          <w:sz w:val="28"/>
          <w:szCs w:val="28"/>
          <w:lang w:val="es-VE"/>
        </w:rPr>
        <w:t>Oportunidades Medulares</w:t>
      </w:r>
    </w:p>
    <w:p w14:paraId="2A4B1F8A" w14:textId="77777777" w:rsidR="004418F1" w:rsidRPr="004418F1" w:rsidRDefault="00000000">
      <w:pPr>
        <w:spacing w:after="120"/>
        <w:rPr>
          <w:b/>
          <w:bCs/>
          <w:lang w:val="es-VE"/>
        </w:rPr>
      </w:pPr>
      <w:r w:rsidRPr="004418F1">
        <w:rPr>
          <w:b/>
          <w:bCs/>
          <w:lang w:val="es-VE"/>
        </w:rPr>
        <w:t>Oportunidad 1</w:t>
      </w:r>
    </w:p>
    <w:p w14:paraId="1F05BB17" w14:textId="77777777" w:rsidR="004418F1" w:rsidRDefault="00000000">
      <w:pPr>
        <w:spacing w:after="120"/>
        <w:rPr>
          <w:lang w:val="es-VE"/>
        </w:rPr>
      </w:pPr>
      <w:r w:rsidRPr="00026D8D">
        <w:rPr>
          <w:lang w:val="es-VE"/>
        </w:rPr>
        <w:t>Abrir el diseño curricular a dos ámbitos:</w:t>
      </w:r>
    </w:p>
    <w:p w14:paraId="39E71F8C" w14:textId="77777777" w:rsidR="004418F1" w:rsidRDefault="00000000">
      <w:pPr>
        <w:spacing w:after="120"/>
        <w:rPr>
          <w:lang w:val="es-VE"/>
        </w:rPr>
      </w:pPr>
      <w:r w:rsidRPr="00026D8D">
        <w:rPr>
          <w:lang w:val="es-VE"/>
        </w:rPr>
        <w:t xml:space="preserve">1. Aprendizajes Cognitivos, </w:t>
      </w:r>
    </w:p>
    <w:p w14:paraId="72B20E8E" w14:textId="77777777" w:rsidR="00FF6ED7" w:rsidRPr="00026D8D" w:rsidRDefault="00000000">
      <w:pPr>
        <w:spacing w:after="120"/>
        <w:rPr>
          <w:lang w:val="es-VE"/>
        </w:rPr>
      </w:pPr>
      <w:r w:rsidRPr="00026D8D">
        <w:rPr>
          <w:lang w:val="es-VE"/>
        </w:rPr>
        <w:t>2. Aprendizajes para La vida.</w:t>
      </w:r>
    </w:p>
    <w:p w14:paraId="33E54F7A" w14:textId="77777777" w:rsidR="004418F1" w:rsidRDefault="004418F1">
      <w:pPr>
        <w:spacing w:after="120"/>
        <w:rPr>
          <w:b/>
          <w:bCs/>
          <w:lang w:val="es-VE"/>
        </w:rPr>
      </w:pPr>
    </w:p>
    <w:p w14:paraId="7F26D8C1" w14:textId="77777777" w:rsidR="004418F1" w:rsidRPr="004418F1" w:rsidRDefault="00000000">
      <w:pPr>
        <w:spacing w:after="120"/>
        <w:rPr>
          <w:b/>
          <w:bCs/>
          <w:lang w:val="es-VE"/>
        </w:rPr>
      </w:pPr>
      <w:r w:rsidRPr="004418F1">
        <w:rPr>
          <w:b/>
          <w:bCs/>
          <w:lang w:val="es-VE"/>
        </w:rPr>
        <w:t>Oportunidad 2</w:t>
      </w:r>
    </w:p>
    <w:p w14:paraId="1056515D" w14:textId="77777777" w:rsidR="004418F1" w:rsidRDefault="00000000">
      <w:pPr>
        <w:spacing w:after="120"/>
        <w:rPr>
          <w:lang w:val="es-VE"/>
        </w:rPr>
      </w:pPr>
      <w:proofErr w:type="spellStart"/>
      <w:r w:rsidRPr="00026D8D">
        <w:rPr>
          <w:lang w:val="es-VE"/>
        </w:rPr>
        <w:t>Rebalancear</w:t>
      </w:r>
      <w:proofErr w:type="spellEnd"/>
      <w:r w:rsidRPr="00026D8D">
        <w:rPr>
          <w:lang w:val="es-VE"/>
        </w:rPr>
        <w:t xml:space="preserve"> los aprendizajes cognitivos entre:</w:t>
      </w:r>
    </w:p>
    <w:p w14:paraId="5A7C09F7" w14:textId="77777777" w:rsidR="004418F1" w:rsidRDefault="00000000">
      <w:pPr>
        <w:spacing w:after="120"/>
        <w:rPr>
          <w:lang w:val="es-VE"/>
        </w:rPr>
      </w:pPr>
      <w:r w:rsidRPr="00026D8D">
        <w:rPr>
          <w:lang w:val="es-VE"/>
        </w:rPr>
        <w:lastRenderedPageBreak/>
        <w:t>1. Ciencias Sociales,</w:t>
      </w:r>
    </w:p>
    <w:p w14:paraId="639736E0" w14:textId="77777777" w:rsidR="00FF6ED7" w:rsidRPr="00026D8D" w:rsidRDefault="00000000">
      <w:pPr>
        <w:spacing w:after="120"/>
        <w:rPr>
          <w:lang w:val="es-VE"/>
        </w:rPr>
      </w:pPr>
      <w:r w:rsidRPr="00026D8D">
        <w:rPr>
          <w:lang w:val="es-VE"/>
        </w:rPr>
        <w:t>2. Ciencias Naturales, Tecnología, Ingeniería y Matemáticas (STEM por sus siglas en inglés).</w:t>
      </w:r>
    </w:p>
    <w:p w14:paraId="3B2109AA" w14:textId="77777777" w:rsidR="004418F1" w:rsidRDefault="004418F1">
      <w:pPr>
        <w:spacing w:after="120"/>
        <w:rPr>
          <w:b/>
          <w:bCs/>
          <w:lang w:val="es-VE"/>
        </w:rPr>
      </w:pPr>
    </w:p>
    <w:p w14:paraId="7D7C93DF" w14:textId="77777777" w:rsidR="004418F1" w:rsidRPr="004418F1" w:rsidRDefault="00000000">
      <w:pPr>
        <w:spacing w:after="120"/>
        <w:rPr>
          <w:b/>
          <w:bCs/>
          <w:lang w:val="es-VE"/>
        </w:rPr>
      </w:pPr>
      <w:r w:rsidRPr="004418F1">
        <w:rPr>
          <w:b/>
          <w:bCs/>
          <w:lang w:val="es-VE"/>
        </w:rPr>
        <w:t>Oportunidad 3</w:t>
      </w:r>
    </w:p>
    <w:p w14:paraId="2F41DF67" w14:textId="77777777" w:rsidR="004418F1" w:rsidRPr="004418F1" w:rsidRDefault="004418F1" w:rsidP="004418F1">
      <w:pPr>
        <w:spacing w:after="120"/>
        <w:rPr>
          <w:lang w:val="es-VE"/>
        </w:rPr>
      </w:pPr>
      <w:r w:rsidRPr="004418F1">
        <w:rPr>
          <w:lang w:val="es-VE"/>
        </w:rPr>
        <w:t>Seleccionar la mezcla de posibilidades de los Aprendizajes para la Vida:</w:t>
      </w:r>
    </w:p>
    <w:p w14:paraId="0D2442F8" w14:textId="77777777" w:rsidR="004418F1" w:rsidRPr="004418F1" w:rsidRDefault="004418F1" w:rsidP="004418F1">
      <w:pPr>
        <w:spacing w:after="120"/>
        <w:rPr>
          <w:lang w:val="es-VE"/>
        </w:rPr>
      </w:pPr>
      <w:r w:rsidRPr="004418F1">
        <w:rPr>
          <w:lang w:val="es-VE"/>
        </w:rPr>
        <w:t>1. Resolución de Problemas en Equipo y Toma de Decisiones bajo Incertidumbre</w:t>
      </w:r>
    </w:p>
    <w:p w14:paraId="4329E1AF" w14:textId="77777777" w:rsidR="004418F1" w:rsidRPr="004418F1" w:rsidRDefault="004418F1" w:rsidP="004418F1">
      <w:pPr>
        <w:spacing w:after="120"/>
        <w:rPr>
          <w:lang w:val="es-VE"/>
        </w:rPr>
      </w:pPr>
      <w:r w:rsidRPr="004418F1">
        <w:rPr>
          <w:lang w:val="es-VE"/>
        </w:rPr>
        <w:t>2. Presentación de ideas y proyectos en público</w:t>
      </w:r>
    </w:p>
    <w:p w14:paraId="38C3DC41" w14:textId="77777777" w:rsidR="004418F1" w:rsidRPr="004418F1" w:rsidRDefault="004418F1" w:rsidP="004418F1">
      <w:pPr>
        <w:spacing w:after="120"/>
        <w:rPr>
          <w:lang w:val="es-VE"/>
        </w:rPr>
      </w:pPr>
      <w:r w:rsidRPr="004418F1">
        <w:rPr>
          <w:lang w:val="es-VE"/>
        </w:rPr>
        <w:t>3. Emprendimiento</w:t>
      </w:r>
    </w:p>
    <w:p w14:paraId="4CE56FBF" w14:textId="77777777" w:rsidR="004418F1" w:rsidRPr="004418F1" w:rsidRDefault="004418F1" w:rsidP="004418F1">
      <w:pPr>
        <w:spacing w:after="120"/>
        <w:rPr>
          <w:lang w:val="es-VE"/>
        </w:rPr>
      </w:pPr>
      <w:r w:rsidRPr="004418F1">
        <w:rPr>
          <w:lang w:val="es-VE"/>
        </w:rPr>
        <w:t>4. Apresto Físico y Nutrición</w:t>
      </w:r>
    </w:p>
    <w:p w14:paraId="18FCCCD4" w14:textId="77777777" w:rsidR="004418F1" w:rsidRPr="004418F1" w:rsidRDefault="004418F1" w:rsidP="004418F1">
      <w:pPr>
        <w:spacing w:after="120"/>
        <w:rPr>
          <w:lang w:val="es-VE"/>
        </w:rPr>
      </w:pPr>
      <w:r w:rsidRPr="004418F1">
        <w:rPr>
          <w:lang w:val="es-VE"/>
        </w:rPr>
        <w:t xml:space="preserve">5. </w:t>
      </w:r>
      <w:r w:rsidR="000D3719">
        <w:rPr>
          <w:lang w:val="es-VE"/>
        </w:rPr>
        <w:t xml:space="preserve">Resiliencia </w:t>
      </w:r>
      <w:r w:rsidRPr="004418F1">
        <w:rPr>
          <w:lang w:val="es-VE"/>
        </w:rPr>
        <w:t>Física y Mental</w:t>
      </w:r>
    </w:p>
    <w:p w14:paraId="354A9DB5" w14:textId="77777777" w:rsidR="004418F1" w:rsidRPr="004418F1" w:rsidRDefault="004418F1" w:rsidP="004418F1">
      <w:pPr>
        <w:spacing w:after="120"/>
        <w:rPr>
          <w:lang w:val="es-VE"/>
        </w:rPr>
      </w:pPr>
      <w:r w:rsidRPr="004418F1">
        <w:rPr>
          <w:lang w:val="es-VE"/>
        </w:rPr>
        <w:t>6. Expresión Artística y Musical</w:t>
      </w:r>
    </w:p>
    <w:p w14:paraId="0A91078B" w14:textId="77777777" w:rsidR="004418F1" w:rsidRPr="004418F1" w:rsidRDefault="004418F1" w:rsidP="004418F1">
      <w:pPr>
        <w:spacing w:after="120"/>
        <w:rPr>
          <w:lang w:val="es-VE"/>
        </w:rPr>
      </w:pPr>
      <w:r w:rsidRPr="004418F1">
        <w:rPr>
          <w:lang w:val="es-VE"/>
        </w:rPr>
        <w:t>7. Dominio integral del inglés</w:t>
      </w:r>
    </w:p>
    <w:p w14:paraId="78DB0A5A" w14:textId="77777777" w:rsidR="004418F1" w:rsidRPr="004418F1" w:rsidRDefault="004418F1" w:rsidP="004418F1">
      <w:pPr>
        <w:spacing w:after="120"/>
        <w:rPr>
          <w:lang w:val="es-VE"/>
        </w:rPr>
      </w:pPr>
      <w:r w:rsidRPr="004418F1">
        <w:rPr>
          <w:lang w:val="es-VE"/>
        </w:rPr>
        <w:t>8. Compromiso Social</w:t>
      </w:r>
    </w:p>
    <w:p w14:paraId="06291B01" w14:textId="77777777" w:rsidR="004418F1" w:rsidRPr="004418F1" w:rsidRDefault="004418F1" w:rsidP="004418F1">
      <w:pPr>
        <w:spacing w:after="120"/>
        <w:rPr>
          <w:lang w:val="es-VE"/>
        </w:rPr>
      </w:pPr>
      <w:r w:rsidRPr="004418F1">
        <w:rPr>
          <w:lang w:val="es-VE"/>
        </w:rPr>
        <w:t>9. Viviendo en la era de la Inteligencia Artificial</w:t>
      </w:r>
    </w:p>
    <w:p w14:paraId="71FDB606" w14:textId="77777777" w:rsidR="004418F1" w:rsidRPr="004418F1" w:rsidRDefault="004418F1" w:rsidP="004418F1">
      <w:pPr>
        <w:spacing w:after="120"/>
        <w:rPr>
          <w:lang w:val="es-VE"/>
        </w:rPr>
      </w:pPr>
      <w:r w:rsidRPr="004418F1">
        <w:rPr>
          <w:lang w:val="es-VE"/>
        </w:rPr>
        <w:t xml:space="preserve">10 </w:t>
      </w:r>
      <w:r>
        <w:rPr>
          <w:lang w:val="es-VE"/>
        </w:rPr>
        <w:t xml:space="preserve">Aprendiendo </w:t>
      </w:r>
      <w:r w:rsidRPr="004418F1">
        <w:rPr>
          <w:lang w:val="es-VE"/>
        </w:rPr>
        <w:t>de por vida</w:t>
      </w:r>
    </w:p>
    <w:p w14:paraId="2D3CFB04" w14:textId="77777777" w:rsidR="004418F1" w:rsidRPr="00026D8D" w:rsidRDefault="004418F1" w:rsidP="004418F1">
      <w:pPr>
        <w:spacing w:after="120"/>
        <w:rPr>
          <w:lang w:val="es-VE"/>
        </w:rPr>
      </w:pPr>
      <w:r w:rsidRPr="004418F1">
        <w:rPr>
          <w:lang w:val="es-VE"/>
        </w:rPr>
        <w:t>11. Destrezas técnicas para el Desarrollo Regional</w:t>
      </w:r>
    </w:p>
    <w:p w14:paraId="1776A597" w14:textId="77777777" w:rsidR="004418F1" w:rsidRDefault="004418F1">
      <w:pPr>
        <w:spacing w:after="120"/>
        <w:rPr>
          <w:b/>
          <w:bCs/>
          <w:sz w:val="28"/>
          <w:szCs w:val="28"/>
          <w:lang w:val="es-VE"/>
        </w:rPr>
      </w:pPr>
    </w:p>
    <w:p w14:paraId="3DBB633A" w14:textId="77777777" w:rsidR="00FF6ED7" w:rsidRPr="004418F1" w:rsidRDefault="00000000">
      <w:pPr>
        <w:spacing w:after="120"/>
        <w:rPr>
          <w:b/>
          <w:bCs/>
          <w:sz w:val="28"/>
          <w:szCs w:val="28"/>
          <w:lang w:val="es-VE"/>
        </w:rPr>
      </w:pPr>
      <w:r w:rsidRPr="004418F1">
        <w:rPr>
          <w:b/>
          <w:bCs/>
          <w:sz w:val="28"/>
          <w:szCs w:val="28"/>
          <w:lang w:val="es-VE"/>
        </w:rPr>
        <w:t>Oportunidad Funcional</w:t>
      </w:r>
    </w:p>
    <w:p w14:paraId="58DA8BF3" w14:textId="77777777" w:rsidR="004418F1" w:rsidRPr="004418F1" w:rsidRDefault="00000000">
      <w:pPr>
        <w:spacing w:after="120"/>
        <w:rPr>
          <w:b/>
          <w:bCs/>
          <w:lang w:val="es-VE"/>
        </w:rPr>
      </w:pPr>
      <w:r w:rsidRPr="004418F1">
        <w:rPr>
          <w:b/>
          <w:bCs/>
          <w:lang w:val="es-VE"/>
        </w:rPr>
        <w:t>Oportunidad 4</w:t>
      </w:r>
    </w:p>
    <w:p w14:paraId="5337C7FC" w14:textId="77777777" w:rsidR="004418F1" w:rsidRPr="004418F1" w:rsidRDefault="004418F1" w:rsidP="004418F1">
      <w:pPr>
        <w:spacing w:after="120"/>
        <w:rPr>
          <w:lang w:val="es-VE"/>
        </w:rPr>
      </w:pPr>
      <w:r w:rsidRPr="004418F1">
        <w:rPr>
          <w:lang w:val="es-VE"/>
        </w:rPr>
        <w:t>Establecer los niveles de utilización de la Inteligencia Artificial que permitan adaptar los</w:t>
      </w:r>
    </w:p>
    <w:p w14:paraId="1DFFFF2B" w14:textId="77777777" w:rsidR="004418F1" w:rsidRPr="004418F1" w:rsidRDefault="004418F1" w:rsidP="004418F1">
      <w:pPr>
        <w:spacing w:after="120"/>
        <w:rPr>
          <w:lang w:val="es-VE"/>
        </w:rPr>
      </w:pPr>
      <w:r w:rsidRPr="004418F1">
        <w:rPr>
          <w:lang w:val="es-VE"/>
        </w:rPr>
        <w:t>esfuerzos a diversas condiciones existentes en el sistema de Educación Básica actual y</w:t>
      </w:r>
    </w:p>
    <w:p w14:paraId="00ECC853" w14:textId="77777777" w:rsidR="004418F1" w:rsidRPr="004418F1" w:rsidRDefault="004418F1" w:rsidP="004418F1">
      <w:pPr>
        <w:spacing w:after="120"/>
        <w:rPr>
          <w:lang w:val="es-VE"/>
        </w:rPr>
      </w:pPr>
      <w:r w:rsidRPr="004418F1">
        <w:rPr>
          <w:lang w:val="es-VE"/>
        </w:rPr>
        <w:t>lograr su ascenso oportuno:</w:t>
      </w:r>
    </w:p>
    <w:p w14:paraId="16CDD85E" w14:textId="77777777" w:rsidR="004418F1" w:rsidRPr="004418F1" w:rsidRDefault="004418F1" w:rsidP="004418F1">
      <w:pPr>
        <w:spacing w:after="120"/>
        <w:rPr>
          <w:lang w:val="es-VE"/>
        </w:rPr>
      </w:pPr>
      <w:r w:rsidRPr="004418F1">
        <w:rPr>
          <w:lang w:val="es-VE"/>
        </w:rPr>
        <w:t xml:space="preserve">1. </w:t>
      </w:r>
      <w:r w:rsidRPr="004418F1">
        <w:rPr>
          <w:b/>
          <w:bCs/>
          <w:lang w:val="es-VE"/>
        </w:rPr>
        <w:t>Nivel Bajo:</w:t>
      </w:r>
      <w:r w:rsidRPr="004418F1">
        <w:rPr>
          <w:lang w:val="es-VE"/>
        </w:rPr>
        <w:t xml:space="preserve"> la IA es utilizada básicamente por profesores para mejorar su planificación</w:t>
      </w:r>
    </w:p>
    <w:p w14:paraId="71F25B2C" w14:textId="77777777" w:rsidR="004418F1" w:rsidRPr="004418F1" w:rsidRDefault="004418F1" w:rsidP="004418F1">
      <w:pPr>
        <w:spacing w:after="120"/>
        <w:rPr>
          <w:lang w:val="es-VE"/>
        </w:rPr>
      </w:pPr>
      <w:r w:rsidRPr="004418F1">
        <w:rPr>
          <w:lang w:val="es-VE"/>
        </w:rPr>
        <w:t>de actividades docentes y mejorar la producción de materiales para el aprendizaje.</w:t>
      </w:r>
    </w:p>
    <w:p w14:paraId="79A0A832" w14:textId="77777777" w:rsidR="004418F1" w:rsidRPr="004418F1" w:rsidRDefault="004418F1" w:rsidP="004418F1">
      <w:pPr>
        <w:spacing w:after="120"/>
        <w:rPr>
          <w:lang w:val="es-VE"/>
        </w:rPr>
      </w:pPr>
      <w:r w:rsidRPr="004418F1">
        <w:rPr>
          <w:lang w:val="es-VE"/>
        </w:rPr>
        <w:t xml:space="preserve">2. </w:t>
      </w:r>
      <w:r w:rsidRPr="004418F1">
        <w:rPr>
          <w:b/>
          <w:bCs/>
          <w:lang w:val="es-VE"/>
        </w:rPr>
        <w:t>Nivel Medio:</w:t>
      </w:r>
      <w:r w:rsidRPr="004418F1">
        <w:rPr>
          <w:lang w:val="es-VE"/>
        </w:rPr>
        <w:t xml:space="preserve"> los estudiantes utilizan recursos y herramientas de IA directamente para</w:t>
      </w:r>
    </w:p>
    <w:p w14:paraId="23617C7A" w14:textId="77777777" w:rsidR="004418F1" w:rsidRPr="004418F1" w:rsidRDefault="004418F1" w:rsidP="004418F1">
      <w:pPr>
        <w:spacing w:after="120"/>
        <w:rPr>
          <w:lang w:val="es-VE"/>
        </w:rPr>
      </w:pPr>
      <w:r w:rsidRPr="004418F1">
        <w:rPr>
          <w:lang w:val="es-VE"/>
        </w:rPr>
        <w:t xml:space="preserve">mejorar el proceso de </w:t>
      </w:r>
      <w:r w:rsidR="008130EA" w:rsidRPr="004418F1">
        <w:rPr>
          <w:lang w:val="es-VE"/>
        </w:rPr>
        <w:t>aprendizaje,</w:t>
      </w:r>
      <w:r w:rsidRPr="004418F1">
        <w:rPr>
          <w:lang w:val="es-VE"/>
        </w:rPr>
        <w:t xml:space="preserve"> pero no exclusivamente un Tutor Socrático</w:t>
      </w:r>
    </w:p>
    <w:p w14:paraId="6DF126F7" w14:textId="77777777" w:rsidR="004418F1" w:rsidRPr="004418F1" w:rsidRDefault="004418F1" w:rsidP="004418F1">
      <w:pPr>
        <w:spacing w:after="120"/>
        <w:rPr>
          <w:lang w:val="es-VE"/>
        </w:rPr>
      </w:pPr>
      <w:r w:rsidRPr="004418F1">
        <w:rPr>
          <w:lang w:val="es-VE"/>
        </w:rPr>
        <w:t>individualizado.</w:t>
      </w:r>
    </w:p>
    <w:p w14:paraId="5770B8FB" w14:textId="77777777" w:rsidR="004418F1" w:rsidRPr="004418F1" w:rsidRDefault="004418F1" w:rsidP="004418F1">
      <w:pPr>
        <w:spacing w:after="120"/>
        <w:rPr>
          <w:lang w:val="es-VE"/>
        </w:rPr>
      </w:pPr>
      <w:r w:rsidRPr="004418F1">
        <w:rPr>
          <w:lang w:val="es-VE"/>
        </w:rPr>
        <w:t xml:space="preserve">3. </w:t>
      </w:r>
      <w:r w:rsidRPr="004418F1">
        <w:rPr>
          <w:b/>
          <w:bCs/>
          <w:lang w:val="es-VE"/>
        </w:rPr>
        <w:t>Nivel Alto:</w:t>
      </w:r>
      <w:r w:rsidRPr="004418F1">
        <w:rPr>
          <w:lang w:val="es-VE"/>
        </w:rPr>
        <w:t xml:space="preserve"> todo estudiante apoya su aprendizaje cognitivo en un Tutor </w:t>
      </w:r>
      <w:r w:rsidR="008130EA">
        <w:rPr>
          <w:lang w:val="es-VE"/>
        </w:rPr>
        <w:t>S</w:t>
      </w:r>
      <w:r w:rsidRPr="004418F1">
        <w:rPr>
          <w:lang w:val="es-VE"/>
        </w:rPr>
        <w:t>ocrático</w:t>
      </w:r>
    </w:p>
    <w:p w14:paraId="1A755AB7" w14:textId="77777777" w:rsidR="004418F1" w:rsidRPr="00026D8D" w:rsidRDefault="004418F1" w:rsidP="004418F1">
      <w:pPr>
        <w:spacing w:after="120"/>
        <w:rPr>
          <w:lang w:val="es-VE"/>
        </w:rPr>
      </w:pPr>
      <w:r w:rsidRPr="004418F1">
        <w:rPr>
          <w:lang w:val="es-VE"/>
        </w:rPr>
        <w:t>individual y optimiza el tiempo en el aprendizaje de destrezas para la vida.</w:t>
      </w:r>
    </w:p>
    <w:p w14:paraId="2325D6AE" w14:textId="77777777" w:rsidR="004418F1" w:rsidRDefault="004418F1">
      <w:pPr>
        <w:spacing w:after="120"/>
        <w:rPr>
          <w:lang w:val="es-VE"/>
        </w:rPr>
      </w:pPr>
    </w:p>
    <w:p w14:paraId="7DA98D86" w14:textId="77777777" w:rsidR="00FF6ED7" w:rsidRPr="004418F1" w:rsidRDefault="00000000">
      <w:pPr>
        <w:spacing w:after="120"/>
        <w:rPr>
          <w:b/>
          <w:bCs/>
          <w:sz w:val="28"/>
          <w:szCs w:val="28"/>
          <w:lang w:val="es-VE"/>
        </w:rPr>
      </w:pPr>
      <w:r w:rsidRPr="004418F1">
        <w:rPr>
          <w:b/>
          <w:bCs/>
          <w:sz w:val="28"/>
          <w:szCs w:val="28"/>
          <w:lang w:val="es-VE"/>
        </w:rPr>
        <w:lastRenderedPageBreak/>
        <w:t>Oportunidades Estructurales</w:t>
      </w:r>
    </w:p>
    <w:p w14:paraId="6CA75659" w14:textId="77777777" w:rsidR="004418F1" w:rsidRPr="004418F1" w:rsidRDefault="00000000">
      <w:pPr>
        <w:spacing w:after="120"/>
        <w:rPr>
          <w:b/>
          <w:bCs/>
          <w:lang w:val="es-VE"/>
        </w:rPr>
      </w:pPr>
      <w:r w:rsidRPr="004418F1">
        <w:rPr>
          <w:b/>
          <w:bCs/>
          <w:lang w:val="es-VE"/>
        </w:rPr>
        <w:t>Oportunidad 5</w:t>
      </w:r>
    </w:p>
    <w:p w14:paraId="6AA87A28" w14:textId="77777777" w:rsidR="004418F1" w:rsidRDefault="00000000">
      <w:pPr>
        <w:spacing w:after="120"/>
        <w:rPr>
          <w:lang w:val="es-VE"/>
        </w:rPr>
      </w:pPr>
      <w:r w:rsidRPr="00026D8D">
        <w:rPr>
          <w:lang w:val="es-VE"/>
        </w:rPr>
        <w:t>Redefinir el rol docente:</w:t>
      </w:r>
    </w:p>
    <w:p w14:paraId="5C634B0A" w14:textId="77777777" w:rsidR="004418F1" w:rsidRDefault="00000000">
      <w:pPr>
        <w:spacing w:after="120"/>
        <w:rPr>
          <w:lang w:val="es-VE"/>
        </w:rPr>
      </w:pPr>
      <w:r w:rsidRPr="00026D8D">
        <w:rPr>
          <w:lang w:val="es-VE"/>
        </w:rPr>
        <w:t>1. De transmisor de contenidos a motivador del aprendizaje en el área cognitiva y desarrollador de materiales centrados en el aprendizaje.</w:t>
      </w:r>
    </w:p>
    <w:p w14:paraId="684297CC" w14:textId="77777777" w:rsidR="004418F1" w:rsidRDefault="00000000">
      <w:pPr>
        <w:spacing w:after="120"/>
        <w:rPr>
          <w:lang w:val="es-VE"/>
        </w:rPr>
      </w:pPr>
      <w:r w:rsidRPr="00026D8D">
        <w:rPr>
          <w:lang w:val="es-VE"/>
        </w:rPr>
        <w:t>2. Incorporar destrezas de Coaching para aprendizajes sociales</w:t>
      </w:r>
      <w:r w:rsidR="00677490">
        <w:rPr>
          <w:lang w:val="es-VE"/>
        </w:rPr>
        <w:t xml:space="preserve"> (Resolución de Problemas en Grupo, Presentación de Ideas y Proyectos en Público, </w:t>
      </w:r>
      <w:proofErr w:type="spellStart"/>
      <w:r w:rsidR="00677490">
        <w:rPr>
          <w:lang w:val="es-VE"/>
        </w:rPr>
        <w:t>etc</w:t>
      </w:r>
      <w:proofErr w:type="spellEnd"/>
      <w:r w:rsidR="00677490">
        <w:rPr>
          <w:lang w:val="es-VE"/>
        </w:rPr>
        <w:t>)</w:t>
      </w:r>
      <w:r w:rsidRPr="00026D8D">
        <w:rPr>
          <w:lang w:val="es-VE"/>
        </w:rPr>
        <w:t xml:space="preserve"> y físicos</w:t>
      </w:r>
      <w:r w:rsidR="00677490">
        <w:rPr>
          <w:lang w:val="es-VE"/>
        </w:rPr>
        <w:t xml:space="preserve"> (Apresto y Resiliencia)</w:t>
      </w:r>
      <w:r w:rsidRPr="00026D8D">
        <w:rPr>
          <w:lang w:val="es-VE"/>
        </w:rPr>
        <w:t>.</w:t>
      </w:r>
    </w:p>
    <w:p w14:paraId="5DC64CCB" w14:textId="77777777" w:rsidR="00FF6ED7" w:rsidRPr="00026D8D" w:rsidRDefault="00000000">
      <w:pPr>
        <w:spacing w:after="120"/>
        <w:rPr>
          <w:lang w:val="es-VE"/>
        </w:rPr>
      </w:pPr>
      <w:r w:rsidRPr="00026D8D">
        <w:rPr>
          <w:lang w:val="es-VE"/>
        </w:rPr>
        <w:t>3. Incorporación de especialistas del sector productivo a la formación de los Ciudadanos Productivos.</w:t>
      </w:r>
    </w:p>
    <w:p w14:paraId="1B7CDFDD" w14:textId="77777777" w:rsidR="00677490" w:rsidRDefault="00677490">
      <w:pPr>
        <w:spacing w:after="120"/>
        <w:rPr>
          <w:lang w:val="es-VE"/>
        </w:rPr>
      </w:pPr>
    </w:p>
    <w:p w14:paraId="20A4EC24" w14:textId="77777777" w:rsidR="00677490" w:rsidRPr="00677490" w:rsidRDefault="00000000">
      <w:pPr>
        <w:spacing w:after="120"/>
        <w:rPr>
          <w:b/>
          <w:bCs/>
          <w:lang w:val="es-VE"/>
        </w:rPr>
      </w:pPr>
      <w:r w:rsidRPr="00677490">
        <w:rPr>
          <w:b/>
          <w:bCs/>
          <w:lang w:val="es-VE"/>
        </w:rPr>
        <w:t>Oportunidad 6</w:t>
      </w:r>
    </w:p>
    <w:p w14:paraId="7203E629" w14:textId="77777777" w:rsidR="00677490" w:rsidRDefault="00000000">
      <w:pPr>
        <w:spacing w:after="120"/>
        <w:rPr>
          <w:lang w:val="es-VE"/>
        </w:rPr>
      </w:pPr>
      <w:r w:rsidRPr="00026D8D">
        <w:rPr>
          <w:lang w:val="es-VE"/>
        </w:rPr>
        <w:t>Establecer un sistema sólido de investigación y desarrollo en el área educativa:</w:t>
      </w:r>
    </w:p>
    <w:p w14:paraId="1AA19EDE" w14:textId="77777777" w:rsidR="00677490" w:rsidRDefault="00000000">
      <w:pPr>
        <w:spacing w:after="120"/>
        <w:rPr>
          <w:lang w:val="es-VE"/>
        </w:rPr>
      </w:pPr>
      <w:r w:rsidRPr="00026D8D">
        <w:rPr>
          <w:lang w:val="es-VE"/>
        </w:rPr>
        <w:t xml:space="preserve">1. </w:t>
      </w:r>
      <w:r w:rsidRPr="007E4425">
        <w:rPr>
          <w:lang w:val="es-VE"/>
        </w:rPr>
        <w:t xml:space="preserve">Aportes de la IA y Robótica. </w:t>
      </w:r>
    </w:p>
    <w:p w14:paraId="45587ABF" w14:textId="77777777" w:rsidR="00677490" w:rsidRDefault="00000000">
      <w:pPr>
        <w:spacing w:after="120"/>
        <w:rPr>
          <w:lang w:val="es-VE"/>
        </w:rPr>
      </w:pPr>
      <w:r w:rsidRPr="00026D8D">
        <w:rPr>
          <w:lang w:val="es-VE"/>
        </w:rPr>
        <w:t>2. Desarrollo de materiales para la facilitación y calidad de los procesos de aprendizaje.</w:t>
      </w:r>
    </w:p>
    <w:p w14:paraId="6E69D1E4" w14:textId="77777777" w:rsidR="00677490" w:rsidRDefault="00000000">
      <w:pPr>
        <w:spacing w:after="120"/>
        <w:rPr>
          <w:lang w:val="es-VE"/>
        </w:rPr>
      </w:pPr>
      <w:r w:rsidRPr="00026D8D">
        <w:rPr>
          <w:lang w:val="es-VE"/>
        </w:rPr>
        <w:t>3. Cooperativa para el compartimiento de materiales y recursos.</w:t>
      </w:r>
    </w:p>
    <w:p w14:paraId="6CA6163B" w14:textId="77777777" w:rsidR="00FF6ED7" w:rsidRPr="00026D8D" w:rsidRDefault="00000000">
      <w:pPr>
        <w:spacing w:after="120"/>
        <w:rPr>
          <w:lang w:val="es-VE"/>
        </w:rPr>
      </w:pPr>
      <w:r w:rsidRPr="00026D8D">
        <w:rPr>
          <w:lang w:val="es-VE"/>
        </w:rPr>
        <w:t>4. Formación de autores de nuevos materiales para procesos de aprendizaje.</w:t>
      </w:r>
    </w:p>
    <w:p w14:paraId="3AAFBFC2" w14:textId="77777777" w:rsidR="00677490" w:rsidRDefault="00677490">
      <w:pPr>
        <w:spacing w:after="120"/>
        <w:rPr>
          <w:b/>
          <w:bCs/>
          <w:lang w:val="es-VE"/>
        </w:rPr>
      </w:pPr>
    </w:p>
    <w:p w14:paraId="035C45BB" w14:textId="77777777" w:rsidR="00677490" w:rsidRPr="00677490" w:rsidRDefault="00000000">
      <w:pPr>
        <w:spacing w:after="120"/>
        <w:rPr>
          <w:b/>
          <w:bCs/>
          <w:lang w:val="es-VE"/>
        </w:rPr>
      </w:pPr>
      <w:r w:rsidRPr="00677490">
        <w:rPr>
          <w:b/>
          <w:bCs/>
          <w:lang w:val="es-VE"/>
        </w:rPr>
        <w:t>Oportunidad 7</w:t>
      </w:r>
    </w:p>
    <w:p w14:paraId="05EBB8A8" w14:textId="77777777" w:rsidR="00677490" w:rsidRDefault="000A17A3">
      <w:pPr>
        <w:spacing w:after="120"/>
        <w:rPr>
          <w:lang w:val="es-VE"/>
        </w:rPr>
      </w:pPr>
      <w:r>
        <w:rPr>
          <w:lang w:val="es-VE"/>
        </w:rPr>
        <w:t>Infraestructura educativa</w:t>
      </w:r>
      <w:r w:rsidRPr="00026D8D">
        <w:rPr>
          <w:lang w:val="es-VE"/>
        </w:rPr>
        <w:t xml:space="preserve"> autosostenible:</w:t>
      </w:r>
    </w:p>
    <w:p w14:paraId="3F17AE78" w14:textId="77777777" w:rsidR="00677490" w:rsidRDefault="00000000">
      <w:pPr>
        <w:spacing w:after="120"/>
        <w:rPr>
          <w:lang w:val="es-VE"/>
        </w:rPr>
      </w:pPr>
      <w:r w:rsidRPr="00026D8D">
        <w:rPr>
          <w:lang w:val="es-VE"/>
        </w:rPr>
        <w:t xml:space="preserve">1. </w:t>
      </w:r>
      <w:proofErr w:type="spellStart"/>
      <w:r w:rsidRPr="00026D8D">
        <w:rPr>
          <w:lang w:val="es-VE"/>
        </w:rPr>
        <w:t>Preconstrucción</w:t>
      </w:r>
      <w:proofErr w:type="spellEnd"/>
      <w:r w:rsidRPr="00026D8D">
        <w:rPr>
          <w:lang w:val="es-VE"/>
        </w:rPr>
        <w:t xml:space="preserve"> rápida. </w:t>
      </w:r>
    </w:p>
    <w:p w14:paraId="0A8CF63B" w14:textId="77777777" w:rsidR="00677490" w:rsidRDefault="00000000">
      <w:pPr>
        <w:spacing w:after="120"/>
        <w:rPr>
          <w:lang w:val="es-VE"/>
        </w:rPr>
      </w:pPr>
      <w:r w:rsidRPr="00026D8D">
        <w:rPr>
          <w:lang w:val="es-VE"/>
        </w:rPr>
        <w:t xml:space="preserve">2. Autonomía energética. </w:t>
      </w:r>
    </w:p>
    <w:p w14:paraId="5CCEF798" w14:textId="77777777" w:rsidR="00677490" w:rsidRDefault="00000000">
      <w:pPr>
        <w:spacing w:after="120"/>
        <w:rPr>
          <w:lang w:val="es-VE"/>
        </w:rPr>
      </w:pPr>
      <w:r w:rsidRPr="00026D8D">
        <w:rPr>
          <w:lang w:val="es-VE"/>
        </w:rPr>
        <w:t xml:space="preserve">3. Autonomía de conexión digital. </w:t>
      </w:r>
    </w:p>
    <w:p w14:paraId="0AFD6AF9" w14:textId="77777777" w:rsidR="00FF6ED7" w:rsidRPr="00026D8D" w:rsidRDefault="00000000">
      <w:pPr>
        <w:spacing w:after="120"/>
        <w:rPr>
          <w:lang w:val="es-VE"/>
        </w:rPr>
      </w:pPr>
      <w:r w:rsidRPr="00026D8D">
        <w:rPr>
          <w:lang w:val="es-VE"/>
        </w:rPr>
        <w:t>4. Autonomía de agua.</w:t>
      </w:r>
    </w:p>
    <w:p w14:paraId="36FD8363" w14:textId="77777777" w:rsidR="00471695" w:rsidRDefault="00471695">
      <w:pPr>
        <w:pStyle w:val="Heading2"/>
        <w:spacing w:before="240" w:after="140"/>
        <w:rPr>
          <w:lang w:val="es-VE"/>
        </w:rPr>
      </w:pPr>
    </w:p>
    <w:p w14:paraId="36A637E5" w14:textId="77777777" w:rsidR="00FF6ED7" w:rsidRPr="00026D8D" w:rsidRDefault="00000000">
      <w:pPr>
        <w:pStyle w:val="Heading2"/>
        <w:spacing w:before="240" w:after="140"/>
        <w:rPr>
          <w:lang w:val="es-VE"/>
        </w:rPr>
      </w:pPr>
      <w:bookmarkStart w:id="5043" w:name="toc_heading_043"/>
      <w:r w:rsidRPr="00026D8D">
        <w:rPr>
          <w:lang w:val="es-VE"/>
        </w:rPr>
        <w:t>3.2. Manejando las Oportunidades</w:t>
      </w:r>
      <w:bookmarkEnd w:id="5043"/>
    </w:p>
    <w:p w14:paraId="21BB183F" w14:textId="77777777" w:rsidR="00805057" w:rsidRPr="00805057" w:rsidRDefault="00805057" w:rsidP="003F7A96">
      <w:pPr>
        <w:pStyle w:val="Heading2"/>
        <w:spacing w:before="260" w:after="140"/>
        <w:rPr>
          <w:lang w:val="es-VE"/>
        </w:rPr>
      </w:pPr>
      <w:bookmarkStart w:id="5044" w:name="toc_heading_044"/>
      <w:r w:rsidRPr="003F7A96">
        <w:rPr>
          <w:lang w:val="es-VE"/>
        </w:rPr>
        <w:t>Oportunidad 1</w:t>
      </w:r>
      <w:r w:rsidR="003F7A96">
        <w:rPr>
          <w:lang w:val="es-VE"/>
        </w:rPr>
        <w:t xml:space="preserve">: </w:t>
      </w:r>
      <w:r w:rsidRPr="00805057">
        <w:rPr>
          <w:lang w:val="es-VE"/>
        </w:rPr>
        <w:t>Abrir el diseño curricular</w:t>
      </w:r>
      <w:bookmarkEnd w:id="5044"/>
    </w:p>
    <w:p w14:paraId="219DEA60" w14:textId="77777777" w:rsidR="00805057" w:rsidRPr="00805057" w:rsidRDefault="00805057" w:rsidP="00805057">
      <w:pPr>
        <w:spacing w:after="120"/>
        <w:rPr>
          <w:lang w:val="es-VE"/>
        </w:rPr>
      </w:pPr>
      <w:r w:rsidRPr="00805057">
        <w:rPr>
          <w:lang w:val="es-VE"/>
        </w:rPr>
        <w:t>1. Aprendizajes Cognitivos</w:t>
      </w:r>
    </w:p>
    <w:p w14:paraId="42353546" w14:textId="77777777" w:rsidR="00805057" w:rsidRPr="00805057" w:rsidRDefault="00805057" w:rsidP="00805057">
      <w:pPr>
        <w:spacing w:after="120"/>
        <w:rPr>
          <w:lang w:val="es-VE"/>
        </w:rPr>
      </w:pPr>
      <w:r w:rsidRPr="00805057">
        <w:rPr>
          <w:lang w:val="es-VE"/>
        </w:rPr>
        <w:t>2. Aprendizajes para La vida</w:t>
      </w:r>
    </w:p>
    <w:p w14:paraId="0E499473" w14:textId="77777777" w:rsidR="00805057" w:rsidRPr="00805057" w:rsidRDefault="00805057" w:rsidP="00805057">
      <w:pPr>
        <w:spacing w:after="120"/>
        <w:rPr>
          <w:lang w:val="es-VE"/>
        </w:rPr>
      </w:pPr>
      <w:r w:rsidRPr="00805057">
        <w:rPr>
          <w:lang w:val="es-VE"/>
        </w:rPr>
        <w:t>El diseño curricular puede ser pensado como la partitura que muchos actores deberán leer y</w:t>
      </w:r>
    </w:p>
    <w:p w14:paraId="37D0C756" w14:textId="77777777" w:rsidR="00805057" w:rsidRPr="00805057" w:rsidRDefault="00805057" w:rsidP="00805057">
      <w:pPr>
        <w:spacing w:after="120"/>
        <w:rPr>
          <w:lang w:val="es-VE"/>
        </w:rPr>
      </w:pPr>
      <w:r w:rsidRPr="00805057">
        <w:rPr>
          <w:lang w:val="es-VE"/>
        </w:rPr>
        <w:t>seguir para que al final el sistema educativo produzca una sinfonía maestra. La obra deberá</w:t>
      </w:r>
    </w:p>
    <w:p w14:paraId="5F7BF3A0" w14:textId="77777777" w:rsidR="00805057" w:rsidRPr="00805057" w:rsidRDefault="00805057" w:rsidP="00805057">
      <w:pPr>
        <w:spacing w:after="120"/>
        <w:rPr>
          <w:lang w:val="es-VE"/>
        </w:rPr>
      </w:pPr>
      <w:r w:rsidRPr="00805057">
        <w:rPr>
          <w:lang w:val="es-VE"/>
        </w:rPr>
        <w:lastRenderedPageBreak/>
        <w:t>llamarse: Ciudadano Productivo</w:t>
      </w:r>
    </w:p>
    <w:p w14:paraId="313E229C" w14:textId="77777777" w:rsidR="00805057" w:rsidRPr="00805057" w:rsidRDefault="00805057" w:rsidP="00805057">
      <w:pPr>
        <w:spacing w:after="120"/>
        <w:rPr>
          <w:lang w:val="es-VE"/>
        </w:rPr>
      </w:pPr>
      <w:r w:rsidRPr="00805057">
        <w:rPr>
          <w:lang w:val="es-VE"/>
        </w:rPr>
        <w:t>La propuesta de separar el currículo en estos dos segmentos se basa en los siguientes hechos:</w:t>
      </w:r>
    </w:p>
    <w:p w14:paraId="37C27A36" w14:textId="77777777" w:rsidR="00FF6ED7" w:rsidRPr="00026D8D" w:rsidRDefault="00000000">
      <w:pPr>
        <w:tabs>
          <w:tab w:val="left" w:pos="576"/>
        </w:tabs>
        <w:spacing w:after="120"/>
        <w:ind w:left="576" w:hanging="576"/>
        <w:rPr>
          <w:lang w:val="es-VE"/>
        </w:rPr>
      </w:pPr>
      <w:r w:rsidRPr="00026D8D">
        <w:rPr>
          <w:lang w:val="es-VE"/>
        </w:rPr>
        <w:t>1.</w:t>
      </w:r>
      <w:r w:rsidRPr="00026D8D">
        <w:rPr>
          <w:lang w:val="es-VE"/>
        </w:rPr>
        <w:tab/>
        <w:t>Los contenidos tradicionales suelen ser muy enciclopédicos. Enfocados en volumen de contenidos más que en el análisis y aplicación de los mismos. Eso hace prevalecer a los niveles básicos de la Taxonomía de Bloom [3.1], Conocimiento y Comprensión, en vez de dominar los niveles avanzados de Aplicación, Análisis, Evaluación y Síntesis.</w:t>
      </w:r>
    </w:p>
    <w:p w14:paraId="3AD744A8" w14:textId="77777777" w:rsidR="00FF6ED7" w:rsidRPr="00026D8D" w:rsidRDefault="00000000">
      <w:pPr>
        <w:tabs>
          <w:tab w:val="left" w:pos="576"/>
        </w:tabs>
        <w:spacing w:after="120"/>
        <w:ind w:left="576" w:hanging="576"/>
        <w:rPr>
          <w:lang w:val="es-VE"/>
        </w:rPr>
      </w:pPr>
      <w:r w:rsidRPr="00026D8D">
        <w:rPr>
          <w:lang w:val="es-VE"/>
        </w:rPr>
        <w:t>2.</w:t>
      </w:r>
      <w:r w:rsidRPr="00026D8D">
        <w:rPr>
          <w:lang w:val="es-VE"/>
        </w:rPr>
        <w:tab/>
        <w:t>La naturaleza del futuro demanda más resultados que ilustración. El tiempo del sistema educativo tiende a recortarse para lograr una inserción productiva más temprana a todos los ciudadanos [3.2].</w:t>
      </w:r>
    </w:p>
    <w:p w14:paraId="6F71AF1B" w14:textId="77777777" w:rsidR="00FF6ED7" w:rsidRPr="00026D8D" w:rsidRDefault="00000000">
      <w:pPr>
        <w:tabs>
          <w:tab w:val="left" w:pos="576"/>
        </w:tabs>
        <w:spacing w:after="120"/>
        <w:ind w:left="576" w:hanging="576"/>
        <w:rPr>
          <w:lang w:val="es-VE"/>
        </w:rPr>
      </w:pPr>
      <w:r w:rsidRPr="00026D8D">
        <w:rPr>
          <w:lang w:val="es-VE"/>
        </w:rPr>
        <w:t>3.</w:t>
      </w:r>
      <w:r w:rsidRPr="00026D8D">
        <w:rPr>
          <w:lang w:val="es-VE"/>
        </w:rPr>
        <w:tab/>
        <w:t>La situación de reconstrucción de Venezuela requiere una acelerada formación de recursos humanos listos para la productividad.</w:t>
      </w:r>
    </w:p>
    <w:p w14:paraId="775782FC" w14:textId="77777777" w:rsidR="00FF6ED7" w:rsidRPr="00026D8D" w:rsidRDefault="00000000">
      <w:pPr>
        <w:tabs>
          <w:tab w:val="left" w:pos="576"/>
        </w:tabs>
        <w:spacing w:after="120"/>
        <w:ind w:left="576" w:hanging="576"/>
        <w:rPr>
          <w:lang w:val="es-VE"/>
        </w:rPr>
      </w:pPr>
      <w:r w:rsidRPr="00026D8D">
        <w:rPr>
          <w:lang w:val="es-VE"/>
        </w:rPr>
        <w:t>4.</w:t>
      </w:r>
      <w:r w:rsidRPr="00026D8D">
        <w:rPr>
          <w:lang w:val="es-VE"/>
        </w:rPr>
        <w:tab/>
        <w:t>El acelerado uso de la IA en el proceso de aprendizaje tiende a hacer más efectivo el aprendizaje cognitivo.</w:t>
      </w:r>
    </w:p>
    <w:p w14:paraId="7348F834" w14:textId="77777777" w:rsidR="00FF6ED7" w:rsidRPr="00026D8D" w:rsidRDefault="00000000">
      <w:pPr>
        <w:tabs>
          <w:tab w:val="left" w:pos="576"/>
        </w:tabs>
        <w:spacing w:after="120"/>
        <w:ind w:left="576" w:hanging="576"/>
        <w:rPr>
          <w:lang w:val="es-VE"/>
        </w:rPr>
      </w:pPr>
      <w:r w:rsidRPr="00026D8D">
        <w:rPr>
          <w:lang w:val="es-VE"/>
        </w:rPr>
        <w:t>5.</w:t>
      </w:r>
      <w:r w:rsidRPr="00026D8D">
        <w:rPr>
          <w:lang w:val="es-VE"/>
        </w:rPr>
        <w:tab/>
        <w:t>La generación de recursos para facilitar el aprendizaje de calidad es cada vez más sencilla [3.3].</w:t>
      </w:r>
    </w:p>
    <w:p w14:paraId="5166CA11" w14:textId="77777777" w:rsidR="00FF6ED7" w:rsidRPr="00026D8D" w:rsidRDefault="00000000">
      <w:pPr>
        <w:spacing w:after="120"/>
        <w:rPr>
          <w:lang w:val="es-VE"/>
        </w:rPr>
      </w:pPr>
      <w:r w:rsidRPr="00026D8D">
        <w:rPr>
          <w:lang w:val="es-VE"/>
        </w:rPr>
        <w:t>Por otro lado, el currículo tradicional se ha enfocado en aprendizajes individualizados y netamente cognitivos. Ello ha dejado de lado Destrezas para La Vida que cada día se hacen más indispensables.</w:t>
      </w:r>
    </w:p>
    <w:p w14:paraId="6F62CCA8" w14:textId="77777777" w:rsidR="0067279B" w:rsidRDefault="00000000">
      <w:pPr>
        <w:spacing w:after="120"/>
        <w:rPr>
          <w:lang w:val="es-VE"/>
        </w:rPr>
      </w:pPr>
      <w:r w:rsidRPr="00026D8D">
        <w:rPr>
          <w:lang w:val="es-VE"/>
        </w:rPr>
        <w:t>Cuatro áreas críticas se avizoran en este esfuerzo:</w:t>
      </w:r>
    </w:p>
    <w:p w14:paraId="3C524B1B" w14:textId="77777777" w:rsidR="0067279B" w:rsidRDefault="00000000">
      <w:pPr>
        <w:spacing w:after="120"/>
        <w:rPr>
          <w:lang w:val="es-VE"/>
        </w:rPr>
      </w:pPr>
      <w:r w:rsidRPr="00026D8D">
        <w:rPr>
          <w:lang w:val="es-VE"/>
        </w:rPr>
        <w:t xml:space="preserve">1. Simplificación y reorientación del área de Ciencias Sociales. </w:t>
      </w:r>
    </w:p>
    <w:p w14:paraId="3C18313C" w14:textId="77777777" w:rsidR="0067279B" w:rsidRDefault="00000000">
      <w:pPr>
        <w:spacing w:after="120"/>
        <w:rPr>
          <w:lang w:val="es-VE"/>
        </w:rPr>
      </w:pPr>
      <w:r w:rsidRPr="00026D8D">
        <w:rPr>
          <w:lang w:val="es-VE"/>
        </w:rPr>
        <w:t xml:space="preserve">2. Priorización e integración del área de STEM. </w:t>
      </w:r>
    </w:p>
    <w:p w14:paraId="0725B041" w14:textId="77777777" w:rsidR="0067279B" w:rsidRDefault="00000000">
      <w:pPr>
        <w:spacing w:after="120"/>
        <w:rPr>
          <w:lang w:val="es-VE"/>
        </w:rPr>
      </w:pPr>
      <w:r w:rsidRPr="00026D8D">
        <w:rPr>
          <w:lang w:val="es-VE"/>
        </w:rPr>
        <w:t xml:space="preserve">3. Apalancamiento en el Área de las Destrezas para La Vida. </w:t>
      </w:r>
    </w:p>
    <w:p w14:paraId="4BE75ED7" w14:textId="77777777" w:rsidR="00FF6ED7" w:rsidRPr="00026D8D" w:rsidRDefault="00000000">
      <w:pPr>
        <w:spacing w:after="120"/>
        <w:rPr>
          <w:lang w:val="es-VE"/>
        </w:rPr>
      </w:pPr>
      <w:r w:rsidRPr="00026D8D">
        <w:rPr>
          <w:lang w:val="es-VE"/>
        </w:rPr>
        <w:t>4. El balanceo de teoría y práctica en el área de STEM.</w:t>
      </w:r>
    </w:p>
    <w:p w14:paraId="062E44E9" w14:textId="77777777" w:rsidR="00087240" w:rsidRDefault="00087240" w:rsidP="00471695">
      <w:pPr>
        <w:spacing w:after="120"/>
        <w:rPr>
          <w:b/>
          <w:bCs/>
          <w:sz w:val="28"/>
          <w:szCs w:val="28"/>
          <w:lang w:val="es-VE"/>
        </w:rPr>
      </w:pPr>
    </w:p>
    <w:p w14:paraId="38165A37" w14:textId="77777777" w:rsidR="00471695" w:rsidRPr="00471695" w:rsidRDefault="00471695" w:rsidP="003F7A96">
      <w:pPr>
        <w:pStyle w:val="Heading2"/>
        <w:spacing w:before="260" w:after="140"/>
        <w:rPr>
          <w:lang w:val="es-VE"/>
        </w:rPr>
      </w:pPr>
      <w:bookmarkStart w:id="5045" w:name="toc_heading_045"/>
      <w:r w:rsidRPr="003F7A96">
        <w:rPr>
          <w:lang w:val="es-VE"/>
        </w:rPr>
        <w:t>Oportunidad 2</w:t>
      </w:r>
      <w:r w:rsidR="003F7A96">
        <w:rPr>
          <w:lang w:val="es-VE"/>
        </w:rPr>
        <w:t xml:space="preserve">: </w:t>
      </w:r>
      <w:proofErr w:type="spellStart"/>
      <w:r w:rsidRPr="00471695">
        <w:rPr>
          <w:lang w:val="es-VE"/>
        </w:rPr>
        <w:t>Rebalancear</w:t>
      </w:r>
      <w:proofErr w:type="spellEnd"/>
      <w:r w:rsidRPr="00471695">
        <w:rPr>
          <w:lang w:val="es-VE"/>
        </w:rPr>
        <w:t xml:space="preserve"> los aprendizajes cognitivo</w:t>
      </w:r>
      <w:r w:rsidR="003F7A96">
        <w:rPr>
          <w:lang w:val="es-VE"/>
        </w:rPr>
        <w:t>s</w:t>
      </w:r>
      <w:bookmarkEnd w:id="5045"/>
    </w:p>
    <w:p w14:paraId="4C8FB2F7" w14:textId="77777777" w:rsidR="00471695" w:rsidRPr="00471695" w:rsidRDefault="00471695" w:rsidP="00471695">
      <w:pPr>
        <w:spacing w:after="120"/>
        <w:rPr>
          <w:lang w:val="es-VE"/>
        </w:rPr>
      </w:pPr>
      <w:r w:rsidRPr="00471695">
        <w:rPr>
          <w:lang w:val="es-VE"/>
        </w:rPr>
        <w:t>1. Ciencias Sociales</w:t>
      </w:r>
    </w:p>
    <w:p w14:paraId="3FD19668" w14:textId="77777777" w:rsidR="00471695" w:rsidRPr="00471695" w:rsidRDefault="00471695" w:rsidP="007334AE">
      <w:pPr>
        <w:tabs>
          <w:tab w:val="left" w:pos="576"/>
        </w:tabs>
        <w:spacing w:after="120"/>
        <w:ind w:left="576" w:hanging="576"/>
        <w:rPr>
          <w:lang w:val="es-VE"/>
        </w:rPr>
      </w:pPr>
      <w:r w:rsidRPr="00471695">
        <w:rPr>
          <w:lang w:val="es-VE"/>
        </w:rPr>
        <w:t>2.</w:t>
      </w:r>
      <w:r w:rsidRPr="00471695">
        <w:rPr>
          <w:lang w:val="es-VE"/>
        </w:rPr>
        <w:tab/>
        <w:t>Ciencias Naturales, Tecnolog</w:t>
      </w:r>
      <w:r w:rsidR="007334AE">
        <w:rPr>
          <w:lang w:val="es-VE"/>
        </w:rPr>
        <w:t>í</w:t>
      </w:r>
      <w:r w:rsidRPr="00471695">
        <w:rPr>
          <w:lang w:val="es-VE"/>
        </w:rPr>
        <w:t>a, Ingenier</w:t>
      </w:r>
      <w:r w:rsidR="007334AE">
        <w:rPr>
          <w:lang w:val="es-VE"/>
        </w:rPr>
        <w:t>í</w:t>
      </w:r>
      <w:r w:rsidRPr="00471695">
        <w:rPr>
          <w:lang w:val="es-VE"/>
        </w:rPr>
        <w:t>a y Matem</w:t>
      </w:r>
      <w:r w:rsidR="007334AE">
        <w:rPr>
          <w:lang w:val="es-VE"/>
        </w:rPr>
        <w:t>á</w:t>
      </w:r>
      <w:r w:rsidRPr="00471695">
        <w:rPr>
          <w:lang w:val="es-VE"/>
        </w:rPr>
        <w:t xml:space="preserve">tica (STEM por sus siglas en </w:t>
      </w:r>
      <w:proofErr w:type="spellStart"/>
      <w:r w:rsidRPr="00471695">
        <w:rPr>
          <w:lang w:val="es-VE"/>
        </w:rPr>
        <w:t>ingles</w:t>
      </w:r>
      <w:proofErr w:type="spellEnd"/>
      <w:r w:rsidRPr="00471695">
        <w:rPr>
          <w:lang w:val="es-VE"/>
        </w:rPr>
        <w:t>:</w:t>
      </w:r>
    </w:p>
    <w:p w14:paraId="6683E41A" w14:textId="77777777" w:rsidR="00471695" w:rsidRPr="00471695" w:rsidRDefault="00471695" w:rsidP="00471695">
      <w:pPr>
        <w:spacing w:after="120"/>
      </w:pPr>
      <w:r w:rsidRPr="00471695">
        <w:t>Science, Technology, Engineering and Mathematics)</w:t>
      </w:r>
    </w:p>
    <w:p w14:paraId="6CD2AEDB" w14:textId="77777777" w:rsidR="00471695" w:rsidRPr="00471695" w:rsidRDefault="00471695" w:rsidP="00471695">
      <w:pPr>
        <w:spacing w:after="120"/>
        <w:rPr>
          <w:lang w:val="es-VE"/>
        </w:rPr>
      </w:pPr>
      <w:r w:rsidRPr="00471695">
        <w:rPr>
          <w:lang w:val="es-VE"/>
        </w:rPr>
        <w:t>El aprendizaje en compartimientos estancos</w:t>
      </w:r>
      <w:r w:rsidR="00D45268">
        <w:rPr>
          <w:lang w:val="es-VE"/>
        </w:rPr>
        <w:t>,</w:t>
      </w:r>
      <w:r w:rsidRPr="00471695">
        <w:rPr>
          <w:lang w:val="es-VE"/>
        </w:rPr>
        <w:t xml:space="preserve"> de las </w:t>
      </w:r>
      <w:r w:rsidR="007334AE">
        <w:rPr>
          <w:lang w:val="es-VE"/>
        </w:rPr>
        <w:t>á</w:t>
      </w:r>
      <w:r w:rsidR="007334AE" w:rsidRPr="00471695">
        <w:rPr>
          <w:lang w:val="es-VE"/>
        </w:rPr>
        <w:t>reas</w:t>
      </w:r>
      <w:r w:rsidRPr="00471695">
        <w:rPr>
          <w:lang w:val="es-VE"/>
        </w:rPr>
        <w:t xml:space="preserve"> de la Ciencias Sociales</w:t>
      </w:r>
      <w:r w:rsidR="00D45268">
        <w:rPr>
          <w:lang w:val="es-VE"/>
        </w:rPr>
        <w:t>,</w:t>
      </w:r>
      <w:r w:rsidRPr="00471695">
        <w:rPr>
          <w:lang w:val="es-VE"/>
        </w:rPr>
        <w:t xml:space="preserve"> ha disminuido la</w:t>
      </w:r>
      <w:r>
        <w:rPr>
          <w:lang w:val="es-VE"/>
        </w:rPr>
        <w:t xml:space="preserve"> </w:t>
      </w:r>
      <w:r w:rsidRPr="00471695">
        <w:rPr>
          <w:lang w:val="es-VE"/>
        </w:rPr>
        <w:t>visibilidad de su aplicaci</w:t>
      </w:r>
      <w:r>
        <w:rPr>
          <w:lang w:val="es-VE"/>
        </w:rPr>
        <w:t>ó</w:t>
      </w:r>
      <w:r w:rsidRPr="00471695">
        <w:rPr>
          <w:lang w:val="es-VE"/>
        </w:rPr>
        <w:t>n a la realidad. La transcendencia del auge y ca</w:t>
      </w:r>
      <w:r>
        <w:rPr>
          <w:lang w:val="es-VE"/>
        </w:rPr>
        <w:t>í</w:t>
      </w:r>
      <w:r w:rsidRPr="00471695">
        <w:rPr>
          <w:lang w:val="es-VE"/>
        </w:rPr>
        <w:t>da del Imperio Romano es</w:t>
      </w:r>
      <w:r>
        <w:rPr>
          <w:lang w:val="es-VE"/>
        </w:rPr>
        <w:t xml:space="preserve"> </w:t>
      </w:r>
      <w:r w:rsidRPr="00471695">
        <w:rPr>
          <w:lang w:val="es-VE"/>
        </w:rPr>
        <w:t>incomprensible sin una integraci</w:t>
      </w:r>
      <w:r>
        <w:rPr>
          <w:lang w:val="es-VE"/>
        </w:rPr>
        <w:t>ó</w:t>
      </w:r>
      <w:r w:rsidRPr="00471695">
        <w:rPr>
          <w:lang w:val="es-VE"/>
        </w:rPr>
        <w:t>n de Geograf</w:t>
      </w:r>
      <w:r>
        <w:rPr>
          <w:lang w:val="es-VE"/>
        </w:rPr>
        <w:t>í</w:t>
      </w:r>
      <w:r w:rsidRPr="00471695">
        <w:rPr>
          <w:lang w:val="es-VE"/>
        </w:rPr>
        <w:t>a, Econom</w:t>
      </w:r>
      <w:r>
        <w:rPr>
          <w:lang w:val="es-VE"/>
        </w:rPr>
        <w:t>í</w:t>
      </w:r>
      <w:r w:rsidRPr="00471695">
        <w:rPr>
          <w:lang w:val="es-VE"/>
        </w:rPr>
        <w:t>a y Sociolog</w:t>
      </w:r>
      <w:r>
        <w:rPr>
          <w:lang w:val="es-VE"/>
        </w:rPr>
        <w:t>í</w:t>
      </w:r>
      <w:r w:rsidRPr="00471695">
        <w:rPr>
          <w:lang w:val="es-VE"/>
        </w:rPr>
        <w:t>a. Ese ejercicio de</w:t>
      </w:r>
      <w:r>
        <w:rPr>
          <w:lang w:val="es-VE"/>
        </w:rPr>
        <w:t xml:space="preserve"> </w:t>
      </w:r>
      <w:r w:rsidRPr="00471695">
        <w:rPr>
          <w:lang w:val="es-VE"/>
        </w:rPr>
        <w:t>integraci</w:t>
      </w:r>
      <w:r>
        <w:rPr>
          <w:lang w:val="es-VE"/>
        </w:rPr>
        <w:t>ó</w:t>
      </w:r>
      <w:r w:rsidRPr="00471695">
        <w:rPr>
          <w:lang w:val="es-VE"/>
        </w:rPr>
        <w:t>n es lo que produce la transcendencia a la situaci</w:t>
      </w:r>
      <w:r>
        <w:rPr>
          <w:lang w:val="es-VE"/>
        </w:rPr>
        <w:t>ó</w:t>
      </w:r>
      <w:r w:rsidRPr="00471695">
        <w:rPr>
          <w:lang w:val="es-VE"/>
        </w:rPr>
        <w:t>n contemporánea de esa temática</w:t>
      </w:r>
      <w:r>
        <w:rPr>
          <w:lang w:val="es-VE"/>
        </w:rPr>
        <w:t xml:space="preserve">. </w:t>
      </w:r>
      <w:r w:rsidRPr="00471695">
        <w:rPr>
          <w:lang w:val="es-VE"/>
        </w:rPr>
        <w:t>[3.4.], [3.5.], [3.6.].</w:t>
      </w:r>
    </w:p>
    <w:p w14:paraId="698AF999" w14:textId="77777777" w:rsidR="00471695" w:rsidRPr="00471695" w:rsidRDefault="00471695" w:rsidP="00471695">
      <w:pPr>
        <w:spacing w:after="120"/>
        <w:rPr>
          <w:lang w:val="es-VE"/>
        </w:rPr>
      </w:pPr>
      <w:r w:rsidRPr="00471695">
        <w:rPr>
          <w:lang w:val="es-VE"/>
        </w:rPr>
        <w:lastRenderedPageBreak/>
        <w:t>Por otro lado, la evoluci</w:t>
      </w:r>
      <w:r>
        <w:rPr>
          <w:lang w:val="es-VE"/>
        </w:rPr>
        <w:t>ó</w:t>
      </w:r>
      <w:r w:rsidRPr="00471695">
        <w:rPr>
          <w:lang w:val="es-VE"/>
        </w:rPr>
        <w:t>n de materiales de ilustraci</w:t>
      </w:r>
      <w:r>
        <w:rPr>
          <w:lang w:val="es-VE"/>
        </w:rPr>
        <w:t>ó</w:t>
      </w:r>
      <w:r w:rsidRPr="00471695">
        <w:rPr>
          <w:lang w:val="es-VE"/>
        </w:rPr>
        <w:t>n, producci</w:t>
      </w:r>
      <w:r>
        <w:rPr>
          <w:lang w:val="es-VE"/>
        </w:rPr>
        <w:t>ó</w:t>
      </w:r>
      <w:r w:rsidRPr="00471695">
        <w:rPr>
          <w:lang w:val="es-VE"/>
        </w:rPr>
        <w:t>n de video, simulaci</w:t>
      </w:r>
      <w:r>
        <w:rPr>
          <w:lang w:val="es-VE"/>
        </w:rPr>
        <w:t>ó</w:t>
      </w:r>
      <w:r w:rsidRPr="00471695">
        <w:rPr>
          <w:lang w:val="es-VE"/>
        </w:rPr>
        <w:t>n,</w:t>
      </w:r>
    </w:p>
    <w:p w14:paraId="13964E1B" w14:textId="77777777" w:rsidR="00471695" w:rsidRPr="00471695" w:rsidRDefault="00471695" w:rsidP="00471695">
      <w:pPr>
        <w:spacing w:after="120"/>
        <w:rPr>
          <w:lang w:val="es-VE"/>
        </w:rPr>
      </w:pPr>
      <w:r w:rsidRPr="00471695">
        <w:rPr>
          <w:lang w:val="es-VE"/>
        </w:rPr>
        <w:t>experimentaci</w:t>
      </w:r>
      <w:r>
        <w:rPr>
          <w:lang w:val="es-VE"/>
        </w:rPr>
        <w:t>ó</w:t>
      </w:r>
      <w:r w:rsidRPr="00471695">
        <w:rPr>
          <w:lang w:val="es-VE"/>
        </w:rPr>
        <w:t>n pr</w:t>
      </w:r>
      <w:r>
        <w:rPr>
          <w:lang w:val="es-VE"/>
        </w:rPr>
        <w:t>á</w:t>
      </w:r>
      <w:r w:rsidRPr="00471695">
        <w:rPr>
          <w:lang w:val="es-VE"/>
        </w:rPr>
        <w:t>ctica, programaci</w:t>
      </w:r>
      <w:r>
        <w:rPr>
          <w:lang w:val="es-VE"/>
        </w:rPr>
        <w:t>ó</w:t>
      </w:r>
      <w:r w:rsidRPr="00471695">
        <w:rPr>
          <w:lang w:val="es-VE"/>
        </w:rPr>
        <w:t>n conversacional (</w:t>
      </w:r>
      <w:proofErr w:type="spellStart"/>
      <w:r w:rsidRPr="00471695">
        <w:rPr>
          <w:lang w:val="es-VE"/>
        </w:rPr>
        <w:t>vibe</w:t>
      </w:r>
      <w:proofErr w:type="spellEnd"/>
      <w:r w:rsidRPr="00471695">
        <w:rPr>
          <w:lang w:val="es-VE"/>
        </w:rPr>
        <w:t xml:space="preserve"> </w:t>
      </w:r>
      <w:proofErr w:type="spellStart"/>
      <w:r w:rsidRPr="00471695">
        <w:rPr>
          <w:lang w:val="es-VE"/>
        </w:rPr>
        <w:t>coding</w:t>
      </w:r>
      <w:proofErr w:type="spellEnd"/>
      <w:r w:rsidRPr="00471695">
        <w:rPr>
          <w:lang w:val="es-VE"/>
        </w:rPr>
        <w:t>), realidad aumentada,</w:t>
      </w:r>
    </w:p>
    <w:p w14:paraId="083F2E64" w14:textId="77777777" w:rsidR="00471695" w:rsidRPr="00471695" w:rsidRDefault="00471695" w:rsidP="00471695">
      <w:pPr>
        <w:spacing w:after="120"/>
        <w:rPr>
          <w:lang w:val="es-VE"/>
        </w:rPr>
      </w:pPr>
      <w:r w:rsidRPr="00471695">
        <w:rPr>
          <w:lang w:val="es-VE"/>
        </w:rPr>
        <w:t>rob</w:t>
      </w:r>
      <w:r w:rsidR="007334AE">
        <w:rPr>
          <w:lang w:val="es-VE"/>
        </w:rPr>
        <w:t>ó</w:t>
      </w:r>
      <w:r w:rsidRPr="00471695">
        <w:rPr>
          <w:lang w:val="es-VE"/>
        </w:rPr>
        <w:t>tica, entre otros, permit</w:t>
      </w:r>
      <w:r w:rsidR="00D45268">
        <w:rPr>
          <w:lang w:val="es-VE"/>
        </w:rPr>
        <w:t>e</w:t>
      </w:r>
      <w:r w:rsidRPr="00471695">
        <w:rPr>
          <w:lang w:val="es-VE"/>
        </w:rPr>
        <w:t xml:space="preserve"> hacer del aprendizaje de las Ciencias Naturales, Tecnolog</w:t>
      </w:r>
      <w:r>
        <w:rPr>
          <w:lang w:val="es-VE"/>
        </w:rPr>
        <w:t>í</w:t>
      </w:r>
      <w:r w:rsidRPr="00471695">
        <w:rPr>
          <w:lang w:val="es-VE"/>
        </w:rPr>
        <w:t>a y</w:t>
      </w:r>
    </w:p>
    <w:p w14:paraId="7AE357DD" w14:textId="77777777" w:rsidR="00471695" w:rsidRPr="00471695" w:rsidRDefault="00471695" w:rsidP="00471695">
      <w:pPr>
        <w:spacing w:after="120"/>
        <w:rPr>
          <w:lang w:val="es-VE"/>
        </w:rPr>
      </w:pPr>
      <w:r w:rsidRPr="00471695">
        <w:rPr>
          <w:lang w:val="es-VE"/>
        </w:rPr>
        <w:t>Matem</w:t>
      </w:r>
      <w:r>
        <w:rPr>
          <w:lang w:val="es-VE"/>
        </w:rPr>
        <w:t>á</w:t>
      </w:r>
      <w:r w:rsidRPr="00471695">
        <w:rPr>
          <w:lang w:val="es-VE"/>
        </w:rPr>
        <w:t>ticas no solo divertidas pero r</w:t>
      </w:r>
      <w:r>
        <w:rPr>
          <w:lang w:val="es-VE"/>
        </w:rPr>
        <w:t>á</w:t>
      </w:r>
      <w:r w:rsidRPr="00471695">
        <w:rPr>
          <w:lang w:val="es-VE"/>
        </w:rPr>
        <w:t>pidamente transferibles a la vida productiva [3.7.], [3.8.],</w:t>
      </w:r>
      <w:r>
        <w:rPr>
          <w:lang w:val="es-VE"/>
        </w:rPr>
        <w:t xml:space="preserve"> </w:t>
      </w:r>
      <w:r w:rsidRPr="00471695">
        <w:rPr>
          <w:lang w:val="es-VE"/>
        </w:rPr>
        <w:t>[3.9.], [3.10.], [3.11.], [3.12.] .</w:t>
      </w:r>
    </w:p>
    <w:p w14:paraId="7EAEB98F" w14:textId="77777777" w:rsidR="00471695" w:rsidRPr="00471695" w:rsidRDefault="00471695" w:rsidP="00471695">
      <w:pPr>
        <w:spacing w:after="120"/>
        <w:rPr>
          <w:lang w:val="es-VE"/>
        </w:rPr>
      </w:pPr>
      <w:r w:rsidRPr="00471695">
        <w:rPr>
          <w:lang w:val="es-VE"/>
        </w:rPr>
        <w:t>Adicionalmente, la disponibilidad de materiales de video educativo, en esa inmensa fuente llamada</w:t>
      </w:r>
      <w:r>
        <w:rPr>
          <w:lang w:val="es-VE"/>
        </w:rPr>
        <w:t xml:space="preserve"> </w:t>
      </w:r>
      <w:proofErr w:type="spellStart"/>
      <w:r w:rsidRPr="00471695">
        <w:rPr>
          <w:lang w:val="es-VE"/>
        </w:rPr>
        <w:t>Youtube</w:t>
      </w:r>
      <w:proofErr w:type="spellEnd"/>
      <w:r>
        <w:rPr>
          <w:lang w:val="es-VE"/>
        </w:rPr>
        <w:t>,</w:t>
      </w:r>
      <w:r w:rsidRPr="00471695">
        <w:rPr>
          <w:lang w:val="es-VE"/>
        </w:rPr>
        <w:t xml:space="preserve"> permite mejorar la calidad del proceso de aprendizaje y acortar los tiempos de desarrollo</w:t>
      </w:r>
      <w:r>
        <w:rPr>
          <w:lang w:val="es-VE"/>
        </w:rPr>
        <w:t xml:space="preserve"> </w:t>
      </w:r>
      <w:r w:rsidRPr="00471695">
        <w:rPr>
          <w:lang w:val="es-VE"/>
        </w:rPr>
        <w:t xml:space="preserve">de materiales por parte de los profesores de las dos </w:t>
      </w:r>
      <w:r w:rsidR="00D45268">
        <w:rPr>
          <w:lang w:val="es-VE"/>
        </w:rPr>
        <w:t>á</w:t>
      </w:r>
      <w:r w:rsidRPr="00471695">
        <w:rPr>
          <w:lang w:val="es-VE"/>
        </w:rPr>
        <w:t>reas presentadas en esta Oportunidad 2:</w:t>
      </w:r>
      <w:r w:rsidR="00087240">
        <w:rPr>
          <w:lang w:val="es-VE"/>
        </w:rPr>
        <w:t xml:space="preserve"> </w:t>
      </w:r>
      <w:r w:rsidRPr="00471695">
        <w:rPr>
          <w:lang w:val="es-VE"/>
        </w:rPr>
        <w:t>Ciencias Sociales y STEM [3.13.], [3.14.].</w:t>
      </w:r>
    </w:p>
    <w:p w14:paraId="1011A1F5" w14:textId="77777777" w:rsidR="00087240" w:rsidRDefault="00087240" w:rsidP="00471695">
      <w:pPr>
        <w:spacing w:after="120"/>
        <w:rPr>
          <w:lang w:val="es-VE"/>
        </w:rPr>
      </w:pPr>
    </w:p>
    <w:p w14:paraId="0F7EE2FD" w14:textId="77777777" w:rsidR="00087240" w:rsidRPr="00087240" w:rsidRDefault="00087240" w:rsidP="003F7A96">
      <w:pPr>
        <w:pStyle w:val="Heading2"/>
        <w:spacing w:before="260" w:after="140"/>
        <w:rPr>
          <w:lang w:val="es-VE"/>
        </w:rPr>
      </w:pPr>
      <w:bookmarkStart w:id="5046" w:name="toc_heading_046"/>
      <w:r w:rsidRPr="003F7A96">
        <w:rPr>
          <w:lang w:val="es-VE"/>
        </w:rPr>
        <w:t>Oportunidad 3</w:t>
      </w:r>
      <w:r w:rsidR="003F7A96">
        <w:rPr>
          <w:lang w:val="es-VE"/>
        </w:rPr>
        <w:t xml:space="preserve">: </w:t>
      </w:r>
      <w:r w:rsidRPr="00087240">
        <w:rPr>
          <w:lang w:val="es-VE"/>
        </w:rPr>
        <w:t>Seleccionar Aprendizajes para la Vida</w:t>
      </w:r>
      <w:bookmarkEnd w:id="5046"/>
    </w:p>
    <w:p w14:paraId="11D6B31E" w14:textId="77777777" w:rsidR="00087240" w:rsidRPr="00087240" w:rsidRDefault="00087240" w:rsidP="00087240">
      <w:pPr>
        <w:spacing w:after="120"/>
        <w:rPr>
          <w:lang w:val="es-VE"/>
        </w:rPr>
      </w:pPr>
      <w:r w:rsidRPr="00087240">
        <w:rPr>
          <w:lang w:val="es-VE"/>
        </w:rPr>
        <w:t>1. Resoluci</w:t>
      </w:r>
      <w:r>
        <w:rPr>
          <w:lang w:val="es-VE"/>
        </w:rPr>
        <w:t>ó</w:t>
      </w:r>
      <w:r w:rsidRPr="00087240">
        <w:rPr>
          <w:lang w:val="es-VE"/>
        </w:rPr>
        <w:t>n de Problemas en Equipo y Toma de Decisiones bajo Incertidumbre</w:t>
      </w:r>
    </w:p>
    <w:p w14:paraId="74A24A01" w14:textId="77777777" w:rsidR="00087240" w:rsidRPr="00087240" w:rsidRDefault="00087240" w:rsidP="00087240">
      <w:pPr>
        <w:spacing w:after="120"/>
        <w:rPr>
          <w:lang w:val="es-VE"/>
        </w:rPr>
      </w:pPr>
      <w:r w:rsidRPr="00087240">
        <w:rPr>
          <w:lang w:val="es-VE"/>
        </w:rPr>
        <w:t>2. Presentaci</w:t>
      </w:r>
      <w:r>
        <w:rPr>
          <w:lang w:val="es-VE"/>
        </w:rPr>
        <w:t>ó</w:t>
      </w:r>
      <w:r w:rsidRPr="00087240">
        <w:rPr>
          <w:lang w:val="es-VE"/>
        </w:rPr>
        <w:t>n de ideas y proyectos en p</w:t>
      </w:r>
      <w:r>
        <w:rPr>
          <w:lang w:val="es-VE"/>
        </w:rPr>
        <w:t>ú</w:t>
      </w:r>
      <w:r w:rsidRPr="00087240">
        <w:rPr>
          <w:lang w:val="es-VE"/>
        </w:rPr>
        <w:t>blico</w:t>
      </w:r>
    </w:p>
    <w:p w14:paraId="10FE0CD7" w14:textId="77777777" w:rsidR="00087240" w:rsidRPr="00087240" w:rsidRDefault="00087240" w:rsidP="00087240">
      <w:pPr>
        <w:spacing w:after="120"/>
        <w:rPr>
          <w:lang w:val="es-VE"/>
        </w:rPr>
      </w:pPr>
      <w:r w:rsidRPr="00087240">
        <w:rPr>
          <w:lang w:val="es-VE"/>
        </w:rPr>
        <w:t>3. Emprendimiento</w:t>
      </w:r>
    </w:p>
    <w:p w14:paraId="7D3F4CF9" w14:textId="77777777" w:rsidR="00087240" w:rsidRPr="00087240" w:rsidRDefault="00087240" w:rsidP="00087240">
      <w:pPr>
        <w:spacing w:after="120"/>
        <w:rPr>
          <w:lang w:val="es-VE"/>
        </w:rPr>
      </w:pPr>
      <w:r w:rsidRPr="00087240">
        <w:rPr>
          <w:lang w:val="es-VE"/>
        </w:rPr>
        <w:t>4. Apresto F</w:t>
      </w:r>
      <w:r>
        <w:rPr>
          <w:lang w:val="es-VE"/>
        </w:rPr>
        <w:t>í</w:t>
      </w:r>
      <w:r w:rsidRPr="00087240">
        <w:rPr>
          <w:lang w:val="es-VE"/>
        </w:rPr>
        <w:t>sico y Nutrici</w:t>
      </w:r>
      <w:r>
        <w:rPr>
          <w:lang w:val="es-VE"/>
        </w:rPr>
        <w:t>ó</w:t>
      </w:r>
      <w:r w:rsidRPr="00087240">
        <w:rPr>
          <w:lang w:val="es-VE"/>
        </w:rPr>
        <w:t>n</w:t>
      </w:r>
    </w:p>
    <w:p w14:paraId="0078E77E" w14:textId="77777777" w:rsidR="00087240" w:rsidRPr="00087240" w:rsidRDefault="00087240" w:rsidP="00087240">
      <w:pPr>
        <w:spacing w:after="120"/>
        <w:rPr>
          <w:lang w:val="es-VE"/>
        </w:rPr>
      </w:pPr>
      <w:r w:rsidRPr="00087240">
        <w:rPr>
          <w:lang w:val="es-VE"/>
        </w:rPr>
        <w:t xml:space="preserve">5. </w:t>
      </w:r>
      <w:r>
        <w:rPr>
          <w:lang w:val="es-VE"/>
        </w:rPr>
        <w:t xml:space="preserve">Resiliencia </w:t>
      </w:r>
      <w:r w:rsidRPr="00087240">
        <w:rPr>
          <w:lang w:val="es-VE"/>
        </w:rPr>
        <w:t>F</w:t>
      </w:r>
      <w:r>
        <w:rPr>
          <w:lang w:val="es-VE"/>
        </w:rPr>
        <w:t>í</w:t>
      </w:r>
      <w:r w:rsidRPr="00087240">
        <w:rPr>
          <w:lang w:val="es-VE"/>
        </w:rPr>
        <w:t>sica y Mental</w:t>
      </w:r>
    </w:p>
    <w:p w14:paraId="39558A24" w14:textId="77777777" w:rsidR="00087240" w:rsidRPr="00087240" w:rsidRDefault="00087240" w:rsidP="00087240">
      <w:pPr>
        <w:spacing w:after="120"/>
        <w:rPr>
          <w:lang w:val="es-VE"/>
        </w:rPr>
      </w:pPr>
      <w:r w:rsidRPr="00087240">
        <w:rPr>
          <w:lang w:val="es-VE"/>
        </w:rPr>
        <w:t>6. Expresi</w:t>
      </w:r>
      <w:r>
        <w:rPr>
          <w:lang w:val="es-VE"/>
        </w:rPr>
        <w:t>ó</w:t>
      </w:r>
      <w:r w:rsidRPr="00087240">
        <w:rPr>
          <w:lang w:val="es-VE"/>
        </w:rPr>
        <w:t>n Ar</w:t>
      </w:r>
      <w:r>
        <w:rPr>
          <w:lang w:val="es-VE"/>
        </w:rPr>
        <w:t>tí</w:t>
      </w:r>
      <w:r w:rsidRPr="00087240">
        <w:rPr>
          <w:lang w:val="es-VE"/>
        </w:rPr>
        <w:t>stica y Musical</w:t>
      </w:r>
    </w:p>
    <w:p w14:paraId="21A157DB" w14:textId="77777777" w:rsidR="00087240" w:rsidRPr="00087240" w:rsidRDefault="00087240" w:rsidP="00087240">
      <w:pPr>
        <w:spacing w:after="120"/>
        <w:rPr>
          <w:lang w:val="es-VE"/>
        </w:rPr>
      </w:pPr>
      <w:r w:rsidRPr="00087240">
        <w:rPr>
          <w:lang w:val="es-VE"/>
        </w:rPr>
        <w:t>7. Dominio integral del Ingl</w:t>
      </w:r>
      <w:r>
        <w:rPr>
          <w:lang w:val="es-VE"/>
        </w:rPr>
        <w:t>é</w:t>
      </w:r>
      <w:r w:rsidRPr="00087240">
        <w:rPr>
          <w:lang w:val="es-VE"/>
        </w:rPr>
        <w:t>s</w:t>
      </w:r>
    </w:p>
    <w:p w14:paraId="45B42428" w14:textId="77777777" w:rsidR="00087240" w:rsidRPr="00087240" w:rsidRDefault="00087240" w:rsidP="00087240">
      <w:pPr>
        <w:spacing w:after="120"/>
        <w:rPr>
          <w:lang w:val="es-VE"/>
        </w:rPr>
      </w:pPr>
      <w:r w:rsidRPr="00087240">
        <w:rPr>
          <w:lang w:val="es-VE"/>
        </w:rPr>
        <w:t>8. Compromiso Social</w:t>
      </w:r>
    </w:p>
    <w:p w14:paraId="2ADBE3D4" w14:textId="77777777" w:rsidR="00087240" w:rsidRPr="00087240" w:rsidRDefault="00087240" w:rsidP="00087240">
      <w:pPr>
        <w:spacing w:after="120"/>
        <w:rPr>
          <w:lang w:val="es-VE"/>
        </w:rPr>
      </w:pPr>
      <w:r w:rsidRPr="00087240">
        <w:rPr>
          <w:lang w:val="es-VE"/>
        </w:rPr>
        <w:t>9. Viviendo en la era de la Inteligencia Artificial</w:t>
      </w:r>
    </w:p>
    <w:p w14:paraId="50C018ED" w14:textId="77777777" w:rsidR="00087240" w:rsidRPr="00087240" w:rsidRDefault="00087240" w:rsidP="00087240">
      <w:pPr>
        <w:spacing w:after="120"/>
        <w:rPr>
          <w:lang w:val="es-VE"/>
        </w:rPr>
      </w:pPr>
      <w:r w:rsidRPr="00087240">
        <w:rPr>
          <w:lang w:val="es-VE"/>
        </w:rPr>
        <w:t>10. Aprendiendo de por vida</w:t>
      </w:r>
    </w:p>
    <w:p w14:paraId="74891EED" w14:textId="77777777" w:rsidR="00087240" w:rsidRPr="00087240" w:rsidRDefault="00087240" w:rsidP="00087240">
      <w:pPr>
        <w:spacing w:after="120"/>
        <w:rPr>
          <w:lang w:val="es-VE"/>
        </w:rPr>
      </w:pPr>
      <w:r w:rsidRPr="00087240">
        <w:rPr>
          <w:lang w:val="es-VE"/>
        </w:rPr>
        <w:t>11. Destrezas t</w:t>
      </w:r>
      <w:r>
        <w:rPr>
          <w:lang w:val="es-VE"/>
        </w:rPr>
        <w:t>é</w:t>
      </w:r>
      <w:r w:rsidRPr="00087240">
        <w:rPr>
          <w:lang w:val="es-VE"/>
        </w:rPr>
        <w:t>cnicas para el Desarrollo Regional</w:t>
      </w:r>
    </w:p>
    <w:p w14:paraId="4B745A57" w14:textId="77777777" w:rsidR="00087240" w:rsidRPr="00087240" w:rsidRDefault="00087240" w:rsidP="00087240">
      <w:pPr>
        <w:spacing w:after="120"/>
        <w:rPr>
          <w:lang w:val="es-VE"/>
        </w:rPr>
      </w:pPr>
      <w:r w:rsidRPr="00087240">
        <w:rPr>
          <w:lang w:val="es-VE"/>
        </w:rPr>
        <w:t>Est</w:t>
      </w:r>
      <w:r>
        <w:rPr>
          <w:lang w:val="es-VE"/>
        </w:rPr>
        <w:t>e</w:t>
      </w:r>
      <w:r w:rsidRPr="00087240">
        <w:rPr>
          <w:lang w:val="es-VE"/>
        </w:rPr>
        <w:t xml:space="preserve"> </w:t>
      </w:r>
      <w:r>
        <w:rPr>
          <w:lang w:val="es-VE"/>
        </w:rPr>
        <w:t xml:space="preserve">conjunto de destrezas </w:t>
      </w:r>
      <w:r w:rsidRPr="00087240">
        <w:rPr>
          <w:lang w:val="es-VE"/>
        </w:rPr>
        <w:t>cambia</w:t>
      </w:r>
      <w:r>
        <w:rPr>
          <w:lang w:val="es-VE"/>
        </w:rPr>
        <w:t xml:space="preserve"> substancialmente</w:t>
      </w:r>
      <w:r w:rsidRPr="00087240">
        <w:rPr>
          <w:lang w:val="es-VE"/>
        </w:rPr>
        <w:t xml:space="preserve"> el panorama del proceso de aprendizaje. Aqu</w:t>
      </w:r>
      <w:r>
        <w:rPr>
          <w:lang w:val="es-VE"/>
        </w:rPr>
        <w:t>í</w:t>
      </w:r>
      <w:r w:rsidRPr="00087240">
        <w:rPr>
          <w:lang w:val="es-VE"/>
        </w:rPr>
        <w:t xml:space="preserve"> es</w:t>
      </w:r>
      <w:r>
        <w:rPr>
          <w:lang w:val="es-VE"/>
        </w:rPr>
        <w:t xml:space="preserve"> </w:t>
      </w:r>
      <w:r w:rsidRPr="00087240">
        <w:rPr>
          <w:lang w:val="es-VE"/>
        </w:rPr>
        <w:t>donde se materializa el objetivo final de formar un Ciudadano Productivo</w:t>
      </w:r>
      <w:r w:rsidR="00D45268">
        <w:rPr>
          <w:lang w:val="es-VE"/>
        </w:rPr>
        <w:t>,</w:t>
      </w:r>
      <w:r w:rsidRPr="00087240">
        <w:rPr>
          <w:lang w:val="es-VE"/>
        </w:rPr>
        <w:t xml:space="preserve"> </w:t>
      </w:r>
      <w:r w:rsidR="00D45268">
        <w:rPr>
          <w:lang w:val="es-VE"/>
        </w:rPr>
        <w:t xml:space="preserve">quien al ser </w:t>
      </w:r>
      <w:r w:rsidRPr="00087240">
        <w:rPr>
          <w:lang w:val="es-VE"/>
        </w:rPr>
        <w:t>insertado</w:t>
      </w:r>
      <w:r>
        <w:rPr>
          <w:lang w:val="es-VE"/>
        </w:rPr>
        <w:t xml:space="preserve"> </w:t>
      </w:r>
      <w:r w:rsidRPr="00087240">
        <w:rPr>
          <w:lang w:val="es-VE"/>
        </w:rPr>
        <w:t>en su sociedad</w:t>
      </w:r>
      <w:r w:rsidR="00D45268">
        <w:rPr>
          <w:lang w:val="es-VE"/>
        </w:rPr>
        <w:t xml:space="preserve"> </w:t>
      </w:r>
      <w:r w:rsidR="00C451FC">
        <w:rPr>
          <w:lang w:val="es-VE"/>
        </w:rPr>
        <w:t>será</w:t>
      </w:r>
      <w:r w:rsidRPr="00087240">
        <w:rPr>
          <w:lang w:val="es-VE"/>
        </w:rPr>
        <w:t xml:space="preserve"> cap</w:t>
      </w:r>
      <w:r>
        <w:rPr>
          <w:lang w:val="es-VE"/>
        </w:rPr>
        <w:t>a</w:t>
      </w:r>
      <w:r w:rsidRPr="00087240">
        <w:rPr>
          <w:lang w:val="es-VE"/>
        </w:rPr>
        <w:t>z de proveer recursos para s</w:t>
      </w:r>
      <w:r>
        <w:rPr>
          <w:lang w:val="es-VE"/>
        </w:rPr>
        <w:t>í</w:t>
      </w:r>
      <w:r w:rsidRPr="00087240">
        <w:rPr>
          <w:lang w:val="es-VE"/>
        </w:rPr>
        <w:t xml:space="preserve"> mismo, para su familia y para sus conciudadanos.</w:t>
      </w:r>
    </w:p>
    <w:p w14:paraId="49BA9957" w14:textId="77777777" w:rsidR="00087240" w:rsidRPr="00087240" w:rsidRDefault="00087240" w:rsidP="00087240">
      <w:pPr>
        <w:spacing w:after="120"/>
        <w:rPr>
          <w:lang w:val="es-VE"/>
        </w:rPr>
      </w:pPr>
      <w:r w:rsidRPr="00087240">
        <w:rPr>
          <w:lang w:val="es-VE"/>
        </w:rPr>
        <w:t>La lista presentada aqu</w:t>
      </w:r>
      <w:r>
        <w:rPr>
          <w:lang w:val="es-VE"/>
        </w:rPr>
        <w:t>í</w:t>
      </w:r>
      <w:r w:rsidRPr="00087240">
        <w:rPr>
          <w:lang w:val="es-VE"/>
        </w:rPr>
        <w:t xml:space="preserve"> no es exhaustiva. Tampoco </w:t>
      </w:r>
      <w:r w:rsidR="00C451FC">
        <w:rPr>
          <w:lang w:val="es-VE"/>
        </w:rPr>
        <w:t xml:space="preserve">se </w:t>
      </w:r>
      <w:r w:rsidRPr="00087240">
        <w:rPr>
          <w:lang w:val="es-VE"/>
        </w:rPr>
        <w:t>pretende desarrollar</w:t>
      </w:r>
      <w:r w:rsidR="00C451FC">
        <w:rPr>
          <w:lang w:val="es-VE"/>
        </w:rPr>
        <w:t xml:space="preserve"> todas ellas</w:t>
      </w:r>
      <w:r w:rsidRPr="00087240">
        <w:rPr>
          <w:lang w:val="es-VE"/>
        </w:rPr>
        <w:t xml:space="preserve"> en paralelo en cada nivel</w:t>
      </w:r>
      <w:r>
        <w:rPr>
          <w:lang w:val="es-VE"/>
        </w:rPr>
        <w:t xml:space="preserve"> </w:t>
      </w:r>
      <w:r w:rsidRPr="00087240">
        <w:rPr>
          <w:lang w:val="es-VE"/>
        </w:rPr>
        <w:t>educativo. Requiere su dise</w:t>
      </w:r>
      <w:r>
        <w:rPr>
          <w:lang w:val="es-VE"/>
        </w:rPr>
        <w:t>ñ</w:t>
      </w:r>
      <w:r w:rsidRPr="00087240">
        <w:rPr>
          <w:lang w:val="es-VE"/>
        </w:rPr>
        <w:t>o curricular: secuencia, prelaciones, complementariedad y lo m</w:t>
      </w:r>
      <w:r>
        <w:rPr>
          <w:lang w:val="es-VE"/>
        </w:rPr>
        <w:t>á</w:t>
      </w:r>
      <w:r w:rsidRPr="00087240">
        <w:rPr>
          <w:lang w:val="es-VE"/>
        </w:rPr>
        <w:t>s</w:t>
      </w:r>
      <w:r>
        <w:rPr>
          <w:lang w:val="es-VE"/>
        </w:rPr>
        <w:t xml:space="preserve"> </w:t>
      </w:r>
      <w:r w:rsidRPr="00087240">
        <w:rPr>
          <w:lang w:val="es-VE"/>
        </w:rPr>
        <w:t xml:space="preserve">importante: resultados por </w:t>
      </w:r>
      <w:r>
        <w:rPr>
          <w:lang w:val="es-VE"/>
        </w:rPr>
        <w:t>á</w:t>
      </w:r>
      <w:r w:rsidRPr="00087240">
        <w:rPr>
          <w:lang w:val="es-VE"/>
        </w:rPr>
        <w:t>rea y nivel.</w:t>
      </w:r>
      <w:r w:rsidR="00C451FC">
        <w:rPr>
          <w:lang w:val="es-VE"/>
        </w:rPr>
        <w:t xml:space="preserve"> Más adelante se presenta un cronograma escolar donde se ubican cada una de ellas en los distintos niveles escolares.</w:t>
      </w:r>
    </w:p>
    <w:p w14:paraId="1699815D" w14:textId="77777777" w:rsidR="00087240" w:rsidRDefault="00087240" w:rsidP="00087240">
      <w:pPr>
        <w:pStyle w:val="Heading2"/>
        <w:rPr>
          <w:b w:val="0"/>
          <w:bCs w:val="0"/>
          <w:color w:val="1E293B"/>
          <w:sz w:val="24"/>
          <w:szCs w:val="24"/>
          <w:lang w:val="es-VE"/>
        </w:rPr>
      </w:pPr>
      <w:r w:rsidRPr="00087240">
        <w:rPr>
          <w:b w:val="0"/>
          <w:bCs w:val="0"/>
          <w:color w:val="0B1F3A"/>
          <w:sz w:val="24"/>
          <w:szCs w:val="24"/>
          <w:lang w:val="es-VE"/>
        </w:rPr>
        <w:t>No es la pretensi</w:t>
      </w:r>
      <w:r>
        <w:rPr>
          <w:b w:val="0"/>
          <w:bCs w:val="0"/>
          <w:color w:val="0B1F3A"/>
          <w:sz w:val="24"/>
          <w:szCs w:val="24"/>
          <w:lang w:val="es-VE"/>
        </w:rPr>
        <w:t>ó</w:t>
      </w:r>
      <w:r w:rsidRPr="00087240">
        <w:rPr>
          <w:b w:val="0"/>
          <w:bCs w:val="0"/>
          <w:color w:val="0B1F3A"/>
          <w:sz w:val="24"/>
          <w:szCs w:val="24"/>
          <w:lang w:val="es-VE"/>
        </w:rPr>
        <w:t xml:space="preserve">n de este documento </w:t>
      </w:r>
      <w:r w:rsidR="00C451FC">
        <w:rPr>
          <w:b w:val="0"/>
          <w:bCs w:val="0"/>
          <w:color w:val="0B1F3A"/>
          <w:sz w:val="24"/>
          <w:szCs w:val="24"/>
          <w:lang w:val="es-VE"/>
        </w:rPr>
        <w:t>detallar cada una de ellas</w:t>
      </w:r>
      <w:r w:rsidRPr="00087240">
        <w:rPr>
          <w:b w:val="0"/>
          <w:bCs w:val="0"/>
          <w:color w:val="0B1F3A"/>
          <w:sz w:val="24"/>
          <w:szCs w:val="24"/>
          <w:lang w:val="es-VE"/>
        </w:rPr>
        <w:t>, pero s</w:t>
      </w:r>
      <w:r>
        <w:rPr>
          <w:b w:val="0"/>
          <w:bCs w:val="0"/>
          <w:color w:val="0B1F3A"/>
          <w:sz w:val="24"/>
          <w:szCs w:val="24"/>
          <w:lang w:val="es-VE"/>
        </w:rPr>
        <w:t>í</w:t>
      </w:r>
      <w:r w:rsidRPr="00087240">
        <w:rPr>
          <w:b w:val="0"/>
          <w:bCs w:val="0"/>
          <w:color w:val="0B1F3A"/>
          <w:sz w:val="24"/>
          <w:szCs w:val="24"/>
          <w:lang w:val="es-VE"/>
        </w:rPr>
        <w:t xml:space="preserve"> justificar y describir a grandes</w:t>
      </w:r>
      <w:r>
        <w:rPr>
          <w:b w:val="0"/>
          <w:bCs w:val="0"/>
          <w:color w:val="0B1F3A"/>
          <w:sz w:val="24"/>
          <w:szCs w:val="24"/>
          <w:lang w:val="es-VE"/>
        </w:rPr>
        <w:t xml:space="preserve"> </w:t>
      </w:r>
      <w:r w:rsidRPr="00087240">
        <w:rPr>
          <w:b w:val="0"/>
          <w:bCs w:val="0"/>
          <w:color w:val="0B1F3A"/>
          <w:sz w:val="24"/>
          <w:szCs w:val="24"/>
          <w:lang w:val="es-VE"/>
        </w:rPr>
        <w:t xml:space="preserve">rasgos lo que cada </w:t>
      </w:r>
      <w:r>
        <w:rPr>
          <w:b w:val="0"/>
          <w:bCs w:val="0"/>
          <w:color w:val="0B1F3A"/>
          <w:sz w:val="24"/>
          <w:szCs w:val="24"/>
          <w:lang w:val="es-VE"/>
        </w:rPr>
        <w:t>á</w:t>
      </w:r>
      <w:r w:rsidRPr="00087240">
        <w:rPr>
          <w:b w:val="0"/>
          <w:bCs w:val="0"/>
          <w:color w:val="0B1F3A"/>
          <w:sz w:val="24"/>
          <w:szCs w:val="24"/>
          <w:lang w:val="es-VE"/>
        </w:rPr>
        <w:t>rea podr</w:t>
      </w:r>
      <w:r>
        <w:rPr>
          <w:b w:val="0"/>
          <w:bCs w:val="0"/>
          <w:color w:val="0B1F3A"/>
          <w:sz w:val="24"/>
          <w:szCs w:val="24"/>
          <w:lang w:val="es-VE"/>
        </w:rPr>
        <w:t>í</w:t>
      </w:r>
      <w:r w:rsidRPr="00087240">
        <w:rPr>
          <w:b w:val="0"/>
          <w:bCs w:val="0"/>
          <w:color w:val="0B1F3A"/>
          <w:sz w:val="24"/>
          <w:szCs w:val="24"/>
          <w:lang w:val="es-VE"/>
        </w:rPr>
        <w:t>a</w:t>
      </w:r>
      <w:r>
        <w:rPr>
          <w:b w:val="0"/>
          <w:bCs w:val="0"/>
          <w:color w:val="0B1F3A"/>
          <w:sz w:val="24"/>
          <w:szCs w:val="24"/>
          <w:lang w:val="es-VE"/>
        </w:rPr>
        <w:t xml:space="preserve"> cubrir.</w:t>
      </w:r>
    </w:p>
    <w:p w14:paraId="1A048FB3" w14:textId="77777777" w:rsidR="00FF6ED7" w:rsidRPr="00026D8D" w:rsidRDefault="00000000" w:rsidP="00087240">
      <w:pPr>
        <w:pStyle w:val="Heading2"/>
        <w:rPr>
          <w:lang w:val="es-VE"/>
        </w:rPr>
      </w:pPr>
      <w:bookmarkStart w:id="5047" w:name="toc_heading_047"/>
      <w:r w:rsidRPr="00026D8D">
        <w:rPr>
          <w:lang w:val="es-VE"/>
        </w:rPr>
        <w:lastRenderedPageBreak/>
        <w:t>Destrezas para La Vida</w:t>
      </w:r>
      <w:bookmarkEnd w:id="5047"/>
    </w:p>
    <w:p w14:paraId="3C09815F" w14:textId="77777777" w:rsidR="00FF6ED7" w:rsidRPr="00026D8D" w:rsidRDefault="00000000">
      <w:pPr>
        <w:pStyle w:val="Heading3"/>
        <w:spacing w:before="220"/>
        <w:rPr>
          <w:lang w:val="es-VE"/>
        </w:rPr>
      </w:pPr>
      <w:bookmarkStart w:id="5048" w:name="toc_heading_048"/>
      <w:r w:rsidRPr="00026D8D">
        <w:rPr>
          <w:lang w:val="es-VE"/>
        </w:rPr>
        <w:t>1. Resolución de Problemas en Equipo y Toma de Decisiones bajo Incertidumbre</w:t>
      </w:r>
      <w:bookmarkEnd w:id="5048"/>
    </w:p>
    <w:p w14:paraId="53B4EDF4" w14:textId="77777777" w:rsidR="00FF6ED7" w:rsidRPr="00026D8D" w:rsidRDefault="00000000">
      <w:pPr>
        <w:spacing w:after="120"/>
        <w:rPr>
          <w:lang w:val="es-VE"/>
        </w:rPr>
      </w:pPr>
      <w:r w:rsidRPr="00026D8D">
        <w:rPr>
          <w:lang w:val="es-VE"/>
        </w:rPr>
        <w:t>Pocas situaciones del quehacer humano en estos tiempos pueden resolverse por una sola persona. Avanzar en equipo es mucho más complejo que avanzar individualmente. Contribuir activamente como individuo a un equipo requiere aprendizajes sociales que no se aprenden con teoría. Se aprenden haciendo. En el proceso se forma también el Ciudadano</w:t>
      </w:r>
      <w:r w:rsidR="00C8490F">
        <w:rPr>
          <w:lang w:val="es-VE"/>
        </w:rPr>
        <w:t xml:space="preserve"> Productivo</w:t>
      </w:r>
      <w:r w:rsidRPr="00026D8D">
        <w:rPr>
          <w:lang w:val="es-VE"/>
        </w:rPr>
        <w:t>, quien tiene el derecho y el deber de participar en el funcionamiento de sociedades democráticas efectivas [3.15.], [3.16.], [3.17.]. Por otro lado, el tomar decisiones bajo incertidumbre requiere del manejo del riesgo a equivocarse. La aversión al riesgo paraliza las acciones que todos los días los individuos y organizaciones deben tomar para crecer. La falta de información es una norma donde la abundancia de información te indica la inmensidad de esta. Es imposible estar seguro de que se tiene toda la información necesaria [3.18.], [3.19.].</w:t>
      </w:r>
    </w:p>
    <w:p w14:paraId="5F199EAD" w14:textId="77777777" w:rsidR="00FF6ED7" w:rsidRPr="00026D8D" w:rsidRDefault="00000000">
      <w:pPr>
        <w:spacing w:before="100" w:after="80"/>
        <w:rPr>
          <w:lang w:val="es-VE"/>
        </w:rPr>
      </w:pPr>
      <w:r w:rsidRPr="00026D8D">
        <w:rPr>
          <w:b/>
          <w:bCs/>
          <w:lang w:val="es-VE"/>
        </w:rPr>
        <w:t>Objetivos:</w:t>
      </w:r>
    </w:p>
    <w:p w14:paraId="74E94868"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A50514">
        <w:rPr>
          <w:b/>
          <w:bCs/>
          <w:lang w:val="es-VE"/>
        </w:rPr>
        <w:t>Colaboración y liderazgo:</w:t>
      </w:r>
      <w:r w:rsidRPr="00026D8D">
        <w:rPr>
          <w:lang w:val="es-VE"/>
        </w:rPr>
        <w:t xml:space="preserve"> Formar '</w:t>
      </w:r>
      <w:proofErr w:type="spellStart"/>
      <w:r w:rsidRPr="00026D8D">
        <w:rPr>
          <w:lang w:val="es-VE"/>
        </w:rPr>
        <w:t>super-colaboradores</w:t>
      </w:r>
      <w:proofErr w:type="spellEnd"/>
      <w:r w:rsidRPr="00026D8D">
        <w:rPr>
          <w:lang w:val="es-VE"/>
        </w:rPr>
        <w:t>' capaces de delegar, asumir rendición de cuentas compartida y desenvolverse eficazmente bajo presión grupal o de tiempo.</w:t>
      </w:r>
    </w:p>
    <w:p w14:paraId="348BBDC3"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A50514">
        <w:rPr>
          <w:b/>
          <w:bCs/>
          <w:lang w:val="es-VE"/>
        </w:rPr>
        <w:t>Toma de decisiones e incertidumbre:</w:t>
      </w:r>
      <w:r w:rsidRPr="00026D8D">
        <w:rPr>
          <w:lang w:val="es-VE"/>
        </w:rPr>
        <w:t xml:space="preserve"> Desarrollar la capacidad de decidir sin contexto completo, alcanzar consensos y utilizar la incertidumbre como un recurso productivo.</w:t>
      </w:r>
    </w:p>
    <w:p w14:paraId="6FFB9E9B"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A50514">
        <w:rPr>
          <w:b/>
          <w:bCs/>
          <w:lang w:val="es-VE"/>
        </w:rPr>
        <w:t>Pensamiento crítico y sistémico:</w:t>
      </w:r>
      <w:r w:rsidRPr="00026D8D">
        <w:rPr>
          <w:lang w:val="es-VE"/>
        </w:rPr>
        <w:t xml:space="preserve"> Auditar razonamientos, comprender el comportamiento de sistemas complejos considerando retroalimentaciones y adoptar múltiples perspectivas.</w:t>
      </w:r>
    </w:p>
    <w:p w14:paraId="23008610"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A50514">
        <w:rPr>
          <w:b/>
          <w:bCs/>
          <w:lang w:val="es-VE"/>
        </w:rPr>
        <w:t>Comunicación y argumentación:</w:t>
      </w:r>
      <w:r w:rsidRPr="00026D8D">
        <w:rPr>
          <w:lang w:val="es-VE"/>
        </w:rPr>
        <w:t xml:space="preserve"> Fomentar la escritura persuasiva y el debate fundamentado en contextos socio-científicos.</w:t>
      </w:r>
    </w:p>
    <w:p w14:paraId="6623E110"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A50514">
        <w:rPr>
          <w:b/>
          <w:bCs/>
          <w:lang w:val="es-VE"/>
        </w:rPr>
        <w:t>Competencias estandarizadas:</w:t>
      </w:r>
      <w:r w:rsidRPr="00026D8D">
        <w:rPr>
          <w:lang w:val="es-VE"/>
        </w:rPr>
        <w:t xml:space="preserve"> Desarrollar el marco integral de las 12 competencias de resolución colaborativa de problemas de PISA.</w:t>
      </w:r>
    </w:p>
    <w:p w14:paraId="097E0712" w14:textId="77777777" w:rsidR="00FF6ED7" w:rsidRPr="00026D8D" w:rsidRDefault="00A50514">
      <w:pPr>
        <w:spacing w:before="180" w:after="120"/>
        <w:rPr>
          <w:lang w:val="es-VE"/>
        </w:rPr>
      </w:pPr>
      <w:r>
        <w:rPr>
          <w:b/>
          <w:bCs/>
          <w:sz w:val="26"/>
          <w:szCs w:val="26"/>
          <w:lang w:val="es-VE"/>
        </w:rPr>
        <w:t xml:space="preserve">TABLA 3.1. </w:t>
      </w:r>
      <w:proofErr w:type="spellStart"/>
      <w:r w:rsidRPr="00026D8D">
        <w:rPr>
          <w:b/>
          <w:bCs/>
          <w:sz w:val="26"/>
          <w:szCs w:val="26"/>
          <w:lang w:val="es-VE"/>
        </w:rPr>
        <w:t>Matr</w:t>
      </w:r>
      <w:r>
        <w:rPr>
          <w:b/>
          <w:bCs/>
          <w:sz w:val="26"/>
          <w:szCs w:val="26"/>
          <w:lang w:val="es-VE"/>
        </w:rPr>
        <w:t>í</w:t>
      </w:r>
      <w:r w:rsidRPr="00026D8D">
        <w:rPr>
          <w:b/>
          <w:bCs/>
          <w:sz w:val="26"/>
          <w:szCs w:val="26"/>
          <w:lang w:val="es-VE"/>
        </w:rPr>
        <w:t>z</w:t>
      </w:r>
      <w:proofErr w:type="spellEnd"/>
      <w:r w:rsidRPr="00026D8D">
        <w:rPr>
          <w:b/>
          <w:bCs/>
          <w:sz w:val="26"/>
          <w:szCs w:val="26"/>
          <w:lang w:val="es-VE"/>
        </w:rPr>
        <w:t xml:space="preserve"> PISA: 12 Competencias de Resolución Colaborativa de Problemas</w:t>
      </w:r>
    </w:p>
    <w:tbl>
      <w:tblPr>
        <w:tblW w:w="5000" w:type="pct"/>
        <w:tblBorders>
          <w:top w:val="single" w:sz="1" w:space="0" w:color="CBD5E1"/>
          <w:left w:val="single" w:sz="1" w:space="0" w:color="CBD5E1"/>
          <w:bottom w:val="single" w:sz="1" w:space="0" w:color="CBD5E1"/>
          <w:right w:val="single" w:sz="1" w:space="0" w:color="CBD5E1"/>
          <w:insideH w:val="single" w:sz="1" w:space="0" w:color="CBD5E1"/>
          <w:insideV w:val="single" w:sz="1" w:space="0" w:color="CBD5E1"/>
        </w:tblBorders>
        <w:tblCellMar>
          <w:left w:w="10" w:type="dxa"/>
          <w:right w:w="10" w:type="dxa"/>
        </w:tblCellMar>
        <w:tblLook w:val="04A0" w:firstRow="1" w:lastRow="0" w:firstColumn="1" w:lastColumn="0" w:noHBand="0" w:noVBand="1"/>
      </w:tblPr>
      <w:tblGrid>
        <w:gridCol w:w="2434"/>
        <w:gridCol w:w="2300"/>
        <w:gridCol w:w="1991"/>
        <w:gridCol w:w="2299"/>
      </w:tblGrid>
      <w:tr w:rsidR="00FF6ED7" w:rsidRPr="00DA5337" w14:paraId="1C94B37B" w14:textId="77777777">
        <w:trPr>
          <w:tblHeader/>
        </w:trPr>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2E1F25D" w14:textId="77777777" w:rsidR="00FF6ED7" w:rsidRPr="00026D8D" w:rsidRDefault="00000000">
            <w:pPr>
              <w:jc w:val="center"/>
              <w:rPr>
                <w:lang w:val="es-VE"/>
              </w:rPr>
            </w:pPr>
            <w:r w:rsidRPr="00026D8D">
              <w:rPr>
                <w:b/>
                <w:bCs/>
                <w:color w:val="FFFFFF"/>
                <w:lang w:val="es-VE"/>
              </w:rPr>
              <w:lastRenderedPageBreak/>
              <w:t>Dimensiones del Problema / Habilidades Colaborativas</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11BB5CB" w14:textId="77777777" w:rsidR="00FF6ED7" w:rsidRPr="00026D8D" w:rsidRDefault="00000000">
            <w:pPr>
              <w:tabs>
                <w:tab w:val="left" w:pos="576"/>
              </w:tabs>
              <w:ind w:left="576" w:hanging="576"/>
              <w:jc w:val="center"/>
              <w:rPr>
                <w:lang w:val="es-VE"/>
              </w:rPr>
            </w:pPr>
            <w:r w:rsidRPr="00026D8D">
              <w:rPr>
                <w:b/>
                <w:bCs/>
                <w:color w:val="FFFFFF"/>
                <w:lang w:val="es-VE"/>
              </w:rPr>
              <w:t>1.</w:t>
            </w:r>
            <w:r w:rsidRPr="00026D8D">
              <w:rPr>
                <w:b/>
                <w:bCs/>
                <w:color w:val="FFFFFF"/>
                <w:lang w:val="es-VE"/>
              </w:rPr>
              <w:tab/>
              <w:t>Establecer y mantener la comprensión mutua</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F1A2F0C" w14:textId="77777777" w:rsidR="00FF6ED7" w:rsidRPr="00026D8D" w:rsidRDefault="00000000">
            <w:pPr>
              <w:tabs>
                <w:tab w:val="left" w:pos="576"/>
              </w:tabs>
              <w:ind w:left="576" w:hanging="576"/>
              <w:jc w:val="center"/>
              <w:rPr>
                <w:lang w:val="es-VE"/>
              </w:rPr>
            </w:pPr>
            <w:r w:rsidRPr="00026D8D">
              <w:rPr>
                <w:b/>
                <w:bCs/>
                <w:color w:val="FFFFFF"/>
                <w:lang w:val="es-VE"/>
              </w:rPr>
              <w:t>2.</w:t>
            </w:r>
            <w:r w:rsidRPr="00026D8D">
              <w:rPr>
                <w:b/>
                <w:bCs/>
                <w:color w:val="FFFFFF"/>
                <w:lang w:val="es-VE"/>
              </w:rPr>
              <w:tab/>
              <w:t>Tomar medidas apropiadas para resolver el problema</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A8BB467" w14:textId="77777777" w:rsidR="00FF6ED7" w:rsidRPr="00026D8D" w:rsidRDefault="00000000">
            <w:pPr>
              <w:tabs>
                <w:tab w:val="left" w:pos="576"/>
              </w:tabs>
              <w:ind w:left="576" w:hanging="576"/>
              <w:jc w:val="center"/>
              <w:rPr>
                <w:lang w:val="es-VE"/>
              </w:rPr>
            </w:pPr>
            <w:r w:rsidRPr="00026D8D">
              <w:rPr>
                <w:b/>
                <w:bCs/>
                <w:color w:val="FFFFFF"/>
                <w:lang w:val="es-VE"/>
              </w:rPr>
              <w:t>3.</w:t>
            </w:r>
            <w:r w:rsidRPr="00026D8D">
              <w:rPr>
                <w:b/>
                <w:bCs/>
                <w:color w:val="FFFFFF"/>
                <w:lang w:val="es-VE"/>
              </w:rPr>
              <w:tab/>
              <w:t>Establecer y mantener la organización del equipo</w:t>
            </w:r>
          </w:p>
        </w:tc>
      </w:tr>
      <w:tr w:rsidR="00FF6ED7" w:rsidRPr="00DA5337" w14:paraId="00408458"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FB623EB" w14:textId="77777777" w:rsidR="00FF6ED7" w:rsidRDefault="00000000">
            <w:pPr>
              <w:tabs>
                <w:tab w:val="left" w:pos="576"/>
              </w:tabs>
              <w:ind w:left="576" w:hanging="576"/>
            </w:pPr>
            <w:r>
              <w:rPr>
                <w:b/>
                <w:bCs/>
                <w:color w:val="0B1F3A"/>
              </w:rPr>
              <w:t>A.</w:t>
            </w:r>
            <w:r>
              <w:rPr>
                <w:b/>
                <w:bCs/>
                <w:color w:val="0B1F3A"/>
              </w:rPr>
              <w:tab/>
              <w:t>E</w:t>
            </w:r>
            <w:proofErr w:type="spellStart"/>
            <w:r>
              <w:rPr>
                <w:b/>
                <w:bCs/>
                <w:color w:val="0B1F3A"/>
              </w:rPr>
              <w:t>xplorar</w:t>
            </w:r>
            <w:proofErr w:type="spellEnd"/>
            <w:r>
              <w:rPr>
                <w:b/>
                <w:bCs/>
                <w:color w:val="0B1F3A"/>
              </w:rPr>
              <w:t xml:space="preserve"> y </w:t>
            </w:r>
            <w:proofErr w:type="spellStart"/>
            <w:r>
              <w:rPr>
                <w:b/>
                <w:bCs/>
                <w:color w:val="0B1F3A"/>
              </w:rPr>
              <w:t>comprender</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98CA49E" w14:textId="77777777" w:rsidR="00FF6ED7" w:rsidRPr="00026D8D" w:rsidRDefault="00000000">
            <w:pPr>
              <w:jc w:val="center"/>
              <w:rPr>
                <w:lang w:val="es-VE"/>
              </w:rPr>
            </w:pPr>
            <w:r w:rsidRPr="00026D8D">
              <w:rPr>
                <w:color w:val="0B1F3A"/>
                <w:lang w:val="es-VE"/>
              </w:rPr>
              <w:t>Explorar información y perspectivas compartidas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3942EB9" w14:textId="77777777" w:rsidR="00FF6ED7" w:rsidRPr="00026D8D" w:rsidRDefault="00000000">
            <w:pPr>
              <w:jc w:val="center"/>
              <w:rPr>
                <w:lang w:val="es-VE"/>
              </w:rPr>
            </w:pPr>
            <w:r w:rsidRPr="00026D8D">
              <w:rPr>
                <w:color w:val="0B1F3A"/>
                <w:lang w:val="es-VE"/>
              </w:rPr>
              <w:t>Comprender los roles y las áreas de responsabilidad en el equipo</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6D12335" w14:textId="77777777" w:rsidR="00FF6ED7" w:rsidRPr="00026D8D" w:rsidRDefault="00000000">
            <w:pPr>
              <w:jc w:val="center"/>
              <w:rPr>
                <w:lang w:val="es-VE"/>
              </w:rPr>
            </w:pPr>
            <w:r w:rsidRPr="00026D8D">
              <w:rPr>
                <w:color w:val="0B1F3A"/>
                <w:lang w:val="es-VE"/>
              </w:rPr>
              <w:t>Describir los roles o la división del trabajo (quién hace qué)</w:t>
            </w:r>
          </w:p>
        </w:tc>
      </w:tr>
      <w:tr w:rsidR="00FF6ED7" w:rsidRPr="00DA5337" w14:paraId="2DB94780"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621E083" w14:textId="77777777" w:rsidR="00FF6ED7" w:rsidRDefault="00000000">
            <w:pPr>
              <w:tabs>
                <w:tab w:val="left" w:pos="576"/>
              </w:tabs>
              <w:ind w:left="576" w:hanging="576"/>
            </w:pPr>
            <w:r>
              <w:rPr>
                <w:b/>
                <w:bCs/>
                <w:color w:val="0B1F3A"/>
              </w:rPr>
              <w:t>B.</w:t>
            </w:r>
            <w:r>
              <w:rPr>
                <w:b/>
                <w:bCs/>
                <w:color w:val="0B1F3A"/>
              </w:rPr>
              <w:tab/>
              <w:t>R</w:t>
            </w:r>
            <w:proofErr w:type="spellStart"/>
            <w:r>
              <w:rPr>
                <w:b/>
                <w:bCs/>
                <w:color w:val="0B1F3A"/>
              </w:rPr>
              <w:t>epresentar</w:t>
            </w:r>
            <w:proofErr w:type="spellEnd"/>
            <w:r>
              <w:rPr>
                <w:b/>
                <w:bCs/>
                <w:color w:val="0B1F3A"/>
              </w:rPr>
              <w:t xml:space="preserve"> y formular</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CAED271" w14:textId="77777777" w:rsidR="00FF6ED7" w:rsidRPr="00026D8D" w:rsidRDefault="00000000">
            <w:pPr>
              <w:jc w:val="center"/>
              <w:rPr>
                <w:lang w:val="es-VE"/>
              </w:rPr>
            </w:pPr>
            <w:r w:rsidRPr="00026D8D">
              <w:rPr>
                <w:color w:val="0B1F3A"/>
                <w:lang w:val="es-VE"/>
              </w:rPr>
              <w:t>Comunicar los supuestos o la comprensión compartida del problema</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9CBFA89" w14:textId="77777777" w:rsidR="00FF6ED7" w:rsidRPr="00026D8D" w:rsidRDefault="00000000">
            <w:pPr>
              <w:jc w:val="center"/>
              <w:rPr>
                <w:lang w:val="es-VE"/>
              </w:rPr>
            </w:pPr>
            <w:r w:rsidRPr="00026D8D">
              <w:rPr>
                <w:color w:val="0B1F3A"/>
                <w:lang w:val="es-VE"/>
              </w:rPr>
              <w:t>Identificar y describir tareas para la solución</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1575088" w14:textId="77777777" w:rsidR="00FF6ED7" w:rsidRPr="00026D8D" w:rsidRDefault="00000000">
            <w:pPr>
              <w:jc w:val="center"/>
              <w:rPr>
                <w:lang w:val="es-VE"/>
              </w:rPr>
            </w:pPr>
            <w:r w:rsidRPr="00026D8D">
              <w:rPr>
                <w:color w:val="0B1F3A"/>
                <w:lang w:val="es-VE"/>
              </w:rPr>
              <w:t>Describir las reglas del trabajo en equipo (cómo nos organizamos)</w:t>
            </w:r>
          </w:p>
        </w:tc>
      </w:tr>
      <w:tr w:rsidR="00FF6ED7" w:rsidRPr="00DA5337" w14:paraId="4501D102"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7F8C807" w14:textId="77777777" w:rsidR="00FF6ED7" w:rsidRDefault="00000000">
            <w:pPr>
              <w:tabs>
                <w:tab w:val="left" w:pos="576"/>
              </w:tabs>
              <w:ind w:left="576" w:hanging="576"/>
            </w:pPr>
            <w:r>
              <w:rPr>
                <w:b/>
                <w:bCs/>
                <w:color w:val="0B1F3A"/>
              </w:rPr>
              <w:t>C.</w:t>
            </w:r>
            <w:r>
              <w:rPr>
                <w:b/>
                <w:bCs/>
                <w:color w:val="0B1F3A"/>
              </w:rPr>
              <w:tab/>
              <w:t>P</w:t>
            </w:r>
            <w:proofErr w:type="spellStart"/>
            <w:r>
              <w:rPr>
                <w:b/>
                <w:bCs/>
                <w:color w:val="0B1F3A"/>
              </w:rPr>
              <w:t>lanificar</w:t>
            </w:r>
            <w:proofErr w:type="spellEnd"/>
            <w:r>
              <w:rPr>
                <w:b/>
                <w:bCs/>
                <w:color w:val="0B1F3A"/>
              </w:rPr>
              <w:t xml:space="preserve"> y </w:t>
            </w:r>
            <w:proofErr w:type="spellStart"/>
            <w:r>
              <w:rPr>
                <w:b/>
                <w:bCs/>
                <w:color w:val="0B1F3A"/>
              </w:rPr>
              <w:t>ejecutar</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E1E75CE" w14:textId="77777777" w:rsidR="00FF6ED7" w:rsidRPr="00026D8D" w:rsidRDefault="00000000">
            <w:pPr>
              <w:jc w:val="center"/>
              <w:rPr>
                <w:lang w:val="es-VE"/>
              </w:rPr>
            </w:pPr>
            <w:r w:rsidRPr="00026D8D">
              <w:rPr>
                <w:color w:val="0B1F3A"/>
                <w:lang w:val="es-VE"/>
              </w:rPr>
              <w:t>Establecer un terreno común y un plan de acción compartido</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19A41B1" w14:textId="77777777" w:rsidR="00FF6ED7" w:rsidRPr="00026D8D" w:rsidRDefault="00000000">
            <w:pPr>
              <w:jc w:val="center"/>
              <w:rPr>
                <w:lang w:val="es-VE"/>
              </w:rPr>
            </w:pPr>
            <w:r w:rsidRPr="00026D8D">
              <w:rPr>
                <w:color w:val="0B1F3A"/>
                <w:lang w:val="es-VE"/>
              </w:rPr>
              <w:t>Ejecutar los pasos necesarios de la solución en colaboración</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5D705AF" w14:textId="77777777" w:rsidR="00FF6ED7" w:rsidRPr="00026D8D" w:rsidRDefault="00000000">
            <w:pPr>
              <w:jc w:val="center"/>
              <w:rPr>
                <w:lang w:val="es-VE"/>
              </w:rPr>
            </w:pPr>
            <w:r w:rsidRPr="00026D8D">
              <w:rPr>
                <w:color w:val="0B1F3A"/>
                <w:lang w:val="es-VE"/>
              </w:rPr>
              <w:t>Monitorear y corregir el progreso y la organización del equipo</w:t>
            </w:r>
          </w:p>
        </w:tc>
      </w:tr>
      <w:tr w:rsidR="00FF6ED7" w:rsidRPr="00DA5337" w14:paraId="6AFD6626"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1BC09AC" w14:textId="77777777" w:rsidR="00FF6ED7" w:rsidRDefault="00000000">
            <w:pPr>
              <w:tabs>
                <w:tab w:val="left" w:pos="576"/>
              </w:tabs>
              <w:ind w:left="576" w:hanging="576"/>
            </w:pPr>
            <w:r>
              <w:rPr>
                <w:b/>
                <w:bCs/>
                <w:color w:val="0B1F3A"/>
              </w:rPr>
              <w:t>D.</w:t>
            </w:r>
            <w:r>
              <w:rPr>
                <w:b/>
                <w:bCs/>
                <w:color w:val="0B1F3A"/>
              </w:rPr>
              <w:tab/>
              <w:t>M</w:t>
            </w:r>
            <w:proofErr w:type="spellStart"/>
            <w:r>
              <w:rPr>
                <w:b/>
                <w:bCs/>
                <w:color w:val="0B1F3A"/>
              </w:rPr>
              <w:t>onitorear</w:t>
            </w:r>
            <w:proofErr w:type="spellEnd"/>
            <w:r>
              <w:rPr>
                <w:b/>
                <w:bCs/>
                <w:color w:val="0B1F3A"/>
              </w:rPr>
              <w:t xml:space="preserve"> y </w:t>
            </w:r>
            <w:proofErr w:type="spellStart"/>
            <w:r>
              <w:rPr>
                <w:b/>
                <w:bCs/>
                <w:color w:val="0B1F3A"/>
              </w:rPr>
              <w:t>reflexionar</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5CC046B" w14:textId="77777777" w:rsidR="00FF6ED7" w:rsidRPr="00026D8D" w:rsidRDefault="00000000">
            <w:pPr>
              <w:jc w:val="center"/>
              <w:rPr>
                <w:lang w:val="es-VE"/>
              </w:rPr>
            </w:pPr>
            <w:r w:rsidRPr="00026D8D">
              <w:rPr>
                <w:color w:val="0B1F3A"/>
                <w:lang w:val="es-VE"/>
              </w:rPr>
              <w:t>Monitorear y mantener la comprensión compartida</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ED25D4F" w14:textId="77777777" w:rsidR="00FF6ED7" w:rsidRPr="00026D8D" w:rsidRDefault="00000000">
            <w:pPr>
              <w:jc w:val="center"/>
              <w:rPr>
                <w:lang w:val="es-VE"/>
              </w:rPr>
            </w:pPr>
            <w:r w:rsidRPr="00026D8D">
              <w:rPr>
                <w:color w:val="0B1F3A"/>
                <w:lang w:val="es-VE"/>
              </w:rPr>
              <w:t>Monitorear los resultados y reflexionar sobre la solución</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7524A69" w14:textId="77777777" w:rsidR="00FF6ED7" w:rsidRPr="00026D8D" w:rsidRDefault="00000000">
            <w:pPr>
              <w:jc w:val="center"/>
              <w:rPr>
                <w:lang w:val="es-VE"/>
              </w:rPr>
            </w:pPr>
            <w:r w:rsidRPr="00026D8D">
              <w:rPr>
                <w:color w:val="0B1F3A"/>
                <w:lang w:val="es-VE"/>
              </w:rPr>
              <w:t>Monitorear el éxito de la organización y ajustarla si es necesario</w:t>
            </w:r>
          </w:p>
        </w:tc>
      </w:tr>
    </w:tbl>
    <w:p w14:paraId="1644AF00" w14:textId="77777777" w:rsidR="00FF6ED7" w:rsidRPr="00026D8D" w:rsidRDefault="00FF6ED7">
      <w:pPr>
        <w:spacing w:after="160"/>
        <w:rPr>
          <w:lang w:val="es-VE"/>
        </w:rPr>
      </w:pPr>
    </w:p>
    <w:p w14:paraId="63FA5BC1" w14:textId="77777777" w:rsidR="00FF6ED7" w:rsidRPr="00026D8D" w:rsidRDefault="00000000">
      <w:pPr>
        <w:spacing w:before="120" w:after="80"/>
        <w:rPr>
          <w:lang w:val="es-VE"/>
        </w:rPr>
      </w:pPr>
      <w:r w:rsidRPr="00026D8D">
        <w:rPr>
          <w:b/>
          <w:bCs/>
          <w:lang w:val="es-VE"/>
        </w:rPr>
        <w:t>Ejemplos de actividades:</w:t>
      </w:r>
    </w:p>
    <w:p w14:paraId="169EE344"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t>Proyectos reales y emprendimiento: Gestión de negocios auténticos (como camiones de comida callejera), organización de eventos, navegación en tripulaciones y desarrollo de proyectos semestrales complejos (como diseñar una colonia espacial sostenible) que culminan en exhibiciones públicas.</w:t>
      </w:r>
    </w:p>
    <w:p w14:paraId="68816D9C"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A50514">
        <w:rPr>
          <w:b/>
          <w:bCs/>
          <w:lang w:val="es-VE"/>
        </w:rPr>
        <w:t>Simulaciones geopolíticas y de roles:</w:t>
      </w:r>
      <w:r w:rsidRPr="00026D8D">
        <w:rPr>
          <w:lang w:val="es-VE"/>
        </w:rPr>
        <w:t xml:space="preserve"> Recreación de escenarios históricos (como la democracia ateniense) y simulaciones de relaciones internacionales, como el Modelo de Naciones Unidas (</w:t>
      </w:r>
      <w:proofErr w:type="spellStart"/>
      <w:r w:rsidRPr="00026D8D">
        <w:rPr>
          <w:lang w:val="es-VE"/>
        </w:rPr>
        <w:t>Model</w:t>
      </w:r>
      <w:proofErr w:type="spellEnd"/>
      <w:r w:rsidRPr="00026D8D">
        <w:rPr>
          <w:lang w:val="es-VE"/>
        </w:rPr>
        <w:t xml:space="preserve"> UN) o aulas que representan países negociando soluciones a problemas globales (agua, clima y diplomacia).</w:t>
      </w:r>
    </w:p>
    <w:p w14:paraId="4856E592" w14:textId="77777777" w:rsidR="00FF6ED7" w:rsidRPr="00026D8D" w:rsidRDefault="00000000">
      <w:pPr>
        <w:tabs>
          <w:tab w:val="left" w:pos="576"/>
        </w:tabs>
        <w:spacing w:after="80"/>
        <w:ind w:left="576" w:hanging="576"/>
        <w:rPr>
          <w:lang w:val="es-VE"/>
        </w:rPr>
      </w:pPr>
      <w:r w:rsidRPr="00026D8D">
        <w:rPr>
          <w:lang w:val="es-VE"/>
        </w:rPr>
        <w:lastRenderedPageBreak/>
        <w:t>c.</w:t>
      </w:r>
      <w:r w:rsidRPr="00026D8D">
        <w:rPr>
          <w:lang w:val="es-VE"/>
        </w:rPr>
        <w:tab/>
      </w:r>
      <w:r w:rsidRPr="00A50514">
        <w:rPr>
          <w:b/>
          <w:bCs/>
          <w:lang w:val="es-VE"/>
        </w:rPr>
        <w:t>Juegos de estrategia y desafíos estructurados:</w:t>
      </w:r>
      <w:r w:rsidRPr="00026D8D">
        <w:rPr>
          <w:lang w:val="es-VE"/>
        </w:rPr>
        <w:t xml:space="preserve"> Participación en escape </w:t>
      </w:r>
      <w:proofErr w:type="spellStart"/>
      <w:r w:rsidRPr="00026D8D">
        <w:rPr>
          <w:lang w:val="es-VE"/>
        </w:rPr>
        <w:t>rooms</w:t>
      </w:r>
      <w:proofErr w:type="spellEnd"/>
      <w:r w:rsidRPr="00026D8D">
        <w:rPr>
          <w:lang w:val="es-VE"/>
        </w:rPr>
        <w:t xml:space="preserve"> (con monitoreo de lenguaje y comportamiento), juegos multijugador de síntesis, gestión de recursos, y tareas tipo </w:t>
      </w:r>
      <w:proofErr w:type="spellStart"/>
      <w:r w:rsidRPr="00026D8D">
        <w:rPr>
          <w:lang w:val="es-VE"/>
        </w:rPr>
        <w:t>jigsaw</w:t>
      </w:r>
      <w:proofErr w:type="spellEnd"/>
      <w:r w:rsidRPr="00026D8D">
        <w:rPr>
          <w:lang w:val="es-VE"/>
        </w:rPr>
        <w:t xml:space="preserve"> donde los equipos deben colaborar manejando información distribuida.</w:t>
      </w:r>
    </w:p>
    <w:p w14:paraId="48B1DB18"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A50514">
        <w:rPr>
          <w:b/>
          <w:bCs/>
          <w:lang w:val="es-VE"/>
        </w:rPr>
        <w:t>Diseño STEM y modelado sistémico:</w:t>
      </w:r>
      <w:r w:rsidRPr="00026D8D">
        <w:rPr>
          <w:lang w:val="es-VE"/>
        </w:rPr>
        <w:t xml:space="preserve"> Construcción y programación colaborativa de robots, abordaje de unidades científicas con problemas abiertos, y creación colectiva de modelos analíticos (como diagramas stock-</w:t>
      </w:r>
      <w:proofErr w:type="spellStart"/>
      <w:r w:rsidRPr="00026D8D">
        <w:rPr>
          <w:lang w:val="es-VE"/>
        </w:rPr>
        <w:t>flow</w:t>
      </w:r>
      <w:proofErr w:type="spellEnd"/>
      <w:r w:rsidRPr="00026D8D">
        <w:rPr>
          <w:lang w:val="es-VE"/>
        </w:rPr>
        <w:t xml:space="preserve"> y </w:t>
      </w:r>
      <w:proofErr w:type="spellStart"/>
      <w:r w:rsidRPr="00026D8D">
        <w:rPr>
          <w:lang w:val="es-VE"/>
        </w:rPr>
        <w:t>puzzles</w:t>
      </w:r>
      <w:proofErr w:type="spellEnd"/>
      <w:r w:rsidRPr="00026D8D">
        <w:rPr>
          <w:lang w:val="es-VE"/>
        </w:rPr>
        <w:t xml:space="preserve"> sistémicos).</w:t>
      </w:r>
    </w:p>
    <w:p w14:paraId="6A2F0560"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A50514">
        <w:rPr>
          <w:b/>
          <w:bCs/>
          <w:lang w:val="es-VE"/>
        </w:rPr>
        <w:t>Dilemas éticos y debate:</w:t>
      </w:r>
      <w:r w:rsidRPr="00026D8D">
        <w:rPr>
          <w:lang w:val="es-VE"/>
        </w:rPr>
        <w:t xml:space="preserve"> Análisis y resolución de acertijos morales y participación en torneos de debate argumentativo.</w:t>
      </w:r>
    </w:p>
    <w:p w14:paraId="28EE3607" w14:textId="77777777" w:rsidR="00FF6ED7" w:rsidRPr="00026D8D" w:rsidRDefault="00000000">
      <w:pPr>
        <w:tabs>
          <w:tab w:val="left" w:pos="576"/>
        </w:tabs>
        <w:spacing w:after="80"/>
        <w:ind w:left="576" w:hanging="576"/>
        <w:rPr>
          <w:lang w:val="es-VE"/>
        </w:rPr>
      </w:pPr>
      <w:r w:rsidRPr="00026D8D">
        <w:rPr>
          <w:lang w:val="es-VE"/>
        </w:rPr>
        <w:t>f.</w:t>
      </w:r>
      <w:r w:rsidRPr="00026D8D">
        <w:rPr>
          <w:lang w:val="es-VE"/>
        </w:rPr>
        <w:tab/>
      </w:r>
      <w:r w:rsidRPr="00A50514">
        <w:rPr>
          <w:b/>
          <w:bCs/>
          <w:lang w:val="es-VE"/>
        </w:rPr>
        <w:t>Ejercicios de consenso y supervivencia:</w:t>
      </w:r>
      <w:r w:rsidRPr="00026D8D">
        <w:rPr>
          <w:lang w:val="es-VE"/>
        </w:rPr>
        <w:t xml:space="preserve"> Dinámicas de toma de decisiones bajo presión, como clasificar ítems de supervivencia comparando el rendimiento individual frente al grupal y contrastándolo con el criterio de expertos.</w:t>
      </w:r>
    </w:p>
    <w:p w14:paraId="559B7193" w14:textId="77777777" w:rsidR="00FF6ED7" w:rsidRPr="00026D8D" w:rsidRDefault="00000000">
      <w:pPr>
        <w:pStyle w:val="Heading3"/>
        <w:spacing w:before="220"/>
        <w:rPr>
          <w:lang w:val="es-VE"/>
        </w:rPr>
      </w:pPr>
      <w:bookmarkStart w:id="5049" w:name="toc_heading_049"/>
      <w:r w:rsidRPr="00026D8D">
        <w:rPr>
          <w:lang w:val="es-VE"/>
        </w:rPr>
        <w:t>2. Presentación de ideas y proyectos en público</w:t>
      </w:r>
      <w:bookmarkEnd w:id="5049"/>
    </w:p>
    <w:p w14:paraId="4760F5BC" w14:textId="77777777" w:rsidR="00FF6ED7" w:rsidRPr="00026D8D" w:rsidRDefault="00000000">
      <w:pPr>
        <w:spacing w:after="120"/>
        <w:rPr>
          <w:lang w:val="es-VE"/>
        </w:rPr>
      </w:pPr>
      <w:r w:rsidRPr="00026D8D">
        <w:rPr>
          <w:lang w:val="es-VE"/>
        </w:rPr>
        <w:t>La comunicación de ideas y proyectos determina la acción de personas y organizaciones. No hay forma de poner en marcha actividades humanas sin una comunicación efectiva [3.20.]. La claridad de lo que se desea comunicar, el establecimiento de los objetivos que se desean lograr, las consideraciones de las motivaciones e intereses de la audiencia, la preparación adecuada del ambiente físico donde se va a comunicar, los elementos visuales y de atención que se deben coordinar y la verificación del mensaje recibido por la audiencia son elementos vitales de una comunicación exitosa.</w:t>
      </w:r>
    </w:p>
    <w:p w14:paraId="6DC00543" w14:textId="77777777" w:rsidR="00FF6ED7" w:rsidRPr="00026D8D" w:rsidRDefault="00000000">
      <w:pPr>
        <w:spacing w:before="100" w:after="80"/>
        <w:rPr>
          <w:lang w:val="es-VE"/>
        </w:rPr>
      </w:pPr>
      <w:r w:rsidRPr="00026D8D">
        <w:rPr>
          <w:b/>
          <w:bCs/>
          <w:lang w:val="es-VE"/>
        </w:rPr>
        <w:t>Objetivos:</w:t>
      </w:r>
    </w:p>
    <w:p w14:paraId="7A96BE9E"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A50514">
        <w:rPr>
          <w:b/>
          <w:bCs/>
          <w:lang w:val="es-VE"/>
        </w:rPr>
        <w:t xml:space="preserve">Claridad y dominio escénico: </w:t>
      </w:r>
      <w:r w:rsidRPr="00026D8D">
        <w:rPr>
          <w:lang w:val="es-VE"/>
        </w:rPr>
        <w:t>Expresar ideas con claridad, proyectar presencia (control de sala) y desenvolverse con confianza tanto en formatos estructurados como en situaciones espontáneas.</w:t>
      </w:r>
    </w:p>
    <w:p w14:paraId="041BA72B"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A50514">
        <w:rPr>
          <w:b/>
          <w:bCs/>
          <w:lang w:val="es-VE"/>
        </w:rPr>
        <w:t>Conexión y adaptación a la audiencia:</w:t>
      </w:r>
      <w:r w:rsidRPr="00026D8D">
        <w:rPr>
          <w:lang w:val="es-VE"/>
        </w:rPr>
        <w:t xml:space="preserve"> Comunicar, conectar y defender el propio pensamiento ante audiencias auténticas y en contextos no controlados.</w:t>
      </w:r>
    </w:p>
    <w:p w14:paraId="33E8C229"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A50514">
        <w:rPr>
          <w:b/>
          <w:bCs/>
          <w:lang w:val="es-VE"/>
        </w:rPr>
        <w:t>Estructura y argumentación:</w:t>
      </w:r>
      <w:r w:rsidRPr="00026D8D">
        <w:rPr>
          <w:lang w:val="es-VE"/>
        </w:rPr>
        <w:t xml:space="preserve"> Identificar y desarrollar ideas, articular argumentos persuasivos y organizar el discurso integrando la investigación con la entrega oral.</w:t>
      </w:r>
    </w:p>
    <w:p w14:paraId="036D78D0"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A50514">
        <w:rPr>
          <w:b/>
          <w:bCs/>
          <w:lang w:val="es-VE"/>
        </w:rPr>
        <w:t>Habilidades no verbales y gestión emocional:</w:t>
      </w:r>
      <w:r w:rsidRPr="00026D8D">
        <w:rPr>
          <w:lang w:val="es-VE"/>
        </w:rPr>
        <w:t xml:space="preserve"> Perfeccionar la postura, los gestos y el contacto visual, reduciendo al mismo tiempo la ansiedad y el miedo al hablar en público.</w:t>
      </w:r>
    </w:p>
    <w:p w14:paraId="19C075D8" w14:textId="77777777" w:rsidR="00FF6ED7" w:rsidRPr="00026D8D" w:rsidRDefault="00000000">
      <w:pPr>
        <w:spacing w:before="120" w:after="80"/>
        <w:rPr>
          <w:lang w:val="es-VE"/>
        </w:rPr>
      </w:pPr>
      <w:r w:rsidRPr="00026D8D">
        <w:rPr>
          <w:b/>
          <w:bCs/>
          <w:lang w:val="es-VE"/>
        </w:rPr>
        <w:t>Ejemplos de actividades:</w:t>
      </w:r>
    </w:p>
    <w:p w14:paraId="07758E61"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A50514">
        <w:rPr>
          <w:b/>
          <w:bCs/>
          <w:lang w:val="es-VE"/>
        </w:rPr>
        <w:t>Charlas, discursos y debates formales:</w:t>
      </w:r>
      <w:r w:rsidRPr="00026D8D">
        <w:rPr>
          <w:lang w:val="es-VE"/>
        </w:rPr>
        <w:t xml:space="preserve"> Módulos y conferencias estilo TED/TEDx, presentaciones guiadas tipo Show and Tell, discursos argumentativos y torneos de debate.</w:t>
      </w:r>
    </w:p>
    <w:p w14:paraId="43E3C77A" w14:textId="77777777" w:rsidR="00FF6ED7" w:rsidRPr="00026D8D" w:rsidRDefault="00000000">
      <w:pPr>
        <w:tabs>
          <w:tab w:val="left" w:pos="576"/>
        </w:tabs>
        <w:spacing w:after="80"/>
        <w:ind w:left="576" w:hanging="576"/>
        <w:rPr>
          <w:lang w:val="es-VE"/>
        </w:rPr>
      </w:pPr>
      <w:r w:rsidRPr="00026D8D">
        <w:rPr>
          <w:lang w:val="es-VE"/>
        </w:rPr>
        <w:lastRenderedPageBreak/>
        <w:t>b.</w:t>
      </w:r>
      <w:r w:rsidRPr="00026D8D">
        <w:rPr>
          <w:lang w:val="es-VE"/>
        </w:rPr>
        <w:tab/>
      </w:r>
      <w:r w:rsidRPr="00A50514">
        <w:rPr>
          <w:b/>
          <w:bCs/>
          <w:lang w:val="es-VE"/>
        </w:rPr>
        <w:t>Exhibiciones de proyectos y demostraciones prácticas:</w:t>
      </w:r>
      <w:r w:rsidRPr="00026D8D">
        <w:rPr>
          <w:lang w:val="es-VE"/>
        </w:rPr>
        <w:t xml:space="preserve"> Presentaciones públicas de proyectos interdisciplinarios (PBL) y demostraciones prácticas (</w:t>
      </w:r>
      <w:proofErr w:type="spellStart"/>
      <w:r w:rsidRPr="00026D8D">
        <w:rPr>
          <w:lang w:val="es-VE"/>
        </w:rPr>
        <w:t>how-to</w:t>
      </w:r>
      <w:proofErr w:type="spellEnd"/>
      <w:r w:rsidRPr="00026D8D">
        <w:rPr>
          <w:lang w:val="es-VE"/>
        </w:rPr>
        <w:t>) evaluadas por jueces y audiencias reales.</w:t>
      </w:r>
      <w:r w:rsidR="00C8490F">
        <w:rPr>
          <w:lang w:val="es-VE"/>
        </w:rPr>
        <w:t xml:space="preserve"> Ferias escolares de innovaciones.</w:t>
      </w:r>
    </w:p>
    <w:p w14:paraId="14685B8E"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A50514">
        <w:rPr>
          <w:b/>
          <w:bCs/>
          <w:lang w:val="es-VE"/>
        </w:rPr>
        <w:t>Artes escénicas, improvisación y medios:</w:t>
      </w:r>
      <w:r w:rsidRPr="00026D8D">
        <w:rPr>
          <w:lang w:val="es-VE"/>
        </w:rPr>
        <w:t xml:space="preserve"> Talleres de teatro, espectáculos en vivo de improvisación y escenas de comedia, junto con la producción de podcasts, segmentos informativos y noticieros en vivo.</w:t>
      </w:r>
    </w:p>
    <w:p w14:paraId="028D0DF6"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A50514">
        <w:rPr>
          <w:b/>
          <w:bCs/>
          <w:lang w:val="es-VE"/>
        </w:rPr>
        <w:t xml:space="preserve">Interacciones en entornos reales y no controlados: </w:t>
      </w:r>
      <w:r w:rsidRPr="00026D8D">
        <w:rPr>
          <w:lang w:val="es-VE"/>
        </w:rPr>
        <w:t>Conducción de recorridos guiados y entrevistas espontáneas a desconocidos en la vía pública.</w:t>
      </w:r>
    </w:p>
    <w:p w14:paraId="785D52C2"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A50514">
        <w:rPr>
          <w:b/>
          <w:bCs/>
          <w:lang w:val="es-VE"/>
        </w:rPr>
        <w:t xml:space="preserve">Entrenamiento técnico guiado: </w:t>
      </w:r>
      <w:r w:rsidRPr="00026D8D">
        <w:rPr>
          <w:lang w:val="es-VE"/>
        </w:rPr>
        <w:t>Módulos y unidades estructuradas de entrenamiento orientadas al dominio corporal, habilidades no verbales y manejo de la ansiedad.</w:t>
      </w:r>
    </w:p>
    <w:p w14:paraId="2F3CC5C1" w14:textId="77777777" w:rsidR="00FF6ED7" w:rsidRPr="00026D8D" w:rsidRDefault="00000000">
      <w:pPr>
        <w:pStyle w:val="Heading3"/>
        <w:spacing w:before="220"/>
        <w:rPr>
          <w:lang w:val="es-VE"/>
        </w:rPr>
      </w:pPr>
      <w:bookmarkStart w:id="5050" w:name="toc_heading_050"/>
      <w:r w:rsidRPr="00026D8D">
        <w:rPr>
          <w:lang w:val="es-VE"/>
        </w:rPr>
        <w:t>3. Emprendimiento</w:t>
      </w:r>
      <w:bookmarkEnd w:id="5050"/>
    </w:p>
    <w:p w14:paraId="497B4F76" w14:textId="77777777" w:rsidR="00FF6ED7" w:rsidRPr="00026D8D" w:rsidRDefault="00000000">
      <w:pPr>
        <w:spacing w:after="120"/>
        <w:rPr>
          <w:lang w:val="es-VE"/>
        </w:rPr>
      </w:pPr>
      <w:r w:rsidRPr="00026D8D">
        <w:rPr>
          <w:lang w:val="es-VE"/>
        </w:rPr>
        <w:t>El nuevo mundo productivo es de los emprendedores. La velocidad de cambio amenaza a las grandes empresas. La inercia no les permite cambiar de rumbo con la rapidez de los tiempos [3.21.]. La disponibilidad de la información permite coordinar recursos, logística y mercados a la velocidad de un clic. La inteligencia Artificial ya nos trajo a los Agentes, que trabajan 24 horas sin parar, en forma coordinada y con destrezas a veces de varios seres humanos de la era de Internet (que ya es el pasado) [3.22.]. Crear nuevas necesidades, atender necesidades insatisfechas, usar la creatividad y las eficiencias para diferenciarse diariamente de los competidores, son las únicas formas de éxito en el nuevo mundo [3.23.]. Ser un Ciudadano Productivo es sinónimo de ser un Ciudadano Emprendedor.</w:t>
      </w:r>
    </w:p>
    <w:p w14:paraId="1AA42D3F" w14:textId="77777777" w:rsidR="00FF6ED7" w:rsidRPr="00026D8D" w:rsidRDefault="00000000">
      <w:pPr>
        <w:spacing w:before="100" w:after="80"/>
        <w:rPr>
          <w:lang w:val="es-VE"/>
        </w:rPr>
      </w:pPr>
      <w:r w:rsidRPr="00026D8D">
        <w:rPr>
          <w:b/>
          <w:bCs/>
          <w:lang w:val="es-VE"/>
        </w:rPr>
        <w:t>Objetivos:</w:t>
      </w:r>
    </w:p>
    <w:p w14:paraId="27689963"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A50514">
        <w:rPr>
          <w:b/>
          <w:bCs/>
          <w:lang w:val="es-VE"/>
        </w:rPr>
        <w:t>Creación y viabilidad comercial:</w:t>
      </w:r>
      <w:r w:rsidRPr="00026D8D">
        <w:rPr>
          <w:lang w:val="es-VE"/>
        </w:rPr>
        <w:t xml:space="preserve"> Convertir ideas en </w:t>
      </w:r>
      <w:r w:rsidR="00C8490F">
        <w:rPr>
          <w:lang w:val="es-VE"/>
        </w:rPr>
        <w:t xml:space="preserve">proyectos y </w:t>
      </w:r>
      <w:r w:rsidRPr="00026D8D">
        <w:rPr>
          <w:lang w:val="es-VE"/>
        </w:rPr>
        <w:t>empresas viables, generar ingresos y dominar el ciclo integral de negocio (</w:t>
      </w:r>
      <w:proofErr w:type="spellStart"/>
      <w:r w:rsidRPr="00026D8D">
        <w:rPr>
          <w:lang w:val="es-VE"/>
        </w:rPr>
        <w:t>expertise</w:t>
      </w:r>
      <w:proofErr w:type="spellEnd"/>
      <w:r w:rsidRPr="00026D8D">
        <w:rPr>
          <w:lang w:val="es-VE"/>
        </w:rPr>
        <w:t xml:space="preserve"> → audiencia → producto).</w:t>
      </w:r>
    </w:p>
    <w:p w14:paraId="72D13A16"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A50514">
        <w:rPr>
          <w:b/>
          <w:bCs/>
          <w:lang w:val="es-VE"/>
        </w:rPr>
        <w:t xml:space="preserve">Gestión financiera y toma de riesgos: </w:t>
      </w:r>
      <w:r w:rsidRPr="00026D8D">
        <w:rPr>
          <w:lang w:val="es-VE"/>
        </w:rPr>
        <w:t>Administrar finanzas operativas y desenvolverse frente a riesgos auténticos con dinero, clientes y consecuencias reales.</w:t>
      </w:r>
    </w:p>
    <w:p w14:paraId="5FAE5700"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A50514">
        <w:rPr>
          <w:b/>
          <w:bCs/>
          <w:lang w:val="es-VE"/>
        </w:rPr>
        <w:t>Mentalidad, actitudes e intención emprendedora:</w:t>
      </w:r>
      <w:r w:rsidRPr="00026D8D">
        <w:rPr>
          <w:lang w:val="es-VE"/>
        </w:rPr>
        <w:t xml:space="preserve"> Fomentar el descubrimiento y explotación de oportunidades, la creatividad y la disposición/intención hacia el emprendimiento.</w:t>
      </w:r>
    </w:p>
    <w:p w14:paraId="3E4C8254" w14:textId="77777777" w:rsidR="00FF6ED7" w:rsidRPr="00026D8D" w:rsidRDefault="00AF79FB">
      <w:pPr>
        <w:tabs>
          <w:tab w:val="left" w:pos="576"/>
        </w:tabs>
        <w:spacing w:after="80"/>
        <w:ind w:left="576" w:hanging="576"/>
        <w:rPr>
          <w:lang w:val="es-VE"/>
        </w:rPr>
      </w:pPr>
      <w:r>
        <w:rPr>
          <w:lang w:val="es-VE"/>
        </w:rPr>
        <w:t>e</w:t>
      </w:r>
      <w:r w:rsidRPr="00026D8D">
        <w:rPr>
          <w:lang w:val="es-VE"/>
        </w:rPr>
        <w:t>.</w:t>
      </w:r>
      <w:r w:rsidRPr="00026D8D">
        <w:rPr>
          <w:lang w:val="es-VE"/>
        </w:rPr>
        <w:tab/>
      </w:r>
      <w:r w:rsidRPr="00A50514">
        <w:rPr>
          <w:b/>
          <w:bCs/>
          <w:lang w:val="es-VE"/>
        </w:rPr>
        <w:t xml:space="preserve">Desarrollo de competencias y empoderamiento: </w:t>
      </w:r>
      <w:r w:rsidRPr="00026D8D">
        <w:rPr>
          <w:lang w:val="es-VE"/>
        </w:rPr>
        <w:t>Adquirir habilidades duras y blandas orientadas al empoderamiento económico, la adaptación y el bienestar a largo plazo.</w:t>
      </w:r>
    </w:p>
    <w:p w14:paraId="18309680" w14:textId="77777777" w:rsidR="00FF6ED7" w:rsidRPr="00026D8D" w:rsidRDefault="00000000">
      <w:pPr>
        <w:spacing w:before="120" w:after="80"/>
        <w:rPr>
          <w:lang w:val="es-VE"/>
        </w:rPr>
      </w:pPr>
      <w:r w:rsidRPr="00026D8D">
        <w:rPr>
          <w:b/>
          <w:bCs/>
          <w:lang w:val="es-VE"/>
        </w:rPr>
        <w:t>Ejemplos de actividades:</w:t>
      </w:r>
    </w:p>
    <w:p w14:paraId="1B0A7901"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A50514">
        <w:rPr>
          <w:b/>
          <w:bCs/>
          <w:lang w:val="es-VE"/>
        </w:rPr>
        <w:t>Operación y gestión de negocios reales:</w:t>
      </w:r>
      <w:r w:rsidRPr="00026D8D">
        <w:rPr>
          <w:lang w:val="es-VE"/>
        </w:rPr>
        <w:t xml:space="preserve"> Lanzamiento y administración directa de iniciativas comerciales como </w:t>
      </w:r>
      <w:r w:rsidR="00C8490F">
        <w:rPr>
          <w:lang w:val="es-VE"/>
        </w:rPr>
        <w:t>remolques de comida (</w:t>
      </w:r>
      <w:proofErr w:type="spellStart"/>
      <w:r w:rsidRPr="00026D8D">
        <w:rPr>
          <w:lang w:val="es-VE"/>
        </w:rPr>
        <w:t>food</w:t>
      </w:r>
      <w:proofErr w:type="spellEnd"/>
      <w:r w:rsidRPr="00026D8D">
        <w:rPr>
          <w:lang w:val="es-VE"/>
        </w:rPr>
        <w:t xml:space="preserve"> </w:t>
      </w:r>
      <w:proofErr w:type="spellStart"/>
      <w:r w:rsidRPr="00026D8D">
        <w:rPr>
          <w:lang w:val="es-VE"/>
        </w:rPr>
        <w:t>trucks</w:t>
      </w:r>
      <w:proofErr w:type="spellEnd"/>
      <w:r w:rsidR="00C8490F">
        <w:rPr>
          <w:lang w:val="es-VE"/>
        </w:rPr>
        <w:t>)</w:t>
      </w:r>
      <w:r w:rsidRPr="00026D8D">
        <w:rPr>
          <w:lang w:val="es-VE"/>
        </w:rPr>
        <w:t xml:space="preserve">, alojamientos </w:t>
      </w:r>
      <w:r w:rsidR="00C8490F">
        <w:rPr>
          <w:lang w:val="es-VE"/>
        </w:rPr>
        <w:t>temporales mercadeados en línea (</w:t>
      </w:r>
      <w:r w:rsidRPr="00026D8D">
        <w:rPr>
          <w:lang w:val="es-VE"/>
        </w:rPr>
        <w:t>Airbnb</w:t>
      </w:r>
      <w:r w:rsidR="00C8490F">
        <w:rPr>
          <w:lang w:val="es-VE"/>
        </w:rPr>
        <w:t>),</w:t>
      </w:r>
      <w:r w:rsidRPr="00026D8D">
        <w:rPr>
          <w:lang w:val="es-VE"/>
        </w:rPr>
        <w:t xml:space="preserve"> y </w:t>
      </w:r>
      <w:proofErr w:type="spellStart"/>
      <w:r w:rsidR="00C8490F">
        <w:rPr>
          <w:lang w:val="es-VE"/>
        </w:rPr>
        <w:t>mini-empresas</w:t>
      </w:r>
      <w:proofErr w:type="spellEnd"/>
      <w:r w:rsidR="00C8490F">
        <w:rPr>
          <w:lang w:val="es-VE"/>
        </w:rPr>
        <w:t xml:space="preserve"> (startups)</w:t>
      </w:r>
      <w:r w:rsidRPr="00026D8D">
        <w:rPr>
          <w:lang w:val="es-VE"/>
        </w:rPr>
        <w:t>, asumiendo operaciones y finanzas reales.</w:t>
      </w:r>
    </w:p>
    <w:p w14:paraId="7BD0E04B" w14:textId="77777777" w:rsidR="00C8490F" w:rsidRDefault="00000000">
      <w:pPr>
        <w:tabs>
          <w:tab w:val="left" w:pos="576"/>
        </w:tabs>
        <w:spacing w:after="80"/>
        <w:ind w:left="576" w:hanging="576"/>
        <w:rPr>
          <w:lang w:val="es-VE"/>
        </w:rPr>
      </w:pPr>
      <w:r w:rsidRPr="00026D8D">
        <w:rPr>
          <w:lang w:val="es-VE"/>
        </w:rPr>
        <w:lastRenderedPageBreak/>
        <w:t>b.</w:t>
      </w:r>
      <w:r w:rsidRPr="00026D8D">
        <w:rPr>
          <w:lang w:val="es-VE"/>
        </w:rPr>
        <w:tab/>
      </w:r>
      <w:r w:rsidR="00C8490F" w:rsidRPr="00AF79FB">
        <w:rPr>
          <w:b/>
          <w:bCs/>
          <w:lang w:val="es-VE"/>
        </w:rPr>
        <w:t>Identificación de oportunidades de negocios para empresas locales:</w:t>
      </w:r>
      <w:r w:rsidR="00C8490F">
        <w:rPr>
          <w:lang w:val="es-VE"/>
        </w:rPr>
        <w:t xml:space="preserve"> Tomar 4 o 5 empresas locales y asignar grupos de estudiantes a que comprendan la dinámica y objetivos de una de ellas y preparen propuestas de negocios o procesos complementarios para presentárselos a los dueños o administradores</w:t>
      </w:r>
    </w:p>
    <w:p w14:paraId="1739A1A6" w14:textId="77777777" w:rsidR="00FF6ED7" w:rsidRPr="00026D8D" w:rsidRDefault="00C8490F">
      <w:pPr>
        <w:tabs>
          <w:tab w:val="left" w:pos="576"/>
        </w:tabs>
        <w:spacing w:after="80"/>
        <w:ind w:left="576" w:hanging="576"/>
        <w:rPr>
          <w:lang w:val="es-VE"/>
        </w:rPr>
      </w:pPr>
      <w:r w:rsidRPr="00C8490F">
        <w:rPr>
          <w:lang w:val="es-VE"/>
        </w:rPr>
        <w:t>c.</w:t>
      </w:r>
      <w:r>
        <w:rPr>
          <w:b/>
          <w:bCs/>
          <w:lang w:val="es-VE"/>
        </w:rPr>
        <w:tab/>
      </w:r>
      <w:r w:rsidRPr="00A50514">
        <w:rPr>
          <w:b/>
          <w:bCs/>
          <w:lang w:val="es-VE"/>
        </w:rPr>
        <w:t>Financiamiento colectivo y consecución de capital:</w:t>
      </w:r>
      <w:r w:rsidRPr="00026D8D">
        <w:rPr>
          <w:lang w:val="es-VE"/>
        </w:rPr>
        <w:t xml:space="preserve"> Búsqueda activa de financiamiento externo y desarrollo de campañas reales de recaudación a través de plataformas como Kickstarter.</w:t>
      </w:r>
    </w:p>
    <w:p w14:paraId="18FB0F49" w14:textId="77777777" w:rsidR="00FF6ED7" w:rsidRPr="00026D8D" w:rsidRDefault="00C8490F">
      <w:pPr>
        <w:tabs>
          <w:tab w:val="left" w:pos="576"/>
        </w:tabs>
        <w:spacing w:after="80"/>
        <w:ind w:left="576" w:hanging="576"/>
        <w:rPr>
          <w:lang w:val="es-VE"/>
        </w:rPr>
      </w:pPr>
      <w:r>
        <w:rPr>
          <w:lang w:val="es-VE"/>
        </w:rPr>
        <w:t>d</w:t>
      </w:r>
      <w:r w:rsidRPr="00026D8D">
        <w:rPr>
          <w:lang w:val="es-VE"/>
        </w:rPr>
        <w:t>.</w:t>
      </w:r>
      <w:r w:rsidRPr="00026D8D">
        <w:rPr>
          <w:lang w:val="es-VE"/>
        </w:rPr>
        <w:tab/>
      </w:r>
      <w:r w:rsidRPr="00A50514">
        <w:rPr>
          <w:b/>
          <w:bCs/>
          <w:lang w:val="es-VE"/>
        </w:rPr>
        <w:t>Ciclos de incubación y desarrollo de producto:</w:t>
      </w:r>
      <w:r w:rsidRPr="00026D8D">
        <w:rPr>
          <w:lang w:val="es-VE"/>
        </w:rPr>
        <w:t xml:space="preserve"> Ejecución de metodologías prácticas estructuradas en fases de venta, construcción, validación, crecimiento y escalamiento.</w:t>
      </w:r>
    </w:p>
    <w:p w14:paraId="72861CE9" w14:textId="77777777" w:rsidR="00FF6ED7" w:rsidRPr="00026D8D" w:rsidRDefault="00C8490F">
      <w:pPr>
        <w:tabs>
          <w:tab w:val="left" w:pos="576"/>
        </w:tabs>
        <w:spacing w:after="80"/>
        <w:ind w:left="576" w:hanging="576"/>
        <w:rPr>
          <w:lang w:val="es-VE"/>
        </w:rPr>
      </w:pPr>
      <w:r>
        <w:rPr>
          <w:lang w:val="es-VE"/>
        </w:rPr>
        <w:t>e</w:t>
      </w:r>
      <w:r w:rsidRPr="00026D8D">
        <w:rPr>
          <w:lang w:val="es-VE"/>
        </w:rPr>
        <w:t>.</w:t>
      </w:r>
      <w:r w:rsidRPr="00026D8D">
        <w:rPr>
          <w:lang w:val="es-VE"/>
        </w:rPr>
        <w:tab/>
      </w:r>
      <w:r w:rsidRPr="00A50514">
        <w:rPr>
          <w:b/>
          <w:bCs/>
          <w:lang w:val="es-VE"/>
        </w:rPr>
        <w:t xml:space="preserve">Simulación integral y </w:t>
      </w:r>
      <w:proofErr w:type="spellStart"/>
      <w:r w:rsidRPr="00A50514">
        <w:rPr>
          <w:b/>
          <w:bCs/>
          <w:lang w:val="es-VE"/>
        </w:rPr>
        <w:t>mini-empresas</w:t>
      </w:r>
      <w:proofErr w:type="spellEnd"/>
      <w:r w:rsidRPr="00A50514">
        <w:rPr>
          <w:b/>
          <w:bCs/>
          <w:lang w:val="es-VE"/>
        </w:rPr>
        <w:t>:</w:t>
      </w:r>
      <w:r w:rsidRPr="00026D8D">
        <w:rPr>
          <w:lang w:val="es-VE"/>
        </w:rPr>
        <w:t xml:space="preserve"> Creación, comercialización y posterior liquidación de </w:t>
      </w:r>
      <w:proofErr w:type="spellStart"/>
      <w:r w:rsidRPr="00026D8D">
        <w:rPr>
          <w:lang w:val="es-VE"/>
        </w:rPr>
        <w:t>mini-empresas</w:t>
      </w:r>
      <w:proofErr w:type="spellEnd"/>
      <w:r w:rsidRPr="00026D8D">
        <w:rPr>
          <w:lang w:val="es-VE"/>
        </w:rPr>
        <w:t xml:space="preserve"> escolares a través de programas formativos en equipo.</w:t>
      </w:r>
    </w:p>
    <w:p w14:paraId="1E101C18" w14:textId="77777777" w:rsidR="00FF6ED7" w:rsidRPr="00026D8D" w:rsidRDefault="00C8490F">
      <w:pPr>
        <w:tabs>
          <w:tab w:val="left" w:pos="576"/>
        </w:tabs>
        <w:spacing w:after="80"/>
        <w:ind w:left="576" w:hanging="576"/>
        <w:rPr>
          <w:lang w:val="es-VE"/>
        </w:rPr>
      </w:pPr>
      <w:r>
        <w:rPr>
          <w:lang w:val="es-VE"/>
        </w:rPr>
        <w:t>f</w:t>
      </w:r>
      <w:r w:rsidRPr="00026D8D">
        <w:rPr>
          <w:lang w:val="es-VE"/>
        </w:rPr>
        <w:t>.</w:t>
      </w:r>
      <w:r w:rsidRPr="00026D8D">
        <w:rPr>
          <w:lang w:val="es-VE"/>
        </w:rPr>
        <w:tab/>
      </w:r>
      <w:r w:rsidRPr="00A50514">
        <w:rPr>
          <w:b/>
          <w:bCs/>
          <w:lang w:val="es-VE"/>
        </w:rPr>
        <w:t>Capacitación intensiva y curricular:</w:t>
      </w:r>
      <w:r w:rsidRPr="00026D8D">
        <w:rPr>
          <w:lang w:val="es-VE"/>
        </w:rPr>
        <w:t xml:space="preserve"> Cursos de formación estructurada, programas intensivos tipo mini-MBA.</w:t>
      </w:r>
    </w:p>
    <w:p w14:paraId="6B128B86" w14:textId="77777777" w:rsidR="00FF6ED7" w:rsidRPr="00026D8D" w:rsidRDefault="00000000">
      <w:pPr>
        <w:pStyle w:val="Heading3"/>
        <w:spacing w:before="220"/>
        <w:rPr>
          <w:lang w:val="es-VE"/>
        </w:rPr>
      </w:pPr>
      <w:bookmarkStart w:id="5051" w:name="toc_heading_051"/>
      <w:r w:rsidRPr="00026D8D">
        <w:rPr>
          <w:lang w:val="es-VE"/>
        </w:rPr>
        <w:t>4. Apresto Físico y Nutrición</w:t>
      </w:r>
      <w:bookmarkEnd w:id="5051"/>
    </w:p>
    <w:p w14:paraId="417F8678" w14:textId="77777777" w:rsidR="00FF6ED7" w:rsidRPr="00026D8D" w:rsidRDefault="00000000">
      <w:pPr>
        <w:spacing w:after="120"/>
        <w:rPr>
          <w:lang w:val="es-VE"/>
        </w:rPr>
      </w:pPr>
      <w:r w:rsidRPr="00026D8D">
        <w:rPr>
          <w:lang w:val="es-VE"/>
        </w:rPr>
        <w:t xml:space="preserve">La salud </w:t>
      </w:r>
      <w:r w:rsidR="00AF79FB">
        <w:rPr>
          <w:lang w:val="es-VE"/>
        </w:rPr>
        <w:t>de la comunidad educativa (estudiantes, profesores y personal administrativo)</w:t>
      </w:r>
      <w:r w:rsidRPr="00026D8D">
        <w:rPr>
          <w:lang w:val="es-VE"/>
        </w:rPr>
        <w:t xml:space="preserve"> debe ser sin duda una prioridad. Las acciones preventivas son la mejor garantía a largo plazo. La medicina curativa es supremamente costosa y el aprendizaje de buenos hábitos, aprendidos a tiempo, muy sencillos. La relación entre salud y nutrición es ampliamente conocida. Uno es lo que come, dicen por allí. La educación física tradicional se ha divorciado, lamentablemente, del efecto de la salud. La forma laxa de conducir esa asignatura escolar no logra resultados trascendentes. Existen estándares de apresto físico que buscan, mediante evidencias verificables, lograr el sano desarrollo corporal en cada edad. Esta área busca la constante relación práctica entre la Nutrición y el Apresto Corporal.</w:t>
      </w:r>
    </w:p>
    <w:p w14:paraId="54568DEC" w14:textId="77777777" w:rsidR="00FF6ED7" w:rsidRPr="00026D8D" w:rsidRDefault="00000000">
      <w:pPr>
        <w:spacing w:before="100" w:after="80"/>
        <w:rPr>
          <w:lang w:val="es-VE"/>
        </w:rPr>
      </w:pPr>
      <w:r w:rsidRPr="00026D8D">
        <w:rPr>
          <w:b/>
          <w:bCs/>
          <w:lang w:val="es-VE"/>
        </w:rPr>
        <w:t>Objetivos:</w:t>
      </w:r>
    </w:p>
    <w:p w14:paraId="178F78E5"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F822BF">
        <w:rPr>
          <w:b/>
          <w:bCs/>
          <w:lang w:val="es-VE"/>
        </w:rPr>
        <w:t>Desarrollo físico para la salud:</w:t>
      </w:r>
      <w:r w:rsidRPr="00026D8D">
        <w:rPr>
          <w:lang w:val="es-VE"/>
        </w:rPr>
        <w:t xml:space="preserve"> Fortalecer de forma progresiva la capacidad cardiorrespiratoria, la fuerza y el control corporal, relacionando el ejercicio con la salud y la prevención a largo plazo [3.31.], [3.32.], [3.34.].</w:t>
      </w:r>
    </w:p>
    <w:p w14:paraId="761D9AB7"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F822BF">
        <w:rPr>
          <w:b/>
          <w:bCs/>
          <w:lang w:val="es-VE"/>
        </w:rPr>
        <w:t>Nutrición aplicada al esfuerzo:</w:t>
      </w:r>
      <w:r w:rsidRPr="00026D8D">
        <w:rPr>
          <w:lang w:val="es-VE"/>
        </w:rPr>
        <w:t xml:space="preserve"> Comprender cómo la alimentación, la hidratación y la recuperación influyen en el crecimiento, la energía y la adaptación al ejercicio [3.33.], [3.35.], [3.36.].</w:t>
      </w:r>
    </w:p>
    <w:p w14:paraId="68C56127"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F822BF">
        <w:rPr>
          <w:b/>
          <w:bCs/>
          <w:lang w:val="es-VE"/>
        </w:rPr>
        <w:t>Hábitos y autorregulación:</w:t>
      </w:r>
      <w:r w:rsidRPr="00026D8D">
        <w:rPr>
          <w:lang w:val="es-VE"/>
        </w:rPr>
        <w:t xml:space="preserve"> Desarrollar rutinas sostenibles de actividad física y alimentación consciente, con metas personales y responsabilidad sobre el propio progreso.</w:t>
      </w:r>
    </w:p>
    <w:p w14:paraId="772D0CFA"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F822BF">
        <w:rPr>
          <w:b/>
          <w:bCs/>
          <w:lang w:val="es-VE"/>
        </w:rPr>
        <w:t>Medición y mejora continua:</w:t>
      </w:r>
      <w:r w:rsidRPr="00026D8D">
        <w:rPr>
          <w:lang w:val="es-VE"/>
        </w:rPr>
        <w:t xml:space="preserve"> Utilizar pruebas sencillas y registros periódicos para comparar al estudiante consigo mismo, priorizando técnica, seguridad y mejora</w:t>
      </w:r>
      <w:r w:rsidR="00AF79FB">
        <w:rPr>
          <w:lang w:val="es-VE"/>
        </w:rPr>
        <w:t>.</w:t>
      </w:r>
    </w:p>
    <w:p w14:paraId="1657BDAC" w14:textId="77777777" w:rsidR="00FF6ED7" w:rsidRPr="00026D8D" w:rsidRDefault="00000000">
      <w:pPr>
        <w:spacing w:before="120" w:after="80"/>
        <w:rPr>
          <w:lang w:val="es-VE"/>
        </w:rPr>
      </w:pPr>
      <w:r w:rsidRPr="00026D8D">
        <w:rPr>
          <w:b/>
          <w:bCs/>
          <w:lang w:val="es-VE"/>
        </w:rPr>
        <w:t>Ejemplos de actividades:</w:t>
      </w:r>
    </w:p>
    <w:p w14:paraId="3F1423DC" w14:textId="77777777" w:rsidR="00FF6ED7" w:rsidRPr="00026D8D" w:rsidRDefault="00000000">
      <w:pPr>
        <w:tabs>
          <w:tab w:val="left" w:pos="576"/>
        </w:tabs>
        <w:spacing w:after="80"/>
        <w:ind w:left="576" w:hanging="576"/>
        <w:rPr>
          <w:lang w:val="es-VE"/>
        </w:rPr>
      </w:pPr>
      <w:r w:rsidRPr="00026D8D">
        <w:rPr>
          <w:lang w:val="es-VE"/>
        </w:rPr>
        <w:lastRenderedPageBreak/>
        <w:t>a.</w:t>
      </w:r>
      <w:r w:rsidRPr="00026D8D">
        <w:rPr>
          <w:lang w:val="es-VE"/>
        </w:rPr>
        <w:tab/>
      </w:r>
      <w:r w:rsidRPr="00F822BF">
        <w:rPr>
          <w:b/>
          <w:bCs/>
          <w:lang w:val="es-VE"/>
        </w:rPr>
        <w:t>Circuitos de acondicionamiento físico:</w:t>
      </w:r>
      <w:r w:rsidRPr="00026D8D">
        <w:rPr>
          <w:lang w:val="es-VE"/>
        </w:rPr>
        <w:t xml:space="preserve"> Estaciones </w:t>
      </w:r>
      <w:r w:rsidR="00AF79FB">
        <w:rPr>
          <w:lang w:val="es-VE"/>
        </w:rPr>
        <w:t xml:space="preserve">para ejercicios </w:t>
      </w:r>
      <w:r w:rsidRPr="00026D8D">
        <w:rPr>
          <w:lang w:val="es-VE"/>
        </w:rPr>
        <w:t xml:space="preserve">de </w:t>
      </w:r>
      <w:r w:rsidR="00AF79FB">
        <w:rPr>
          <w:lang w:val="es-VE"/>
        </w:rPr>
        <w:t>abdominales</w:t>
      </w:r>
      <w:r w:rsidRPr="00026D8D">
        <w:rPr>
          <w:lang w:val="es-VE"/>
        </w:rPr>
        <w:t>, tren superior y resistencia cardiorrespiratoria ajustadas a la edad y al nivel de cada estudiante [3.31.], [3.32.], [3.34.].</w:t>
      </w:r>
    </w:p>
    <w:p w14:paraId="02B0877E"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F822BF">
        <w:rPr>
          <w:b/>
          <w:bCs/>
          <w:lang w:val="es-VE"/>
        </w:rPr>
        <w:t>Nutrición integrada a la sesión física:</w:t>
      </w:r>
      <w:r w:rsidRPr="00026D8D">
        <w:rPr>
          <w:lang w:val="es-VE"/>
        </w:rPr>
        <w:t xml:space="preserve"> Mensajes breves y ejercicios prácticos sobre energía, hidratación, recuperación y selección de alimentos antes y después del esfuerzo [3.33.], [3.35.], [3.36.].</w:t>
      </w:r>
    </w:p>
    <w:p w14:paraId="494A94B6"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F822BF">
        <w:rPr>
          <w:b/>
          <w:bCs/>
          <w:lang w:val="es-VE"/>
        </w:rPr>
        <w:t>Registro de progreso personal:</w:t>
      </w:r>
      <w:r w:rsidRPr="00026D8D">
        <w:rPr>
          <w:lang w:val="es-VE"/>
        </w:rPr>
        <w:t xml:space="preserve"> Mediciones periódicas de desempeño, hábitos y metas individuales para documentar avances durante el año escolar.</w:t>
      </w:r>
    </w:p>
    <w:p w14:paraId="4D37DCD7"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F822BF">
        <w:rPr>
          <w:b/>
          <w:bCs/>
          <w:lang w:val="es-VE"/>
        </w:rPr>
        <w:t>Retos de nutrición consciente:</w:t>
      </w:r>
      <w:r w:rsidRPr="00026D8D">
        <w:rPr>
          <w:lang w:val="es-VE"/>
        </w:rPr>
        <w:t xml:space="preserve"> Diseño de platos y meriendas para recuperación, análisis de hidratación y discusión de decisiones alimentarias según la actividad.</w:t>
      </w:r>
    </w:p>
    <w:p w14:paraId="732002F6"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F822BF">
        <w:rPr>
          <w:b/>
          <w:bCs/>
          <w:lang w:val="es-VE"/>
        </w:rPr>
        <w:t xml:space="preserve">Planes de autonomía saludable: </w:t>
      </w:r>
      <w:r w:rsidRPr="00026D8D">
        <w:rPr>
          <w:lang w:val="es-VE"/>
        </w:rPr>
        <w:t>Elaboración de rutinas semanales sencillas que combinen movimiento, descanso, hidratación y alimentación, con mayor autonomía en secundaria.</w:t>
      </w:r>
    </w:p>
    <w:p w14:paraId="2E1E95EC" w14:textId="77777777" w:rsidR="00FF6ED7" w:rsidRPr="00026D8D" w:rsidRDefault="00000000">
      <w:pPr>
        <w:pStyle w:val="Heading3"/>
        <w:spacing w:before="220"/>
        <w:rPr>
          <w:lang w:val="es-VE"/>
        </w:rPr>
      </w:pPr>
      <w:bookmarkStart w:id="5052" w:name="toc_heading_052"/>
      <w:r w:rsidRPr="00026D8D">
        <w:rPr>
          <w:lang w:val="es-VE"/>
        </w:rPr>
        <w:t>5. Resiliencia Física y Mental</w:t>
      </w:r>
      <w:bookmarkEnd w:id="5052"/>
    </w:p>
    <w:p w14:paraId="666A50A1" w14:textId="77777777" w:rsidR="00FF6ED7" w:rsidRPr="00026D8D" w:rsidRDefault="00000000">
      <w:pPr>
        <w:spacing w:after="120"/>
        <w:rPr>
          <w:lang w:val="es-VE"/>
        </w:rPr>
      </w:pPr>
      <w:r w:rsidRPr="00026D8D">
        <w:rPr>
          <w:lang w:val="es-VE"/>
        </w:rPr>
        <w:t xml:space="preserve">En un mundo </w:t>
      </w:r>
      <w:proofErr w:type="spellStart"/>
      <w:r w:rsidRPr="00026D8D">
        <w:rPr>
          <w:lang w:val="es-VE"/>
        </w:rPr>
        <w:t>hipercompetitivo</w:t>
      </w:r>
      <w:proofErr w:type="spellEnd"/>
      <w:r w:rsidRPr="00026D8D">
        <w:rPr>
          <w:lang w:val="es-VE"/>
        </w:rPr>
        <w:t xml:space="preserve"> los resultados no se obtienen de un día para otro, ni tampoco siguiendo el plan inicial. La decisión de sortear obstáculos, avanzar contracorriente, perseverar a pesar del tiempo son claves para lograr los objetivos relevantes en el nuevo mundo [3.24.], [3.25.]. El esfuerzo no solo es mental, sino también físico. No se consiguen resultados trabajando solo en el horario nominal [3.26.].</w:t>
      </w:r>
    </w:p>
    <w:p w14:paraId="17A41EC9" w14:textId="77777777" w:rsidR="00FF6ED7" w:rsidRPr="00026D8D" w:rsidRDefault="00000000">
      <w:pPr>
        <w:spacing w:before="100" w:after="80"/>
        <w:rPr>
          <w:lang w:val="es-VE"/>
        </w:rPr>
      </w:pPr>
      <w:r w:rsidRPr="00026D8D">
        <w:rPr>
          <w:b/>
          <w:bCs/>
          <w:lang w:val="es-VE"/>
        </w:rPr>
        <w:t>Objetivos:</w:t>
      </w:r>
    </w:p>
    <w:p w14:paraId="0E3DC6E3"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F822BF">
        <w:rPr>
          <w:b/>
          <w:bCs/>
          <w:lang w:val="es-VE"/>
        </w:rPr>
        <w:t>Persistencia y esfuerzo sostenido:</w:t>
      </w:r>
      <w:r w:rsidRPr="00026D8D">
        <w:rPr>
          <w:lang w:val="es-VE"/>
        </w:rPr>
        <w:t xml:space="preserve"> Desarrollar perseverancia, autodisciplina y disposición para asumir tareas difíciles sin abandonar ante el fracaso o la fatiga.</w:t>
      </w:r>
    </w:p>
    <w:p w14:paraId="730398FA"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F822BF">
        <w:rPr>
          <w:b/>
          <w:bCs/>
          <w:lang w:val="es-VE"/>
        </w:rPr>
        <w:t>Recuperación y resiliencia emocional:</w:t>
      </w:r>
      <w:r w:rsidRPr="00026D8D">
        <w:rPr>
          <w:lang w:val="es-VE"/>
        </w:rPr>
        <w:t xml:space="preserve"> Fomentar la autorregulación, el optimismo realista y la capacidad de sobreponerse frente a la adversidad.</w:t>
      </w:r>
    </w:p>
    <w:p w14:paraId="6C109698"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F822BF">
        <w:rPr>
          <w:b/>
          <w:bCs/>
          <w:lang w:val="es-VE"/>
        </w:rPr>
        <w:t>Mentalidad de crecimiento y dominio personal:</w:t>
      </w:r>
      <w:r w:rsidRPr="00026D8D">
        <w:rPr>
          <w:lang w:val="es-VE"/>
        </w:rPr>
        <w:t xml:space="preserve"> Incrementar el sentido de control interno (locus </w:t>
      </w:r>
      <w:proofErr w:type="spellStart"/>
      <w:r w:rsidRPr="00026D8D">
        <w:rPr>
          <w:lang w:val="es-VE"/>
        </w:rPr>
        <w:t>of</w:t>
      </w:r>
      <w:proofErr w:type="spellEnd"/>
      <w:r w:rsidRPr="00026D8D">
        <w:rPr>
          <w:lang w:val="es-VE"/>
        </w:rPr>
        <w:t xml:space="preserve"> control), la autoeficacia y la maestría personal.</w:t>
      </w:r>
    </w:p>
    <w:p w14:paraId="536E3516"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F822BF">
        <w:rPr>
          <w:b/>
          <w:bCs/>
          <w:lang w:val="es-VE"/>
        </w:rPr>
        <w:t xml:space="preserve">Fortaleza y actitud física: </w:t>
      </w:r>
      <w:r w:rsidRPr="00026D8D">
        <w:rPr>
          <w:lang w:val="es-VE"/>
        </w:rPr>
        <w:t xml:space="preserve">Mejorar el rendimiento físico, la dureza mental (mental </w:t>
      </w:r>
      <w:proofErr w:type="spellStart"/>
      <w:r w:rsidRPr="00026D8D">
        <w:rPr>
          <w:lang w:val="es-VE"/>
        </w:rPr>
        <w:t>toughness</w:t>
      </w:r>
      <w:proofErr w:type="spellEnd"/>
      <w:r w:rsidRPr="00026D8D">
        <w:rPr>
          <w:lang w:val="es-VE"/>
        </w:rPr>
        <w:t>) y la confianza y disfrute hacia el esfuerzo corporal.</w:t>
      </w:r>
    </w:p>
    <w:p w14:paraId="45F76E2D"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F822BF">
        <w:rPr>
          <w:b/>
          <w:bCs/>
          <w:lang w:val="es-VE"/>
        </w:rPr>
        <w:t>Conexión social y bienestar:</w:t>
      </w:r>
      <w:r w:rsidRPr="00026D8D">
        <w:rPr>
          <w:lang w:val="es-VE"/>
        </w:rPr>
        <w:t xml:space="preserve"> Fortalecer el sentido de pertenencia y conexión social, reduciendo dificultades emocionales en contextos de alta adversidad.</w:t>
      </w:r>
    </w:p>
    <w:p w14:paraId="404A7E61" w14:textId="77777777" w:rsidR="00FF6ED7" w:rsidRPr="00026D8D" w:rsidRDefault="00000000">
      <w:pPr>
        <w:spacing w:before="120" w:after="80"/>
        <w:rPr>
          <w:lang w:val="es-VE"/>
        </w:rPr>
      </w:pPr>
      <w:r w:rsidRPr="00026D8D">
        <w:rPr>
          <w:b/>
          <w:bCs/>
          <w:lang w:val="es-VE"/>
        </w:rPr>
        <w:t>Ejemplos de actividades:</w:t>
      </w:r>
    </w:p>
    <w:p w14:paraId="04DF1467"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F822BF">
        <w:rPr>
          <w:b/>
          <w:bCs/>
          <w:lang w:val="es-VE"/>
        </w:rPr>
        <w:t>Desafíos físicos extremos y de resistencia:</w:t>
      </w:r>
      <w:r w:rsidRPr="00026D8D">
        <w:rPr>
          <w:lang w:val="es-VE"/>
        </w:rPr>
        <w:t xml:space="preserve"> Pruebas de escalada en muro (12 m), recorridos en bicicleta, triatlones combinados (cubo Rubik, malabares y carrera), carreras de obstáculos </w:t>
      </w:r>
      <w:proofErr w:type="spellStart"/>
      <w:r w:rsidRPr="00026D8D">
        <w:rPr>
          <w:lang w:val="es-VE"/>
        </w:rPr>
        <w:t>Spartan</w:t>
      </w:r>
      <w:proofErr w:type="spellEnd"/>
      <w:r w:rsidRPr="00026D8D">
        <w:rPr>
          <w:lang w:val="es-VE"/>
        </w:rPr>
        <w:t xml:space="preserve"> </w:t>
      </w:r>
      <w:proofErr w:type="spellStart"/>
      <w:r w:rsidRPr="00026D8D">
        <w:rPr>
          <w:lang w:val="es-VE"/>
        </w:rPr>
        <w:t>Race</w:t>
      </w:r>
      <w:proofErr w:type="spellEnd"/>
      <w:r w:rsidRPr="00026D8D">
        <w:rPr>
          <w:lang w:val="es-VE"/>
        </w:rPr>
        <w:t xml:space="preserve"> en equipo y entrenamientos inspirados en programas </w:t>
      </w:r>
      <w:proofErr w:type="spellStart"/>
      <w:r w:rsidRPr="00026D8D">
        <w:rPr>
          <w:lang w:val="es-VE"/>
        </w:rPr>
        <w:t>Navy</w:t>
      </w:r>
      <w:proofErr w:type="spellEnd"/>
      <w:r w:rsidRPr="00026D8D">
        <w:rPr>
          <w:lang w:val="es-VE"/>
        </w:rPr>
        <w:t xml:space="preserve"> SEAL.</w:t>
      </w:r>
    </w:p>
    <w:p w14:paraId="7D1E59A1"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F822BF">
        <w:rPr>
          <w:b/>
          <w:bCs/>
          <w:lang w:val="es-VE"/>
        </w:rPr>
        <w:t>Expediciones en la naturaleza (</w:t>
      </w:r>
      <w:proofErr w:type="spellStart"/>
      <w:r w:rsidRPr="00F822BF">
        <w:rPr>
          <w:b/>
          <w:bCs/>
          <w:lang w:val="es-VE"/>
        </w:rPr>
        <w:t>Outdoor</w:t>
      </w:r>
      <w:proofErr w:type="spellEnd"/>
      <w:r w:rsidRPr="00F822BF">
        <w:rPr>
          <w:b/>
          <w:bCs/>
          <w:lang w:val="es-VE"/>
        </w:rPr>
        <w:t xml:space="preserve"> Adventure):</w:t>
      </w:r>
      <w:r w:rsidRPr="00026D8D">
        <w:rPr>
          <w:lang w:val="es-VE"/>
        </w:rPr>
        <w:t xml:space="preserve"> Travesías de aventura, retos progresivos al aire libre y programas tipo </w:t>
      </w:r>
      <w:proofErr w:type="spellStart"/>
      <w:r w:rsidRPr="00026D8D">
        <w:rPr>
          <w:lang w:val="es-VE"/>
        </w:rPr>
        <w:t>Outward</w:t>
      </w:r>
      <w:proofErr w:type="spellEnd"/>
      <w:r w:rsidRPr="00026D8D">
        <w:rPr>
          <w:lang w:val="es-VE"/>
        </w:rPr>
        <w:t xml:space="preserve"> </w:t>
      </w:r>
      <w:proofErr w:type="spellStart"/>
      <w:r w:rsidRPr="00026D8D">
        <w:rPr>
          <w:lang w:val="es-VE"/>
        </w:rPr>
        <w:t>Bound</w:t>
      </w:r>
      <w:proofErr w:type="spellEnd"/>
      <w:r w:rsidRPr="00026D8D">
        <w:rPr>
          <w:lang w:val="es-VE"/>
        </w:rPr>
        <w:t>.</w:t>
      </w:r>
    </w:p>
    <w:p w14:paraId="106167C2" w14:textId="77777777" w:rsidR="00FF6ED7" w:rsidRPr="00026D8D" w:rsidRDefault="00000000">
      <w:pPr>
        <w:tabs>
          <w:tab w:val="left" w:pos="576"/>
        </w:tabs>
        <w:spacing w:after="80"/>
        <w:ind w:left="576" w:hanging="576"/>
        <w:rPr>
          <w:lang w:val="es-VE"/>
        </w:rPr>
      </w:pPr>
      <w:r w:rsidRPr="00026D8D">
        <w:rPr>
          <w:lang w:val="es-VE"/>
        </w:rPr>
        <w:lastRenderedPageBreak/>
        <w:t>c.</w:t>
      </w:r>
      <w:r w:rsidRPr="00026D8D">
        <w:rPr>
          <w:lang w:val="es-VE"/>
        </w:rPr>
        <w:tab/>
      </w:r>
      <w:r w:rsidRPr="00F822BF">
        <w:rPr>
          <w:b/>
          <w:bCs/>
          <w:lang w:val="es-VE"/>
        </w:rPr>
        <w:t>Educación física estructurada y acondicionamiento:</w:t>
      </w:r>
      <w:r w:rsidRPr="00026D8D">
        <w:rPr>
          <w:lang w:val="es-VE"/>
        </w:rPr>
        <w:t xml:space="preserve"> Currículos específicos de Educación Física (como </w:t>
      </w:r>
      <w:proofErr w:type="spellStart"/>
      <w:r w:rsidRPr="00026D8D">
        <w:rPr>
          <w:lang w:val="es-VE"/>
        </w:rPr>
        <w:t>Sound</w:t>
      </w:r>
      <w:proofErr w:type="spellEnd"/>
      <w:r w:rsidRPr="00026D8D">
        <w:rPr>
          <w:lang w:val="es-VE"/>
        </w:rPr>
        <w:t xml:space="preserve"> </w:t>
      </w:r>
      <w:proofErr w:type="spellStart"/>
      <w:r w:rsidRPr="00026D8D">
        <w:rPr>
          <w:lang w:val="es-VE"/>
        </w:rPr>
        <w:t>Body</w:t>
      </w:r>
      <w:proofErr w:type="spellEnd"/>
      <w:r w:rsidRPr="00026D8D">
        <w:rPr>
          <w:lang w:val="es-VE"/>
        </w:rPr>
        <w:t xml:space="preserve"> </w:t>
      </w:r>
      <w:proofErr w:type="spellStart"/>
      <w:r w:rsidRPr="00026D8D">
        <w:rPr>
          <w:lang w:val="es-VE"/>
        </w:rPr>
        <w:t>Sound</w:t>
      </w:r>
      <w:proofErr w:type="spellEnd"/>
      <w:r w:rsidRPr="00026D8D">
        <w:rPr>
          <w:lang w:val="es-VE"/>
        </w:rPr>
        <w:t xml:space="preserve"> </w:t>
      </w:r>
      <w:proofErr w:type="spellStart"/>
      <w:r w:rsidRPr="00026D8D">
        <w:rPr>
          <w:lang w:val="es-VE"/>
        </w:rPr>
        <w:t>Mind</w:t>
      </w:r>
      <w:proofErr w:type="spellEnd"/>
      <w:r w:rsidRPr="00026D8D">
        <w:rPr>
          <w:lang w:val="es-VE"/>
        </w:rPr>
        <w:t xml:space="preserve"> de UCLA) integrados con equipamiento y estrategias pedagógicas de dureza mental y perseverancia.</w:t>
      </w:r>
    </w:p>
    <w:p w14:paraId="03D6311B"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F822BF">
        <w:rPr>
          <w:b/>
          <w:bCs/>
          <w:lang w:val="es-VE"/>
        </w:rPr>
        <w:t>Currículos de perseverancia, mentalidad y práctica deliberada:</w:t>
      </w:r>
      <w:r w:rsidRPr="00026D8D">
        <w:rPr>
          <w:lang w:val="es-VE"/>
        </w:rPr>
        <w:t xml:space="preserve"> Lecciones de mentalidad de crecimiento (</w:t>
      </w:r>
      <w:proofErr w:type="spellStart"/>
      <w:r w:rsidRPr="00026D8D">
        <w:rPr>
          <w:lang w:val="es-VE"/>
        </w:rPr>
        <w:t>growth</w:t>
      </w:r>
      <w:proofErr w:type="spellEnd"/>
      <w:r w:rsidRPr="00026D8D">
        <w:rPr>
          <w:lang w:val="es-VE"/>
        </w:rPr>
        <w:t xml:space="preserve"> </w:t>
      </w:r>
      <w:proofErr w:type="spellStart"/>
      <w:r w:rsidRPr="00026D8D">
        <w:rPr>
          <w:lang w:val="es-VE"/>
        </w:rPr>
        <w:t>mindset</w:t>
      </w:r>
      <w:proofErr w:type="spellEnd"/>
      <w:r w:rsidRPr="00026D8D">
        <w:rPr>
          <w:lang w:val="es-VE"/>
        </w:rPr>
        <w:t>), proyectos de esfuerzo sostenido y tareas incentivadas orientadas a la práctica deliberada y a reintentar tras el fracaso.</w:t>
      </w:r>
    </w:p>
    <w:p w14:paraId="4B26920E" w14:textId="77777777" w:rsidR="00FF6ED7" w:rsidRDefault="00000000">
      <w:pPr>
        <w:tabs>
          <w:tab w:val="left" w:pos="576"/>
        </w:tabs>
        <w:spacing w:after="80"/>
        <w:ind w:left="576" w:hanging="576"/>
        <w:rPr>
          <w:lang w:val="es-VE"/>
        </w:rPr>
      </w:pPr>
      <w:r w:rsidRPr="00026D8D">
        <w:rPr>
          <w:lang w:val="es-VE"/>
        </w:rPr>
        <w:t>e.</w:t>
      </w:r>
      <w:r w:rsidRPr="00026D8D">
        <w:rPr>
          <w:lang w:val="es-VE"/>
        </w:rPr>
        <w:tab/>
      </w:r>
      <w:r w:rsidRPr="00F822BF">
        <w:rPr>
          <w:b/>
          <w:bCs/>
          <w:lang w:val="es-VE"/>
        </w:rPr>
        <w:t>Regulación emocional, bienestar y trabajo respiratorio:</w:t>
      </w:r>
      <w:r w:rsidRPr="00026D8D">
        <w:rPr>
          <w:lang w:val="es-VE"/>
        </w:rPr>
        <w:t xml:space="preserve"> Talleres de aprendizaje socioemocional (SEL/PSHE), prácticas diarias de respiración (</w:t>
      </w:r>
      <w:proofErr w:type="spellStart"/>
      <w:r w:rsidRPr="00026D8D">
        <w:rPr>
          <w:lang w:val="es-VE"/>
        </w:rPr>
        <w:t>breathwork</w:t>
      </w:r>
      <w:proofErr w:type="spellEnd"/>
      <w:r w:rsidRPr="00026D8D">
        <w:rPr>
          <w:lang w:val="es-VE"/>
        </w:rPr>
        <w:t xml:space="preserve"> como SKY </w:t>
      </w:r>
      <w:proofErr w:type="spellStart"/>
      <w:r w:rsidRPr="00026D8D">
        <w:rPr>
          <w:lang w:val="es-VE"/>
        </w:rPr>
        <w:t>Schools</w:t>
      </w:r>
      <w:proofErr w:type="spellEnd"/>
      <w:r w:rsidRPr="00026D8D">
        <w:rPr>
          <w:lang w:val="es-VE"/>
        </w:rPr>
        <w:t>) y sesiones de mindfulness enfocadas en la autorregulación.</w:t>
      </w:r>
    </w:p>
    <w:p w14:paraId="21BDF43C" w14:textId="77777777" w:rsidR="00AF79FB" w:rsidRPr="00026D8D" w:rsidRDefault="00AF79FB">
      <w:pPr>
        <w:tabs>
          <w:tab w:val="left" w:pos="576"/>
        </w:tabs>
        <w:spacing w:after="80"/>
        <w:ind w:left="576" w:hanging="576"/>
        <w:rPr>
          <w:lang w:val="es-VE"/>
        </w:rPr>
      </w:pPr>
      <w:r>
        <w:rPr>
          <w:lang w:val="es-VE"/>
        </w:rPr>
        <w:t>f.</w:t>
      </w:r>
      <w:r>
        <w:rPr>
          <w:lang w:val="es-VE"/>
        </w:rPr>
        <w:tab/>
      </w:r>
      <w:r w:rsidRPr="00AF79FB">
        <w:rPr>
          <w:b/>
          <w:bCs/>
          <w:lang w:val="es-VE"/>
        </w:rPr>
        <w:t>Equipos Deportivos:</w:t>
      </w:r>
      <w:r>
        <w:rPr>
          <w:lang w:val="es-VE"/>
        </w:rPr>
        <w:t xml:space="preserve"> Esta posibilidad está condicionada a las instalaciones del plantel u oportunidades de uso de instalaciones de la comunidad fuera del plantel.</w:t>
      </w:r>
    </w:p>
    <w:p w14:paraId="0F4F70C6" w14:textId="77777777" w:rsidR="00FF6ED7" w:rsidRPr="00026D8D" w:rsidRDefault="00000000">
      <w:pPr>
        <w:pStyle w:val="Heading3"/>
        <w:spacing w:before="220"/>
        <w:rPr>
          <w:lang w:val="es-VE"/>
        </w:rPr>
      </w:pPr>
      <w:bookmarkStart w:id="5053" w:name="toc_heading_053"/>
      <w:r w:rsidRPr="00026D8D">
        <w:rPr>
          <w:lang w:val="es-VE"/>
        </w:rPr>
        <w:t>6. Expresión Artística y Musical</w:t>
      </w:r>
      <w:bookmarkEnd w:id="5053"/>
    </w:p>
    <w:p w14:paraId="75A620A3" w14:textId="77777777" w:rsidR="00FF6ED7" w:rsidRPr="00026D8D" w:rsidRDefault="00000000">
      <w:pPr>
        <w:spacing w:after="120"/>
        <w:rPr>
          <w:lang w:val="es-VE"/>
        </w:rPr>
      </w:pPr>
      <w:r w:rsidRPr="00026D8D">
        <w:rPr>
          <w:lang w:val="es-VE"/>
        </w:rPr>
        <w:t>La Expresión Artística y Musical se plantea como una destreza para la vida que integra creatividad, percepción, disciplina, trabajo colectivo y desarrollo socioemocional. La formación musical y artística puede fortalecer funciones ejecutivas, hábitos de observación y reflexión, y procesamiento auditivo; la práctica colectiva agrega una dimensión social y de pertenencia [3.56.], [3.57.], [3.58.], [3.59.], [3.61.], [3.65.], [3.66.]. La IA generativa puede ampliar la experimentación sonora y visual siempre que preserve la agencia del estudiante, la autoría y el vínculo con la ejecución real y la cultura [3.60.], [3.62.], [3.63.], [3.64.].</w:t>
      </w:r>
    </w:p>
    <w:p w14:paraId="013EFCB6" w14:textId="77777777" w:rsidR="00FF6ED7" w:rsidRPr="00026D8D" w:rsidRDefault="00000000">
      <w:pPr>
        <w:spacing w:before="100" w:after="80"/>
        <w:rPr>
          <w:lang w:val="es-VE"/>
        </w:rPr>
      </w:pPr>
      <w:r w:rsidRPr="00026D8D">
        <w:rPr>
          <w:b/>
          <w:bCs/>
          <w:lang w:val="es-VE"/>
        </w:rPr>
        <w:t>Objetivos:</w:t>
      </w:r>
    </w:p>
    <w:p w14:paraId="68719061"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5B2198">
        <w:rPr>
          <w:b/>
          <w:bCs/>
          <w:lang w:val="es-VE"/>
        </w:rPr>
        <w:t>Expresión, creatividad y sensibilidad estética:</w:t>
      </w:r>
      <w:r w:rsidRPr="00026D8D">
        <w:rPr>
          <w:lang w:val="es-VE"/>
        </w:rPr>
        <w:t xml:space="preserve"> Transformar ideas, emociones y conceptos en productos visuales, sonoros o escénicos, fortaleciendo observación, imaginación y reflexión [3.61.].</w:t>
      </w:r>
    </w:p>
    <w:p w14:paraId="67BCD744"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5B2198">
        <w:rPr>
          <w:b/>
          <w:bCs/>
          <w:lang w:val="es-VE"/>
        </w:rPr>
        <w:t>Atención y funciones ejecutivas:</w:t>
      </w:r>
      <w:r w:rsidRPr="00026D8D">
        <w:rPr>
          <w:lang w:val="es-VE"/>
        </w:rPr>
        <w:t xml:space="preserve"> Ejercitar memoria de trabajo, control inhibitorio, flexibilidad cognitiva, coordinación y discriminación auditiva mediante práctica musical y artística sistemática [3.57.], [3.65.], [3.66.].</w:t>
      </w:r>
    </w:p>
    <w:p w14:paraId="529B44F0"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5B2198">
        <w:rPr>
          <w:b/>
          <w:bCs/>
          <w:lang w:val="es-VE"/>
        </w:rPr>
        <w:t>Disciplina, persistencia y trabajo colectivo:</w:t>
      </w:r>
      <w:r w:rsidRPr="00026D8D">
        <w:rPr>
          <w:lang w:val="es-VE"/>
        </w:rPr>
        <w:t xml:space="preserve"> Utilizar ensambles, coros y proyectos artísticos para aprender práctica deliberada, responsabilidad individual, cooperación y presentación pública [3.56.], [3.59.].</w:t>
      </w:r>
    </w:p>
    <w:p w14:paraId="29B080FB"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5B2198">
        <w:rPr>
          <w:b/>
          <w:bCs/>
          <w:lang w:val="es-VE"/>
        </w:rPr>
        <w:t>Identidad cultural y pertenencia:</w:t>
      </w:r>
      <w:r w:rsidRPr="00026D8D">
        <w:rPr>
          <w:lang w:val="es-VE"/>
        </w:rPr>
        <w:t xml:space="preserve"> Vincular la creación con tradiciones venezolanas y con el conocimiento del contexto artístico y musical propio, reforzando la diversidad cultural [3.63.].</w:t>
      </w:r>
    </w:p>
    <w:p w14:paraId="7350F632"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5B2198">
        <w:rPr>
          <w:b/>
          <w:bCs/>
          <w:lang w:val="es-VE"/>
        </w:rPr>
        <w:t>Uso crítico y ético de herramientas digitales:</w:t>
      </w:r>
      <w:r w:rsidRPr="00026D8D">
        <w:rPr>
          <w:lang w:val="es-VE"/>
        </w:rPr>
        <w:t xml:space="preserve"> Incorporar IA generativa para explorar y prototipar sin sustituir la agencia del estudiante, abordando autoría, propiedad intelectual y evaluación crítica de resultados [3.60.], [3.62.], [3.64.].</w:t>
      </w:r>
    </w:p>
    <w:p w14:paraId="0401D447" w14:textId="77777777" w:rsidR="00FF6ED7" w:rsidRPr="00026D8D" w:rsidRDefault="00000000">
      <w:pPr>
        <w:spacing w:before="120" w:after="80"/>
        <w:rPr>
          <w:lang w:val="es-VE"/>
        </w:rPr>
      </w:pPr>
      <w:r w:rsidRPr="00026D8D">
        <w:rPr>
          <w:b/>
          <w:bCs/>
          <w:lang w:val="es-VE"/>
        </w:rPr>
        <w:t>Ejemplos de actividades:</w:t>
      </w:r>
    </w:p>
    <w:p w14:paraId="553961DD" w14:textId="77777777" w:rsidR="00FF6ED7" w:rsidRPr="00026D8D" w:rsidRDefault="00000000">
      <w:pPr>
        <w:tabs>
          <w:tab w:val="left" w:pos="576"/>
        </w:tabs>
        <w:spacing w:after="80"/>
        <w:ind w:left="576" w:hanging="576"/>
        <w:rPr>
          <w:lang w:val="es-VE"/>
        </w:rPr>
      </w:pPr>
      <w:r w:rsidRPr="00026D8D">
        <w:rPr>
          <w:lang w:val="es-VE"/>
        </w:rPr>
        <w:lastRenderedPageBreak/>
        <w:t>a.</w:t>
      </w:r>
      <w:r w:rsidRPr="00026D8D">
        <w:rPr>
          <w:lang w:val="es-VE"/>
        </w:rPr>
        <w:tab/>
      </w:r>
      <w:r w:rsidRPr="005B2198">
        <w:rPr>
          <w:b/>
          <w:bCs/>
          <w:lang w:val="es-VE"/>
        </w:rPr>
        <w:t>Ensambles y creación colectiva:</w:t>
      </w:r>
      <w:r w:rsidRPr="00026D8D">
        <w:rPr>
          <w:lang w:val="es-VE"/>
        </w:rPr>
        <w:t xml:space="preserve"> Coros, percusión, cuatros, flautas, bandas y pequeños ensambles con práctica progresiva, interpretación pública y reflexión sobre el trabajo en equipo [3.59.].</w:t>
      </w:r>
    </w:p>
    <w:p w14:paraId="156C2C5C"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5B2198">
        <w:rPr>
          <w:b/>
          <w:bCs/>
          <w:lang w:val="es-VE"/>
        </w:rPr>
        <w:t>Talleres de artes visuales:</w:t>
      </w:r>
      <w:r w:rsidRPr="00026D8D">
        <w:rPr>
          <w:lang w:val="es-VE"/>
        </w:rPr>
        <w:t xml:space="preserve"> Dibujo, modelado, pintura, diseño y portafolios donde el estudiante observa, imagina, desarrolla una obra, recibe crítica y revisa su producción [3.61.].</w:t>
      </w:r>
    </w:p>
    <w:p w14:paraId="71EE8D6D"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5B2198">
        <w:rPr>
          <w:b/>
          <w:bCs/>
          <w:lang w:val="es-VE"/>
        </w:rPr>
        <w:t>Proyectos interdisciplinarios:</w:t>
      </w:r>
      <w:r w:rsidRPr="00026D8D">
        <w:rPr>
          <w:lang w:val="es-VE"/>
        </w:rPr>
        <w:t xml:space="preserve"> Dramatización de historias, diseño visual de conceptos y composiciones vinculadas con lenguaje, ciencias o matemáticas para aplicar lo aprendido en otros contextos [3.58.].</w:t>
      </w:r>
    </w:p>
    <w:p w14:paraId="67B47DCA"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proofErr w:type="spellStart"/>
      <w:r w:rsidRPr="005B2198">
        <w:rPr>
          <w:b/>
          <w:bCs/>
          <w:lang w:val="es-VE"/>
        </w:rPr>
        <w:t>Cocreación</w:t>
      </w:r>
      <w:proofErr w:type="spellEnd"/>
      <w:r w:rsidRPr="005B2198">
        <w:rPr>
          <w:b/>
          <w:bCs/>
          <w:lang w:val="es-VE"/>
        </w:rPr>
        <w:t xml:space="preserve"> con IA:</w:t>
      </w:r>
      <w:r w:rsidRPr="00026D8D">
        <w:rPr>
          <w:lang w:val="es-VE"/>
        </w:rPr>
        <w:t xml:space="preserve"> Generar bocetos musicales o visuales, comparar variantes, refinar instrucciones y culminar con una interpretación, arreglo, dibujo o pieza producida por el estudiante [3.60.], [3.62.], [3.64.].</w:t>
      </w:r>
    </w:p>
    <w:p w14:paraId="124A9D81"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5B2198">
        <w:rPr>
          <w:b/>
          <w:bCs/>
          <w:lang w:val="es-VE"/>
        </w:rPr>
        <w:t>Patrimonio cultural venezolano:</w:t>
      </w:r>
      <w:r w:rsidRPr="00026D8D">
        <w:rPr>
          <w:lang w:val="es-VE"/>
        </w:rPr>
        <w:t xml:space="preserve"> Investigar ritmos, instrumentos, imágenes y expresiones regionales; documentarlos y crear nuevas obras que los reinterpreten sin perder su contexto cultural [3.63.].</w:t>
      </w:r>
    </w:p>
    <w:p w14:paraId="53891FA6" w14:textId="77777777" w:rsidR="00FF6ED7" w:rsidRPr="00026D8D" w:rsidRDefault="00000000">
      <w:pPr>
        <w:pStyle w:val="Heading3"/>
        <w:spacing w:before="220"/>
        <w:rPr>
          <w:lang w:val="es-VE"/>
        </w:rPr>
      </w:pPr>
      <w:bookmarkStart w:id="5054" w:name="toc_heading_054"/>
      <w:r w:rsidRPr="00026D8D">
        <w:rPr>
          <w:lang w:val="es-VE"/>
        </w:rPr>
        <w:t>7. Dominio integral del Inglés</w:t>
      </w:r>
      <w:bookmarkEnd w:id="5054"/>
    </w:p>
    <w:p w14:paraId="4E900F93" w14:textId="77777777" w:rsidR="00FF6ED7" w:rsidRPr="00026D8D" w:rsidRDefault="00000000">
      <w:pPr>
        <w:spacing w:after="120"/>
        <w:rPr>
          <w:lang w:val="es-VE"/>
        </w:rPr>
      </w:pPr>
      <w:r w:rsidRPr="00026D8D">
        <w:rPr>
          <w:lang w:val="es-VE"/>
        </w:rPr>
        <w:t>El dominio funcional del inglés se plantea como una destreza para la vida vinculada con la autonomía, la movilidad educativa y la participación en una economía global. La IA conversacional permite ampliar la práctica individual de comprensión y producción oral, ofrecer retroalimentación inmediata y adaptar la dificultad al nivel del estudiante [3.47.], [3.48.], [3.49.], [3.50.], [3.51.].  La práctica privada y repetible puede reducir barreras afectivas asociadas al temor de equivocarse, mientras que las herramientas de voz y las aplicaciones especializadas permiten combinar conversación, pronunciación, corrección y simulación de situaciones reales [3.52.], [3.53.], [3.54.], [3.55.].</w:t>
      </w:r>
    </w:p>
    <w:p w14:paraId="07B2664E" w14:textId="77777777" w:rsidR="00FF6ED7" w:rsidRPr="00026D8D" w:rsidRDefault="00000000">
      <w:pPr>
        <w:spacing w:before="100" w:after="80"/>
        <w:rPr>
          <w:lang w:val="es-VE"/>
        </w:rPr>
      </w:pPr>
      <w:r w:rsidRPr="00026D8D">
        <w:rPr>
          <w:b/>
          <w:bCs/>
          <w:lang w:val="es-VE"/>
        </w:rPr>
        <w:t>Objetivos:</w:t>
      </w:r>
    </w:p>
    <w:p w14:paraId="620B6107"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5B2198">
        <w:rPr>
          <w:b/>
          <w:bCs/>
          <w:lang w:val="es-VE"/>
        </w:rPr>
        <w:t>Comprensión y fluidez comunicativa:</w:t>
      </w:r>
      <w:r w:rsidRPr="00026D8D">
        <w:rPr>
          <w:lang w:val="es-VE"/>
        </w:rPr>
        <w:t xml:space="preserve"> Desarrollar la capacidad de escuchar, comprender y sostener conversaciones en inglés con creciente espontaneidad y precisión [3.47.], [3.49.], [3.50.].</w:t>
      </w:r>
    </w:p>
    <w:p w14:paraId="69962733"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5B2198">
        <w:rPr>
          <w:b/>
          <w:bCs/>
          <w:lang w:val="es-VE"/>
        </w:rPr>
        <w:t xml:space="preserve">Pronunciación y retroalimentación inmediata: </w:t>
      </w:r>
      <w:r w:rsidRPr="00026D8D">
        <w:rPr>
          <w:lang w:val="es-VE"/>
        </w:rPr>
        <w:t>Mejorar articulación, ritmo, entonación y corrección gramatical mediante práctica oral frecuente y retroalimentación adaptativa [3.47.], [3.51.], [3.52.], [3.53.].</w:t>
      </w:r>
    </w:p>
    <w:p w14:paraId="406AD1AE"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5B2198">
        <w:rPr>
          <w:b/>
          <w:bCs/>
          <w:lang w:val="es-VE"/>
        </w:rPr>
        <w:t>Confianza y autonomía para comunicarse:</w:t>
      </w:r>
      <w:r w:rsidRPr="00026D8D">
        <w:rPr>
          <w:lang w:val="es-VE"/>
        </w:rPr>
        <w:t xml:space="preserve"> Crear oportunidades de práctica privada y repetible que permitan equivocarse, corregir y volver a intentar sin interrumpir el flujo comunicativo [3.49.], [3.52.], [3.55.].</w:t>
      </w:r>
    </w:p>
    <w:p w14:paraId="5CFAC73E"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5B2198">
        <w:rPr>
          <w:b/>
          <w:bCs/>
          <w:lang w:val="es-VE"/>
        </w:rPr>
        <w:t>Uso académico y productivo del idioma:</w:t>
      </w:r>
      <w:r w:rsidRPr="00026D8D">
        <w:rPr>
          <w:lang w:val="es-VE"/>
        </w:rPr>
        <w:t xml:space="preserve"> Aplicar el inglés para investigar, presentar ideas, colaborar, entrevistar, negociar y resolver tareas vinculadas con estudios y actividades productivas [3.49.], [3.50.].</w:t>
      </w:r>
    </w:p>
    <w:p w14:paraId="1BBA76DC" w14:textId="77777777" w:rsidR="00FF6ED7" w:rsidRPr="00026D8D" w:rsidRDefault="00000000">
      <w:pPr>
        <w:tabs>
          <w:tab w:val="left" w:pos="576"/>
        </w:tabs>
        <w:spacing w:after="80"/>
        <w:ind w:left="576" w:hanging="576"/>
        <w:rPr>
          <w:lang w:val="es-VE"/>
        </w:rPr>
      </w:pPr>
      <w:r w:rsidRPr="00026D8D">
        <w:rPr>
          <w:lang w:val="es-VE"/>
        </w:rPr>
        <w:lastRenderedPageBreak/>
        <w:t>e.</w:t>
      </w:r>
      <w:r w:rsidRPr="00026D8D">
        <w:rPr>
          <w:lang w:val="es-VE"/>
        </w:rPr>
        <w:tab/>
      </w:r>
      <w:r w:rsidRPr="005B2198">
        <w:rPr>
          <w:b/>
          <w:bCs/>
          <w:lang w:val="es-VE"/>
        </w:rPr>
        <w:t>Uso estratégico de herramientas digitales:</w:t>
      </w:r>
      <w:r w:rsidRPr="00026D8D">
        <w:rPr>
          <w:lang w:val="es-VE"/>
        </w:rPr>
        <w:t xml:space="preserve"> Aprender a combinar tutores conversacionales generales y aplicaciones especializadas de pronunciación o práctica oral según la necesidad del estudiante [3.53.], [3.54.].</w:t>
      </w:r>
    </w:p>
    <w:p w14:paraId="5B6E8786" w14:textId="77777777" w:rsidR="00FF6ED7" w:rsidRPr="00026D8D" w:rsidRDefault="00000000">
      <w:pPr>
        <w:spacing w:before="120" w:after="80"/>
        <w:rPr>
          <w:lang w:val="es-VE"/>
        </w:rPr>
      </w:pPr>
      <w:r w:rsidRPr="00026D8D">
        <w:rPr>
          <w:b/>
          <w:bCs/>
          <w:lang w:val="es-VE"/>
        </w:rPr>
        <w:t>Ejemplos de actividades:</w:t>
      </w:r>
    </w:p>
    <w:p w14:paraId="3A5202F6"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5B2198">
        <w:rPr>
          <w:b/>
          <w:bCs/>
          <w:lang w:val="es-VE"/>
        </w:rPr>
        <w:t xml:space="preserve">Conversaciones diarias con IA por voz: </w:t>
      </w:r>
      <w:r w:rsidRPr="00026D8D">
        <w:rPr>
          <w:lang w:val="es-VE"/>
        </w:rPr>
        <w:t>Sesiones breves de diálogo libre o guiado sobre temas cotidianos, académicos y profesionales, aumentando progresivamente velocidad, vocabulario y complejidad [3.47.], [3.48.].</w:t>
      </w:r>
    </w:p>
    <w:p w14:paraId="774864B1"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5B2198">
        <w:rPr>
          <w:b/>
          <w:bCs/>
          <w:lang w:val="es-VE"/>
        </w:rPr>
        <w:t>Laboratorios de pronunciación:</w:t>
      </w:r>
      <w:r w:rsidRPr="00026D8D">
        <w:rPr>
          <w:lang w:val="es-VE"/>
        </w:rPr>
        <w:t xml:space="preserve"> Práctica de sonidos, palabras y frases con herramientas como ELSA </w:t>
      </w:r>
      <w:proofErr w:type="spellStart"/>
      <w:r w:rsidRPr="00026D8D">
        <w:rPr>
          <w:lang w:val="es-VE"/>
        </w:rPr>
        <w:t>Speak</w:t>
      </w:r>
      <w:proofErr w:type="spellEnd"/>
      <w:r w:rsidRPr="00026D8D">
        <w:rPr>
          <w:lang w:val="es-VE"/>
        </w:rPr>
        <w:t>, registrando errores recurrentes y metas individuales de mejora [3.53.].</w:t>
      </w:r>
    </w:p>
    <w:p w14:paraId="2F4BC586"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5B2198">
        <w:rPr>
          <w:b/>
          <w:bCs/>
          <w:lang w:val="es-VE"/>
        </w:rPr>
        <w:t>Simulaciones y juegos de roles:</w:t>
      </w:r>
      <w:r w:rsidRPr="00026D8D">
        <w:rPr>
          <w:lang w:val="es-VE"/>
        </w:rPr>
        <w:t xml:space="preserve"> Entrevistas de trabajo, atención a clientes, viajes, debates, reuniones y negociación con tutores conversacionales como </w:t>
      </w:r>
      <w:proofErr w:type="spellStart"/>
      <w:r w:rsidRPr="00026D8D">
        <w:rPr>
          <w:lang w:val="es-VE"/>
        </w:rPr>
        <w:t>ChatGPT</w:t>
      </w:r>
      <w:proofErr w:type="spellEnd"/>
      <w:r w:rsidRPr="00026D8D">
        <w:rPr>
          <w:lang w:val="es-VE"/>
        </w:rPr>
        <w:t xml:space="preserve"> o </w:t>
      </w:r>
      <w:proofErr w:type="spellStart"/>
      <w:r w:rsidRPr="00026D8D">
        <w:rPr>
          <w:lang w:val="es-VE"/>
        </w:rPr>
        <w:t>TalkPal</w:t>
      </w:r>
      <w:proofErr w:type="spellEnd"/>
      <w:r w:rsidRPr="00026D8D">
        <w:rPr>
          <w:lang w:val="es-VE"/>
        </w:rPr>
        <w:t xml:space="preserve"> [3.47.], [3.54.].</w:t>
      </w:r>
    </w:p>
    <w:p w14:paraId="08E57CD3"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5B2198">
        <w:rPr>
          <w:b/>
          <w:bCs/>
          <w:lang w:val="es-VE"/>
        </w:rPr>
        <w:t>Proyectos y presentaciones en inglés:</w:t>
      </w:r>
      <w:r w:rsidRPr="00026D8D">
        <w:rPr>
          <w:lang w:val="es-VE"/>
        </w:rPr>
        <w:t xml:space="preserve"> Preparación de videos, demostraciones, pitches y exposiciones de proyectos donde el idioma sea una herramienta de comunicación y no un fin aislado [3.49.], [3.50.].</w:t>
      </w:r>
    </w:p>
    <w:p w14:paraId="66F267A4"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5B2198">
        <w:rPr>
          <w:b/>
          <w:bCs/>
          <w:lang w:val="es-VE"/>
        </w:rPr>
        <w:t xml:space="preserve">Portafolio de progreso conversacional: </w:t>
      </w:r>
      <w:r w:rsidRPr="00026D8D">
        <w:rPr>
          <w:lang w:val="es-VE"/>
        </w:rPr>
        <w:t>Conservar muestras periódicas de audio, recibir reformulaciones o correcciones implícitas y comparar el desempeño para fijar nuevas metas [3.52.].</w:t>
      </w:r>
    </w:p>
    <w:p w14:paraId="7C7EF93B" w14:textId="77777777" w:rsidR="00FF6ED7" w:rsidRPr="00026D8D" w:rsidRDefault="00000000">
      <w:pPr>
        <w:pStyle w:val="Heading3"/>
        <w:spacing w:before="220"/>
        <w:rPr>
          <w:lang w:val="es-VE"/>
        </w:rPr>
      </w:pPr>
      <w:bookmarkStart w:id="5055" w:name="toc_heading_055"/>
      <w:r w:rsidRPr="00026D8D">
        <w:rPr>
          <w:lang w:val="es-VE"/>
        </w:rPr>
        <w:t>8. Compromiso Social</w:t>
      </w:r>
      <w:bookmarkEnd w:id="5055"/>
    </w:p>
    <w:p w14:paraId="2E2C59E6" w14:textId="77777777" w:rsidR="00FF6ED7" w:rsidRPr="00026D8D" w:rsidRDefault="00000000">
      <w:pPr>
        <w:spacing w:after="120"/>
        <w:rPr>
          <w:lang w:val="es-VE"/>
        </w:rPr>
      </w:pPr>
      <w:r w:rsidRPr="00026D8D">
        <w:rPr>
          <w:lang w:val="es-VE"/>
        </w:rPr>
        <w:t xml:space="preserve">Los esfuerzos para formar un Ciudadano Productivo comienzan por ser Ciudadano. La nueva Venezuela debe estar fundamentada en un tejido social fuerte pero a la vez sensible. Es el involucramiento del ciudadano con su entorno lo que teje tal estructura. Eso se aprende, </w:t>
      </w:r>
      <w:r w:rsidR="00C96D1D">
        <w:rPr>
          <w:lang w:val="es-VE"/>
        </w:rPr>
        <w:t>a temprana edad</w:t>
      </w:r>
      <w:r w:rsidRPr="00026D8D">
        <w:rPr>
          <w:lang w:val="es-VE"/>
        </w:rPr>
        <w:t>. Por otro lado, esta destreza para la vida tiene una vulnerabilidad importante cuando se inserta en el sistema educativo. Puede conducir a proselitismo partidista, y de eso, el país ya acumula una historia dolorosa. Pero con los ojos abiertos y el pensamiento crítico hay que avanzar.</w:t>
      </w:r>
    </w:p>
    <w:p w14:paraId="7681A3FE" w14:textId="77777777" w:rsidR="00FF6ED7" w:rsidRPr="00026D8D" w:rsidRDefault="00000000">
      <w:pPr>
        <w:spacing w:before="100" w:after="80"/>
        <w:rPr>
          <w:lang w:val="es-VE"/>
        </w:rPr>
      </w:pPr>
      <w:r w:rsidRPr="00026D8D">
        <w:rPr>
          <w:b/>
          <w:bCs/>
          <w:lang w:val="es-VE"/>
        </w:rPr>
        <w:t>Objetivos:</w:t>
      </w:r>
    </w:p>
    <w:p w14:paraId="667D4680"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5B2198">
        <w:rPr>
          <w:b/>
          <w:bCs/>
          <w:lang w:val="es-VE"/>
        </w:rPr>
        <w:t>Diagnóstico e intervención comunitaria:</w:t>
      </w:r>
      <w:r w:rsidRPr="00026D8D">
        <w:rPr>
          <w:lang w:val="es-VE"/>
        </w:rPr>
        <w:t xml:space="preserve"> Identificar y priorizar necesidades críticas del entorno local (como acceso a agua potable, saneamiento, alimentación o fallas de servicios) mediante levantamientos de campo y análisis de causas raíz para formular propuestas viables de solución.</w:t>
      </w:r>
    </w:p>
    <w:p w14:paraId="6F0686D2"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5B2198">
        <w:rPr>
          <w:b/>
          <w:bCs/>
          <w:lang w:val="es-VE"/>
        </w:rPr>
        <w:t>Liderazgo cívico y gestión de proyectos de impacto:</w:t>
      </w:r>
      <w:r w:rsidRPr="00026D8D">
        <w:rPr>
          <w:lang w:val="es-VE"/>
        </w:rPr>
        <w:t xml:space="preserve"> Diseñar, planificar, ejecutar y evaluar proyectos comunitarios aplicando presupuestos austeros, cronogramas de trabajo y distribución de roles operativos bajo criterios de rendición de cuentas compartida.</w:t>
      </w:r>
    </w:p>
    <w:p w14:paraId="686F1CD3" w14:textId="77777777" w:rsidR="00FF6ED7" w:rsidRPr="00026D8D" w:rsidRDefault="00000000">
      <w:pPr>
        <w:tabs>
          <w:tab w:val="left" w:pos="576"/>
        </w:tabs>
        <w:spacing w:after="80"/>
        <w:ind w:left="576" w:hanging="576"/>
        <w:rPr>
          <w:lang w:val="es-VE"/>
        </w:rPr>
      </w:pPr>
      <w:r w:rsidRPr="00026D8D">
        <w:rPr>
          <w:lang w:val="es-VE"/>
        </w:rPr>
        <w:lastRenderedPageBreak/>
        <w:t>c.</w:t>
      </w:r>
      <w:r w:rsidRPr="00026D8D">
        <w:rPr>
          <w:lang w:val="es-VE"/>
        </w:rPr>
        <w:tab/>
      </w:r>
      <w:r w:rsidRPr="005B2198">
        <w:rPr>
          <w:b/>
          <w:bCs/>
          <w:lang w:val="es-VE"/>
        </w:rPr>
        <w:t xml:space="preserve">Resolución colaborativa y negociación bajo escasez: </w:t>
      </w:r>
      <w:r w:rsidRPr="00026D8D">
        <w:rPr>
          <w:lang w:val="es-VE"/>
        </w:rPr>
        <w:t>Negociar acuerdos y tomar decisiones estratégicas en contextos de recursos limitados, articulando el trabajo en equipo con vecinos, comerciantes e instituciones locales para resolver dilemas de interés público.</w:t>
      </w:r>
    </w:p>
    <w:p w14:paraId="09B1B248"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5B2198">
        <w:rPr>
          <w:b/>
          <w:bCs/>
          <w:lang w:val="es-VE"/>
        </w:rPr>
        <w:t>Comunicación persuasiva y rendición de cuentas pública:</w:t>
      </w:r>
      <w:r w:rsidRPr="00026D8D">
        <w:rPr>
          <w:lang w:val="es-VE"/>
        </w:rPr>
        <w:t xml:space="preserve"> Defender propuestas de mejora social y comunicar avances ante asambleas comunitarias o comités vecinales mediante presentaciones orales claras, estructuradas y basadas en datos.</w:t>
      </w:r>
    </w:p>
    <w:p w14:paraId="01112FA7"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5B2198">
        <w:rPr>
          <w:b/>
          <w:bCs/>
          <w:lang w:val="es-VE"/>
        </w:rPr>
        <w:t xml:space="preserve">Emprendimiento social y sostenibilidad: </w:t>
      </w:r>
      <w:r w:rsidRPr="00026D8D">
        <w:rPr>
          <w:lang w:val="es-VE"/>
        </w:rPr>
        <w:t>Crear iniciativas o microempresas de base comunitaria que atiendan fallas del entorno aplicando las etapas de estudio de mercado, diseño operativo, costeo, rentabilidad y métricas de satisfacción comunitaria.</w:t>
      </w:r>
    </w:p>
    <w:p w14:paraId="0B5DD5B0" w14:textId="77777777" w:rsidR="00FF6ED7" w:rsidRPr="00026D8D" w:rsidRDefault="00000000">
      <w:pPr>
        <w:spacing w:before="120" w:after="80"/>
        <w:rPr>
          <w:lang w:val="es-VE"/>
        </w:rPr>
      </w:pPr>
      <w:r w:rsidRPr="00026D8D">
        <w:rPr>
          <w:b/>
          <w:bCs/>
          <w:lang w:val="es-VE"/>
        </w:rPr>
        <w:t>Ejemplos de actividades:</w:t>
      </w:r>
    </w:p>
    <w:p w14:paraId="29DB875F"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5B2198">
        <w:rPr>
          <w:b/>
          <w:bCs/>
          <w:lang w:val="es-VE"/>
        </w:rPr>
        <w:t>Misiones comunitarias de diagnóstico y servicio:</w:t>
      </w:r>
      <w:r w:rsidRPr="00026D8D">
        <w:rPr>
          <w:lang w:val="es-VE"/>
        </w:rPr>
        <w:t xml:space="preserve"> Equipos de estudiantes recorren el entorno escolar, identifican problemas concretos -por ejemplo, fallas de agua, saneamiento, alimentación o servicios- y elaboran un mapa de prioridades seguido de una intervención práctica de mejora [3.15.], [3.16.], [3.37.], [3.46.].</w:t>
      </w:r>
    </w:p>
    <w:p w14:paraId="65E522F6"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5B2198">
        <w:rPr>
          <w:b/>
          <w:bCs/>
          <w:lang w:val="es-VE"/>
        </w:rPr>
        <w:t xml:space="preserve">Simulaciones de dilemas y presupuesto participativo: </w:t>
      </w:r>
      <w:r w:rsidRPr="00026D8D">
        <w:rPr>
          <w:lang w:val="es-VE"/>
        </w:rPr>
        <w:t>Los estudiantes asumen roles de vecinos, comerciantes y autoridades para distribuir recursos escasos ante problemas comunitarios, justificar decisiones y alcanzar acuerdos [3.16.], [3.17.], [3.18.], [3.19.].</w:t>
      </w:r>
    </w:p>
    <w:p w14:paraId="227B1897"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5B2198">
        <w:rPr>
          <w:b/>
          <w:bCs/>
          <w:lang w:val="es-VE"/>
        </w:rPr>
        <w:t xml:space="preserve">Ferias de microemprendimiento e impacto social: </w:t>
      </w:r>
      <w:r w:rsidRPr="00026D8D">
        <w:rPr>
          <w:lang w:val="es-VE"/>
        </w:rPr>
        <w:t>Los equipos diseñan iniciativas productivas de bajo costo orientadas a resolver necesidades locales, prueban su viabilidad y presentan resultados de impacto económico y social [3.16.], [3.21.], [3.23.].</w:t>
      </w:r>
    </w:p>
    <w:p w14:paraId="676B1326"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5B2198">
        <w:rPr>
          <w:b/>
          <w:bCs/>
          <w:lang w:val="es-VE"/>
        </w:rPr>
        <w:t>Cabildo abierto y defensa pública de proyectos:</w:t>
      </w:r>
      <w:r w:rsidRPr="00026D8D">
        <w:rPr>
          <w:lang w:val="es-VE"/>
        </w:rPr>
        <w:t xml:space="preserve"> Los estudiantes presentan propuestas ante familias, directivos o representantes comunitarios, responden preguntas y rinden cuentas sobre objetivos, recursos y resultados [3.15.], [3.20.].</w:t>
      </w:r>
    </w:p>
    <w:p w14:paraId="11CA7EC9"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5B2198">
        <w:rPr>
          <w:b/>
          <w:bCs/>
          <w:lang w:val="es-VE"/>
        </w:rPr>
        <w:t xml:space="preserve">Brigadas técnicas escolares de apoyo a la comunidad: </w:t>
      </w:r>
      <w:r w:rsidRPr="00026D8D">
        <w:rPr>
          <w:lang w:val="es-VE"/>
        </w:rPr>
        <w:t>Grupos de estudiantes aplican destrezas prácticas en proyectos de mantenimiento, huertos, acondicionamiento de espacios o soluciones básicas, integrando aprendizaje experiencial, trabajo en equipo y servicio [3.16.], [3.38.], [3.39.].</w:t>
      </w:r>
    </w:p>
    <w:p w14:paraId="206EA0AA" w14:textId="77777777" w:rsidR="00FF6ED7" w:rsidRPr="00026D8D" w:rsidRDefault="00000000">
      <w:pPr>
        <w:pStyle w:val="Heading3"/>
        <w:spacing w:before="220"/>
        <w:rPr>
          <w:lang w:val="es-VE"/>
        </w:rPr>
      </w:pPr>
      <w:bookmarkStart w:id="5056" w:name="toc_heading_056"/>
      <w:r w:rsidRPr="00026D8D">
        <w:rPr>
          <w:lang w:val="es-VE"/>
        </w:rPr>
        <w:t>9. Viviendo en la era de la IA</w:t>
      </w:r>
      <w:bookmarkEnd w:id="5056"/>
    </w:p>
    <w:p w14:paraId="4F1663B6" w14:textId="77777777" w:rsidR="00AA2BC8" w:rsidRDefault="00000000">
      <w:pPr>
        <w:spacing w:after="120"/>
        <w:rPr>
          <w:lang w:val="es-VE"/>
        </w:rPr>
      </w:pPr>
      <w:r w:rsidRPr="00026D8D">
        <w:rPr>
          <w:lang w:val="es-VE"/>
        </w:rPr>
        <w:t xml:space="preserve">La </w:t>
      </w:r>
      <w:r w:rsidR="00AA2BC8">
        <w:rPr>
          <w:lang w:val="es-VE"/>
        </w:rPr>
        <w:t>e</w:t>
      </w:r>
      <w:r w:rsidRPr="00026D8D">
        <w:rPr>
          <w:lang w:val="es-VE"/>
        </w:rPr>
        <w:t xml:space="preserve">ra de la Inteligencia Artificial es un nuevo mundo.  La </w:t>
      </w:r>
      <w:r w:rsidR="00AA2BC8">
        <w:rPr>
          <w:lang w:val="es-VE"/>
        </w:rPr>
        <w:t>P</w:t>
      </w:r>
      <w:r w:rsidRPr="00026D8D">
        <w:rPr>
          <w:lang w:val="es-VE"/>
        </w:rPr>
        <w:t xml:space="preserve">rimera </w:t>
      </w:r>
      <w:r w:rsidR="00AA2BC8">
        <w:rPr>
          <w:lang w:val="es-VE"/>
        </w:rPr>
        <w:t>R</w:t>
      </w:r>
      <w:r w:rsidRPr="00026D8D">
        <w:rPr>
          <w:lang w:val="es-VE"/>
        </w:rPr>
        <w:t xml:space="preserve">evolución tecnológica fue la de la Agricultura, comenzando en el Neolítico, forzando a la humanidad a cambiar de estilo de vida Nómada a Sedentario. Los roles humanos cambiaron por completo, </w:t>
      </w:r>
      <w:r w:rsidR="00AA2BC8">
        <w:rPr>
          <w:lang w:val="es-VE"/>
        </w:rPr>
        <w:t xml:space="preserve">así como </w:t>
      </w:r>
      <w:r w:rsidRPr="00026D8D">
        <w:rPr>
          <w:lang w:val="es-VE"/>
        </w:rPr>
        <w:t>la creación de riquezas.  No fue sino hasta 1760 cuando</w:t>
      </w:r>
      <w:r w:rsidR="00AA2BC8">
        <w:rPr>
          <w:lang w:val="es-VE"/>
        </w:rPr>
        <w:t xml:space="preserve"> surge</w:t>
      </w:r>
      <w:r w:rsidRPr="00026D8D">
        <w:rPr>
          <w:lang w:val="es-VE"/>
        </w:rPr>
        <w:t xml:space="preserve"> la próxima revolución, la Revolución Industrial. La mecanización movida por la energía hidráulica y de vapor volvió a cambiar los roles y la forma de cómo se creaba la riqueza.  La Segunda Revolución Industrial </w:t>
      </w:r>
      <w:r w:rsidRPr="00026D8D">
        <w:rPr>
          <w:lang w:val="es-VE"/>
        </w:rPr>
        <w:lastRenderedPageBreak/>
        <w:t xml:space="preserve">de 1870 la determinó un cambio en la naturaleza de la energía que movía al mundo. La electricidad y el petróleo crearon una nueva dinámica. Los roles volvieron a cambiar y la creación de riqueza también.  En 1950 una nueva revolución </w:t>
      </w:r>
      <w:r w:rsidR="00AA2BC8">
        <w:rPr>
          <w:lang w:val="es-VE"/>
        </w:rPr>
        <w:t>surge</w:t>
      </w:r>
      <w:r w:rsidRPr="00026D8D">
        <w:rPr>
          <w:lang w:val="es-VE"/>
        </w:rPr>
        <w:t>, la Revolución Digital. La energía que movía al mundo se comenzó a llamar Información. La electrónica y los computadores eran la gasolina y el motor del nuevo mundo. Nuevos roles, nuevas formas de crear riqueza.</w:t>
      </w:r>
    </w:p>
    <w:p w14:paraId="28FC21AC" w14:textId="77777777" w:rsidR="00FF6ED7" w:rsidRPr="00026D8D" w:rsidRDefault="00AA2BC8">
      <w:pPr>
        <w:spacing w:after="120"/>
        <w:rPr>
          <w:lang w:val="es-VE"/>
        </w:rPr>
      </w:pPr>
      <w:r>
        <w:rPr>
          <w:lang w:val="es-VE"/>
        </w:rPr>
        <w:t>Hoy nos llega la Revolución de</w:t>
      </w:r>
      <w:r w:rsidRPr="00026D8D">
        <w:rPr>
          <w:lang w:val="es-VE"/>
        </w:rPr>
        <w:t xml:space="preserve"> </w:t>
      </w:r>
      <w:r>
        <w:rPr>
          <w:lang w:val="es-VE"/>
        </w:rPr>
        <w:t>l</w:t>
      </w:r>
      <w:r w:rsidRPr="00026D8D">
        <w:rPr>
          <w:lang w:val="es-VE"/>
        </w:rPr>
        <w:t>a IA</w:t>
      </w:r>
      <w:r>
        <w:rPr>
          <w:lang w:val="es-VE"/>
        </w:rPr>
        <w:t>,</w:t>
      </w:r>
      <w:r w:rsidRPr="00026D8D">
        <w:rPr>
          <w:lang w:val="es-VE"/>
        </w:rPr>
        <w:t xml:space="preserve"> está aquí y no para quedarse estática sino para virtualmente arrollarnos. Ahora la fusión de los mundos físico, digital y biológico crea una nueva energía que cambia al mundo</w:t>
      </w:r>
      <w:r>
        <w:rPr>
          <w:lang w:val="es-VE"/>
        </w:rPr>
        <w:t>,</w:t>
      </w:r>
      <w:r w:rsidRPr="00026D8D">
        <w:rPr>
          <w:lang w:val="es-VE"/>
        </w:rPr>
        <w:t xml:space="preserve"> </w:t>
      </w:r>
      <w:r>
        <w:rPr>
          <w:lang w:val="es-VE"/>
        </w:rPr>
        <w:t>c</w:t>
      </w:r>
      <w:r w:rsidRPr="00026D8D">
        <w:rPr>
          <w:lang w:val="es-VE"/>
        </w:rPr>
        <w:t xml:space="preserve">on una velocidad </w:t>
      </w:r>
      <w:r>
        <w:rPr>
          <w:lang w:val="es-VE"/>
        </w:rPr>
        <w:t>vertiginosa</w:t>
      </w:r>
      <w:r w:rsidRPr="00026D8D">
        <w:rPr>
          <w:lang w:val="es-VE"/>
        </w:rPr>
        <w:t xml:space="preserve">. Los roles cambian y la forma de crear riqueza también.  Ser Ciudadano Productivo es en esencia estar dispuesto al permanente cambio de roles y a </w:t>
      </w:r>
      <w:proofErr w:type="spellStart"/>
      <w:r w:rsidRPr="00026D8D">
        <w:rPr>
          <w:lang w:val="es-VE"/>
        </w:rPr>
        <w:t>re-imaginar</w:t>
      </w:r>
      <w:proofErr w:type="spellEnd"/>
      <w:r w:rsidRPr="00026D8D">
        <w:rPr>
          <w:lang w:val="es-VE"/>
        </w:rPr>
        <w:t xml:space="preserve"> todos los días cómo generar riqueza sirviendo a la sociedad.  Es necesario una nueva 'alfabetización' o quizás '</w:t>
      </w:r>
      <w:proofErr w:type="spellStart"/>
      <w:r w:rsidRPr="00026D8D">
        <w:rPr>
          <w:lang w:val="es-VE"/>
        </w:rPr>
        <w:t>promptificación</w:t>
      </w:r>
      <w:proofErr w:type="spellEnd"/>
      <w:r w:rsidRPr="00026D8D">
        <w:rPr>
          <w:lang w:val="es-VE"/>
        </w:rPr>
        <w:t>'.</w:t>
      </w:r>
    </w:p>
    <w:p w14:paraId="6BA4942E" w14:textId="77777777" w:rsidR="00FF6ED7" w:rsidRPr="00026D8D" w:rsidRDefault="00000000">
      <w:pPr>
        <w:spacing w:before="100" w:after="80"/>
        <w:rPr>
          <w:lang w:val="es-VE"/>
        </w:rPr>
      </w:pPr>
      <w:r w:rsidRPr="00026D8D">
        <w:rPr>
          <w:b/>
          <w:bCs/>
          <w:lang w:val="es-VE"/>
        </w:rPr>
        <w:t>Objetivos:</w:t>
      </w:r>
    </w:p>
    <w:p w14:paraId="23D59A9B"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5B2198">
        <w:rPr>
          <w:b/>
          <w:bCs/>
          <w:lang w:val="es-VE"/>
        </w:rPr>
        <w:t xml:space="preserve">Alfabetización y comprensión conceptual: </w:t>
      </w:r>
      <w:r w:rsidRPr="00026D8D">
        <w:rPr>
          <w:lang w:val="es-VE"/>
        </w:rPr>
        <w:t xml:space="preserve">Comprender los fundamentos y el funcionamiento del aprendizaje automático (machine </w:t>
      </w:r>
      <w:proofErr w:type="spellStart"/>
      <w:r w:rsidRPr="00026D8D">
        <w:rPr>
          <w:lang w:val="es-VE"/>
        </w:rPr>
        <w:t>learning</w:t>
      </w:r>
      <w:proofErr w:type="spellEnd"/>
      <w:r w:rsidRPr="00026D8D">
        <w:rPr>
          <w:lang w:val="es-VE"/>
        </w:rPr>
        <w:t>) y los conceptos clave del marco de la IA.</w:t>
      </w:r>
    </w:p>
    <w:p w14:paraId="5498E361"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5B2198">
        <w:rPr>
          <w:b/>
          <w:bCs/>
          <w:lang w:val="es-VE"/>
        </w:rPr>
        <w:t>Dominio técnico y aplicación práctica:</w:t>
      </w:r>
      <w:r w:rsidRPr="00026D8D">
        <w:rPr>
          <w:lang w:val="es-VE"/>
        </w:rPr>
        <w:t xml:space="preserve"> Diseñar, refinar y evaluar instrucciones (</w:t>
      </w:r>
      <w:proofErr w:type="spellStart"/>
      <w:r w:rsidRPr="00026D8D">
        <w:rPr>
          <w:lang w:val="es-VE"/>
        </w:rPr>
        <w:t>prompt</w:t>
      </w:r>
      <w:proofErr w:type="spellEnd"/>
      <w:r w:rsidRPr="00026D8D">
        <w:rPr>
          <w:lang w:val="es-VE"/>
        </w:rPr>
        <w:t xml:space="preserve"> </w:t>
      </w:r>
      <w:proofErr w:type="spellStart"/>
      <w:r w:rsidRPr="00026D8D">
        <w:rPr>
          <w:lang w:val="es-VE"/>
        </w:rPr>
        <w:t>engineering</w:t>
      </w:r>
      <w:proofErr w:type="spellEnd"/>
      <w:r w:rsidRPr="00026D8D">
        <w:rPr>
          <w:lang w:val="es-VE"/>
        </w:rPr>
        <w:t>), crear artefactos digitales y aplicar la IA en la automatización y resolución de problemas técnicos y sociales.</w:t>
      </w:r>
    </w:p>
    <w:p w14:paraId="0857ED7D"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5B2198">
        <w:rPr>
          <w:b/>
          <w:bCs/>
          <w:lang w:val="es-VE"/>
        </w:rPr>
        <w:t>Pensamiento crítico y uso responsable:</w:t>
      </w:r>
      <w:r w:rsidRPr="00026D8D">
        <w:rPr>
          <w:lang w:val="es-VE"/>
        </w:rPr>
        <w:t xml:space="preserve"> Evaluar de forma analítica los sesgos, riesgos y limitaciones de los modelos, evitando delegar por completo el razonamiento humano (</w:t>
      </w:r>
      <w:proofErr w:type="spellStart"/>
      <w:r w:rsidRPr="00026D8D">
        <w:rPr>
          <w:lang w:val="es-VE"/>
        </w:rPr>
        <w:t>offloading</w:t>
      </w:r>
      <w:proofErr w:type="spellEnd"/>
      <w:r w:rsidRPr="00026D8D">
        <w:rPr>
          <w:lang w:val="es-VE"/>
        </w:rPr>
        <w:t xml:space="preserve"> de pensamiento)</w:t>
      </w:r>
      <w:r w:rsidR="00AA2BC8">
        <w:rPr>
          <w:lang w:val="es-VE"/>
        </w:rPr>
        <w:t xml:space="preserve"> a los resultados ofrecidos por la IA.</w:t>
      </w:r>
    </w:p>
    <w:p w14:paraId="303E8171"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5B2198">
        <w:rPr>
          <w:b/>
          <w:bCs/>
          <w:lang w:val="es-VE"/>
        </w:rPr>
        <w:t>Conciencia ética y fortalecimiento humano:</w:t>
      </w:r>
      <w:r w:rsidRPr="00026D8D">
        <w:rPr>
          <w:lang w:val="es-VE"/>
        </w:rPr>
        <w:t xml:space="preserve"> Potenciar las habilidades humanas esenciales no reemplazables por la IA bajo marcos éticos y estándares centrados en el ser humano.</w:t>
      </w:r>
    </w:p>
    <w:p w14:paraId="68F8AC42"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5B2198">
        <w:rPr>
          <w:b/>
          <w:bCs/>
          <w:lang w:val="es-VE"/>
        </w:rPr>
        <w:t>Preparación interdisciplinaria y bienestar:</w:t>
      </w:r>
      <w:r w:rsidRPr="00026D8D">
        <w:rPr>
          <w:lang w:val="es-VE"/>
        </w:rPr>
        <w:t xml:space="preserve"> Fomentar una actitud positiva, segura e informada ante un entorno impulsado por la IA, integrando la tecnología de forma transversal en el aprendizaje y la vida cotidiana.</w:t>
      </w:r>
    </w:p>
    <w:p w14:paraId="26F54282" w14:textId="77777777" w:rsidR="00FF6ED7" w:rsidRPr="00026D8D" w:rsidRDefault="00000000">
      <w:pPr>
        <w:spacing w:before="120" w:after="80"/>
        <w:rPr>
          <w:lang w:val="es-VE"/>
        </w:rPr>
      </w:pPr>
      <w:r w:rsidRPr="00026D8D">
        <w:rPr>
          <w:b/>
          <w:bCs/>
          <w:lang w:val="es-VE"/>
        </w:rPr>
        <w:t>Ejemplos de actividades:</w:t>
      </w:r>
    </w:p>
    <w:p w14:paraId="2A054999"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5B2198">
        <w:rPr>
          <w:b/>
          <w:bCs/>
          <w:lang w:val="es-VE"/>
        </w:rPr>
        <w:t>Plataformas adaptativas y proyectos de automatización:</w:t>
      </w:r>
      <w:r w:rsidRPr="00026D8D">
        <w:rPr>
          <w:lang w:val="es-VE"/>
        </w:rPr>
        <w:t xml:space="preserve"> Uso diario de herramientas adaptativas de IA, automatización de procesos y dinámicas donde los estudiantes enseñan a adultos a utilizar estas tecnologías.</w:t>
      </w:r>
    </w:p>
    <w:p w14:paraId="27E53A4A"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5B2198">
        <w:rPr>
          <w:b/>
          <w:bCs/>
          <w:lang w:val="es-VE"/>
        </w:rPr>
        <w:t xml:space="preserve">Entrenamiento práctico en </w:t>
      </w:r>
      <w:proofErr w:type="spellStart"/>
      <w:r w:rsidRPr="005B2198">
        <w:rPr>
          <w:b/>
          <w:bCs/>
          <w:lang w:val="es-VE"/>
        </w:rPr>
        <w:t>prompt</w:t>
      </w:r>
      <w:proofErr w:type="spellEnd"/>
      <w:r w:rsidRPr="005B2198">
        <w:rPr>
          <w:b/>
          <w:bCs/>
          <w:lang w:val="es-VE"/>
        </w:rPr>
        <w:t xml:space="preserve"> </w:t>
      </w:r>
      <w:proofErr w:type="spellStart"/>
      <w:r w:rsidRPr="005B2198">
        <w:rPr>
          <w:b/>
          <w:bCs/>
          <w:lang w:val="es-VE"/>
        </w:rPr>
        <w:t>engineering</w:t>
      </w:r>
      <w:proofErr w:type="spellEnd"/>
      <w:r w:rsidRPr="005B2198">
        <w:rPr>
          <w:b/>
          <w:bCs/>
          <w:lang w:val="es-VE"/>
        </w:rPr>
        <w:t>:</w:t>
      </w:r>
      <w:r w:rsidRPr="00026D8D">
        <w:rPr>
          <w:lang w:val="es-VE"/>
        </w:rPr>
        <w:t xml:space="preserve"> Talleres de generación y ajuste de imágenes (como Twin </w:t>
      </w:r>
      <w:proofErr w:type="spellStart"/>
      <w:r w:rsidRPr="00026D8D">
        <w:rPr>
          <w:lang w:val="es-VE"/>
        </w:rPr>
        <w:t>Pics</w:t>
      </w:r>
      <w:proofErr w:type="spellEnd"/>
      <w:r w:rsidRPr="00026D8D">
        <w:rPr>
          <w:lang w:val="es-VE"/>
        </w:rPr>
        <w:t xml:space="preserve">), progresión por niveles basada en proyectos (PBL) y módulos de diseño, refinamiento y evaluación de </w:t>
      </w:r>
      <w:proofErr w:type="spellStart"/>
      <w:r w:rsidRPr="00026D8D">
        <w:rPr>
          <w:lang w:val="es-VE"/>
        </w:rPr>
        <w:t>prompts</w:t>
      </w:r>
      <w:proofErr w:type="spellEnd"/>
      <w:r w:rsidRPr="00026D8D">
        <w:rPr>
          <w:lang w:val="es-VE"/>
        </w:rPr>
        <w:t>.</w:t>
      </w:r>
    </w:p>
    <w:p w14:paraId="1FF9FC35"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5B2198">
        <w:rPr>
          <w:b/>
          <w:bCs/>
          <w:lang w:val="es-VE"/>
        </w:rPr>
        <w:t>Proyectos basados en marcos conceptuales (AI4K12):</w:t>
      </w:r>
      <w:r w:rsidRPr="00026D8D">
        <w:rPr>
          <w:lang w:val="es-VE"/>
        </w:rPr>
        <w:t xml:space="preserve"> Creación de artefactos y actividades prácticas (</w:t>
      </w:r>
      <w:proofErr w:type="spellStart"/>
      <w:r w:rsidRPr="00026D8D">
        <w:rPr>
          <w:lang w:val="es-VE"/>
        </w:rPr>
        <w:t>hands-on</w:t>
      </w:r>
      <w:proofErr w:type="spellEnd"/>
      <w:r w:rsidRPr="00026D8D">
        <w:rPr>
          <w:lang w:val="es-VE"/>
        </w:rPr>
        <w:t>) alineadas con las «Cinco Grandes Ideas» de la inteligencia artificial.</w:t>
      </w:r>
    </w:p>
    <w:p w14:paraId="544D3021" w14:textId="77777777" w:rsidR="00FF6ED7" w:rsidRPr="00026D8D" w:rsidRDefault="00000000">
      <w:pPr>
        <w:tabs>
          <w:tab w:val="left" w:pos="576"/>
        </w:tabs>
        <w:spacing w:after="80"/>
        <w:ind w:left="576" w:hanging="576"/>
        <w:rPr>
          <w:lang w:val="es-VE"/>
        </w:rPr>
      </w:pPr>
      <w:r w:rsidRPr="00026D8D">
        <w:rPr>
          <w:lang w:val="es-VE"/>
        </w:rPr>
        <w:lastRenderedPageBreak/>
        <w:t>d.</w:t>
      </w:r>
      <w:r w:rsidRPr="00026D8D">
        <w:rPr>
          <w:lang w:val="es-VE"/>
        </w:rPr>
        <w:tab/>
      </w:r>
      <w:r w:rsidRPr="005B2198">
        <w:rPr>
          <w:b/>
          <w:bCs/>
          <w:lang w:val="es-VE"/>
        </w:rPr>
        <w:t xml:space="preserve">Ciencia de datos y Machine </w:t>
      </w:r>
      <w:proofErr w:type="spellStart"/>
      <w:r w:rsidRPr="005B2198">
        <w:rPr>
          <w:b/>
          <w:bCs/>
          <w:lang w:val="es-VE"/>
        </w:rPr>
        <w:t>Learning</w:t>
      </w:r>
      <w:proofErr w:type="spellEnd"/>
      <w:r w:rsidRPr="005B2198">
        <w:rPr>
          <w:b/>
          <w:bCs/>
          <w:lang w:val="es-VE"/>
        </w:rPr>
        <w:t xml:space="preserve"> aplicado:</w:t>
      </w:r>
      <w:r w:rsidRPr="00026D8D">
        <w:rPr>
          <w:lang w:val="es-VE"/>
        </w:rPr>
        <w:t xml:space="preserve"> Análisis de conjuntos de datos reales en áreas especializadas (como salud), participación en eventos tipo </w:t>
      </w:r>
      <w:proofErr w:type="spellStart"/>
      <w:r w:rsidRPr="00026D8D">
        <w:rPr>
          <w:lang w:val="es-VE"/>
        </w:rPr>
        <w:t>datathon</w:t>
      </w:r>
      <w:proofErr w:type="spellEnd"/>
      <w:r w:rsidRPr="00026D8D">
        <w:rPr>
          <w:lang w:val="es-VE"/>
        </w:rPr>
        <w:t xml:space="preserve"> e integración transversal en informática, diseño, ingeniería y sostenibilidad.</w:t>
      </w:r>
    </w:p>
    <w:p w14:paraId="303C48A4"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AA2BC8">
        <w:rPr>
          <w:b/>
          <w:bCs/>
          <w:lang w:val="es-VE"/>
        </w:rPr>
        <w:t>Análisis crítico, sesgos y bienestar digital:</w:t>
      </w:r>
      <w:r w:rsidRPr="00026D8D">
        <w:rPr>
          <w:lang w:val="es-VE"/>
        </w:rPr>
        <w:t xml:space="preserve"> Lecciones sobre arquitectura de </w:t>
      </w:r>
      <w:proofErr w:type="spellStart"/>
      <w:r w:rsidRPr="00026D8D">
        <w:rPr>
          <w:lang w:val="es-VE"/>
        </w:rPr>
        <w:t>chatbots</w:t>
      </w:r>
      <w:proofErr w:type="spellEnd"/>
      <w:r w:rsidRPr="00026D8D">
        <w:rPr>
          <w:lang w:val="es-VE"/>
        </w:rPr>
        <w:t xml:space="preserve">, detección de sesgos algorítmicos, evaluación de respuestas (outputs) generadas por IA y prevención del </w:t>
      </w:r>
      <w:proofErr w:type="spellStart"/>
      <w:r w:rsidRPr="00026D8D">
        <w:rPr>
          <w:lang w:val="es-VE"/>
        </w:rPr>
        <w:t>offloading</w:t>
      </w:r>
      <w:proofErr w:type="spellEnd"/>
      <w:r w:rsidRPr="00026D8D">
        <w:rPr>
          <w:lang w:val="es-VE"/>
        </w:rPr>
        <w:t xml:space="preserve"> de pensamiento crítico.</w:t>
      </w:r>
    </w:p>
    <w:p w14:paraId="13BB8F93" w14:textId="77777777" w:rsidR="00FF6ED7" w:rsidRPr="00026D8D" w:rsidRDefault="00000000">
      <w:pPr>
        <w:pStyle w:val="Heading3"/>
        <w:spacing w:before="220"/>
        <w:rPr>
          <w:lang w:val="es-VE"/>
        </w:rPr>
      </w:pPr>
      <w:bookmarkStart w:id="5057" w:name="toc_heading_057"/>
      <w:r w:rsidRPr="00026D8D">
        <w:rPr>
          <w:lang w:val="es-VE"/>
        </w:rPr>
        <w:t>10. Aprendiendo de por vida</w:t>
      </w:r>
      <w:bookmarkEnd w:id="5057"/>
    </w:p>
    <w:p w14:paraId="1D7FC5A2" w14:textId="77777777" w:rsidR="00FF6ED7" w:rsidRPr="00026D8D" w:rsidRDefault="00000000">
      <w:pPr>
        <w:spacing w:after="120"/>
        <w:rPr>
          <w:lang w:val="es-VE"/>
        </w:rPr>
      </w:pPr>
      <w:r w:rsidRPr="00026D8D">
        <w:rPr>
          <w:lang w:val="es-VE"/>
        </w:rPr>
        <w:t>Cuando el cambio ocurre a alta velocidad la única forma de vivir es aprendiendo a aprender [3.27.]. Cuando el cambio es una constante generación de olas de nada sirve caminar, y tampoco nadar</w:t>
      </w:r>
      <w:r w:rsidR="00AA2BC8">
        <w:rPr>
          <w:lang w:val="es-VE"/>
        </w:rPr>
        <w:t>,</w:t>
      </w:r>
      <w:r w:rsidRPr="00026D8D">
        <w:rPr>
          <w:lang w:val="es-VE"/>
        </w:rPr>
        <w:t xml:space="preserve"> </w:t>
      </w:r>
      <w:r w:rsidR="00AA2BC8">
        <w:rPr>
          <w:lang w:val="es-VE"/>
        </w:rPr>
        <w:t>l</w:t>
      </w:r>
      <w:r w:rsidRPr="00026D8D">
        <w:rPr>
          <w:lang w:val="es-VE"/>
        </w:rPr>
        <w:t xml:space="preserve">a única forma de avanzar es surfeando. Las olas te pueden </w:t>
      </w:r>
      <w:r w:rsidR="00AA2BC8" w:rsidRPr="00026D8D">
        <w:rPr>
          <w:lang w:val="es-VE"/>
        </w:rPr>
        <w:t>tumbar,</w:t>
      </w:r>
      <w:r w:rsidRPr="00026D8D">
        <w:rPr>
          <w:lang w:val="es-VE"/>
        </w:rPr>
        <w:t xml:space="preserve"> pero ya no es una opción esperar una ola que nos guste [3.28.]. Sin embargo, hay una recompensa: la única forma de no envejecer es aprendiendo algo cada día. Es como si aprender fuese el secreto de la eterna juventud [3.29.]. De eso se trata esta área.</w:t>
      </w:r>
    </w:p>
    <w:p w14:paraId="49CD996A" w14:textId="77777777" w:rsidR="00FF6ED7" w:rsidRPr="00026D8D" w:rsidRDefault="00000000">
      <w:pPr>
        <w:spacing w:before="100" w:after="80"/>
        <w:rPr>
          <w:lang w:val="es-VE"/>
        </w:rPr>
      </w:pPr>
      <w:r w:rsidRPr="00026D8D">
        <w:rPr>
          <w:b/>
          <w:bCs/>
          <w:lang w:val="es-VE"/>
        </w:rPr>
        <w:t>Objetivos:</w:t>
      </w:r>
    </w:p>
    <w:p w14:paraId="6F834EDF"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5B2198">
        <w:rPr>
          <w:b/>
          <w:bCs/>
          <w:lang w:val="es-VE"/>
        </w:rPr>
        <w:t>Agencia, autonomía y autodirección:</w:t>
      </w:r>
      <w:r w:rsidRPr="00026D8D">
        <w:rPr>
          <w:lang w:val="es-VE"/>
        </w:rPr>
        <w:t xml:space="preserve"> Empoderar a los estudiantes como dueños de su propio aprendizaje, capaces de establecer metas, autogestionarse y aprender de forma independiente (</w:t>
      </w:r>
      <w:proofErr w:type="spellStart"/>
      <w:r w:rsidRPr="00026D8D">
        <w:rPr>
          <w:lang w:val="es-VE"/>
        </w:rPr>
        <w:t>self-directed</w:t>
      </w:r>
      <w:proofErr w:type="spellEnd"/>
      <w:r w:rsidRPr="00026D8D">
        <w:rPr>
          <w:lang w:val="es-VE"/>
        </w:rPr>
        <w:t xml:space="preserve"> </w:t>
      </w:r>
      <w:proofErr w:type="spellStart"/>
      <w:r w:rsidRPr="00026D8D">
        <w:rPr>
          <w:lang w:val="es-VE"/>
        </w:rPr>
        <w:t>learning</w:t>
      </w:r>
      <w:proofErr w:type="spellEnd"/>
      <w:r w:rsidRPr="00026D8D">
        <w:rPr>
          <w:lang w:val="es-VE"/>
        </w:rPr>
        <w:t>).</w:t>
      </w:r>
    </w:p>
    <w:p w14:paraId="1B75B946"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5B2198">
        <w:rPr>
          <w:b/>
          <w:bCs/>
          <w:lang w:val="es-VE"/>
        </w:rPr>
        <w:t xml:space="preserve">Desarrollo metacognitivo y autorregulación: </w:t>
      </w:r>
      <w:r w:rsidRPr="00026D8D">
        <w:rPr>
          <w:lang w:val="es-VE"/>
        </w:rPr>
        <w:t>Planificar, monitorear, controlar y evaluar los propios procesos de pensamiento y estudio para convertirlos en hábitos permanentes.</w:t>
      </w:r>
    </w:p>
    <w:p w14:paraId="0E517A70" w14:textId="77777777" w:rsidR="00FF6ED7" w:rsidRPr="00026D8D" w:rsidRDefault="00000000">
      <w:pPr>
        <w:tabs>
          <w:tab w:val="left" w:pos="576"/>
        </w:tabs>
        <w:spacing w:after="80"/>
        <w:ind w:left="576" w:hanging="576"/>
        <w:rPr>
          <w:lang w:val="es-VE"/>
        </w:rPr>
      </w:pPr>
      <w:r w:rsidRPr="00026D8D">
        <w:rPr>
          <w:lang w:val="es-VE"/>
        </w:rPr>
        <w:t>c.</w:t>
      </w:r>
      <w:r w:rsidRPr="00026D8D">
        <w:rPr>
          <w:lang w:val="es-VE"/>
        </w:rPr>
        <w:tab/>
      </w:r>
      <w:r w:rsidRPr="005B2198">
        <w:rPr>
          <w:b/>
          <w:bCs/>
          <w:lang w:val="es-VE"/>
        </w:rPr>
        <w:t>Dominio de estrategias y funciones ejecutivas:</w:t>
      </w:r>
      <w:r w:rsidRPr="00026D8D">
        <w:rPr>
          <w:lang w:val="es-VE"/>
        </w:rPr>
        <w:t xml:space="preserve"> Aprender el «sistema operativo» del aprendizaje mediante técnicas de estudio efectivas, comprensión de modelos cerebrales y motivación intrínseca.</w:t>
      </w:r>
    </w:p>
    <w:p w14:paraId="66D2E384"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5B2198">
        <w:rPr>
          <w:b/>
          <w:bCs/>
          <w:lang w:val="es-VE"/>
        </w:rPr>
        <w:t>Rendimiento académico y equidad:</w:t>
      </w:r>
      <w:r w:rsidRPr="00026D8D">
        <w:rPr>
          <w:lang w:val="es-VE"/>
        </w:rPr>
        <w:t xml:space="preserve"> Mejorar el desempeño educativo a largo plazo y cerrar brechas de aprendizaje a través de habilidades de «aprender a aprender».</w:t>
      </w:r>
    </w:p>
    <w:p w14:paraId="436F2E12"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5B2198">
        <w:rPr>
          <w:b/>
          <w:bCs/>
          <w:lang w:val="es-VE"/>
        </w:rPr>
        <w:t>Capacitación docente e integración transversal:</w:t>
      </w:r>
      <w:r w:rsidRPr="00026D8D">
        <w:rPr>
          <w:lang w:val="es-VE"/>
        </w:rPr>
        <w:t xml:space="preserve"> Fortalecer la instrucción explícita de estrategias de autorregulación (SRL) por parte de los profesores en el aula y en cualquier asignatura.</w:t>
      </w:r>
    </w:p>
    <w:p w14:paraId="1B4750B1" w14:textId="77777777" w:rsidR="00FF6ED7" w:rsidRPr="00026D8D" w:rsidRDefault="00000000">
      <w:pPr>
        <w:spacing w:before="120" w:after="80"/>
        <w:rPr>
          <w:lang w:val="es-VE"/>
        </w:rPr>
      </w:pPr>
      <w:r w:rsidRPr="00026D8D">
        <w:rPr>
          <w:b/>
          <w:bCs/>
          <w:lang w:val="es-VE"/>
        </w:rPr>
        <w:t>Ejemplos de actividades:</w:t>
      </w:r>
    </w:p>
    <w:p w14:paraId="19EF5C36" w14:textId="77777777" w:rsidR="00FF6ED7" w:rsidRPr="00026D8D" w:rsidRDefault="00000000">
      <w:pPr>
        <w:tabs>
          <w:tab w:val="left" w:pos="576"/>
        </w:tabs>
        <w:spacing w:after="80"/>
        <w:ind w:left="576" w:hanging="576"/>
        <w:rPr>
          <w:lang w:val="es-VE"/>
        </w:rPr>
      </w:pPr>
      <w:r w:rsidRPr="00026D8D">
        <w:rPr>
          <w:lang w:val="es-VE"/>
        </w:rPr>
        <w:t>a.</w:t>
      </w:r>
      <w:r w:rsidRPr="00026D8D">
        <w:rPr>
          <w:lang w:val="es-VE"/>
        </w:rPr>
        <w:tab/>
      </w:r>
      <w:r w:rsidRPr="005B2198">
        <w:rPr>
          <w:b/>
          <w:bCs/>
          <w:lang w:val="es-VE"/>
        </w:rPr>
        <w:t>Aprendizaje de maestría y entornos digitales:</w:t>
      </w:r>
      <w:r w:rsidRPr="00026D8D">
        <w:rPr>
          <w:lang w:val="es-VE"/>
        </w:rPr>
        <w:t xml:space="preserve"> Sistemas de aprendizaje de maestría impulsados por IA y diseños pedagógicos que fomentan la autonomía y el ritmo individual en plataformas digitales.</w:t>
      </w:r>
    </w:p>
    <w:p w14:paraId="0EB14927" w14:textId="77777777" w:rsidR="00FF6ED7" w:rsidRPr="00026D8D" w:rsidRDefault="00000000">
      <w:pPr>
        <w:tabs>
          <w:tab w:val="left" w:pos="576"/>
        </w:tabs>
        <w:spacing w:after="80"/>
        <w:ind w:left="576" w:hanging="576"/>
        <w:rPr>
          <w:lang w:val="es-VE"/>
        </w:rPr>
      </w:pPr>
      <w:r w:rsidRPr="00026D8D">
        <w:rPr>
          <w:lang w:val="es-VE"/>
        </w:rPr>
        <w:t>b.</w:t>
      </w:r>
      <w:r w:rsidRPr="00026D8D">
        <w:rPr>
          <w:lang w:val="es-VE"/>
        </w:rPr>
        <w:tab/>
      </w:r>
      <w:r w:rsidRPr="005B2198">
        <w:rPr>
          <w:b/>
          <w:bCs/>
          <w:lang w:val="es-VE"/>
        </w:rPr>
        <w:t>Talleres explícitos de «Aprender a Aprender» (Learn2Learn / L2L):</w:t>
      </w:r>
      <w:r w:rsidRPr="00026D8D">
        <w:rPr>
          <w:lang w:val="es-VE"/>
        </w:rPr>
        <w:t xml:space="preserve"> Programas estructurados de habilidades de aprendizaje (como </w:t>
      </w:r>
      <w:proofErr w:type="spellStart"/>
      <w:r w:rsidRPr="00026D8D">
        <w:rPr>
          <w:lang w:val="es-VE"/>
        </w:rPr>
        <w:t>Spelling</w:t>
      </w:r>
      <w:proofErr w:type="spellEnd"/>
      <w:r w:rsidRPr="00026D8D">
        <w:rPr>
          <w:lang w:val="es-VE"/>
        </w:rPr>
        <w:t xml:space="preserve"> </w:t>
      </w:r>
      <w:proofErr w:type="spellStart"/>
      <w:r w:rsidRPr="00026D8D">
        <w:rPr>
          <w:lang w:val="es-VE"/>
        </w:rPr>
        <w:t>Superhero</w:t>
      </w:r>
      <w:proofErr w:type="spellEnd"/>
      <w:r w:rsidRPr="00026D8D">
        <w:rPr>
          <w:lang w:val="es-VE"/>
        </w:rPr>
        <w:t xml:space="preserve"> Training </w:t>
      </w:r>
      <w:proofErr w:type="spellStart"/>
      <w:r w:rsidRPr="00026D8D">
        <w:rPr>
          <w:lang w:val="es-VE"/>
        </w:rPr>
        <w:t>Academy</w:t>
      </w:r>
      <w:proofErr w:type="spellEnd"/>
      <w:r w:rsidRPr="00026D8D">
        <w:rPr>
          <w:lang w:val="es-VE"/>
        </w:rPr>
        <w:t>) e intervenciones curriculares a gran escala distribuidas a lo largo de varios años [3.30.].</w:t>
      </w:r>
    </w:p>
    <w:p w14:paraId="42502639" w14:textId="77777777" w:rsidR="00FF6ED7" w:rsidRPr="00026D8D" w:rsidRDefault="00000000">
      <w:pPr>
        <w:tabs>
          <w:tab w:val="left" w:pos="576"/>
        </w:tabs>
        <w:spacing w:after="80"/>
        <w:ind w:left="576" w:hanging="576"/>
        <w:rPr>
          <w:lang w:val="es-VE"/>
        </w:rPr>
      </w:pPr>
      <w:r w:rsidRPr="00026D8D">
        <w:rPr>
          <w:lang w:val="es-VE"/>
        </w:rPr>
        <w:lastRenderedPageBreak/>
        <w:t>c.</w:t>
      </w:r>
      <w:r w:rsidRPr="00026D8D">
        <w:rPr>
          <w:lang w:val="es-VE"/>
        </w:rPr>
        <w:tab/>
      </w:r>
      <w:r w:rsidRPr="005B2198">
        <w:rPr>
          <w:b/>
          <w:bCs/>
          <w:lang w:val="es-VE"/>
        </w:rPr>
        <w:t>Modelado y diálogo metacognitivo:</w:t>
      </w:r>
      <w:r w:rsidRPr="00026D8D">
        <w:rPr>
          <w:lang w:val="es-VE"/>
        </w:rPr>
        <w:t xml:space="preserve"> Prácticas de pensamiento en voz alta (</w:t>
      </w:r>
      <w:proofErr w:type="spellStart"/>
      <w:r w:rsidRPr="00026D8D">
        <w:rPr>
          <w:lang w:val="es-VE"/>
        </w:rPr>
        <w:t>think-aloud</w:t>
      </w:r>
      <w:proofErr w:type="spellEnd"/>
      <w:r w:rsidRPr="00026D8D">
        <w:rPr>
          <w:lang w:val="es-VE"/>
        </w:rPr>
        <w:t xml:space="preserve">), diálogo metacognitivo guiado (metacognitive </w:t>
      </w:r>
      <w:proofErr w:type="spellStart"/>
      <w:r w:rsidRPr="00026D8D">
        <w:rPr>
          <w:lang w:val="es-VE"/>
        </w:rPr>
        <w:t>talk</w:t>
      </w:r>
      <w:proofErr w:type="spellEnd"/>
      <w:r w:rsidRPr="00026D8D">
        <w:rPr>
          <w:lang w:val="es-VE"/>
        </w:rPr>
        <w:t>), reflexión regular y enseñanza explícita de estrategias de control y monitoreo.</w:t>
      </w:r>
    </w:p>
    <w:p w14:paraId="17D7365F" w14:textId="77777777" w:rsidR="00FF6ED7" w:rsidRPr="00026D8D" w:rsidRDefault="00000000">
      <w:pPr>
        <w:tabs>
          <w:tab w:val="left" w:pos="576"/>
        </w:tabs>
        <w:spacing w:after="80"/>
        <w:ind w:left="576" w:hanging="576"/>
        <w:rPr>
          <w:lang w:val="es-VE"/>
        </w:rPr>
      </w:pPr>
      <w:r w:rsidRPr="00026D8D">
        <w:rPr>
          <w:lang w:val="es-VE"/>
        </w:rPr>
        <w:t>d.</w:t>
      </w:r>
      <w:r w:rsidRPr="00026D8D">
        <w:rPr>
          <w:lang w:val="es-VE"/>
        </w:rPr>
        <w:tab/>
      </w:r>
      <w:r w:rsidRPr="005B2198">
        <w:rPr>
          <w:b/>
          <w:bCs/>
          <w:lang w:val="es-VE"/>
        </w:rPr>
        <w:t>Currículos de funciones ejecutivas y técnicas de estudio:</w:t>
      </w:r>
      <w:r w:rsidRPr="00026D8D">
        <w:rPr>
          <w:lang w:val="es-VE"/>
        </w:rPr>
        <w:t xml:space="preserve"> Lecciones estructuradas (como el programa SOAR) sobre modelos cerebrales, motivación, planificación y herramientas de estudio.</w:t>
      </w:r>
    </w:p>
    <w:p w14:paraId="364D8FF0" w14:textId="77777777" w:rsidR="00FF6ED7" w:rsidRPr="00026D8D" w:rsidRDefault="00000000">
      <w:pPr>
        <w:tabs>
          <w:tab w:val="left" w:pos="576"/>
        </w:tabs>
        <w:spacing w:after="80"/>
        <w:ind w:left="576" w:hanging="576"/>
        <w:rPr>
          <w:lang w:val="es-VE"/>
        </w:rPr>
      </w:pPr>
      <w:r w:rsidRPr="00026D8D">
        <w:rPr>
          <w:lang w:val="es-VE"/>
        </w:rPr>
        <w:t>e.</w:t>
      </w:r>
      <w:r w:rsidRPr="00026D8D">
        <w:rPr>
          <w:lang w:val="es-VE"/>
        </w:rPr>
        <w:tab/>
      </w:r>
      <w:r w:rsidRPr="005B2198">
        <w:rPr>
          <w:b/>
          <w:bCs/>
          <w:lang w:val="es-VE"/>
        </w:rPr>
        <w:t>Aprendizaje experiencial e indagación (</w:t>
      </w:r>
      <w:proofErr w:type="spellStart"/>
      <w:r w:rsidRPr="005B2198">
        <w:rPr>
          <w:b/>
          <w:bCs/>
          <w:lang w:val="es-VE"/>
        </w:rPr>
        <w:t>hands-on</w:t>
      </w:r>
      <w:proofErr w:type="spellEnd"/>
      <w:r w:rsidRPr="005B2198">
        <w:rPr>
          <w:b/>
          <w:bCs/>
          <w:lang w:val="es-VE"/>
        </w:rPr>
        <w:t xml:space="preserve">): </w:t>
      </w:r>
      <w:r w:rsidRPr="00026D8D">
        <w:rPr>
          <w:lang w:val="es-VE"/>
        </w:rPr>
        <w:t>Proyectos con sentido de apropiación (</w:t>
      </w:r>
      <w:proofErr w:type="spellStart"/>
      <w:r w:rsidRPr="00026D8D">
        <w:rPr>
          <w:lang w:val="es-VE"/>
        </w:rPr>
        <w:t>ownership</w:t>
      </w:r>
      <w:proofErr w:type="spellEnd"/>
      <w:r w:rsidRPr="00026D8D">
        <w:rPr>
          <w:lang w:val="es-VE"/>
        </w:rPr>
        <w:t>) y metodologías prácticas basadas en la indagación activa para desarrollar agencia.</w:t>
      </w:r>
    </w:p>
    <w:p w14:paraId="5897B138" w14:textId="77777777" w:rsidR="00FF6ED7" w:rsidRPr="00026D8D" w:rsidRDefault="00000000">
      <w:pPr>
        <w:tabs>
          <w:tab w:val="left" w:pos="576"/>
        </w:tabs>
        <w:spacing w:after="80"/>
        <w:ind w:left="576" w:hanging="576"/>
        <w:rPr>
          <w:lang w:val="es-VE"/>
        </w:rPr>
      </w:pPr>
      <w:r w:rsidRPr="00026D8D">
        <w:rPr>
          <w:lang w:val="es-VE"/>
        </w:rPr>
        <w:t>f.</w:t>
      </w:r>
      <w:r w:rsidRPr="00026D8D">
        <w:rPr>
          <w:lang w:val="es-VE"/>
        </w:rPr>
        <w:tab/>
      </w:r>
      <w:r w:rsidRPr="005B2198">
        <w:rPr>
          <w:b/>
          <w:bCs/>
          <w:lang w:val="es-VE"/>
        </w:rPr>
        <w:t>Formación y acompañamiento docente en autorregulación:</w:t>
      </w:r>
      <w:r w:rsidRPr="00026D8D">
        <w:rPr>
          <w:lang w:val="es-VE"/>
        </w:rPr>
        <w:t xml:space="preserve"> Programas de desarrollo profesional (como </w:t>
      </w:r>
      <w:proofErr w:type="spellStart"/>
      <w:r w:rsidRPr="00026D8D">
        <w:rPr>
          <w:lang w:val="es-VE"/>
        </w:rPr>
        <w:t>iSELF</w:t>
      </w:r>
      <w:proofErr w:type="spellEnd"/>
      <w:r w:rsidRPr="00026D8D">
        <w:rPr>
          <w:lang w:val="es-VE"/>
        </w:rPr>
        <w:t>) con sesiones formativas y coaching en el aula para la instrucción explícita de autorregulación del aprendizaje (SRL).</w:t>
      </w:r>
    </w:p>
    <w:p w14:paraId="4E7692AD" w14:textId="77777777" w:rsidR="00FF6ED7" w:rsidRPr="00026D8D" w:rsidRDefault="00000000">
      <w:pPr>
        <w:pStyle w:val="Heading3"/>
        <w:spacing w:before="220"/>
        <w:rPr>
          <w:lang w:val="es-VE"/>
        </w:rPr>
      </w:pPr>
      <w:bookmarkStart w:id="5058" w:name="toc_heading_058"/>
      <w:r w:rsidRPr="00026D8D">
        <w:rPr>
          <w:lang w:val="es-VE"/>
        </w:rPr>
        <w:t>11. Destrezas técnicas para el Desarrollo Regional</w:t>
      </w:r>
      <w:bookmarkEnd w:id="5058"/>
    </w:p>
    <w:p w14:paraId="35E5CED0" w14:textId="77777777" w:rsidR="00FF6ED7" w:rsidRPr="00026D8D" w:rsidRDefault="00000000">
      <w:pPr>
        <w:spacing w:after="120"/>
        <w:rPr>
          <w:lang w:val="es-VE"/>
        </w:rPr>
      </w:pPr>
      <w:r w:rsidRPr="00026D8D">
        <w:rPr>
          <w:lang w:val="es-VE"/>
        </w:rPr>
        <w:t>Para frenar la deserción escolar en la adolescencia y vincular la formación secundaria con la reactivación productiva, la educación media técnica (14 a 18 años) debe operar bajo el Sistema Dual de Formación Profesional: 30% del tiempo dedicado a la fundamentación teórica acelerada con IA en el centro escolar y 70% de práctica remunerada en plantas e instalaciones de empresas del sector productivo regional [3.37.], [3.38.], [3.39.].</w:t>
      </w:r>
    </w:p>
    <w:p w14:paraId="4C3BE4D8" w14:textId="77777777" w:rsidR="00FF6ED7" w:rsidRPr="00026D8D" w:rsidRDefault="00000000">
      <w:pPr>
        <w:spacing w:before="160" w:after="100"/>
        <w:rPr>
          <w:lang w:val="es-VE"/>
        </w:rPr>
      </w:pPr>
      <w:r w:rsidRPr="00026D8D">
        <w:rPr>
          <w:b/>
          <w:bCs/>
          <w:color w:val="164E9B"/>
          <w:sz w:val="26"/>
          <w:szCs w:val="26"/>
          <w:lang w:val="es-VE"/>
        </w:rPr>
        <w:t>Análisis por Ejes Productivos Regionales:</w:t>
      </w:r>
    </w:p>
    <w:p w14:paraId="30C6FFCC" w14:textId="77777777" w:rsidR="00FF6ED7" w:rsidRPr="00026D8D" w:rsidRDefault="00000000">
      <w:pPr>
        <w:pStyle w:val="Heading3"/>
        <w:spacing w:before="140" w:after="80"/>
        <w:rPr>
          <w:lang w:val="es-VE"/>
        </w:rPr>
      </w:pPr>
      <w:bookmarkStart w:id="5059" w:name="toc_heading_059"/>
      <w:r w:rsidRPr="00026D8D">
        <w:rPr>
          <w:lang w:val="es-VE"/>
        </w:rPr>
        <w:t>Barinas (Eje Agroindustrial 4.0 y Ganadería)</w:t>
      </w:r>
      <w:bookmarkEnd w:id="5059"/>
    </w:p>
    <w:p w14:paraId="5D4FF9F8"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Comprensión del Negocio:</w:t>
      </w:r>
      <w:r w:rsidRPr="00026D8D">
        <w:rPr>
          <w:lang w:val="es-VE"/>
        </w:rPr>
        <w:t xml:space="preserve"> Procesamiento masivo de cereales (maíz, arroz), oleaginosas, caña de azúcar y ganadería de doble propósito, integrando la cadena agroalimentaria de los Llanos Occidentales [3.37.], [3.40.].</w:t>
      </w:r>
    </w:p>
    <w:p w14:paraId="60357629"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Rentabilidad:</w:t>
      </w:r>
      <w:r w:rsidRPr="00026D8D">
        <w:rPr>
          <w:lang w:val="es-VE"/>
        </w:rPr>
        <w:t xml:space="preserve"> Aplicación de telemetría y drones agrícolas (NDVI (</w:t>
      </w:r>
      <w:proofErr w:type="spellStart"/>
      <w:r w:rsidRPr="00026D8D">
        <w:rPr>
          <w:lang w:val="es-VE"/>
        </w:rPr>
        <w:t>Normalized</w:t>
      </w:r>
      <w:proofErr w:type="spellEnd"/>
      <w:r w:rsidRPr="00026D8D">
        <w:rPr>
          <w:lang w:val="es-VE"/>
        </w:rPr>
        <w:t xml:space="preserve"> </w:t>
      </w:r>
      <w:proofErr w:type="spellStart"/>
      <w:r w:rsidRPr="00026D8D">
        <w:rPr>
          <w:lang w:val="es-VE"/>
        </w:rPr>
        <w:t>Difference</w:t>
      </w:r>
      <w:proofErr w:type="spellEnd"/>
      <w:r w:rsidRPr="00026D8D">
        <w:rPr>
          <w:lang w:val="es-VE"/>
        </w:rPr>
        <w:t xml:space="preserve"> </w:t>
      </w:r>
      <w:proofErr w:type="spellStart"/>
      <w:r w:rsidRPr="00026D8D">
        <w:rPr>
          <w:lang w:val="es-VE"/>
        </w:rPr>
        <w:t>Vegetation</w:t>
      </w:r>
      <w:proofErr w:type="spellEnd"/>
      <w:r w:rsidRPr="00026D8D">
        <w:rPr>
          <w:lang w:val="es-VE"/>
        </w:rPr>
        <w:t xml:space="preserve"> </w:t>
      </w:r>
      <w:proofErr w:type="spellStart"/>
      <w:r w:rsidRPr="00026D8D">
        <w:rPr>
          <w:lang w:val="es-VE"/>
        </w:rPr>
        <w:t>Index</w:t>
      </w:r>
      <w:proofErr w:type="spellEnd"/>
      <w:r w:rsidRPr="00026D8D">
        <w:rPr>
          <w:lang w:val="es-VE"/>
        </w:rPr>
        <w:t>)) para optimizar insumos, junto al mantenimiento predictivo de maquinaria pesada [3.37.], [3.40.].</w:t>
      </w:r>
    </w:p>
    <w:p w14:paraId="7E02DF47"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Roles Técnicos:</w:t>
      </w:r>
      <w:r w:rsidRPr="00026D8D">
        <w:rPr>
          <w:lang w:val="es-VE"/>
        </w:rPr>
        <w:t xml:space="preserve"> Técnico en Mecatrónica Agrícola, Piloto de Drones de Monitoreo de Cultivos, Instalador de Sensores </w:t>
      </w:r>
      <w:proofErr w:type="spellStart"/>
      <w:r w:rsidRPr="00026D8D">
        <w:rPr>
          <w:lang w:val="es-VE"/>
        </w:rPr>
        <w:t>IoT</w:t>
      </w:r>
      <w:proofErr w:type="spellEnd"/>
      <w:r w:rsidRPr="00026D8D">
        <w:rPr>
          <w:lang w:val="es-VE"/>
        </w:rPr>
        <w:t xml:space="preserve"> (Internet </w:t>
      </w:r>
      <w:proofErr w:type="spellStart"/>
      <w:r w:rsidRPr="00026D8D">
        <w:rPr>
          <w:lang w:val="es-VE"/>
        </w:rPr>
        <w:t>of</w:t>
      </w:r>
      <w:proofErr w:type="spellEnd"/>
      <w:r w:rsidRPr="00026D8D">
        <w:rPr>
          <w:lang w:val="es-VE"/>
        </w:rPr>
        <w:t xml:space="preserve"> </w:t>
      </w:r>
      <w:proofErr w:type="spellStart"/>
      <w:r w:rsidRPr="00026D8D">
        <w:rPr>
          <w:lang w:val="es-VE"/>
        </w:rPr>
        <w:t>Things</w:t>
      </w:r>
      <w:proofErr w:type="spellEnd"/>
      <w:r w:rsidRPr="00026D8D">
        <w:rPr>
          <w:lang w:val="es-VE"/>
        </w:rPr>
        <w:t xml:space="preserve">) para Riego y Asistente Técnico en Inglés </w:t>
      </w:r>
      <w:proofErr w:type="spellStart"/>
      <w:r w:rsidRPr="00026D8D">
        <w:rPr>
          <w:lang w:val="es-VE"/>
        </w:rPr>
        <w:t>AgTech</w:t>
      </w:r>
      <w:proofErr w:type="spellEnd"/>
      <w:r w:rsidRPr="00026D8D">
        <w:rPr>
          <w:lang w:val="es-VE"/>
        </w:rPr>
        <w:t xml:space="preserve"> (</w:t>
      </w:r>
      <w:proofErr w:type="spellStart"/>
      <w:r w:rsidRPr="00026D8D">
        <w:rPr>
          <w:lang w:val="es-VE"/>
        </w:rPr>
        <w:t>Agricultural</w:t>
      </w:r>
      <w:proofErr w:type="spellEnd"/>
      <w:r w:rsidRPr="00026D8D">
        <w:rPr>
          <w:lang w:val="es-VE"/>
        </w:rPr>
        <w:t xml:space="preserve"> </w:t>
      </w:r>
      <w:proofErr w:type="spellStart"/>
      <w:r w:rsidRPr="00026D8D">
        <w:rPr>
          <w:lang w:val="es-VE"/>
        </w:rPr>
        <w:t>Technology</w:t>
      </w:r>
      <w:proofErr w:type="spellEnd"/>
      <w:r w:rsidRPr="00026D8D">
        <w:rPr>
          <w:lang w:val="es-VE"/>
        </w:rPr>
        <w:t>) [3.37.], [3.40.].</w:t>
      </w:r>
    </w:p>
    <w:p w14:paraId="4F3CA592"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Procesos Operativos:</w:t>
      </w:r>
      <w:r w:rsidRPr="00026D8D">
        <w:rPr>
          <w:lang w:val="es-VE"/>
        </w:rPr>
        <w:t xml:space="preserve"> Calibración del GPS (Global </w:t>
      </w:r>
      <w:proofErr w:type="spellStart"/>
      <w:r w:rsidRPr="00026D8D">
        <w:rPr>
          <w:lang w:val="es-VE"/>
        </w:rPr>
        <w:t>Positioning</w:t>
      </w:r>
      <w:proofErr w:type="spellEnd"/>
      <w:r w:rsidRPr="00026D8D">
        <w:rPr>
          <w:lang w:val="es-VE"/>
        </w:rPr>
        <w:t xml:space="preserve"> </w:t>
      </w:r>
      <w:proofErr w:type="spellStart"/>
      <w:r w:rsidRPr="00026D8D">
        <w:rPr>
          <w:lang w:val="es-VE"/>
        </w:rPr>
        <w:t>System</w:t>
      </w:r>
      <w:proofErr w:type="spellEnd"/>
      <w:r w:rsidRPr="00026D8D">
        <w:rPr>
          <w:lang w:val="es-VE"/>
        </w:rPr>
        <w:t>) en maquinaria agrícola, control de silos de granos e interpretación de manuales técnicos de maquinaria en inglés [3.37.], [3.40.].</w:t>
      </w:r>
    </w:p>
    <w:p w14:paraId="64A8B8C4"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 xml:space="preserve">Clientes Principales: </w:t>
      </w:r>
      <w:r w:rsidRPr="00026D8D">
        <w:rPr>
          <w:lang w:val="es-VE"/>
        </w:rPr>
        <w:t xml:space="preserve">Centrales azucareros, plantas de harina, plantas de alimentos balanceados y asociaciones agropecuarias (Asociación de Productores Rurales del Estado Portuguesa (ASOPORTUGUESA), Asociación de Productores de Semilla Certificada de los Llanos Occidentales (APROSCELLO), </w:t>
      </w:r>
      <w:proofErr w:type="spellStart"/>
      <w:r w:rsidRPr="00026D8D">
        <w:rPr>
          <w:lang w:val="es-VE"/>
        </w:rPr>
        <w:t>Fedenaga</w:t>
      </w:r>
      <w:proofErr w:type="spellEnd"/>
      <w:r w:rsidRPr="00026D8D">
        <w:rPr>
          <w:lang w:val="es-VE"/>
        </w:rPr>
        <w:t>) [3.37.], [3.40.].</w:t>
      </w:r>
    </w:p>
    <w:p w14:paraId="37C5122B"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Competidores:</w:t>
      </w:r>
      <w:r w:rsidRPr="00026D8D">
        <w:rPr>
          <w:lang w:val="es-VE"/>
        </w:rPr>
        <w:t xml:space="preserve"> Importadores foráneos de granos no procesados [3.37.], [3.40.].</w:t>
      </w:r>
    </w:p>
    <w:p w14:paraId="1E56C2BB" w14:textId="77777777" w:rsidR="00FF6ED7" w:rsidRPr="00026D8D" w:rsidRDefault="00000000">
      <w:pPr>
        <w:tabs>
          <w:tab w:val="left" w:pos="360"/>
        </w:tabs>
        <w:spacing w:after="80"/>
        <w:ind w:left="360" w:hanging="360"/>
        <w:rPr>
          <w:lang w:val="es-VE"/>
        </w:rPr>
      </w:pPr>
      <w:r w:rsidRPr="00026D8D">
        <w:rPr>
          <w:lang w:val="es-VE"/>
        </w:rPr>
        <w:lastRenderedPageBreak/>
        <w:t>•</w:t>
      </w:r>
      <w:r w:rsidRPr="00026D8D">
        <w:rPr>
          <w:lang w:val="es-VE"/>
        </w:rPr>
        <w:tab/>
      </w:r>
      <w:r w:rsidRPr="005B2198">
        <w:rPr>
          <w:b/>
          <w:bCs/>
          <w:lang w:val="es-VE"/>
        </w:rPr>
        <w:t>Valor y Apresto Corporal:</w:t>
      </w:r>
      <w:r w:rsidRPr="00026D8D">
        <w:rPr>
          <w:lang w:val="es-VE"/>
        </w:rPr>
        <w:t xml:space="preserve"> Resistencia física para labores de campo bajo alta radiación solar y destreza ergonómica en el manejo seguro de herramientas mecánicas e hidráulicas [3.37.], [3.33.], [3.40.].</w:t>
      </w:r>
    </w:p>
    <w:p w14:paraId="017941E0" w14:textId="77777777" w:rsidR="00FF6ED7" w:rsidRPr="00026D8D" w:rsidRDefault="00000000">
      <w:pPr>
        <w:pStyle w:val="Heading3"/>
        <w:spacing w:before="140" w:after="80"/>
        <w:rPr>
          <w:lang w:val="es-VE"/>
        </w:rPr>
      </w:pPr>
      <w:bookmarkStart w:id="5060" w:name="toc_heading_060"/>
      <w:r w:rsidRPr="00026D8D">
        <w:rPr>
          <w:lang w:val="es-VE"/>
        </w:rPr>
        <w:t>Zulia (Hidrocarburos y Energías Limpias)</w:t>
      </w:r>
      <w:bookmarkEnd w:id="5060"/>
    </w:p>
    <w:p w14:paraId="23E0DBDC"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Comprensión del Negocio:</w:t>
      </w:r>
      <w:r w:rsidRPr="00026D8D">
        <w:rPr>
          <w:lang w:val="es-VE"/>
        </w:rPr>
        <w:t xml:space="preserve"> Reactivación de pozos maduros, captura de gas asociado (eliminación del venteo o </w:t>
      </w:r>
      <w:proofErr w:type="spellStart"/>
      <w:r w:rsidRPr="00026D8D">
        <w:rPr>
          <w:lang w:val="es-VE"/>
        </w:rPr>
        <w:t>flaring</w:t>
      </w:r>
      <w:proofErr w:type="spellEnd"/>
      <w:r w:rsidRPr="00026D8D">
        <w:rPr>
          <w:lang w:val="es-VE"/>
        </w:rPr>
        <w:t xml:space="preserve">), saneamiento de la cuenca del Lago de Maracaibo e instalación de </w:t>
      </w:r>
      <w:proofErr w:type="spellStart"/>
      <w:r w:rsidRPr="00026D8D">
        <w:rPr>
          <w:lang w:val="es-VE"/>
        </w:rPr>
        <w:t>micro-redes</w:t>
      </w:r>
      <w:proofErr w:type="spellEnd"/>
      <w:r w:rsidRPr="00026D8D">
        <w:rPr>
          <w:lang w:val="es-VE"/>
        </w:rPr>
        <w:t xml:space="preserve"> solares y eólicas [3.37.], [3.41.].</w:t>
      </w:r>
    </w:p>
    <w:p w14:paraId="045F4438"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Rentabilidad:</w:t>
      </w:r>
      <w:r w:rsidRPr="00026D8D">
        <w:rPr>
          <w:lang w:val="es-VE"/>
        </w:rPr>
        <w:t xml:space="preserve"> Recuperación secundaria de crudo mediante bombeo </w:t>
      </w:r>
      <w:proofErr w:type="spellStart"/>
      <w:r w:rsidRPr="00026D8D">
        <w:rPr>
          <w:lang w:val="es-VE"/>
        </w:rPr>
        <w:t>electrosumergible</w:t>
      </w:r>
      <w:proofErr w:type="spellEnd"/>
      <w:r w:rsidRPr="00026D8D">
        <w:rPr>
          <w:lang w:val="es-VE"/>
        </w:rPr>
        <w:t xml:space="preserve"> de alta eficiencia, comercialización de gas natural y reducción de pasivos ambientales [3.37.], [3.41.].</w:t>
      </w:r>
    </w:p>
    <w:p w14:paraId="55C8C749"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Roles Técnicos:</w:t>
      </w:r>
      <w:r w:rsidRPr="00026D8D">
        <w:rPr>
          <w:lang w:val="es-VE"/>
        </w:rPr>
        <w:t xml:space="preserve"> Técnico en Sistemas de Bombeo Mecánico y </w:t>
      </w:r>
      <w:proofErr w:type="spellStart"/>
      <w:r w:rsidRPr="00026D8D">
        <w:rPr>
          <w:lang w:val="es-VE"/>
        </w:rPr>
        <w:t>Electrosumergible</w:t>
      </w:r>
      <w:proofErr w:type="spellEnd"/>
      <w:r w:rsidRPr="00026D8D">
        <w:rPr>
          <w:lang w:val="es-VE"/>
        </w:rPr>
        <w:t>, Técnico en Detección de Fugas de Gas, Instalador y Mantenedor de Sistemas Solares/Eólicos y Técnico en Biorremediación de Suelos y Aguas [3.37.], [3.41.].</w:t>
      </w:r>
    </w:p>
    <w:p w14:paraId="129220CA"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Procesos Operativos:</w:t>
      </w:r>
      <w:r w:rsidRPr="00026D8D">
        <w:rPr>
          <w:lang w:val="es-VE"/>
        </w:rPr>
        <w:t xml:space="preserve"> Mantenimiento de variadores de frecuencia, aplicación de consorcios microbianos remediadores en costas e interpretación de especificaciones API en inglés [3.37.], [3.41.].</w:t>
      </w:r>
    </w:p>
    <w:p w14:paraId="0B009856"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Clientes Principales:</w:t>
      </w:r>
      <w:r w:rsidRPr="00026D8D">
        <w:rPr>
          <w:lang w:val="es-VE"/>
        </w:rPr>
        <w:t xml:space="preserve"> Empresas mixtas del sector hidrocarburos, contratistas de servicio técnico y complejos industriales [3.37.], [3.41.].</w:t>
      </w:r>
    </w:p>
    <w:p w14:paraId="30E0E280"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 xml:space="preserve">Competidores: </w:t>
      </w:r>
      <w:r w:rsidRPr="00026D8D">
        <w:rPr>
          <w:lang w:val="es-VE"/>
        </w:rPr>
        <w:t>Contratistas internacionales con mano de obra foránea [3.37.], [3.41.].</w:t>
      </w:r>
    </w:p>
    <w:p w14:paraId="3E5E1860"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 xml:space="preserve">Valor y Apresto Corporal: </w:t>
      </w:r>
      <w:r w:rsidRPr="00026D8D">
        <w:rPr>
          <w:lang w:val="es-VE"/>
        </w:rPr>
        <w:t>Resistencia física para operaciones de campo bajo estrés térmico severo y cumplimiento estricto de protocolos de seguridad industrial en ambientes de alto riesgo [3.37.], [3.33.], [3.41.].</w:t>
      </w:r>
    </w:p>
    <w:p w14:paraId="3AD9E67A" w14:textId="77777777" w:rsidR="00FF6ED7" w:rsidRPr="00026D8D" w:rsidRDefault="00000000">
      <w:pPr>
        <w:pStyle w:val="Heading3"/>
        <w:spacing w:before="140" w:after="80"/>
        <w:rPr>
          <w:lang w:val="es-VE"/>
        </w:rPr>
      </w:pPr>
      <w:bookmarkStart w:id="5061" w:name="toc_heading_061"/>
      <w:r w:rsidRPr="00026D8D">
        <w:rPr>
          <w:lang w:val="es-VE"/>
        </w:rPr>
        <w:t>Bolívar (Hidroelectricidad y Metalurgia)</w:t>
      </w:r>
      <w:bookmarkEnd w:id="5061"/>
    </w:p>
    <w:p w14:paraId="546BBAB9"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Comprensión del Negocio:</w:t>
      </w:r>
      <w:r w:rsidRPr="00026D8D">
        <w:rPr>
          <w:lang w:val="es-VE"/>
        </w:rPr>
        <w:t xml:space="preserve"> Generación hidroeléctrica en el bajo Caroní (Guri, </w:t>
      </w:r>
      <w:proofErr w:type="spellStart"/>
      <w:r w:rsidRPr="00026D8D">
        <w:rPr>
          <w:lang w:val="es-VE"/>
        </w:rPr>
        <w:t>Caruachi</w:t>
      </w:r>
      <w:proofErr w:type="spellEnd"/>
      <w:r w:rsidRPr="00026D8D">
        <w:rPr>
          <w:lang w:val="es-VE"/>
        </w:rPr>
        <w:t>, Macagua), procesamiento metalúrgico de hierro y aluminio, y extracción minera formal y sustentable [3.37.], [3.41.].</w:t>
      </w:r>
    </w:p>
    <w:p w14:paraId="43E73455"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Rentabilidad:</w:t>
      </w:r>
      <w:r w:rsidRPr="00026D8D">
        <w:rPr>
          <w:lang w:val="es-VE"/>
        </w:rPr>
        <w:t xml:space="preserve"> Disponibilidad operativa de turbinas y generadores, eficiencia en celdas de reducción y sustitución del uso de mercurio y cianuro mediante plantas de concentración gravimétrica centrífuga [3.37.], [3.41.].</w:t>
      </w:r>
    </w:p>
    <w:p w14:paraId="17CF74A7"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Roles Técnicos:</w:t>
      </w:r>
      <w:r w:rsidRPr="00026D8D">
        <w:rPr>
          <w:lang w:val="es-VE"/>
        </w:rPr>
        <w:t xml:space="preserve"> Técnico Electromecánico de Turbinas y Generadores, Soldador Industrial de Alta Presión (MIG, Metal </w:t>
      </w:r>
      <w:proofErr w:type="spellStart"/>
      <w:r w:rsidRPr="00026D8D">
        <w:rPr>
          <w:lang w:val="es-VE"/>
        </w:rPr>
        <w:t>Inert</w:t>
      </w:r>
      <w:proofErr w:type="spellEnd"/>
      <w:r w:rsidRPr="00026D8D">
        <w:rPr>
          <w:lang w:val="es-VE"/>
        </w:rPr>
        <w:t xml:space="preserve"> Gas / TIG, </w:t>
      </w:r>
      <w:proofErr w:type="spellStart"/>
      <w:r w:rsidRPr="00026D8D">
        <w:rPr>
          <w:lang w:val="es-VE"/>
        </w:rPr>
        <w:t>Tungsten</w:t>
      </w:r>
      <w:proofErr w:type="spellEnd"/>
      <w:r w:rsidRPr="00026D8D">
        <w:rPr>
          <w:lang w:val="es-VE"/>
        </w:rPr>
        <w:t xml:space="preserve"> </w:t>
      </w:r>
      <w:proofErr w:type="spellStart"/>
      <w:r w:rsidRPr="00026D8D">
        <w:rPr>
          <w:lang w:val="es-VE"/>
        </w:rPr>
        <w:t>Inert</w:t>
      </w:r>
      <w:proofErr w:type="spellEnd"/>
      <w:r w:rsidRPr="00026D8D">
        <w:rPr>
          <w:lang w:val="es-VE"/>
        </w:rPr>
        <w:t xml:space="preserve"> Gas), Operador de Plantas Gravimétricas y Asistente en Normas Ambientales ISO 14001 (ISO: International </w:t>
      </w:r>
      <w:proofErr w:type="spellStart"/>
      <w:r w:rsidRPr="00026D8D">
        <w:rPr>
          <w:lang w:val="es-VE"/>
        </w:rPr>
        <w:t>Organization</w:t>
      </w:r>
      <w:proofErr w:type="spellEnd"/>
      <w:r w:rsidRPr="00026D8D">
        <w:rPr>
          <w:lang w:val="es-VE"/>
        </w:rPr>
        <w:t xml:space="preserve"> </w:t>
      </w:r>
      <w:proofErr w:type="spellStart"/>
      <w:r w:rsidRPr="00026D8D">
        <w:rPr>
          <w:lang w:val="es-VE"/>
        </w:rPr>
        <w:t>for</w:t>
      </w:r>
      <w:proofErr w:type="spellEnd"/>
      <w:r w:rsidRPr="00026D8D">
        <w:rPr>
          <w:lang w:val="es-VE"/>
        </w:rPr>
        <w:t xml:space="preserve"> </w:t>
      </w:r>
      <w:proofErr w:type="spellStart"/>
      <w:r w:rsidRPr="00026D8D">
        <w:rPr>
          <w:lang w:val="es-VE"/>
        </w:rPr>
        <w:t>Standardization</w:t>
      </w:r>
      <w:proofErr w:type="spellEnd"/>
      <w:r w:rsidRPr="00026D8D">
        <w:rPr>
          <w:lang w:val="es-VE"/>
        </w:rPr>
        <w:t>; no es acrónimo) / ESG (</w:t>
      </w:r>
      <w:proofErr w:type="spellStart"/>
      <w:r w:rsidRPr="00026D8D">
        <w:rPr>
          <w:lang w:val="es-VE"/>
        </w:rPr>
        <w:t>Environmental</w:t>
      </w:r>
      <w:proofErr w:type="spellEnd"/>
      <w:r w:rsidRPr="00026D8D">
        <w:rPr>
          <w:lang w:val="es-VE"/>
        </w:rPr>
        <w:t xml:space="preserve">, Social and </w:t>
      </w:r>
      <w:proofErr w:type="spellStart"/>
      <w:r w:rsidRPr="00026D8D">
        <w:rPr>
          <w:lang w:val="es-VE"/>
        </w:rPr>
        <w:t>Governance</w:t>
      </w:r>
      <w:proofErr w:type="spellEnd"/>
      <w:r w:rsidRPr="00026D8D">
        <w:rPr>
          <w:lang w:val="es-VE"/>
        </w:rPr>
        <w:t>) [3.37.], [3.41.].</w:t>
      </w:r>
    </w:p>
    <w:p w14:paraId="0CBAE0FF"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Procesos Operativos:</w:t>
      </w:r>
      <w:r w:rsidRPr="00026D8D">
        <w:rPr>
          <w:lang w:val="es-VE"/>
        </w:rPr>
        <w:t xml:space="preserve"> Ensayos no destructivos por ultrasonido, mantenimiento de rotores y redacción de reportes ambientales bajo estándares internacionales [3.37.], [3.41.].</w:t>
      </w:r>
    </w:p>
    <w:p w14:paraId="78563E32" w14:textId="77777777" w:rsidR="00FF6ED7" w:rsidRPr="00026D8D" w:rsidRDefault="00000000">
      <w:pPr>
        <w:tabs>
          <w:tab w:val="left" w:pos="360"/>
        </w:tabs>
        <w:spacing w:after="80"/>
        <w:ind w:left="360" w:hanging="360"/>
        <w:rPr>
          <w:lang w:val="es-VE"/>
        </w:rPr>
      </w:pPr>
      <w:r w:rsidRPr="00026D8D">
        <w:rPr>
          <w:lang w:val="es-VE"/>
        </w:rPr>
        <w:lastRenderedPageBreak/>
        <w:t>•</w:t>
      </w:r>
      <w:r w:rsidRPr="00026D8D">
        <w:rPr>
          <w:lang w:val="es-VE"/>
        </w:rPr>
        <w:tab/>
      </w:r>
      <w:r w:rsidRPr="005B2198">
        <w:rPr>
          <w:b/>
          <w:bCs/>
          <w:lang w:val="es-VE"/>
        </w:rPr>
        <w:t>Clientes Principales:</w:t>
      </w:r>
      <w:r w:rsidRPr="00026D8D">
        <w:rPr>
          <w:lang w:val="es-VE"/>
        </w:rPr>
        <w:t xml:space="preserve"> Corporación Eléctrica Nacional (CORPOELEC), empresas básicas de Guayana (Corporación Venezolana de Guayana, CVG; Siderúrgica del Orinoco, SIDOR; Industria Venezolana de Aluminio, VENALUM) y operadoras mineras legalmente establecidas [3.37.], [3.41.].</w:t>
      </w:r>
    </w:p>
    <w:p w14:paraId="1F9D00C6"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Competidores:</w:t>
      </w:r>
      <w:r w:rsidRPr="00026D8D">
        <w:rPr>
          <w:lang w:val="es-VE"/>
        </w:rPr>
        <w:t xml:space="preserve"> Minería ilegal y empresas de servicios metalmecánicos foráneas [3.37.], [3.41.].</w:t>
      </w:r>
    </w:p>
    <w:p w14:paraId="6533621A"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Valor y Apresto Corporal:</w:t>
      </w:r>
      <w:r w:rsidRPr="00026D8D">
        <w:rPr>
          <w:lang w:val="es-VE"/>
        </w:rPr>
        <w:t xml:space="preserve"> Tono muscular, equilibrio y reflejos para trabajos en altura en presas y salas de máquinas, con dominio de inglés técnico para auditorías y manuales industriales [3.37.], [3.33.], [3.41.].</w:t>
      </w:r>
    </w:p>
    <w:p w14:paraId="7F4765CB" w14:textId="77777777" w:rsidR="00FF6ED7" w:rsidRPr="00026D8D" w:rsidRDefault="00000000">
      <w:pPr>
        <w:pStyle w:val="Heading3"/>
        <w:spacing w:before="140" w:after="80"/>
        <w:rPr>
          <w:lang w:val="es-VE"/>
        </w:rPr>
      </w:pPr>
      <w:bookmarkStart w:id="5062" w:name="toc_heading_062"/>
      <w:r w:rsidRPr="00026D8D">
        <w:rPr>
          <w:lang w:val="es-VE"/>
        </w:rPr>
        <w:t>Nueva Esparta (Economía Azul y Ecoturismo)</w:t>
      </w:r>
      <w:bookmarkEnd w:id="5062"/>
    </w:p>
    <w:p w14:paraId="71192197"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Comprensión del Negocio:</w:t>
      </w:r>
      <w:r w:rsidRPr="00026D8D">
        <w:rPr>
          <w:lang w:val="es-VE"/>
        </w:rPr>
        <w:t xml:space="preserve"> Prestación de servicios turísticos bilingües de alto estándar, acuicultura marina y operación de infraestructura insular autónoma (desalinización de agua de mar y energía solar) [3.37.], [3.41.].</w:t>
      </w:r>
    </w:p>
    <w:p w14:paraId="6C2AA001"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Rentabilidad:</w:t>
      </w:r>
      <w:r w:rsidRPr="00026D8D">
        <w:rPr>
          <w:lang w:val="es-VE"/>
        </w:rPr>
        <w:t xml:space="preserve"> Aumento del gasto promedio por turista, reducción de costos energéticos hoteleros mediante </w:t>
      </w:r>
      <w:proofErr w:type="spellStart"/>
      <w:r w:rsidRPr="00026D8D">
        <w:rPr>
          <w:lang w:val="es-VE"/>
        </w:rPr>
        <w:t>micro-redes</w:t>
      </w:r>
      <w:proofErr w:type="spellEnd"/>
      <w:r w:rsidRPr="00026D8D">
        <w:rPr>
          <w:lang w:val="es-VE"/>
        </w:rPr>
        <w:t xml:space="preserve"> solares y disponibilidad garantizada de agua potable [3.37.], [3.41.].</w:t>
      </w:r>
    </w:p>
    <w:p w14:paraId="3A4933D6"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Roles Técnicos:</w:t>
      </w:r>
      <w:r w:rsidRPr="00026D8D">
        <w:rPr>
          <w:lang w:val="es-VE"/>
        </w:rPr>
        <w:t xml:space="preserve"> Técnico en Mecánica Naval (motores fuera de borda y diésel marinos), Operador de Plantas Desalinizadoras por Ósmosis Inversa, Instalador Solar Fotovoltaico y Guía Ecoturístico Bilingüe Certificado [3.37.], [3.41.].</w:t>
      </w:r>
    </w:p>
    <w:p w14:paraId="25565AC2"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Procesos Operativos:</w:t>
      </w:r>
      <w:r w:rsidRPr="00026D8D">
        <w:rPr>
          <w:lang w:val="es-VE"/>
        </w:rPr>
        <w:t xml:space="preserve"> Diagnóstico electrónico marino, mantenimiento químico de membranas de ósmosis inversa y comercialización digital de servicios en inglés [3.37.], [3.41.].</w:t>
      </w:r>
    </w:p>
    <w:p w14:paraId="7CE478EC"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Clientes Principales</w:t>
      </w:r>
      <w:r w:rsidRPr="00026D8D">
        <w:rPr>
          <w:lang w:val="es-VE"/>
        </w:rPr>
        <w:t>: Cadenas hoteleras, marinas náuticas, operadores de buceo y flotas pesqueras comerciales [3.37.], [3.41.].</w:t>
      </w:r>
    </w:p>
    <w:p w14:paraId="63FFFBA1"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Competidores:</w:t>
      </w:r>
      <w:r w:rsidRPr="00026D8D">
        <w:rPr>
          <w:lang w:val="es-VE"/>
        </w:rPr>
        <w:t xml:space="preserve"> Complejos turísticos tradicionales del Caribe insular [3.37.], [3.41.].</w:t>
      </w:r>
    </w:p>
    <w:p w14:paraId="6E65401A" w14:textId="77777777" w:rsidR="00FF6ED7" w:rsidRPr="00026D8D" w:rsidRDefault="00000000">
      <w:pPr>
        <w:tabs>
          <w:tab w:val="left" w:pos="360"/>
        </w:tabs>
        <w:spacing w:after="80"/>
        <w:ind w:left="360" w:hanging="360"/>
        <w:rPr>
          <w:lang w:val="es-VE"/>
        </w:rPr>
      </w:pPr>
      <w:r w:rsidRPr="00026D8D">
        <w:rPr>
          <w:lang w:val="es-VE"/>
        </w:rPr>
        <w:t>•</w:t>
      </w:r>
      <w:r w:rsidRPr="00026D8D">
        <w:rPr>
          <w:lang w:val="es-VE"/>
        </w:rPr>
        <w:tab/>
      </w:r>
      <w:r w:rsidRPr="005B2198">
        <w:rPr>
          <w:b/>
          <w:bCs/>
          <w:lang w:val="es-VE"/>
        </w:rPr>
        <w:t>Valor y Apresto Corporal:</w:t>
      </w:r>
      <w:r w:rsidRPr="00026D8D">
        <w:rPr>
          <w:lang w:val="es-VE"/>
        </w:rPr>
        <w:t xml:space="preserve"> Destreza y agilidad psicomotriz en ambientes acuáticos, protocolos de primeros auxilios y competencias comunicativas de servicio [3.37.], [3.33.], [3.41.].</w:t>
      </w:r>
    </w:p>
    <w:p w14:paraId="3D5925DF" w14:textId="77777777" w:rsidR="00FF6ED7" w:rsidRPr="00026D8D" w:rsidRDefault="00BD0C22">
      <w:pPr>
        <w:spacing w:before="200" w:after="120"/>
        <w:rPr>
          <w:lang w:val="es-VE"/>
        </w:rPr>
      </w:pPr>
      <w:r>
        <w:rPr>
          <w:b/>
          <w:bCs/>
          <w:sz w:val="26"/>
          <w:szCs w:val="26"/>
          <w:lang w:val="es-VE"/>
        </w:rPr>
        <w:t>TABLA 3.2</w:t>
      </w:r>
      <w:r w:rsidRPr="00026D8D">
        <w:rPr>
          <w:b/>
          <w:bCs/>
          <w:sz w:val="26"/>
          <w:szCs w:val="26"/>
          <w:lang w:val="es-VE"/>
        </w:rPr>
        <w:t>. Comparación regional de destrezas técnicas y apresto corporal</w:t>
      </w:r>
    </w:p>
    <w:tbl>
      <w:tblPr>
        <w:tblW w:w="5000" w:type="pct"/>
        <w:tblBorders>
          <w:top w:val="single" w:sz="1" w:space="0" w:color="CBD5E1"/>
          <w:left w:val="single" w:sz="1" w:space="0" w:color="CBD5E1"/>
          <w:bottom w:val="single" w:sz="1" w:space="0" w:color="CBD5E1"/>
          <w:right w:val="single" w:sz="1" w:space="0" w:color="CBD5E1"/>
          <w:insideH w:val="single" w:sz="1" w:space="0" w:color="CBD5E1"/>
          <w:insideV w:val="single" w:sz="1" w:space="0" w:color="CBD5E1"/>
        </w:tblBorders>
        <w:tblCellMar>
          <w:left w:w="10" w:type="dxa"/>
          <w:right w:w="10" w:type="dxa"/>
        </w:tblCellMar>
        <w:tblLook w:val="04A0" w:firstRow="1" w:lastRow="0" w:firstColumn="1" w:lastColumn="0" w:noHBand="0" w:noVBand="1"/>
      </w:tblPr>
      <w:tblGrid>
        <w:gridCol w:w="1412"/>
        <w:gridCol w:w="1733"/>
        <w:gridCol w:w="2002"/>
        <w:gridCol w:w="2087"/>
        <w:gridCol w:w="1790"/>
      </w:tblGrid>
      <w:tr w:rsidR="00FF6ED7" w14:paraId="5FADC59F" w14:textId="77777777">
        <w:trPr>
          <w:tblHeader/>
        </w:trPr>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00EC2BE" w14:textId="77777777" w:rsidR="00FF6ED7" w:rsidRDefault="00000000">
            <w:pPr>
              <w:jc w:val="center"/>
            </w:pPr>
            <w:proofErr w:type="spellStart"/>
            <w:r>
              <w:rPr>
                <w:b/>
                <w:bCs/>
                <w:color w:val="FFFFFF"/>
              </w:rPr>
              <w:t>Dimensión</w:t>
            </w:r>
            <w:proofErr w:type="spellEnd"/>
            <w:r>
              <w:rPr>
                <w:b/>
                <w:bCs/>
                <w:color w:val="FFFFFF"/>
              </w:rPr>
              <w:t xml:space="preserve"> Regional</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151A79F" w14:textId="77777777" w:rsidR="00FF6ED7" w:rsidRDefault="00000000">
            <w:pPr>
              <w:jc w:val="center"/>
            </w:pPr>
            <w:r>
              <w:rPr>
                <w:b/>
                <w:bCs/>
                <w:color w:val="FFFFFF"/>
              </w:rPr>
              <w:t>Barinas</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4986C3B" w14:textId="77777777" w:rsidR="00FF6ED7" w:rsidRDefault="00000000">
            <w:pPr>
              <w:jc w:val="center"/>
            </w:pPr>
            <w:r>
              <w:rPr>
                <w:b/>
                <w:bCs/>
                <w:color w:val="FFFFFF"/>
              </w:rPr>
              <w:t>Zulia</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67CFBCF" w14:textId="77777777" w:rsidR="00FF6ED7" w:rsidRDefault="00000000">
            <w:pPr>
              <w:jc w:val="center"/>
            </w:pPr>
            <w:r>
              <w:rPr>
                <w:b/>
                <w:bCs/>
                <w:color w:val="FFFFFF"/>
              </w:rPr>
              <w:t>Bolívar</w:t>
            </w:r>
          </w:p>
        </w:tc>
        <w:tc>
          <w:tcPr>
            <w:tcW w:w="0" w:type="auto"/>
            <w:shd w:val="clear" w:color="auto" w:fill="164E9B"/>
            <w:tcMar>
              <w:top w:w="120" w:type="dxa"/>
              <w:left w:w="140" w:type="dxa"/>
              <w:bottom w:w="120" w:type="dxa"/>
              <w:right w:w="14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3D50F03" w14:textId="77777777" w:rsidR="00FF6ED7" w:rsidRDefault="00000000">
            <w:pPr>
              <w:jc w:val="center"/>
            </w:pPr>
            <w:r>
              <w:rPr>
                <w:b/>
                <w:bCs/>
                <w:color w:val="FFFFFF"/>
              </w:rPr>
              <w:t>Nueva Esparta</w:t>
            </w:r>
          </w:p>
        </w:tc>
      </w:tr>
      <w:tr w:rsidR="00FF6ED7" w14:paraId="188B323B"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883554E" w14:textId="77777777" w:rsidR="00FF6ED7" w:rsidRDefault="00000000">
            <w:r>
              <w:rPr>
                <w:b/>
                <w:bCs/>
                <w:color w:val="0B1F3A"/>
              </w:rPr>
              <w:t xml:space="preserve">Eje </w:t>
            </w:r>
            <w:proofErr w:type="spellStart"/>
            <w:r>
              <w:rPr>
                <w:b/>
                <w:bCs/>
                <w:color w:val="0B1F3A"/>
              </w:rPr>
              <w:t>Productivo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16C646E" w14:textId="77777777" w:rsidR="00FF6ED7" w:rsidRDefault="00000000">
            <w:pPr>
              <w:jc w:val="center"/>
            </w:pPr>
            <w:proofErr w:type="spellStart"/>
            <w:r>
              <w:rPr>
                <w:color w:val="0B1F3A"/>
              </w:rPr>
              <w:t>Agroindustria</w:t>
            </w:r>
            <w:proofErr w:type="spellEnd"/>
            <w:r>
              <w:rPr>
                <w:color w:val="0B1F3A"/>
              </w:rPr>
              <w:t xml:space="preserve"> 4.0 y </w:t>
            </w:r>
            <w:proofErr w:type="spellStart"/>
            <w:r>
              <w:rPr>
                <w:color w:val="0B1F3A"/>
              </w:rPr>
              <w:t>Ganadería</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655BAA9" w14:textId="77777777" w:rsidR="00FF6ED7" w:rsidRDefault="00000000">
            <w:pPr>
              <w:jc w:val="center"/>
            </w:pPr>
            <w:proofErr w:type="spellStart"/>
            <w:r>
              <w:rPr>
                <w:color w:val="0B1F3A"/>
              </w:rPr>
              <w:t>Hidrocarburos</w:t>
            </w:r>
            <w:proofErr w:type="spellEnd"/>
            <w:r>
              <w:rPr>
                <w:color w:val="0B1F3A"/>
              </w:rPr>
              <w:t xml:space="preserve"> y </w:t>
            </w:r>
            <w:proofErr w:type="spellStart"/>
            <w:r>
              <w:rPr>
                <w:color w:val="0B1F3A"/>
              </w:rPr>
              <w:t>Energías</w:t>
            </w:r>
            <w:proofErr w:type="spellEnd"/>
            <w:r>
              <w:rPr>
                <w:color w:val="0B1F3A"/>
              </w:rPr>
              <w:t xml:space="preserve"> Limpias</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1E6B20B" w14:textId="77777777" w:rsidR="00FF6ED7" w:rsidRDefault="00000000">
            <w:pPr>
              <w:jc w:val="center"/>
            </w:pPr>
            <w:proofErr w:type="spellStart"/>
            <w:r>
              <w:rPr>
                <w:color w:val="0B1F3A"/>
              </w:rPr>
              <w:t>Hidroelectricidad</w:t>
            </w:r>
            <w:proofErr w:type="spellEnd"/>
            <w:r>
              <w:rPr>
                <w:color w:val="0B1F3A"/>
              </w:rPr>
              <w:t xml:space="preserve"> y </w:t>
            </w:r>
            <w:proofErr w:type="spellStart"/>
            <w:r>
              <w:rPr>
                <w:color w:val="0B1F3A"/>
              </w:rPr>
              <w:t>Metalurgia</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A49493A" w14:textId="77777777" w:rsidR="00FF6ED7" w:rsidRDefault="00000000">
            <w:pPr>
              <w:jc w:val="center"/>
            </w:pPr>
            <w:r>
              <w:rPr>
                <w:color w:val="0B1F3A"/>
              </w:rPr>
              <w:t xml:space="preserve">Economía Azul y </w:t>
            </w:r>
            <w:proofErr w:type="spellStart"/>
            <w:r>
              <w:rPr>
                <w:color w:val="0B1F3A"/>
              </w:rPr>
              <w:t>Ecoturismo</w:t>
            </w:r>
            <w:proofErr w:type="spellEnd"/>
          </w:p>
        </w:tc>
      </w:tr>
      <w:tr w:rsidR="00FF6ED7" w14:paraId="0E0E8087"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F12B416" w14:textId="77777777" w:rsidR="00FF6ED7" w:rsidRDefault="00000000">
            <w:r>
              <w:rPr>
                <w:b/>
                <w:bCs/>
                <w:color w:val="0B1F3A"/>
              </w:rPr>
              <w:lastRenderedPageBreak/>
              <w:t>Rol Técnico Central</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B9381BC" w14:textId="77777777" w:rsidR="00FF6ED7" w:rsidRDefault="00000000">
            <w:pPr>
              <w:jc w:val="center"/>
            </w:pPr>
            <w:proofErr w:type="spellStart"/>
            <w:r>
              <w:rPr>
                <w:color w:val="0B1F3A"/>
              </w:rPr>
              <w:t>Mecatrónica</w:t>
            </w:r>
            <w:proofErr w:type="spellEnd"/>
            <w:r>
              <w:rPr>
                <w:color w:val="0B1F3A"/>
              </w:rPr>
              <w:t xml:space="preserve"> </w:t>
            </w:r>
            <w:proofErr w:type="spellStart"/>
            <w:r>
              <w:rPr>
                <w:color w:val="0B1F3A"/>
              </w:rPr>
              <w:t>Agrícola</w:t>
            </w:r>
            <w:proofErr w:type="spellEnd"/>
            <w:r>
              <w:rPr>
                <w:color w:val="0B1F3A"/>
              </w:rPr>
              <w:t xml:space="preserve"> y Drones</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4E51004" w14:textId="77777777" w:rsidR="00FF6ED7" w:rsidRDefault="00000000">
            <w:pPr>
              <w:jc w:val="center"/>
            </w:pPr>
            <w:proofErr w:type="spellStart"/>
            <w:r>
              <w:rPr>
                <w:color w:val="0B1F3A"/>
              </w:rPr>
              <w:t>Bombeo</w:t>
            </w:r>
            <w:proofErr w:type="spellEnd"/>
            <w:r>
              <w:rPr>
                <w:color w:val="0B1F3A"/>
              </w:rPr>
              <w:t xml:space="preserve"> Artificial y </w:t>
            </w:r>
            <w:proofErr w:type="spellStart"/>
            <w:r>
              <w:rPr>
                <w:color w:val="0B1F3A"/>
              </w:rPr>
              <w:t>Remediación</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2A45A12" w14:textId="77777777" w:rsidR="00FF6ED7" w:rsidRDefault="00000000">
            <w:pPr>
              <w:jc w:val="center"/>
            </w:pPr>
            <w:proofErr w:type="spellStart"/>
            <w:r>
              <w:rPr>
                <w:color w:val="0B1F3A"/>
              </w:rPr>
              <w:t>Electromecánica</w:t>
            </w:r>
            <w:proofErr w:type="spellEnd"/>
            <w:r>
              <w:rPr>
                <w:color w:val="0B1F3A"/>
              </w:rPr>
              <w:t xml:space="preserve"> y </w:t>
            </w:r>
            <w:proofErr w:type="spellStart"/>
            <w:r>
              <w:rPr>
                <w:color w:val="0B1F3A"/>
              </w:rPr>
              <w:t>Soldadura</w:t>
            </w:r>
            <w:proofErr w:type="spellEnd"/>
            <w:r>
              <w:rPr>
                <w:color w:val="0B1F3A"/>
              </w:rPr>
              <w:t xml:space="preserve"> TIG</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6203E9B" w14:textId="77777777" w:rsidR="00FF6ED7" w:rsidRDefault="00000000">
            <w:pPr>
              <w:jc w:val="center"/>
            </w:pPr>
            <w:proofErr w:type="spellStart"/>
            <w:r>
              <w:rPr>
                <w:color w:val="0B1F3A"/>
              </w:rPr>
              <w:t>Mecánica</w:t>
            </w:r>
            <w:proofErr w:type="spellEnd"/>
            <w:r>
              <w:rPr>
                <w:color w:val="0B1F3A"/>
              </w:rPr>
              <w:t xml:space="preserve"> Naval y </w:t>
            </w:r>
            <w:proofErr w:type="spellStart"/>
            <w:r>
              <w:rPr>
                <w:color w:val="0B1F3A"/>
              </w:rPr>
              <w:t>Desalinización</w:t>
            </w:r>
            <w:proofErr w:type="spellEnd"/>
          </w:p>
        </w:tc>
      </w:tr>
      <w:tr w:rsidR="00FF6ED7" w:rsidRPr="00DA5337" w14:paraId="58872100"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D6561B4" w14:textId="77777777" w:rsidR="00FF6ED7" w:rsidRDefault="00000000">
            <w:proofErr w:type="spellStart"/>
            <w:r>
              <w:rPr>
                <w:b/>
                <w:bCs/>
                <w:color w:val="0B1F3A"/>
              </w:rPr>
              <w:t>Tecnología</w:t>
            </w:r>
            <w:proofErr w:type="spellEnd"/>
            <w:r>
              <w:rPr>
                <w:b/>
                <w:bCs/>
                <w:color w:val="0B1F3A"/>
              </w:rPr>
              <w:t xml:space="preserve"> Clave</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5622C1B" w14:textId="77777777" w:rsidR="00FF6ED7" w:rsidRPr="00026D8D" w:rsidRDefault="00000000">
            <w:pPr>
              <w:jc w:val="center"/>
              <w:rPr>
                <w:lang w:val="es-VE"/>
              </w:rPr>
            </w:pPr>
            <w:r w:rsidRPr="00026D8D">
              <w:rPr>
                <w:color w:val="0B1F3A"/>
                <w:lang w:val="es-VE"/>
              </w:rPr>
              <w:t xml:space="preserve">Telemetría GPS y Sensores </w:t>
            </w:r>
            <w:proofErr w:type="spellStart"/>
            <w:r w:rsidRPr="00026D8D">
              <w:rPr>
                <w:color w:val="0B1F3A"/>
                <w:lang w:val="es-VE"/>
              </w:rPr>
              <w:t>IoT</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242C8FE" w14:textId="77777777" w:rsidR="00FF6ED7" w:rsidRPr="00026D8D" w:rsidRDefault="00000000">
            <w:pPr>
              <w:jc w:val="center"/>
              <w:rPr>
                <w:lang w:val="es-VE"/>
              </w:rPr>
            </w:pPr>
            <w:r w:rsidRPr="00026D8D">
              <w:rPr>
                <w:color w:val="0B1F3A"/>
                <w:lang w:val="es-VE"/>
              </w:rPr>
              <w:t>Detección de Fugas y Biorremediación</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725B987" w14:textId="77777777" w:rsidR="00FF6ED7" w:rsidRDefault="00000000">
            <w:pPr>
              <w:jc w:val="center"/>
            </w:pPr>
            <w:proofErr w:type="spellStart"/>
            <w:r>
              <w:rPr>
                <w:color w:val="0B1F3A"/>
              </w:rPr>
              <w:t>Concentración</w:t>
            </w:r>
            <w:proofErr w:type="spellEnd"/>
            <w:r>
              <w:rPr>
                <w:color w:val="0B1F3A"/>
              </w:rPr>
              <w:t xml:space="preserve"> </w:t>
            </w:r>
            <w:proofErr w:type="spellStart"/>
            <w:r>
              <w:rPr>
                <w:color w:val="0B1F3A"/>
              </w:rPr>
              <w:t>Gravimétrica</w:t>
            </w:r>
            <w:proofErr w:type="spellEnd"/>
            <w:r>
              <w:rPr>
                <w:color w:val="0B1F3A"/>
              </w:rPr>
              <w:t xml:space="preserve"> y </w:t>
            </w:r>
            <w:proofErr w:type="spellStart"/>
            <w:r>
              <w:rPr>
                <w:color w:val="0B1F3A"/>
              </w:rPr>
              <w:t>Ultrasonido</w:t>
            </w:r>
            <w:proofErr w:type="spellEnd"/>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4D4B3042" w14:textId="77777777" w:rsidR="00FF6ED7" w:rsidRPr="00026D8D" w:rsidRDefault="00000000">
            <w:pPr>
              <w:jc w:val="center"/>
              <w:rPr>
                <w:lang w:val="es-VE"/>
              </w:rPr>
            </w:pPr>
            <w:r w:rsidRPr="00026D8D">
              <w:rPr>
                <w:color w:val="0B1F3A"/>
                <w:lang w:val="es-VE"/>
              </w:rPr>
              <w:t xml:space="preserve">Ósmosis Inversa y </w:t>
            </w:r>
            <w:proofErr w:type="spellStart"/>
            <w:r w:rsidRPr="00026D8D">
              <w:rPr>
                <w:color w:val="0B1F3A"/>
                <w:lang w:val="es-VE"/>
              </w:rPr>
              <w:t>Micro-redes</w:t>
            </w:r>
            <w:proofErr w:type="spellEnd"/>
            <w:r w:rsidRPr="00026D8D">
              <w:rPr>
                <w:color w:val="0B1F3A"/>
                <w:lang w:val="es-VE"/>
              </w:rPr>
              <w:t xml:space="preserve"> Solares</w:t>
            </w:r>
          </w:p>
        </w:tc>
      </w:tr>
      <w:tr w:rsidR="00FF6ED7" w14:paraId="48F8F73E" w14:textId="77777777">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5309F2B6" w14:textId="77777777" w:rsidR="00FF6ED7" w:rsidRDefault="00000000">
            <w:proofErr w:type="spellStart"/>
            <w:r>
              <w:rPr>
                <w:b/>
                <w:bCs/>
                <w:color w:val="0B1F3A"/>
              </w:rPr>
              <w:t>Clientes</w:t>
            </w:r>
            <w:proofErr w:type="spellEnd"/>
            <w:r>
              <w:rPr>
                <w:b/>
                <w:bCs/>
                <w:color w:val="0B1F3A"/>
              </w:rPr>
              <w:t xml:space="preserve"> </w:t>
            </w:r>
            <w:proofErr w:type="spellStart"/>
            <w:r>
              <w:rPr>
                <w:b/>
                <w:bCs/>
                <w:color w:val="0B1F3A"/>
              </w:rPr>
              <w:t>Principales</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3FB117AB" w14:textId="77777777" w:rsidR="00FF6ED7" w:rsidRDefault="00000000">
            <w:pPr>
              <w:jc w:val="center"/>
            </w:pPr>
            <w:r>
              <w:rPr>
                <w:color w:val="0B1F3A"/>
              </w:rPr>
              <w:t xml:space="preserve">Silos, </w:t>
            </w:r>
            <w:proofErr w:type="spellStart"/>
            <w:r>
              <w:rPr>
                <w:color w:val="0B1F3A"/>
              </w:rPr>
              <w:t>Centrales</w:t>
            </w:r>
            <w:proofErr w:type="spellEnd"/>
            <w:r>
              <w:rPr>
                <w:color w:val="0B1F3A"/>
              </w:rPr>
              <w:t xml:space="preserve"> y </w:t>
            </w:r>
            <w:proofErr w:type="spellStart"/>
            <w:r>
              <w:rPr>
                <w:color w:val="0B1F3A"/>
              </w:rPr>
              <w:t>Fedenaga</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7E5D603" w14:textId="77777777" w:rsidR="00FF6ED7" w:rsidRDefault="00000000">
            <w:pPr>
              <w:jc w:val="center"/>
            </w:pPr>
            <w:proofErr w:type="spellStart"/>
            <w:r>
              <w:rPr>
                <w:color w:val="0B1F3A"/>
              </w:rPr>
              <w:t>Empresas</w:t>
            </w:r>
            <w:proofErr w:type="spellEnd"/>
            <w:r>
              <w:rPr>
                <w:color w:val="0B1F3A"/>
              </w:rPr>
              <w:t xml:space="preserve"> </w:t>
            </w:r>
            <w:proofErr w:type="spellStart"/>
            <w:r>
              <w:rPr>
                <w:color w:val="0B1F3A"/>
              </w:rPr>
              <w:t>Mixtas</w:t>
            </w:r>
            <w:proofErr w:type="spellEnd"/>
            <w:r>
              <w:rPr>
                <w:color w:val="0B1F3A"/>
              </w:rPr>
              <w:t xml:space="preserve"> y </w:t>
            </w:r>
            <w:proofErr w:type="spellStart"/>
            <w:r>
              <w:rPr>
                <w:color w:val="0B1F3A"/>
              </w:rPr>
              <w:t>Petroquímica</w:t>
            </w:r>
            <w:proofErr w:type="spellEnd"/>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74FF13B" w14:textId="77777777" w:rsidR="00FF6ED7" w:rsidRDefault="00000000">
            <w:pPr>
              <w:jc w:val="center"/>
            </w:pPr>
            <w:r>
              <w:rPr>
                <w:color w:val="0B1F3A"/>
              </w:rPr>
              <w:t>CORPOELEC, CVG y SIDOR</w:t>
            </w:r>
          </w:p>
        </w:tc>
        <w:tc>
          <w:tcPr>
            <w:tcW w:w="0" w:type="auto"/>
            <w:shd w:val="clear" w:color="auto" w:fill="FFFFFF"/>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0E62A7D" w14:textId="77777777" w:rsidR="00FF6ED7" w:rsidRDefault="00000000">
            <w:pPr>
              <w:jc w:val="center"/>
            </w:pPr>
            <w:proofErr w:type="spellStart"/>
            <w:r>
              <w:rPr>
                <w:color w:val="0B1F3A"/>
              </w:rPr>
              <w:t>Hoteles</w:t>
            </w:r>
            <w:proofErr w:type="spellEnd"/>
            <w:r>
              <w:rPr>
                <w:color w:val="0B1F3A"/>
              </w:rPr>
              <w:t xml:space="preserve"> y Marinas </w:t>
            </w:r>
            <w:proofErr w:type="spellStart"/>
            <w:r>
              <w:rPr>
                <w:color w:val="0B1F3A"/>
              </w:rPr>
              <w:t>Náuticas</w:t>
            </w:r>
            <w:proofErr w:type="spellEnd"/>
          </w:p>
        </w:tc>
      </w:tr>
      <w:tr w:rsidR="00FF6ED7" w:rsidRPr="00DA5337" w14:paraId="2BAD1557" w14:textId="77777777">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1231ECDA" w14:textId="77777777" w:rsidR="00FF6ED7" w:rsidRDefault="00000000">
            <w:proofErr w:type="spellStart"/>
            <w:r>
              <w:rPr>
                <w:b/>
                <w:bCs/>
                <w:color w:val="0B1F3A"/>
              </w:rPr>
              <w:t>Apresto</w:t>
            </w:r>
            <w:proofErr w:type="spellEnd"/>
            <w:r>
              <w:rPr>
                <w:b/>
                <w:bCs/>
                <w:color w:val="0B1F3A"/>
              </w:rPr>
              <w:t xml:space="preserve"> Corporal</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20582D2E" w14:textId="77777777" w:rsidR="00FF6ED7" w:rsidRPr="00026D8D" w:rsidRDefault="00000000">
            <w:pPr>
              <w:jc w:val="center"/>
              <w:rPr>
                <w:lang w:val="es-VE"/>
              </w:rPr>
            </w:pPr>
            <w:r w:rsidRPr="00026D8D">
              <w:rPr>
                <w:color w:val="0B1F3A"/>
                <w:lang w:val="es-VE"/>
              </w:rPr>
              <w:t>Resistencia a radiación solar de campo</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71CA0A36" w14:textId="77777777" w:rsidR="00FF6ED7" w:rsidRPr="00026D8D" w:rsidRDefault="00000000">
            <w:pPr>
              <w:jc w:val="center"/>
              <w:rPr>
                <w:lang w:val="es-VE"/>
              </w:rPr>
            </w:pPr>
            <w:r w:rsidRPr="00026D8D">
              <w:rPr>
                <w:color w:val="0B1F3A"/>
                <w:lang w:val="es-VE"/>
              </w:rPr>
              <w:t>Tolerancia a estrés térmico severo</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6EF6A4E9" w14:textId="77777777" w:rsidR="00FF6ED7" w:rsidRPr="00026D8D" w:rsidRDefault="00000000">
            <w:pPr>
              <w:jc w:val="center"/>
              <w:rPr>
                <w:lang w:val="es-VE"/>
              </w:rPr>
            </w:pPr>
            <w:r w:rsidRPr="00026D8D">
              <w:rPr>
                <w:color w:val="0B1F3A"/>
                <w:lang w:val="es-VE"/>
              </w:rPr>
              <w:t>Equilibrio y fuerza en trabajos de altura</w:t>
            </w:r>
          </w:p>
        </w:tc>
        <w:tc>
          <w:tcPr>
            <w:tcW w:w="0" w:type="auto"/>
            <w:shd w:val="clear" w:color="auto" w:fill="E8EEF7"/>
            <w:tcMar>
              <w:top w:w="100" w:type="dxa"/>
              <w:left w:w="120" w:type="dxa"/>
              <w:bottom w:w="100" w:type="dxa"/>
              <w:right w:w="120" w:type="dxa"/>
            </w:tcMar>
            <w:tcBorders>
              <w:top w:val="single" w:sz="4" w:space="0" w:color="CBD7E7"/>
              <w:left w:val="single" w:sz="4" w:space="0" w:color="CBD7E7"/>
              <w:bottom w:val="single" w:sz="4" w:space="0" w:color="CBD7E7"/>
              <w:right w:val="single" w:sz="4" w:space="0" w:color="CBD7E7"/>
              <w:insideH w:val="single" w:sz="4" w:space="0" w:color="CBD7E7"/>
              <w:insideV w:val="single" w:sz="4" w:space="0" w:color="CBD7E7"/>
            </w:tcBorders>
          </w:tcPr>
          <w:p w14:paraId="0721830C" w14:textId="77777777" w:rsidR="00FF6ED7" w:rsidRPr="00026D8D" w:rsidRDefault="00000000">
            <w:pPr>
              <w:jc w:val="center"/>
              <w:rPr>
                <w:lang w:val="es-VE"/>
              </w:rPr>
            </w:pPr>
            <w:r w:rsidRPr="00026D8D">
              <w:rPr>
                <w:color w:val="0B1F3A"/>
                <w:lang w:val="es-VE"/>
              </w:rPr>
              <w:t>Agilidad motriz en medios marítimos</w:t>
            </w:r>
          </w:p>
        </w:tc>
      </w:tr>
    </w:tbl>
    <w:p w14:paraId="2A186401" w14:textId="77777777" w:rsidR="00FF6ED7" w:rsidRPr="00026D8D" w:rsidRDefault="00FF6ED7">
      <w:pPr>
        <w:spacing w:after="200"/>
        <w:rPr>
          <w:lang w:val="es-VE"/>
        </w:rPr>
      </w:pPr>
    </w:p>
    <w:p w14:paraId="04C13317" w14:textId="77777777" w:rsidR="00FF6ED7" w:rsidRDefault="00000000">
      <w:pPr>
        <w:spacing w:before="200" w:after="120"/>
        <w:rPr>
          <w:b/>
          <w:bCs/>
          <w:sz w:val="26"/>
          <w:szCs w:val="26"/>
          <w:lang w:val="es-VE"/>
        </w:rPr>
      </w:pPr>
      <w:r w:rsidRPr="00026D8D">
        <w:rPr>
          <w:b/>
          <w:bCs/>
          <w:sz w:val="26"/>
          <w:szCs w:val="26"/>
          <w:lang w:val="es-VE"/>
        </w:rPr>
        <w:t>Distribución Curricular de Destrezas para La Vida</w:t>
      </w:r>
    </w:p>
    <w:p w14:paraId="02D199BB" w14:textId="77777777" w:rsidR="00EA3E9C" w:rsidRPr="00EA3E9C" w:rsidRDefault="00EA3E9C" w:rsidP="00EA3E9C">
      <w:pPr>
        <w:spacing w:after="120"/>
        <w:rPr>
          <w:lang w:val="es-VE"/>
        </w:rPr>
      </w:pPr>
      <w:r w:rsidRPr="00EA3E9C">
        <w:rPr>
          <w:lang w:val="es-VE"/>
        </w:rPr>
        <w:t xml:space="preserve">La siguiente tabla muestra una posible distribución en los grados de educación básica. Se muestran agrupadas en 4 temáticas; Acción y Productividad; Resiliencia y Conexión; </w:t>
      </w:r>
      <w:r>
        <w:rPr>
          <w:lang w:val="es-VE"/>
        </w:rPr>
        <w:t>C</w:t>
      </w:r>
      <w:r w:rsidRPr="00EA3E9C">
        <w:rPr>
          <w:lang w:val="es-VE"/>
        </w:rPr>
        <w:t>iudadano</w:t>
      </w:r>
      <w:r>
        <w:rPr>
          <w:lang w:val="es-VE"/>
        </w:rPr>
        <w:t xml:space="preserve"> en la Era IA y Ciudadano Social.</w:t>
      </w:r>
    </w:p>
    <w:p w14:paraId="3E033A07" w14:textId="77777777" w:rsidR="00EA3E9C" w:rsidRPr="00EA3E9C" w:rsidRDefault="00EA3E9C" w:rsidP="00EA3E9C">
      <w:pPr>
        <w:spacing w:after="120"/>
        <w:rPr>
          <w:lang w:val="es-VE"/>
        </w:rPr>
      </w:pPr>
      <w:r w:rsidRPr="00EA3E9C">
        <w:rPr>
          <w:lang w:val="es-VE"/>
        </w:rPr>
        <w:t>En cada temática hay una cierta prelación y su distribución en los grados</w:t>
      </w:r>
      <w:r>
        <w:rPr>
          <w:lang w:val="es-VE"/>
        </w:rPr>
        <w:t>.</w:t>
      </w:r>
      <w:r w:rsidRPr="00EA3E9C">
        <w:rPr>
          <w:lang w:val="es-VE"/>
        </w:rPr>
        <w:t xml:space="preserve"> </w:t>
      </w:r>
      <w:r>
        <w:rPr>
          <w:lang w:val="es-VE"/>
        </w:rPr>
        <w:t>T</w:t>
      </w:r>
      <w:r w:rsidRPr="00EA3E9C">
        <w:rPr>
          <w:lang w:val="es-VE"/>
        </w:rPr>
        <w:t xml:space="preserve">oma en cuenta, </w:t>
      </w:r>
      <w:r>
        <w:rPr>
          <w:lang w:val="es-VE"/>
        </w:rPr>
        <w:t xml:space="preserve">por ejemplo, </w:t>
      </w:r>
      <w:r w:rsidR="00AA2BC8">
        <w:rPr>
          <w:lang w:val="es-VE"/>
        </w:rPr>
        <w:t>que,</w:t>
      </w:r>
      <w:r>
        <w:rPr>
          <w:lang w:val="es-VE"/>
        </w:rPr>
        <w:t xml:space="preserve"> en </w:t>
      </w:r>
      <w:r w:rsidRPr="00EA3E9C">
        <w:rPr>
          <w:lang w:val="es-VE"/>
        </w:rPr>
        <w:t>la Primaria</w:t>
      </w:r>
      <w:r>
        <w:rPr>
          <w:lang w:val="es-VE"/>
        </w:rPr>
        <w:t>,</w:t>
      </w:r>
      <w:r w:rsidRPr="00EA3E9C">
        <w:rPr>
          <w:lang w:val="es-VE"/>
        </w:rPr>
        <w:t xml:space="preserve"> Apresto Físico y Nutrición debe venir antes de Resiliencia Física y Mental.</w:t>
      </w:r>
      <w:r>
        <w:rPr>
          <w:lang w:val="es-VE"/>
        </w:rPr>
        <w:t xml:space="preserve"> En la Secundaria es claro que es el momento para desarrollar en los estudiantes la responsabilidad de Ciudadano </w:t>
      </w:r>
      <w:r w:rsidR="00AA2BC8">
        <w:rPr>
          <w:lang w:val="es-VE"/>
        </w:rPr>
        <w:t>R</w:t>
      </w:r>
      <w:r>
        <w:rPr>
          <w:lang w:val="es-VE"/>
        </w:rPr>
        <w:t>esponsable por su constante proceso de aprendizaje utilizando las herramientas de inteligencia Artificial y su compromiso con la comunidad que lo ha soportado en su desarrollo.</w:t>
      </w:r>
    </w:p>
    <w:p w14:paraId="1CD606FF" w14:textId="77777777" w:rsidR="00EA3E9C" w:rsidRPr="00EA3E9C" w:rsidRDefault="00EA3E9C" w:rsidP="00EA3E9C">
      <w:pPr>
        <w:spacing w:after="120"/>
        <w:rPr>
          <w:lang w:val="es-VE"/>
        </w:rPr>
      </w:pPr>
      <w:r w:rsidRPr="00EA3E9C">
        <w:rPr>
          <w:lang w:val="es-VE"/>
        </w:rPr>
        <w:t>Esto es una propuesta para iniciar una conversación más profunda</w:t>
      </w:r>
      <w:r>
        <w:rPr>
          <w:lang w:val="es-VE"/>
        </w:rPr>
        <w:t>.</w:t>
      </w:r>
    </w:p>
    <w:p w14:paraId="59D7370E" w14:textId="77777777" w:rsidR="00FF6ED7" w:rsidRPr="002221BE" w:rsidRDefault="002221BE" w:rsidP="002221BE">
      <w:pPr>
        <w:spacing w:before="200" w:after="120"/>
        <w:jc w:val="center"/>
        <w:rPr>
          <w:lang w:val="es-VE"/>
        </w:rPr>
      </w:pPr>
      <w:r w:rsidRPr="002221BE">
        <w:rPr>
          <w:noProof/>
          <w:lang w:val="es-VE"/>
        </w:rPr>
        <w:lastRenderedPageBreak/>
        <w:drawing>
          <wp:inline distT="0" distB="0" distL="0" distR="0" wp14:anchorId="71DAB790" wp14:editId="6EC102A0">
            <wp:extent cx="4690319" cy="2968214"/>
            <wp:effectExtent l="0" t="0" r="0" b="3810"/>
            <wp:docPr id="106701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15791" name=""/>
                    <pic:cNvPicPr/>
                  </pic:nvPicPr>
                  <pic:blipFill>
                    <a:blip r:embed="rId102"/>
                    <a:stretch>
                      <a:fillRect/>
                    </a:stretch>
                  </pic:blipFill>
                  <pic:spPr>
                    <a:xfrm>
                      <a:off x="0" y="0"/>
                      <a:ext cx="4692528" cy="2969612"/>
                    </a:xfrm>
                    <a:prstGeom prst="rect">
                      <a:avLst/>
                    </a:prstGeom>
                  </pic:spPr>
                </pic:pic>
              </a:graphicData>
            </a:graphic>
          </wp:inline>
        </w:drawing>
      </w:r>
    </w:p>
    <w:p w14:paraId="30680CCC" w14:textId="77777777" w:rsidR="00FF6ED7" w:rsidRPr="00026D8D" w:rsidRDefault="00000000">
      <w:pPr>
        <w:pStyle w:val="Heading2"/>
        <w:spacing w:before="260" w:after="140"/>
        <w:rPr>
          <w:lang w:val="es-VE"/>
        </w:rPr>
      </w:pPr>
      <w:bookmarkStart w:id="5063" w:name="toc_heading_063"/>
      <w:r w:rsidRPr="00026D8D">
        <w:rPr>
          <w:lang w:val="es-VE"/>
        </w:rPr>
        <w:t>Oportunidad 4: Niveles de utilización de la IA</w:t>
      </w:r>
      <w:bookmarkEnd w:id="5063"/>
    </w:p>
    <w:p w14:paraId="22BFB97D" w14:textId="77777777" w:rsidR="00FF6ED7" w:rsidRPr="00026D8D" w:rsidRDefault="00000000">
      <w:pPr>
        <w:spacing w:after="100"/>
        <w:rPr>
          <w:lang w:val="es-VE"/>
        </w:rPr>
      </w:pPr>
      <w:r w:rsidRPr="00026D8D">
        <w:rPr>
          <w:lang w:val="es-VE"/>
        </w:rPr>
        <w:t>Establecer los niveles de utilización de la IA que permitan adaptar los esfuerzos a diversas condiciones existentes en el sistema de Educación Básica actual y lograr su ascenso oportuno:</w:t>
      </w:r>
    </w:p>
    <w:p w14:paraId="303BBFE9" w14:textId="77777777" w:rsidR="00FF6ED7" w:rsidRPr="00026D8D" w:rsidRDefault="00000000">
      <w:pPr>
        <w:pStyle w:val="ListParagraph"/>
        <w:numPr>
          <w:ilvl w:val="0"/>
          <w:numId w:val="1"/>
        </w:numPr>
        <w:spacing w:after="100"/>
        <w:rPr>
          <w:lang w:val="es-VE"/>
        </w:rPr>
      </w:pPr>
      <w:r w:rsidRPr="005B2198">
        <w:rPr>
          <w:b/>
          <w:bCs/>
          <w:lang w:val="es-VE"/>
        </w:rPr>
        <w:t>Nivel Bajo:</w:t>
      </w:r>
      <w:r w:rsidRPr="00026D8D">
        <w:rPr>
          <w:lang w:val="es-VE"/>
        </w:rPr>
        <w:t xml:space="preserve"> la IA es utilizada básicamente por profesores para mejorar su planificación de actividades docentes y mejorar la producción de materiales para el aprendizaje.</w:t>
      </w:r>
    </w:p>
    <w:p w14:paraId="7F3E1CC4" w14:textId="77777777" w:rsidR="00FF6ED7" w:rsidRPr="00026D8D" w:rsidRDefault="00000000">
      <w:pPr>
        <w:pStyle w:val="ListParagraph"/>
        <w:numPr>
          <w:ilvl w:val="0"/>
          <w:numId w:val="1"/>
        </w:numPr>
        <w:spacing w:after="100"/>
        <w:rPr>
          <w:lang w:val="es-VE"/>
        </w:rPr>
      </w:pPr>
      <w:r w:rsidRPr="005B2198">
        <w:rPr>
          <w:b/>
          <w:bCs/>
          <w:lang w:val="es-VE"/>
        </w:rPr>
        <w:t>Nivel Medio:</w:t>
      </w:r>
      <w:r w:rsidRPr="00026D8D">
        <w:rPr>
          <w:lang w:val="es-VE"/>
        </w:rPr>
        <w:t xml:space="preserve"> los estudiantes utilizan recursos y herramientas de IA directamente para mejorar el proceso de aprendizaje pero no exclusivamente un Tutor Socrático individualizado.</w:t>
      </w:r>
    </w:p>
    <w:p w14:paraId="0CE28437" w14:textId="77777777" w:rsidR="00FF6ED7" w:rsidRPr="00026D8D" w:rsidRDefault="00000000">
      <w:pPr>
        <w:pStyle w:val="ListParagraph"/>
        <w:numPr>
          <w:ilvl w:val="0"/>
          <w:numId w:val="1"/>
        </w:numPr>
        <w:spacing w:after="100"/>
        <w:rPr>
          <w:lang w:val="es-VE"/>
        </w:rPr>
      </w:pPr>
      <w:r w:rsidRPr="005B2198">
        <w:rPr>
          <w:b/>
          <w:bCs/>
          <w:lang w:val="es-VE"/>
        </w:rPr>
        <w:t>Nivel Alto:</w:t>
      </w:r>
      <w:r w:rsidRPr="00026D8D">
        <w:rPr>
          <w:lang w:val="es-VE"/>
        </w:rPr>
        <w:t xml:space="preserve"> todo estudiante apoya su aprendizaje cognitivo en un Tutor </w:t>
      </w:r>
      <w:r w:rsidR="00AA2BC8">
        <w:rPr>
          <w:lang w:val="es-VE"/>
        </w:rPr>
        <w:t>S</w:t>
      </w:r>
      <w:r w:rsidRPr="00026D8D">
        <w:rPr>
          <w:lang w:val="es-VE"/>
        </w:rPr>
        <w:t>ocrático individual y optimiza el tiempo en el aprendizaje de Destrezas para La Vida.</w:t>
      </w:r>
    </w:p>
    <w:p w14:paraId="68F6F2F1" w14:textId="77777777" w:rsidR="00FF6ED7" w:rsidRPr="00026D8D" w:rsidRDefault="00AA2BC8">
      <w:pPr>
        <w:spacing w:after="100"/>
        <w:rPr>
          <w:lang w:val="es-VE"/>
        </w:rPr>
      </w:pPr>
      <w:r>
        <w:rPr>
          <w:lang w:val="es-VE"/>
        </w:rPr>
        <w:t xml:space="preserve">La </w:t>
      </w:r>
      <w:r w:rsidRPr="00026D8D">
        <w:rPr>
          <w:lang w:val="es-VE"/>
        </w:rPr>
        <w:t>oportunidad</w:t>
      </w:r>
      <w:r>
        <w:rPr>
          <w:lang w:val="es-VE"/>
        </w:rPr>
        <w:t xml:space="preserve"> 4, Segmentación y Promoción, es la</w:t>
      </w:r>
      <w:r w:rsidRPr="00026D8D">
        <w:rPr>
          <w:lang w:val="es-VE"/>
        </w:rPr>
        <w:t xml:space="preserve"> que operacionaliza todas las otras oportunidades. La realidad del país no es uniforme y hay que hacer compromisos al mismo tiempo para no fragmentar demasiado la implementación de la construcción de la educación básica. Los 3 niveles propuestos lucen adecuados como punto de partida, pero siempre recordando que el objetivo final para el país es el Nivel Alto.</w:t>
      </w:r>
    </w:p>
    <w:p w14:paraId="64D2F3E5" w14:textId="77777777" w:rsidR="00FF6ED7" w:rsidRPr="00026D8D" w:rsidRDefault="00000000">
      <w:pPr>
        <w:spacing w:after="100"/>
        <w:rPr>
          <w:lang w:val="es-VE"/>
        </w:rPr>
      </w:pPr>
      <w:r w:rsidRPr="00026D8D">
        <w:rPr>
          <w:lang w:val="es-VE"/>
        </w:rPr>
        <w:t xml:space="preserve">Por otro </w:t>
      </w:r>
      <w:r w:rsidR="00AA2BC8" w:rsidRPr="00026D8D">
        <w:rPr>
          <w:lang w:val="es-VE"/>
        </w:rPr>
        <w:t>lado,</w:t>
      </w:r>
      <w:r w:rsidRPr="00026D8D">
        <w:rPr>
          <w:lang w:val="es-VE"/>
        </w:rPr>
        <w:t xml:space="preserve"> siempre hay que recordar que la velocidad de cambio de la IA cada día se acelera más. En el día que se escribe esto</w:t>
      </w:r>
      <w:r w:rsidR="00AA2BC8">
        <w:rPr>
          <w:lang w:val="es-VE"/>
        </w:rPr>
        <w:t>,</w:t>
      </w:r>
      <w:r w:rsidRPr="00026D8D">
        <w:rPr>
          <w:lang w:val="es-VE"/>
        </w:rPr>
        <w:t xml:space="preserve"> </w:t>
      </w:r>
      <w:proofErr w:type="spellStart"/>
      <w:r w:rsidRPr="00026D8D">
        <w:rPr>
          <w:lang w:val="es-VE"/>
        </w:rPr>
        <w:t>chatGPT</w:t>
      </w:r>
      <w:proofErr w:type="spellEnd"/>
      <w:r w:rsidRPr="00026D8D">
        <w:rPr>
          <w:lang w:val="es-VE"/>
        </w:rPr>
        <w:t xml:space="preserve"> ha lanzado el modelo 6</w:t>
      </w:r>
      <w:r w:rsidR="00AA2BC8">
        <w:rPr>
          <w:lang w:val="es-VE"/>
        </w:rPr>
        <w:t>,</w:t>
      </w:r>
      <w:r w:rsidRPr="00026D8D">
        <w:rPr>
          <w:lang w:val="es-VE"/>
        </w:rPr>
        <w:t xml:space="preserve"> que muchos comentan que es la IA General. Eso significa que la IA poseería la capacidad de comprender, aprender y aplicar conocimientos de cualquier materia intelectual al mismo nivel que un ser humano.</w:t>
      </w:r>
    </w:p>
    <w:p w14:paraId="0BE38B0F" w14:textId="77777777" w:rsidR="00FF6ED7" w:rsidRPr="00026D8D" w:rsidRDefault="00AA2BC8">
      <w:pPr>
        <w:spacing w:after="100"/>
        <w:rPr>
          <w:lang w:val="es-VE"/>
        </w:rPr>
      </w:pPr>
      <w:r>
        <w:rPr>
          <w:lang w:val="es-VE"/>
        </w:rPr>
        <w:t>Esa velocidad de cambio en los modelos fundacionales nos plantea la posibilidad</w:t>
      </w:r>
      <w:r w:rsidRPr="00026D8D">
        <w:rPr>
          <w:lang w:val="es-VE"/>
        </w:rPr>
        <w:t xml:space="preserve"> real</w:t>
      </w:r>
      <w:r>
        <w:rPr>
          <w:lang w:val="es-VE"/>
        </w:rPr>
        <w:t>,</w:t>
      </w:r>
      <w:r w:rsidRPr="00026D8D">
        <w:rPr>
          <w:lang w:val="es-VE"/>
        </w:rPr>
        <w:t xml:space="preserve"> que para el momento en que el programa Esta Tierra de Gracia se comience a ejecutar, el Tutor </w:t>
      </w:r>
      <w:r w:rsidRPr="00026D8D">
        <w:rPr>
          <w:lang w:val="es-VE"/>
        </w:rPr>
        <w:lastRenderedPageBreak/>
        <w:t xml:space="preserve">Socrático, como el de las Alpha </w:t>
      </w:r>
      <w:proofErr w:type="spellStart"/>
      <w:r w:rsidRPr="00026D8D">
        <w:rPr>
          <w:lang w:val="es-VE"/>
        </w:rPr>
        <w:t>School</w:t>
      </w:r>
      <w:proofErr w:type="spellEnd"/>
      <w:r>
        <w:rPr>
          <w:lang w:val="es-VE"/>
        </w:rPr>
        <w:t>,</w:t>
      </w:r>
      <w:r w:rsidRPr="00026D8D">
        <w:rPr>
          <w:lang w:val="es-VE"/>
        </w:rPr>
        <w:t xml:space="preserve"> sea fácil de adaptarse a cualquier currículo y económico</w:t>
      </w:r>
      <w:r>
        <w:rPr>
          <w:lang w:val="es-VE"/>
        </w:rPr>
        <w:t xml:space="preserve"> económicamente factible</w:t>
      </w:r>
      <w:r w:rsidRPr="00026D8D">
        <w:rPr>
          <w:lang w:val="es-VE"/>
        </w:rPr>
        <w:t>.</w:t>
      </w:r>
    </w:p>
    <w:p w14:paraId="335A8362" w14:textId="77777777" w:rsidR="00FF6ED7" w:rsidRPr="00026D8D" w:rsidRDefault="00AA2BC8">
      <w:pPr>
        <w:spacing w:after="100"/>
        <w:rPr>
          <w:lang w:val="es-VE"/>
        </w:rPr>
      </w:pPr>
      <w:r>
        <w:rPr>
          <w:lang w:val="es-VE"/>
        </w:rPr>
        <w:t>El equipamiento también experimenta una aceleración de cambio. L</w:t>
      </w:r>
      <w:r w:rsidRPr="00026D8D">
        <w:rPr>
          <w:lang w:val="es-VE"/>
        </w:rPr>
        <w:t xml:space="preserve">a primera generación de computadores portátiles y dispositivos con chips NVIDIA RTX </w:t>
      </w:r>
      <w:proofErr w:type="spellStart"/>
      <w:r w:rsidRPr="00026D8D">
        <w:rPr>
          <w:lang w:val="es-VE"/>
        </w:rPr>
        <w:t>Spark</w:t>
      </w:r>
      <w:proofErr w:type="spellEnd"/>
      <w:r w:rsidRPr="00026D8D">
        <w:rPr>
          <w:lang w:val="es-VE"/>
        </w:rPr>
        <w:t>, que colocan modelos</w:t>
      </w:r>
      <w:r>
        <w:rPr>
          <w:lang w:val="es-VE"/>
        </w:rPr>
        <w:t xml:space="preserve"> fundacionales optimizados</w:t>
      </w:r>
      <w:r w:rsidRPr="00026D8D">
        <w:rPr>
          <w:lang w:val="es-VE"/>
        </w:rPr>
        <w:t xml:space="preserve"> de IA localmente en el dispositivo, se encuentra programada para llegar a las manos de los consumidores a partir de </w:t>
      </w:r>
      <w:r>
        <w:rPr>
          <w:lang w:val="es-VE"/>
        </w:rPr>
        <w:t>octubre</w:t>
      </w:r>
      <w:r w:rsidRPr="00026D8D">
        <w:rPr>
          <w:lang w:val="es-VE"/>
        </w:rPr>
        <w:t xml:space="preserve"> de 2026, de la mano de varios fabricantes principales como ASUS, Dell, HP, Lenovo, MSI y Microsoft Surface.</w:t>
      </w:r>
    </w:p>
    <w:p w14:paraId="326F24A3" w14:textId="77777777" w:rsidR="00FF6ED7" w:rsidRPr="00026D8D" w:rsidRDefault="00000000">
      <w:pPr>
        <w:pStyle w:val="Heading2"/>
        <w:spacing w:before="260" w:after="140"/>
        <w:rPr>
          <w:lang w:val="es-VE"/>
        </w:rPr>
      </w:pPr>
      <w:bookmarkStart w:id="5064" w:name="toc_heading_064"/>
      <w:r w:rsidRPr="00026D8D">
        <w:rPr>
          <w:lang w:val="es-VE"/>
        </w:rPr>
        <w:t>Oportunidad 5: Redefinición del rol docente</w:t>
      </w:r>
      <w:bookmarkEnd w:id="5064"/>
    </w:p>
    <w:p w14:paraId="6CDD597A" w14:textId="77777777" w:rsidR="00FF6ED7" w:rsidRPr="00026D8D" w:rsidRDefault="00000000">
      <w:pPr>
        <w:spacing w:after="100"/>
        <w:rPr>
          <w:lang w:val="es-VE"/>
        </w:rPr>
      </w:pPr>
      <w:r w:rsidRPr="00026D8D">
        <w:rPr>
          <w:lang w:val="es-VE"/>
        </w:rPr>
        <w:t>La IA en la educación está cambiando el rol del docente. El profesor presentador de contenidos tiene la oportunidad de convertirse en autor de materiales y actividades innovadoras de aprendizaje.</w:t>
      </w:r>
    </w:p>
    <w:p w14:paraId="02BE9C7A" w14:textId="77777777" w:rsidR="00FF6ED7" w:rsidRPr="00026D8D" w:rsidRDefault="00000000">
      <w:pPr>
        <w:spacing w:after="100"/>
        <w:rPr>
          <w:lang w:val="es-VE"/>
        </w:rPr>
      </w:pPr>
      <w:r w:rsidRPr="00026D8D">
        <w:rPr>
          <w:lang w:val="es-VE"/>
        </w:rPr>
        <w:t>Esto requiere acciones del Estado a dos niveles: conversión de los profesores actuales y el rediseño de las Escuelas de Educación e Institutos Pedagógicos.</w:t>
      </w:r>
    </w:p>
    <w:p w14:paraId="6585B13C" w14:textId="77777777" w:rsidR="00FF6ED7" w:rsidRPr="00026D8D" w:rsidRDefault="00000000">
      <w:pPr>
        <w:spacing w:after="100"/>
        <w:rPr>
          <w:lang w:val="es-VE"/>
        </w:rPr>
      </w:pPr>
      <w:r w:rsidRPr="00026D8D">
        <w:rPr>
          <w:lang w:val="es-VE"/>
        </w:rPr>
        <w:t>La conversión de los actuales profesores es lo más urgente. Dos áreas podrían dominar el esfuerzo:</w:t>
      </w:r>
    </w:p>
    <w:p w14:paraId="54ED3E7D" w14:textId="77777777" w:rsidR="001C1F8A" w:rsidRPr="001C1F8A" w:rsidRDefault="00000000" w:rsidP="001C1F8A">
      <w:pPr>
        <w:pStyle w:val="ListParagraph"/>
        <w:numPr>
          <w:ilvl w:val="0"/>
          <w:numId w:val="7"/>
        </w:numPr>
        <w:tabs>
          <w:tab w:val="left" w:pos="576"/>
        </w:tabs>
        <w:spacing w:after="100"/>
        <w:rPr>
          <w:lang w:val="es-VE"/>
        </w:rPr>
      </w:pPr>
      <w:r w:rsidRPr="001C1F8A">
        <w:rPr>
          <w:lang w:val="es-VE"/>
        </w:rPr>
        <w:t>Refrescamiento de principios que soportan el Aprendizaje</w:t>
      </w:r>
      <w:r w:rsidR="001C1F8A">
        <w:rPr>
          <w:lang w:val="es-VE"/>
        </w:rPr>
        <w:t>.</w:t>
      </w:r>
      <w:r w:rsidRPr="001C1F8A">
        <w:rPr>
          <w:lang w:val="es-VE"/>
        </w:rPr>
        <w:t xml:space="preserve"> </w:t>
      </w:r>
    </w:p>
    <w:p w14:paraId="2C831D46" w14:textId="77777777" w:rsidR="001C1F8A" w:rsidRDefault="001C1F8A" w:rsidP="001C1F8A">
      <w:pPr>
        <w:pStyle w:val="ListParagraph"/>
        <w:numPr>
          <w:ilvl w:val="0"/>
          <w:numId w:val="7"/>
        </w:numPr>
        <w:tabs>
          <w:tab w:val="left" w:pos="576"/>
        </w:tabs>
        <w:spacing w:after="100"/>
        <w:rPr>
          <w:lang w:val="es-VE"/>
        </w:rPr>
      </w:pPr>
      <w:r w:rsidRPr="00026D8D">
        <w:rPr>
          <w:lang w:val="es-VE"/>
        </w:rPr>
        <w:t>Aprendizaje de los nuevos recursos y herramientas tecnológicas</w:t>
      </w:r>
      <w:r>
        <w:rPr>
          <w:lang w:val="es-VE"/>
        </w:rPr>
        <w:t>.</w:t>
      </w:r>
    </w:p>
    <w:p w14:paraId="3D06D46E" w14:textId="77777777" w:rsidR="001C1F8A" w:rsidRDefault="001C1F8A" w:rsidP="001C1F8A">
      <w:pPr>
        <w:tabs>
          <w:tab w:val="left" w:pos="576"/>
        </w:tabs>
        <w:spacing w:after="100"/>
        <w:ind w:left="360"/>
        <w:rPr>
          <w:lang w:val="es-VE"/>
        </w:rPr>
      </w:pPr>
    </w:p>
    <w:p w14:paraId="4A105D2C" w14:textId="77777777" w:rsidR="001C1F8A" w:rsidRPr="001C1F8A" w:rsidRDefault="001C1F8A" w:rsidP="001C1F8A">
      <w:pPr>
        <w:pStyle w:val="ListParagraph"/>
        <w:numPr>
          <w:ilvl w:val="0"/>
          <w:numId w:val="8"/>
        </w:numPr>
        <w:tabs>
          <w:tab w:val="left" w:pos="576"/>
        </w:tabs>
        <w:spacing w:after="100"/>
        <w:rPr>
          <w:b/>
          <w:bCs/>
          <w:lang w:val="es-VE"/>
        </w:rPr>
      </w:pPr>
      <w:r w:rsidRPr="001C1F8A">
        <w:rPr>
          <w:b/>
          <w:bCs/>
          <w:lang w:val="es-VE"/>
        </w:rPr>
        <w:t xml:space="preserve">Refrescamiento de principios que soportan el Aprendizaje. </w:t>
      </w:r>
    </w:p>
    <w:p w14:paraId="70D33952" w14:textId="77777777" w:rsidR="001C1F8A" w:rsidRPr="001C1F8A" w:rsidRDefault="001C1F8A" w:rsidP="001C1F8A">
      <w:pPr>
        <w:tabs>
          <w:tab w:val="left" w:pos="576"/>
        </w:tabs>
        <w:spacing w:after="100"/>
        <w:ind w:left="360"/>
        <w:rPr>
          <w:lang w:val="es-VE"/>
        </w:rPr>
      </w:pPr>
      <w:r>
        <w:rPr>
          <w:lang w:val="es-VE"/>
        </w:rPr>
        <w:t>En esta área destacan los siguientes:</w:t>
      </w:r>
    </w:p>
    <w:p w14:paraId="724B04E8" w14:textId="77777777" w:rsidR="001C1F8A" w:rsidRDefault="00000000" w:rsidP="001C1F8A">
      <w:pPr>
        <w:pStyle w:val="ListParagraph"/>
        <w:numPr>
          <w:ilvl w:val="1"/>
          <w:numId w:val="10"/>
        </w:numPr>
        <w:tabs>
          <w:tab w:val="left" w:pos="576"/>
        </w:tabs>
        <w:spacing w:after="100"/>
        <w:rPr>
          <w:lang w:val="es-VE"/>
        </w:rPr>
      </w:pPr>
      <w:r w:rsidRPr="00DA5337">
        <w:rPr>
          <w:lang w:val="es-VE"/>
        </w:rPr>
        <w:t>Individualización y estilos de aprendizaje a través de Big Five [3.67], [3.68].</w:t>
      </w:r>
    </w:p>
    <w:p w14:paraId="43083DE1" w14:textId="77777777" w:rsidR="001C1F8A" w:rsidRDefault="00000000" w:rsidP="001C1F8A">
      <w:pPr>
        <w:pStyle w:val="ListParagraph"/>
        <w:numPr>
          <w:ilvl w:val="1"/>
          <w:numId w:val="10"/>
        </w:numPr>
        <w:tabs>
          <w:tab w:val="left" w:pos="576"/>
        </w:tabs>
        <w:spacing w:after="100"/>
        <w:rPr>
          <w:lang w:val="es-VE"/>
        </w:rPr>
      </w:pPr>
      <w:r w:rsidRPr="001C1F8A">
        <w:rPr>
          <w:lang w:val="es-VE"/>
        </w:rPr>
        <w:t xml:space="preserve">Del perfil Big Five al ecosistema del aprendizaje con AI   </w:t>
      </w:r>
    </w:p>
    <w:p w14:paraId="2E3AB57C" w14:textId="77777777" w:rsidR="001C1F8A" w:rsidRDefault="00000000" w:rsidP="001C1F8A">
      <w:pPr>
        <w:pStyle w:val="ListParagraph"/>
        <w:numPr>
          <w:ilvl w:val="1"/>
          <w:numId w:val="10"/>
        </w:numPr>
        <w:tabs>
          <w:tab w:val="left" w:pos="576"/>
        </w:tabs>
        <w:spacing w:after="100"/>
        <w:rPr>
          <w:lang w:val="es-VE"/>
        </w:rPr>
      </w:pPr>
      <w:r w:rsidRPr="00DA5337">
        <w:rPr>
          <w:lang w:val="es-VE"/>
        </w:rPr>
        <w:t>Combinando la Matrix Big Five con herramientas de IA [3.69], [3.70].</w:t>
      </w:r>
    </w:p>
    <w:p w14:paraId="1D511A3C" w14:textId="77777777" w:rsidR="001C1F8A" w:rsidRDefault="00000000" w:rsidP="001C1F8A">
      <w:pPr>
        <w:pStyle w:val="ListParagraph"/>
        <w:numPr>
          <w:ilvl w:val="1"/>
          <w:numId w:val="10"/>
        </w:numPr>
        <w:tabs>
          <w:tab w:val="left" w:pos="576"/>
        </w:tabs>
        <w:spacing w:after="100"/>
        <w:rPr>
          <w:lang w:val="es-VE"/>
        </w:rPr>
      </w:pPr>
      <w:r w:rsidRPr="001C1F8A">
        <w:rPr>
          <w:lang w:val="es-VE"/>
        </w:rPr>
        <w:t xml:space="preserve">La Taxonomía de Bloom   </w:t>
      </w:r>
    </w:p>
    <w:p w14:paraId="4B682E83" w14:textId="77777777" w:rsidR="001C1F8A" w:rsidRDefault="00000000" w:rsidP="001C1F8A">
      <w:pPr>
        <w:pStyle w:val="ListParagraph"/>
        <w:numPr>
          <w:ilvl w:val="1"/>
          <w:numId w:val="10"/>
        </w:numPr>
        <w:tabs>
          <w:tab w:val="left" w:pos="576"/>
        </w:tabs>
        <w:spacing w:after="100"/>
        <w:rPr>
          <w:lang w:val="es-VE"/>
        </w:rPr>
      </w:pPr>
      <w:r w:rsidRPr="001C1F8A">
        <w:rPr>
          <w:lang w:val="es-VE"/>
        </w:rPr>
        <w:t xml:space="preserve">Escritura de objetivos de aprendizaje usando la Taxonomía de Bloom   </w:t>
      </w:r>
    </w:p>
    <w:p w14:paraId="76CD32B3" w14:textId="77777777" w:rsidR="00FF6ED7" w:rsidRPr="001C1F8A" w:rsidRDefault="00000000" w:rsidP="001C1F8A">
      <w:pPr>
        <w:pStyle w:val="ListParagraph"/>
        <w:numPr>
          <w:ilvl w:val="1"/>
          <w:numId w:val="10"/>
        </w:numPr>
        <w:tabs>
          <w:tab w:val="left" w:pos="576"/>
        </w:tabs>
        <w:spacing w:after="100"/>
        <w:rPr>
          <w:lang w:val="es-VE"/>
        </w:rPr>
      </w:pPr>
      <w:r w:rsidRPr="001C1F8A">
        <w:rPr>
          <w:lang w:val="es-VE"/>
        </w:rPr>
        <w:t>Combinando los objetivos de aprendizaje con materiales bibliográficos y audiovisuales para enfocar a las herramientas de IA a producir recursos que faciliten tales objetivos.</w:t>
      </w:r>
    </w:p>
    <w:p w14:paraId="391EF86F" w14:textId="77777777" w:rsidR="001C1F8A" w:rsidRPr="001C1F8A" w:rsidRDefault="00000000" w:rsidP="001C1F8A">
      <w:pPr>
        <w:pStyle w:val="ListParagraph"/>
        <w:numPr>
          <w:ilvl w:val="0"/>
          <w:numId w:val="9"/>
        </w:numPr>
        <w:tabs>
          <w:tab w:val="left" w:pos="576"/>
        </w:tabs>
        <w:spacing w:after="100"/>
        <w:rPr>
          <w:lang w:val="es-VE"/>
        </w:rPr>
      </w:pPr>
      <w:r w:rsidRPr="001C1F8A">
        <w:rPr>
          <w:lang w:val="es-VE"/>
        </w:rPr>
        <w:t>Aprendizaje de los nuevos recursos y herramientas tecnológicas:</w:t>
      </w:r>
    </w:p>
    <w:p w14:paraId="742D9A74" w14:textId="77777777" w:rsidR="001C1F8A" w:rsidRPr="001C1F8A" w:rsidRDefault="001C1F8A" w:rsidP="001C1F8A">
      <w:pPr>
        <w:pStyle w:val="ListParagraph"/>
        <w:tabs>
          <w:tab w:val="left" w:pos="576"/>
        </w:tabs>
        <w:spacing w:after="100"/>
        <w:ind w:left="360"/>
        <w:rPr>
          <w:lang w:val="es-VE"/>
        </w:rPr>
      </w:pPr>
      <w:r w:rsidRPr="001C1F8A">
        <w:rPr>
          <w:lang w:val="es-VE"/>
        </w:rPr>
        <w:t>En esta área destacan los siguientes:</w:t>
      </w:r>
    </w:p>
    <w:p w14:paraId="148B5612" w14:textId="77777777" w:rsidR="001C1F8A" w:rsidRDefault="00000000" w:rsidP="001C1F8A">
      <w:pPr>
        <w:pStyle w:val="ListParagraph"/>
        <w:numPr>
          <w:ilvl w:val="0"/>
          <w:numId w:val="11"/>
        </w:numPr>
        <w:tabs>
          <w:tab w:val="left" w:pos="576"/>
        </w:tabs>
        <w:spacing w:after="100"/>
        <w:rPr>
          <w:lang w:val="es-VE"/>
        </w:rPr>
      </w:pPr>
      <w:proofErr w:type="spellStart"/>
      <w:r w:rsidRPr="001C1F8A">
        <w:rPr>
          <w:b/>
          <w:bCs/>
          <w:lang w:val="es-VE"/>
        </w:rPr>
        <w:t>NotebookLM</w:t>
      </w:r>
      <w:proofErr w:type="spellEnd"/>
      <w:r w:rsidRPr="001C1F8A">
        <w:rPr>
          <w:b/>
          <w:bCs/>
          <w:lang w:val="es-VE"/>
        </w:rPr>
        <w:t xml:space="preserve"> como fábrica de materiales del profesor:</w:t>
      </w:r>
      <w:r w:rsidRPr="001C1F8A">
        <w:rPr>
          <w:lang w:val="es-VE"/>
        </w:rPr>
        <w:t xml:space="preserve"> Transformar fuentes curriculares en diferentes representaciones del mismo contenido: video, audio, presentación, infografía, mapa mental, seleccionar el formato según la hipótesis Big Five.   </w:t>
      </w:r>
    </w:p>
    <w:p w14:paraId="4071A2D1" w14:textId="77777777" w:rsidR="001C1F8A" w:rsidRDefault="00000000" w:rsidP="001C1F8A">
      <w:pPr>
        <w:pStyle w:val="ListParagraph"/>
        <w:numPr>
          <w:ilvl w:val="0"/>
          <w:numId w:val="11"/>
        </w:numPr>
        <w:tabs>
          <w:tab w:val="left" w:pos="576"/>
        </w:tabs>
        <w:spacing w:after="100"/>
        <w:rPr>
          <w:lang w:val="es-VE"/>
        </w:rPr>
      </w:pPr>
      <w:r w:rsidRPr="001C1F8A">
        <w:rPr>
          <w:b/>
          <w:bCs/>
          <w:lang w:val="es-VE"/>
        </w:rPr>
        <w:lastRenderedPageBreak/>
        <w:t>YouTube como biblioteca de experiencias existentes:</w:t>
      </w:r>
      <w:r w:rsidRPr="001C1F8A">
        <w:rPr>
          <w:lang w:val="es-VE"/>
        </w:rPr>
        <w:t xml:space="preserve"> Localizar videos apropiados por edad, duración, dificultad, formato y objetivo curricular. Combinar los videos en ambientes tradicionales de clase. Incorporación a herramientas de Inteligencia Artificial.   </w:t>
      </w:r>
    </w:p>
    <w:p w14:paraId="62800131" w14:textId="77777777" w:rsidR="001C1F8A" w:rsidRDefault="00000000" w:rsidP="001C1F8A">
      <w:pPr>
        <w:pStyle w:val="ListParagraph"/>
        <w:numPr>
          <w:ilvl w:val="0"/>
          <w:numId w:val="11"/>
        </w:numPr>
        <w:tabs>
          <w:tab w:val="left" w:pos="576"/>
        </w:tabs>
        <w:spacing w:after="100"/>
        <w:rPr>
          <w:lang w:val="es-VE"/>
        </w:rPr>
      </w:pPr>
      <w:proofErr w:type="spellStart"/>
      <w:r w:rsidRPr="001C1F8A">
        <w:rPr>
          <w:b/>
          <w:bCs/>
          <w:lang w:val="es-VE"/>
        </w:rPr>
        <w:t>ChatGPT</w:t>
      </w:r>
      <w:proofErr w:type="spellEnd"/>
      <w:r w:rsidRPr="001C1F8A">
        <w:rPr>
          <w:b/>
          <w:bCs/>
          <w:lang w:val="es-VE"/>
        </w:rPr>
        <w:t xml:space="preserve"> como tutor adaptativo:</w:t>
      </w:r>
      <w:r w:rsidRPr="001C1F8A">
        <w:rPr>
          <w:lang w:val="es-VE"/>
        </w:rPr>
        <w:t xml:space="preserve"> Uso del </w:t>
      </w:r>
      <w:proofErr w:type="spellStart"/>
      <w:r w:rsidRPr="001C1F8A">
        <w:rPr>
          <w:lang w:val="es-VE"/>
        </w:rPr>
        <w:t>Study</w:t>
      </w:r>
      <w:proofErr w:type="spellEnd"/>
      <w:r w:rsidRPr="001C1F8A">
        <w:rPr>
          <w:lang w:val="es-VE"/>
        </w:rPr>
        <w:t xml:space="preserve"> </w:t>
      </w:r>
      <w:proofErr w:type="spellStart"/>
      <w:r w:rsidRPr="001C1F8A">
        <w:rPr>
          <w:lang w:val="es-VE"/>
        </w:rPr>
        <w:t>Mode</w:t>
      </w:r>
      <w:proofErr w:type="spellEnd"/>
      <w:r w:rsidRPr="001C1F8A">
        <w:rPr>
          <w:lang w:val="es-VE"/>
        </w:rPr>
        <w:t xml:space="preserve"> para diagnóstico inicial, preguntas socráticas, pistas progresivas, explicación por niveles, práctica, comprobación de comprensión y corrección de errores.   </w:t>
      </w:r>
    </w:p>
    <w:p w14:paraId="63BAA9C3" w14:textId="77777777" w:rsidR="001C1F8A" w:rsidRDefault="00000000" w:rsidP="001C1F8A">
      <w:pPr>
        <w:pStyle w:val="ListParagraph"/>
        <w:numPr>
          <w:ilvl w:val="0"/>
          <w:numId w:val="11"/>
        </w:numPr>
        <w:tabs>
          <w:tab w:val="left" w:pos="576"/>
        </w:tabs>
        <w:spacing w:after="100"/>
        <w:rPr>
          <w:lang w:val="es-VE"/>
        </w:rPr>
      </w:pPr>
      <w:r w:rsidRPr="001C1F8A">
        <w:rPr>
          <w:b/>
          <w:bCs/>
          <w:lang w:val="es-VE"/>
        </w:rPr>
        <w:t>Gemini como segundo entorno de aprendizaje guiado:</w:t>
      </w:r>
      <w:r w:rsidRPr="001C1F8A">
        <w:rPr>
          <w:lang w:val="es-VE"/>
        </w:rPr>
        <w:t xml:space="preserve"> Uso de Gemini </w:t>
      </w:r>
      <w:proofErr w:type="spellStart"/>
      <w:r w:rsidRPr="001C1F8A">
        <w:rPr>
          <w:lang w:val="es-VE"/>
        </w:rPr>
        <w:t>Guided</w:t>
      </w:r>
      <w:proofErr w:type="spellEnd"/>
      <w:r w:rsidRPr="001C1F8A">
        <w:rPr>
          <w:lang w:val="es-VE"/>
        </w:rPr>
        <w:t xml:space="preserve"> </w:t>
      </w:r>
      <w:proofErr w:type="spellStart"/>
      <w:r w:rsidRPr="001C1F8A">
        <w:rPr>
          <w:lang w:val="es-VE"/>
        </w:rPr>
        <w:t>Learning</w:t>
      </w:r>
      <w:proofErr w:type="spellEnd"/>
      <w:r w:rsidRPr="001C1F8A">
        <w:rPr>
          <w:lang w:val="es-VE"/>
        </w:rPr>
        <w:t xml:space="preserve"> como tutor con aprendizaje guiado y ayudas visuales.   </w:t>
      </w:r>
    </w:p>
    <w:p w14:paraId="0B0F8C70" w14:textId="77777777" w:rsidR="001C1F8A" w:rsidRDefault="00000000" w:rsidP="001C1F8A">
      <w:pPr>
        <w:pStyle w:val="ListParagraph"/>
        <w:numPr>
          <w:ilvl w:val="0"/>
          <w:numId w:val="11"/>
        </w:numPr>
        <w:tabs>
          <w:tab w:val="left" w:pos="576"/>
        </w:tabs>
        <w:spacing w:after="100"/>
        <w:rPr>
          <w:lang w:val="es-VE"/>
        </w:rPr>
      </w:pPr>
      <w:r w:rsidRPr="001C1F8A">
        <w:rPr>
          <w:b/>
          <w:bCs/>
          <w:lang w:val="es-VE"/>
        </w:rPr>
        <w:t>Claude como tutor y constructor de experiencias:</w:t>
      </w:r>
      <w:r w:rsidRPr="001C1F8A">
        <w:rPr>
          <w:lang w:val="es-VE"/>
        </w:rPr>
        <w:t xml:space="preserve"> Uso de Claude </w:t>
      </w:r>
      <w:proofErr w:type="spellStart"/>
      <w:r w:rsidRPr="001C1F8A">
        <w:rPr>
          <w:lang w:val="es-VE"/>
        </w:rPr>
        <w:t>Learning</w:t>
      </w:r>
      <w:proofErr w:type="spellEnd"/>
      <w:r w:rsidRPr="001C1F8A">
        <w:rPr>
          <w:lang w:val="es-VE"/>
        </w:rPr>
        <w:t xml:space="preserve"> </w:t>
      </w:r>
      <w:proofErr w:type="spellStart"/>
      <w:r w:rsidRPr="001C1F8A">
        <w:rPr>
          <w:lang w:val="es-VE"/>
        </w:rPr>
        <w:t>Mode</w:t>
      </w:r>
      <w:proofErr w:type="spellEnd"/>
      <w:r w:rsidRPr="001C1F8A">
        <w:rPr>
          <w:lang w:val="es-VE"/>
        </w:rPr>
        <w:t xml:space="preserve"> para descubrimiento guiado y preguntas socráticas. Uso de </w:t>
      </w:r>
      <w:proofErr w:type="spellStart"/>
      <w:r w:rsidRPr="001C1F8A">
        <w:rPr>
          <w:lang w:val="es-VE"/>
        </w:rPr>
        <w:t>Artifacts</w:t>
      </w:r>
      <w:proofErr w:type="spellEnd"/>
      <w:r w:rsidRPr="001C1F8A">
        <w:rPr>
          <w:lang w:val="es-VE"/>
        </w:rPr>
        <w:t xml:space="preserve"> para transformar una descripción en una herramienta o aplicación interactiva compatible.   </w:t>
      </w:r>
    </w:p>
    <w:p w14:paraId="6E8B5C0F" w14:textId="77777777" w:rsidR="001C1F8A" w:rsidRDefault="00000000" w:rsidP="001C1F8A">
      <w:pPr>
        <w:pStyle w:val="ListParagraph"/>
        <w:numPr>
          <w:ilvl w:val="0"/>
          <w:numId w:val="11"/>
        </w:numPr>
        <w:tabs>
          <w:tab w:val="left" w:pos="576"/>
        </w:tabs>
        <w:spacing w:after="100"/>
        <w:rPr>
          <w:lang w:val="es-VE"/>
        </w:rPr>
      </w:pPr>
      <w:proofErr w:type="spellStart"/>
      <w:r w:rsidRPr="001C1F8A">
        <w:rPr>
          <w:b/>
          <w:bCs/>
          <w:lang w:val="es-VE"/>
        </w:rPr>
        <w:t>Grok</w:t>
      </w:r>
      <w:proofErr w:type="spellEnd"/>
      <w:r w:rsidRPr="001C1F8A">
        <w:rPr>
          <w:b/>
          <w:bCs/>
          <w:lang w:val="es-VE"/>
        </w:rPr>
        <w:t xml:space="preserve"> como tutor y constructor:</w:t>
      </w:r>
      <w:r w:rsidRPr="001C1F8A">
        <w:rPr>
          <w:lang w:val="es-VE"/>
        </w:rPr>
        <w:t xml:space="preserve"> Uso de </w:t>
      </w:r>
      <w:proofErr w:type="spellStart"/>
      <w:r w:rsidRPr="001C1F8A">
        <w:rPr>
          <w:lang w:val="es-VE"/>
        </w:rPr>
        <w:t>Grok</w:t>
      </w:r>
      <w:proofErr w:type="spellEnd"/>
      <w:r w:rsidRPr="001C1F8A">
        <w:rPr>
          <w:lang w:val="es-VE"/>
        </w:rPr>
        <w:t xml:space="preserve"> </w:t>
      </w:r>
      <w:proofErr w:type="spellStart"/>
      <w:r w:rsidRPr="001C1F8A">
        <w:rPr>
          <w:lang w:val="es-VE"/>
        </w:rPr>
        <w:t>Build</w:t>
      </w:r>
      <w:proofErr w:type="spellEnd"/>
      <w:r w:rsidRPr="001C1F8A">
        <w:rPr>
          <w:lang w:val="es-VE"/>
        </w:rPr>
        <w:t xml:space="preserve"> </w:t>
      </w:r>
      <w:proofErr w:type="spellStart"/>
      <w:r w:rsidRPr="001C1F8A">
        <w:rPr>
          <w:lang w:val="es-VE"/>
        </w:rPr>
        <w:t>Mode</w:t>
      </w:r>
      <w:proofErr w:type="spellEnd"/>
      <w:r w:rsidRPr="001C1F8A">
        <w:rPr>
          <w:lang w:val="es-VE"/>
        </w:rPr>
        <w:t xml:space="preserve">, para </w:t>
      </w:r>
      <w:proofErr w:type="spellStart"/>
      <w:r w:rsidR="00725C96">
        <w:rPr>
          <w:lang w:val="es-VE"/>
        </w:rPr>
        <w:t>V</w:t>
      </w:r>
      <w:r w:rsidRPr="001C1F8A">
        <w:rPr>
          <w:lang w:val="es-VE"/>
        </w:rPr>
        <w:t>ibe</w:t>
      </w:r>
      <w:proofErr w:type="spellEnd"/>
      <w:r w:rsidRPr="001C1F8A">
        <w:rPr>
          <w:lang w:val="es-VE"/>
        </w:rPr>
        <w:t xml:space="preserve"> </w:t>
      </w:r>
      <w:proofErr w:type="spellStart"/>
      <w:r w:rsidR="00725C96">
        <w:rPr>
          <w:lang w:val="es-VE"/>
        </w:rPr>
        <w:t>C</w:t>
      </w:r>
      <w:r w:rsidRPr="001C1F8A">
        <w:rPr>
          <w:lang w:val="es-VE"/>
        </w:rPr>
        <w:t>oding</w:t>
      </w:r>
      <w:proofErr w:type="spellEnd"/>
      <w:r w:rsidRPr="001C1F8A">
        <w:rPr>
          <w:lang w:val="es-VE"/>
        </w:rPr>
        <w:t xml:space="preserve">.   </w:t>
      </w:r>
    </w:p>
    <w:p w14:paraId="73578E34" w14:textId="77777777" w:rsidR="001C1F8A" w:rsidRDefault="00000000" w:rsidP="001C1F8A">
      <w:pPr>
        <w:pStyle w:val="ListParagraph"/>
        <w:numPr>
          <w:ilvl w:val="0"/>
          <w:numId w:val="11"/>
        </w:numPr>
        <w:tabs>
          <w:tab w:val="left" w:pos="576"/>
        </w:tabs>
        <w:spacing w:after="100"/>
        <w:rPr>
          <w:lang w:val="es-VE"/>
        </w:rPr>
      </w:pPr>
      <w:proofErr w:type="spellStart"/>
      <w:r w:rsidRPr="001C1F8A">
        <w:rPr>
          <w:b/>
          <w:bCs/>
          <w:lang w:val="es-VE"/>
        </w:rPr>
        <w:t>Vibe</w:t>
      </w:r>
      <w:proofErr w:type="spellEnd"/>
      <w:r w:rsidRPr="001C1F8A">
        <w:rPr>
          <w:b/>
          <w:bCs/>
          <w:lang w:val="es-VE"/>
        </w:rPr>
        <w:t xml:space="preserve"> </w:t>
      </w:r>
      <w:proofErr w:type="spellStart"/>
      <w:r w:rsidRPr="001C1F8A">
        <w:rPr>
          <w:b/>
          <w:bCs/>
          <w:lang w:val="es-VE"/>
        </w:rPr>
        <w:t>coding</w:t>
      </w:r>
      <w:proofErr w:type="spellEnd"/>
      <w:r w:rsidRPr="001C1F8A">
        <w:rPr>
          <w:b/>
          <w:bCs/>
          <w:lang w:val="es-VE"/>
        </w:rPr>
        <w:t xml:space="preserve"> para profesores que no saben programar:</w:t>
      </w:r>
      <w:r w:rsidRPr="001C1F8A">
        <w:rPr>
          <w:lang w:val="es-VE"/>
        </w:rPr>
        <w:t xml:space="preserve"> Aprender a especificar pedagógicamente una aplicación. Por ejemplo: "Construye un juego de fracciones para cuarto grado. Presenta un problema cada vez, permite tres intentos, no muestres la respuesta después del primer error, proporciona una pista, registra errores y aumenta dificultad después de tres respuestas correctas consecutivas." </w:t>
      </w:r>
    </w:p>
    <w:p w14:paraId="00F74A52" w14:textId="77777777" w:rsidR="001C1F8A" w:rsidRDefault="001C1F8A" w:rsidP="001C1F8A">
      <w:pPr>
        <w:pStyle w:val="ListParagraph"/>
        <w:numPr>
          <w:ilvl w:val="0"/>
          <w:numId w:val="11"/>
        </w:numPr>
        <w:tabs>
          <w:tab w:val="left" w:pos="576"/>
        </w:tabs>
        <w:spacing w:after="100"/>
        <w:rPr>
          <w:lang w:val="es-VE"/>
        </w:rPr>
      </w:pPr>
      <w:r w:rsidRPr="001C1F8A">
        <w:rPr>
          <w:b/>
          <w:bCs/>
          <w:lang w:val="es-VE"/>
        </w:rPr>
        <w:t>Catálogo de actividades construibles:</w:t>
      </w:r>
      <w:r w:rsidRPr="001C1F8A">
        <w:rPr>
          <w:lang w:val="es-VE"/>
        </w:rPr>
        <w:t xml:space="preserve"> Uso de modelos reutilizables: </w:t>
      </w:r>
      <w:r w:rsidR="00725C96">
        <w:rPr>
          <w:lang w:val="es-VE"/>
        </w:rPr>
        <w:t>T</w:t>
      </w:r>
      <w:r w:rsidRPr="001C1F8A">
        <w:rPr>
          <w:lang w:val="es-VE"/>
        </w:rPr>
        <w:t xml:space="preserve">utor </w:t>
      </w:r>
      <w:r w:rsidR="00725C96">
        <w:rPr>
          <w:lang w:val="es-VE"/>
        </w:rPr>
        <w:t>S</w:t>
      </w:r>
      <w:r w:rsidRPr="001C1F8A">
        <w:rPr>
          <w:lang w:val="es-VE"/>
        </w:rPr>
        <w:t xml:space="preserve">ocrático, quiz adaptativo, </w:t>
      </w:r>
      <w:proofErr w:type="spellStart"/>
      <w:r w:rsidRPr="001C1F8A">
        <w:rPr>
          <w:lang w:val="es-VE"/>
        </w:rPr>
        <w:t>flashcards</w:t>
      </w:r>
      <w:proofErr w:type="spellEnd"/>
      <w:r w:rsidRPr="001C1F8A">
        <w:rPr>
          <w:lang w:val="es-VE"/>
        </w:rPr>
        <w:t xml:space="preserve">, escape </w:t>
      </w:r>
      <w:proofErr w:type="spellStart"/>
      <w:r w:rsidRPr="001C1F8A">
        <w:rPr>
          <w:lang w:val="es-VE"/>
        </w:rPr>
        <w:t>room</w:t>
      </w:r>
      <w:proofErr w:type="spellEnd"/>
      <w:r w:rsidRPr="001C1F8A">
        <w:rPr>
          <w:lang w:val="es-VE"/>
        </w:rPr>
        <w:t xml:space="preserve">, simulador, línea de tiempo interactiva, laboratorio virtual sencillo, juego de clasificación, debate con personaje histórico, entrenador de vocabulario, generador de problemas, mapa conceptual interactivo, </w:t>
      </w:r>
      <w:proofErr w:type="spellStart"/>
      <w:r w:rsidRPr="001C1F8A">
        <w:rPr>
          <w:lang w:val="es-VE"/>
        </w:rPr>
        <w:t>storytelling</w:t>
      </w:r>
      <w:proofErr w:type="spellEnd"/>
      <w:r w:rsidRPr="001C1F8A">
        <w:rPr>
          <w:lang w:val="es-VE"/>
        </w:rPr>
        <w:t xml:space="preserve"> ramificado, entrenador de lectura, etc.   </w:t>
      </w:r>
    </w:p>
    <w:p w14:paraId="29EACEC8" w14:textId="77777777" w:rsidR="001C1F8A" w:rsidRDefault="00000000" w:rsidP="001C1F8A">
      <w:pPr>
        <w:pStyle w:val="ListParagraph"/>
        <w:numPr>
          <w:ilvl w:val="0"/>
          <w:numId w:val="11"/>
        </w:numPr>
        <w:tabs>
          <w:tab w:val="left" w:pos="576"/>
        </w:tabs>
        <w:spacing w:after="100"/>
        <w:rPr>
          <w:lang w:val="es-VE"/>
        </w:rPr>
      </w:pPr>
      <w:r w:rsidRPr="00817EF5">
        <w:rPr>
          <w:b/>
          <w:bCs/>
          <w:lang w:val="es-VE"/>
        </w:rPr>
        <w:t xml:space="preserve">Construcción de </w:t>
      </w:r>
      <w:proofErr w:type="spellStart"/>
      <w:r w:rsidRPr="00817EF5">
        <w:rPr>
          <w:b/>
          <w:bCs/>
          <w:lang w:val="es-VE"/>
        </w:rPr>
        <w:t>Prompts</w:t>
      </w:r>
      <w:proofErr w:type="spellEnd"/>
      <w:r w:rsidRPr="00817EF5">
        <w:rPr>
          <w:b/>
          <w:bCs/>
          <w:lang w:val="es-VE"/>
        </w:rPr>
        <w:t xml:space="preserve"> maestros:</w:t>
      </w:r>
      <w:r w:rsidRPr="001C1F8A">
        <w:rPr>
          <w:lang w:val="es-VE"/>
        </w:rPr>
        <w:t xml:space="preserve"> Escritura de </w:t>
      </w:r>
      <w:r w:rsidR="00725C96">
        <w:rPr>
          <w:lang w:val="es-VE"/>
        </w:rPr>
        <w:t>“</w:t>
      </w:r>
      <w:proofErr w:type="spellStart"/>
      <w:r w:rsidRPr="001C1F8A">
        <w:rPr>
          <w:lang w:val="es-VE"/>
        </w:rPr>
        <w:t>prompt</w:t>
      </w:r>
      <w:r w:rsidR="00725C96">
        <w:rPr>
          <w:lang w:val="es-VE"/>
        </w:rPr>
        <w:t>s</w:t>
      </w:r>
      <w:proofErr w:type="spellEnd"/>
      <w:r w:rsidR="00725C96">
        <w:rPr>
          <w:lang w:val="es-VE"/>
        </w:rPr>
        <w:t>”</w:t>
      </w:r>
      <w:r w:rsidRPr="001C1F8A">
        <w:rPr>
          <w:lang w:val="es-VE"/>
        </w:rPr>
        <w:t xml:space="preserve"> efectivos. Escritura de </w:t>
      </w:r>
      <w:r w:rsidR="00725C96">
        <w:rPr>
          <w:lang w:val="es-VE"/>
        </w:rPr>
        <w:t>“</w:t>
      </w:r>
      <w:proofErr w:type="spellStart"/>
      <w:r w:rsidRPr="001C1F8A">
        <w:rPr>
          <w:lang w:val="es-VE"/>
        </w:rPr>
        <w:t>prompt</w:t>
      </w:r>
      <w:r w:rsidR="00725C96">
        <w:rPr>
          <w:lang w:val="es-VE"/>
        </w:rPr>
        <w:t>s</w:t>
      </w:r>
      <w:proofErr w:type="spellEnd"/>
      <w:r w:rsidR="00725C96">
        <w:rPr>
          <w:lang w:val="es-VE"/>
        </w:rPr>
        <w:t>”</w:t>
      </w:r>
      <w:r w:rsidRPr="001C1F8A">
        <w:rPr>
          <w:lang w:val="es-VE"/>
        </w:rPr>
        <w:t xml:space="preserve"> asistidos por Inteligencia Artificial.   </w:t>
      </w:r>
    </w:p>
    <w:p w14:paraId="300BA1D4" w14:textId="77777777" w:rsidR="001C1F8A" w:rsidRDefault="00000000" w:rsidP="001C1F8A">
      <w:pPr>
        <w:pStyle w:val="ListParagraph"/>
        <w:numPr>
          <w:ilvl w:val="0"/>
          <w:numId w:val="11"/>
        </w:numPr>
        <w:tabs>
          <w:tab w:val="left" w:pos="576"/>
        </w:tabs>
        <w:spacing w:after="100"/>
        <w:rPr>
          <w:lang w:val="es-VE"/>
        </w:rPr>
      </w:pPr>
      <w:r w:rsidRPr="00817EF5">
        <w:rPr>
          <w:b/>
          <w:bCs/>
          <w:lang w:val="es-VE"/>
        </w:rPr>
        <w:t>Un caso completo de principio a fin:</w:t>
      </w:r>
      <w:r w:rsidRPr="001C1F8A">
        <w:rPr>
          <w:lang w:val="es-VE"/>
        </w:rPr>
        <w:t xml:space="preserve"> Aplicación de matriz Big Five y objetivos graduados con Bloom a la generación de material con herramientas de Inteligencia Artificial.   </w:t>
      </w:r>
    </w:p>
    <w:p w14:paraId="494C18D2" w14:textId="77777777" w:rsidR="00FF6ED7" w:rsidRPr="001C1F8A" w:rsidRDefault="00000000" w:rsidP="001C1F8A">
      <w:pPr>
        <w:pStyle w:val="ListParagraph"/>
        <w:numPr>
          <w:ilvl w:val="0"/>
          <w:numId w:val="11"/>
        </w:numPr>
        <w:tabs>
          <w:tab w:val="left" w:pos="576"/>
        </w:tabs>
        <w:spacing w:after="100"/>
        <w:rPr>
          <w:lang w:val="es-VE"/>
        </w:rPr>
      </w:pPr>
      <w:r w:rsidRPr="00817EF5">
        <w:rPr>
          <w:b/>
          <w:bCs/>
          <w:lang w:val="es-VE"/>
        </w:rPr>
        <w:t>Límites, privacidad y control del profesor:</w:t>
      </w:r>
      <w:r w:rsidRPr="001C1F8A">
        <w:rPr>
          <w:lang w:val="es-VE"/>
        </w:rPr>
        <w:t xml:space="preserve"> Verificación de contenidos generados por IA, protección de información del menor, alucinaciones, supervisión, sesgos y la necesidad de mantener al profesor como responsable del objetivo curricular y de las decisiones pedagógicas.</w:t>
      </w:r>
    </w:p>
    <w:p w14:paraId="07610779" w14:textId="77777777" w:rsidR="00FF6ED7" w:rsidRPr="00026D8D" w:rsidRDefault="00000000">
      <w:pPr>
        <w:pStyle w:val="Heading2"/>
        <w:spacing w:before="260" w:after="140"/>
        <w:rPr>
          <w:lang w:val="es-VE"/>
        </w:rPr>
      </w:pPr>
      <w:bookmarkStart w:id="5065" w:name="toc_heading_065"/>
      <w:r w:rsidRPr="00026D8D">
        <w:rPr>
          <w:lang w:val="es-VE"/>
        </w:rPr>
        <w:t>Oportunidad 6: Investigación y desarrollo educativo</w:t>
      </w:r>
      <w:bookmarkEnd w:id="5065"/>
    </w:p>
    <w:p w14:paraId="30685A37" w14:textId="77777777" w:rsidR="00FF6ED7" w:rsidRPr="00026D8D" w:rsidRDefault="00000000">
      <w:pPr>
        <w:spacing w:after="100"/>
        <w:rPr>
          <w:lang w:val="es-VE"/>
        </w:rPr>
      </w:pPr>
      <w:r w:rsidRPr="00026D8D">
        <w:rPr>
          <w:lang w:val="es-VE"/>
        </w:rPr>
        <w:lastRenderedPageBreak/>
        <w:t>El impacto de la Inteligencia Artificial en la educación y en la formación de la fuerza laboral de un país cada día será más importante. El dominio de su uso en estas áreas y la producción de materiales puede considerarse parte de la soberanía del país.</w:t>
      </w:r>
    </w:p>
    <w:p w14:paraId="2E59BEBB" w14:textId="77777777" w:rsidR="00FF6ED7" w:rsidRPr="00026D8D" w:rsidRDefault="00321BAF">
      <w:pPr>
        <w:spacing w:after="100"/>
        <w:rPr>
          <w:lang w:val="es-VE"/>
        </w:rPr>
      </w:pPr>
      <w:r>
        <w:rPr>
          <w:lang w:val="es-VE"/>
        </w:rPr>
        <w:t>Cuatro</w:t>
      </w:r>
      <w:r w:rsidRPr="00026D8D">
        <w:rPr>
          <w:lang w:val="es-VE"/>
        </w:rPr>
        <w:t xml:space="preserve"> estrategias pueden ayudar considerablemente en este sentido:</w:t>
      </w:r>
    </w:p>
    <w:p w14:paraId="43F6E21A" w14:textId="77777777" w:rsidR="00FF6ED7" w:rsidRPr="00321BAF" w:rsidRDefault="00000000" w:rsidP="00321BAF">
      <w:pPr>
        <w:pStyle w:val="ListParagraph"/>
        <w:numPr>
          <w:ilvl w:val="0"/>
          <w:numId w:val="14"/>
        </w:numPr>
        <w:tabs>
          <w:tab w:val="left" w:pos="576"/>
        </w:tabs>
        <w:spacing w:after="100"/>
        <w:ind w:left="540" w:hanging="270"/>
        <w:rPr>
          <w:lang w:val="es-VE"/>
        </w:rPr>
      </w:pPr>
      <w:r w:rsidRPr="00321BAF">
        <w:rPr>
          <w:lang w:val="es-VE"/>
        </w:rPr>
        <w:t xml:space="preserve">Convenios de Transferencia de Tecnología con dos líderes del área como son Alpha </w:t>
      </w:r>
      <w:proofErr w:type="spellStart"/>
      <w:r w:rsidRPr="00321BAF">
        <w:rPr>
          <w:lang w:val="es-VE"/>
        </w:rPr>
        <w:t>Schools</w:t>
      </w:r>
      <w:proofErr w:type="spellEnd"/>
      <w:r w:rsidRPr="00321BAF">
        <w:rPr>
          <w:lang w:val="es-VE"/>
        </w:rPr>
        <w:t xml:space="preserve"> y Khan </w:t>
      </w:r>
      <w:proofErr w:type="spellStart"/>
      <w:r w:rsidRPr="00321BAF">
        <w:rPr>
          <w:lang w:val="es-VE"/>
        </w:rPr>
        <w:t>Academy</w:t>
      </w:r>
      <w:proofErr w:type="spellEnd"/>
      <w:r w:rsidRPr="00321BAF">
        <w:rPr>
          <w:lang w:val="es-VE"/>
        </w:rPr>
        <w:t>.</w:t>
      </w:r>
      <w:r w:rsidR="00321BAF">
        <w:rPr>
          <w:lang w:val="es-VE"/>
        </w:rPr>
        <w:t xml:space="preserve"> No hay tiempo de inventar, el sentido de urgencia debe prevalecer. Apalancarse de las tendencias y experiencias de otros países será vital pero debe apuntarse siempre a los líderes ya que no debemos transitar caminos que otras han usado debido a sus experiencias históricas. Estamos comenzando con lienzo blanco y hay claridad del salto que hay que dar.</w:t>
      </w:r>
    </w:p>
    <w:p w14:paraId="714CD4F0" w14:textId="77777777" w:rsidR="00FF6ED7" w:rsidRPr="00321BAF" w:rsidRDefault="00000000" w:rsidP="00321BAF">
      <w:pPr>
        <w:pStyle w:val="ListParagraph"/>
        <w:numPr>
          <w:ilvl w:val="0"/>
          <w:numId w:val="14"/>
        </w:numPr>
        <w:tabs>
          <w:tab w:val="left" w:pos="576"/>
        </w:tabs>
        <w:spacing w:after="100"/>
        <w:ind w:left="540" w:hanging="270"/>
        <w:rPr>
          <w:lang w:val="es-VE"/>
        </w:rPr>
      </w:pPr>
      <w:r w:rsidRPr="00321BAF">
        <w:rPr>
          <w:lang w:val="es-VE"/>
        </w:rPr>
        <w:t>Promover un esfuerzo mancomunado de instituciones de educación superior, públicas y privadas que tengan actividad en las áreas de Educación e Ingeniería para construir una iniciativa de Investigación en Inteligencia Artificial orientada a procesos de aprendizaje.</w:t>
      </w:r>
      <w:r w:rsidR="00321BAF">
        <w:rPr>
          <w:lang w:val="es-VE"/>
        </w:rPr>
        <w:t xml:space="preserve"> Venezuela no puede pretender embarcarse en el desarrollo de equipamiento de Inteligencia Artificial, ni de Modelos Fundacionales (los recursos del país son limitados y las prioridades abrumadoras) pero si debe dominar en profundidad la tecnología suave detrás del </w:t>
      </w:r>
      <w:r w:rsidR="00725C96">
        <w:rPr>
          <w:lang w:val="es-VE"/>
        </w:rPr>
        <w:t>T</w:t>
      </w:r>
      <w:r w:rsidR="00321BAF">
        <w:rPr>
          <w:lang w:val="es-VE"/>
        </w:rPr>
        <w:t xml:space="preserve">utor </w:t>
      </w:r>
      <w:r w:rsidR="00725C96">
        <w:rPr>
          <w:lang w:val="es-VE"/>
        </w:rPr>
        <w:t>S</w:t>
      </w:r>
      <w:r w:rsidR="00321BAF">
        <w:rPr>
          <w:lang w:val="es-VE"/>
        </w:rPr>
        <w:t>ocrático individualizado y las innovaciones metodológicas para las áreas de Destrezas para la Vida.</w:t>
      </w:r>
    </w:p>
    <w:p w14:paraId="2B91DEB2" w14:textId="77777777" w:rsidR="00FF6ED7" w:rsidRPr="00321BAF" w:rsidRDefault="00000000" w:rsidP="00321BAF">
      <w:pPr>
        <w:pStyle w:val="ListParagraph"/>
        <w:numPr>
          <w:ilvl w:val="0"/>
          <w:numId w:val="14"/>
        </w:numPr>
        <w:tabs>
          <w:tab w:val="left" w:pos="576"/>
        </w:tabs>
        <w:spacing w:after="100"/>
        <w:ind w:left="540" w:hanging="270"/>
        <w:rPr>
          <w:lang w:val="es-VE"/>
        </w:rPr>
      </w:pPr>
      <w:r w:rsidRPr="00321BAF">
        <w:rPr>
          <w:lang w:val="es-VE"/>
        </w:rPr>
        <w:t>Promover la inversión del sector privado en una Cooperativa de Materiales y Recursos para la formación y desarrollo de la fuerza laboral usando la Inteligencia Artificial.</w:t>
      </w:r>
      <w:r w:rsidR="00321BAF">
        <w:rPr>
          <w:lang w:val="es-VE"/>
        </w:rPr>
        <w:t xml:space="preserve"> La infraestructura para la formación técnica y profesional es muy costosa y adicionalmente es el sector productivo y o el educativo quien mejor conoce lo necesario y las tendencias.</w:t>
      </w:r>
    </w:p>
    <w:p w14:paraId="16190E89" w14:textId="77777777" w:rsidR="00321BAF" w:rsidRPr="00321BAF" w:rsidRDefault="00321BAF" w:rsidP="00321BAF">
      <w:pPr>
        <w:pStyle w:val="ListParagraph"/>
        <w:numPr>
          <w:ilvl w:val="0"/>
          <w:numId w:val="14"/>
        </w:numPr>
        <w:tabs>
          <w:tab w:val="left" w:pos="576"/>
        </w:tabs>
        <w:spacing w:after="100"/>
        <w:ind w:left="540" w:hanging="270"/>
        <w:rPr>
          <w:lang w:val="es-VE"/>
        </w:rPr>
      </w:pPr>
      <w:r w:rsidRPr="00321BAF">
        <w:rPr>
          <w:lang w:val="es-VE"/>
        </w:rPr>
        <w:t xml:space="preserve">Establecer un banco en línea, catalogado curricular e </w:t>
      </w:r>
      <w:proofErr w:type="spellStart"/>
      <w:r w:rsidRPr="00321BAF">
        <w:rPr>
          <w:lang w:val="es-VE"/>
        </w:rPr>
        <w:t>instruccionalmente</w:t>
      </w:r>
      <w:proofErr w:type="spellEnd"/>
      <w:r w:rsidRPr="00321BAF">
        <w:rPr>
          <w:lang w:val="es-VE"/>
        </w:rPr>
        <w:t>, de materiales interactivos, metodologías, videos y requerimientos pendientes de acceso público, para padres, docentes, multiplicadores docentes y administradores escolares</w:t>
      </w:r>
    </w:p>
    <w:p w14:paraId="5A4F5644" w14:textId="77777777" w:rsidR="00FF6ED7" w:rsidRPr="00026D8D" w:rsidRDefault="00000000">
      <w:pPr>
        <w:spacing w:after="100"/>
        <w:rPr>
          <w:lang w:val="es-VE"/>
        </w:rPr>
      </w:pPr>
      <w:r w:rsidRPr="00026D8D">
        <w:rPr>
          <w:lang w:val="es-VE"/>
        </w:rPr>
        <w:t>La aceleración del impacto de la Inteligencia Artificial en la sociedad es cada día mayor. Es indetenible. La competitividad de un país cada vez estará más relacionada a su dominio por parte de sus ciudadanos. No se podrán formar Ciudadanos Productivos sin ella.</w:t>
      </w:r>
    </w:p>
    <w:p w14:paraId="30AD46E5" w14:textId="77777777" w:rsidR="00FF6ED7" w:rsidRPr="00026D8D" w:rsidRDefault="00000000">
      <w:pPr>
        <w:pStyle w:val="Heading2"/>
        <w:spacing w:before="260" w:after="140"/>
        <w:rPr>
          <w:lang w:val="es-VE"/>
        </w:rPr>
      </w:pPr>
      <w:bookmarkStart w:id="5066" w:name="toc_heading_066"/>
      <w:r w:rsidRPr="00026D8D">
        <w:rPr>
          <w:lang w:val="es-VE"/>
        </w:rPr>
        <w:t xml:space="preserve">Oportunidad 7: </w:t>
      </w:r>
      <w:r w:rsidR="000A17A3" w:rsidRPr="000A17A3">
        <w:rPr>
          <w:lang w:val="es-VE"/>
        </w:rPr>
        <w:t>Infraestructura educativa autosostenible</w:t>
      </w:r>
      <w:bookmarkEnd w:id="5066"/>
    </w:p>
    <w:p w14:paraId="02859104" w14:textId="77777777" w:rsidR="00FF6ED7" w:rsidRPr="00026D8D" w:rsidRDefault="00000000">
      <w:pPr>
        <w:spacing w:after="100"/>
        <w:rPr>
          <w:lang w:val="es-VE"/>
        </w:rPr>
      </w:pPr>
      <w:r w:rsidRPr="00026D8D">
        <w:rPr>
          <w:lang w:val="es-VE"/>
        </w:rPr>
        <w:t>Para solventar el colapso de las edificaciones escolares públicas y los cortes crónicos de servicios básicos, la infraestructura física se despliega mediante Nodos Educativos Modulares Autónomos (NEMA): estructuras transportables sobre contenedores marítimos reacondicionados o módulos metálicos expandibles, instalables en 48 horas con autonomía operativa integral off-</w:t>
      </w:r>
      <w:proofErr w:type="spellStart"/>
      <w:r w:rsidRPr="00026D8D">
        <w:rPr>
          <w:lang w:val="es-VE"/>
        </w:rPr>
        <w:t>grid</w:t>
      </w:r>
      <w:proofErr w:type="spellEnd"/>
      <w:r w:rsidRPr="00026D8D">
        <w:rPr>
          <w:lang w:val="es-VE"/>
        </w:rPr>
        <w:t xml:space="preserve"> [3.37.], [3.42.], [3.43.]:</w:t>
      </w:r>
    </w:p>
    <w:p w14:paraId="5919076A" w14:textId="77777777" w:rsidR="00FF6ED7" w:rsidRPr="00026D8D" w:rsidRDefault="00000000">
      <w:pPr>
        <w:pStyle w:val="ListParagraph"/>
        <w:numPr>
          <w:ilvl w:val="0"/>
          <w:numId w:val="1"/>
        </w:numPr>
        <w:spacing w:after="100"/>
        <w:rPr>
          <w:lang w:val="es-VE"/>
        </w:rPr>
      </w:pPr>
      <w:r w:rsidRPr="00817EF5">
        <w:rPr>
          <w:b/>
          <w:bCs/>
          <w:lang w:val="es-VE"/>
        </w:rPr>
        <w:t>Autonomía Energética Solar:</w:t>
      </w:r>
      <w:r w:rsidRPr="00026D8D">
        <w:rPr>
          <w:lang w:val="es-VE"/>
        </w:rPr>
        <w:t xml:space="preserve"> Arreglos fotovoltaicos integrados en cubierta con bancos de baterías de litio-</w:t>
      </w:r>
      <w:proofErr w:type="spellStart"/>
      <w:r w:rsidRPr="00026D8D">
        <w:rPr>
          <w:lang w:val="es-VE"/>
        </w:rPr>
        <w:t>ferrofosfato</w:t>
      </w:r>
      <w:proofErr w:type="spellEnd"/>
      <w:r w:rsidRPr="00026D8D">
        <w:rPr>
          <w:lang w:val="es-VE"/>
        </w:rPr>
        <w:t xml:space="preserve"> (LiFePO4) que aseguran suministro eléctrico </w:t>
      </w:r>
      <w:r w:rsidRPr="00026D8D">
        <w:rPr>
          <w:lang w:val="es-VE"/>
        </w:rPr>
        <w:lastRenderedPageBreak/>
        <w:t>continuo para terminales informáticas, iluminación LED (Light-</w:t>
      </w:r>
      <w:proofErr w:type="spellStart"/>
      <w:r w:rsidRPr="00026D8D">
        <w:rPr>
          <w:lang w:val="es-VE"/>
        </w:rPr>
        <w:t>Emitting</w:t>
      </w:r>
      <w:proofErr w:type="spellEnd"/>
      <w:r w:rsidRPr="00026D8D">
        <w:rPr>
          <w:lang w:val="es-VE"/>
        </w:rPr>
        <w:t xml:space="preserve"> </w:t>
      </w:r>
      <w:proofErr w:type="spellStart"/>
      <w:r w:rsidRPr="00026D8D">
        <w:rPr>
          <w:lang w:val="es-VE"/>
        </w:rPr>
        <w:t>Diode</w:t>
      </w:r>
      <w:proofErr w:type="spellEnd"/>
      <w:r w:rsidRPr="00026D8D">
        <w:rPr>
          <w:lang w:val="es-VE"/>
        </w:rPr>
        <w:t>) y climatización eficiente sin depender de la red pública [3.37.], [3.42.], [3.43.].</w:t>
      </w:r>
    </w:p>
    <w:p w14:paraId="303E59DC" w14:textId="77777777" w:rsidR="00FF6ED7" w:rsidRPr="00026D8D" w:rsidRDefault="00000000">
      <w:pPr>
        <w:pStyle w:val="ListParagraph"/>
        <w:numPr>
          <w:ilvl w:val="0"/>
          <w:numId w:val="1"/>
        </w:numPr>
        <w:spacing w:after="100"/>
        <w:rPr>
          <w:lang w:val="es-VE"/>
        </w:rPr>
      </w:pPr>
      <w:r w:rsidRPr="00817EF5">
        <w:rPr>
          <w:b/>
          <w:bCs/>
          <w:lang w:val="es-VE"/>
        </w:rPr>
        <w:t>Autonomía Hídrica y Sanitaria:</w:t>
      </w:r>
      <w:r w:rsidRPr="00026D8D">
        <w:rPr>
          <w:lang w:val="es-VE"/>
        </w:rPr>
        <w:t xml:space="preserve"> Sistemas de recolección y purificación de agua de lluvia acoplados a plantas de filtración u ósmosis inversa, con módulos sanitarios secos ecológicos de bajo mantenimiento [3.37.], [3.43.].</w:t>
      </w:r>
    </w:p>
    <w:p w14:paraId="630A0A10" w14:textId="77777777" w:rsidR="00FF6ED7" w:rsidRPr="00026D8D" w:rsidRDefault="00000000">
      <w:pPr>
        <w:pStyle w:val="ListParagraph"/>
        <w:numPr>
          <w:ilvl w:val="0"/>
          <w:numId w:val="1"/>
        </w:numPr>
        <w:spacing w:after="100"/>
        <w:rPr>
          <w:lang w:val="es-VE"/>
        </w:rPr>
      </w:pPr>
      <w:r w:rsidRPr="00817EF5">
        <w:rPr>
          <w:b/>
          <w:bCs/>
          <w:lang w:val="es-VE"/>
        </w:rPr>
        <w:t>Conectividad Satelital:</w:t>
      </w:r>
      <w:r w:rsidRPr="00026D8D">
        <w:rPr>
          <w:lang w:val="es-VE"/>
        </w:rPr>
        <w:t xml:space="preserve"> Antenas de órbita baja (</w:t>
      </w:r>
      <w:proofErr w:type="spellStart"/>
      <w:r w:rsidRPr="00026D8D">
        <w:rPr>
          <w:lang w:val="es-VE"/>
        </w:rPr>
        <w:t>Starlink</w:t>
      </w:r>
      <w:proofErr w:type="spellEnd"/>
      <w:r w:rsidRPr="00026D8D">
        <w:rPr>
          <w:lang w:val="es-VE"/>
        </w:rPr>
        <w:t xml:space="preserve"> o equivalentes) integradas con enrutadores </w:t>
      </w:r>
      <w:proofErr w:type="spellStart"/>
      <w:r w:rsidRPr="00026D8D">
        <w:rPr>
          <w:lang w:val="es-VE"/>
        </w:rPr>
        <w:t>Wi</w:t>
      </w:r>
      <w:proofErr w:type="spellEnd"/>
      <w:r w:rsidRPr="00026D8D">
        <w:rPr>
          <w:lang w:val="es-VE"/>
        </w:rPr>
        <w:t>-Fi 6 industriales para garantizar el enlace ininterrumpido con los tutores de IA en la nube [3.37.], [3.42.].</w:t>
      </w:r>
    </w:p>
    <w:p w14:paraId="1330EA0C" w14:textId="77777777" w:rsidR="00FF6ED7" w:rsidRPr="00026D8D" w:rsidRDefault="00000000">
      <w:pPr>
        <w:pStyle w:val="ListParagraph"/>
        <w:numPr>
          <w:ilvl w:val="0"/>
          <w:numId w:val="1"/>
        </w:numPr>
        <w:spacing w:after="100"/>
        <w:rPr>
          <w:lang w:val="es-VE"/>
        </w:rPr>
      </w:pPr>
      <w:r w:rsidRPr="00817EF5">
        <w:rPr>
          <w:b/>
          <w:bCs/>
          <w:lang w:val="es-VE"/>
        </w:rPr>
        <w:t>Composición Modular de un Complejo NEMA</w:t>
      </w:r>
      <w:r w:rsidRPr="00026D8D">
        <w:rPr>
          <w:lang w:val="es-VE"/>
        </w:rPr>
        <w:t xml:space="preserve"> (Capacidad para 150 estudiantes):</w:t>
      </w:r>
    </w:p>
    <w:p w14:paraId="568F86DB" w14:textId="77777777" w:rsidR="00FF6ED7" w:rsidRPr="00026D8D" w:rsidRDefault="00000000">
      <w:pPr>
        <w:pStyle w:val="ListParagraph"/>
        <w:numPr>
          <w:ilvl w:val="1"/>
          <w:numId w:val="1"/>
        </w:numPr>
        <w:spacing w:after="100"/>
        <w:rPr>
          <w:lang w:val="es-VE"/>
        </w:rPr>
      </w:pPr>
      <w:r w:rsidRPr="00026D8D">
        <w:rPr>
          <w:lang w:val="es-VE"/>
        </w:rPr>
        <w:t>Módulo NEMA-A (Aula Cognitiva e Idiomas): 30 estaciones ergonómicas con laptops y auriculares con aislamiento acústico [3.37.], [3.44.], [3.45.].</w:t>
      </w:r>
    </w:p>
    <w:p w14:paraId="5B3557BF" w14:textId="77777777" w:rsidR="00FF6ED7" w:rsidRPr="00026D8D" w:rsidRDefault="00000000">
      <w:pPr>
        <w:pStyle w:val="ListParagraph"/>
        <w:numPr>
          <w:ilvl w:val="1"/>
          <w:numId w:val="1"/>
        </w:numPr>
        <w:spacing w:after="100"/>
        <w:rPr>
          <w:lang w:val="es-VE"/>
        </w:rPr>
      </w:pPr>
      <w:r w:rsidRPr="00026D8D">
        <w:rPr>
          <w:lang w:val="es-VE"/>
        </w:rPr>
        <w:t xml:space="preserve">Módulo NEMA-T (Taller Técnico y </w:t>
      </w:r>
      <w:proofErr w:type="spellStart"/>
      <w:r w:rsidRPr="00026D8D">
        <w:rPr>
          <w:lang w:val="es-VE"/>
        </w:rPr>
        <w:t>Maker</w:t>
      </w:r>
      <w:proofErr w:type="spellEnd"/>
      <w:r w:rsidRPr="00026D8D">
        <w:rPr>
          <w:lang w:val="es-VE"/>
        </w:rPr>
        <w:t>): Bancos de trabajo para ensamble eléctrico, soldadura, paneles solares y robótica básica [3.37.], [3.40.], [3.38.].</w:t>
      </w:r>
    </w:p>
    <w:p w14:paraId="28743293" w14:textId="77777777" w:rsidR="00FF6ED7" w:rsidRPr="00026D8D" w:rsidRDefault="00000000">
      <w:pPr>
        <w:pStyle w:val="ListParagraph"/>
        <w:numPr>
          <w:ilvl w:val="1"/>
          <w:numId w:val="1"/>
        </w:numPr>
        <w:spacing w:after="100"/>
        <w:rPr>
          <w:lang w:val="es-VE"/>
        </w:rPr>
      </w:pPr>
      <w:r w:rsidRPr="00026D8D">
        <w:rPr>
          <w:lang w:val="es-VE"/>
        </w:rPr>
        <w:t>Módulo NEMA-C (Comedor y Cocina PAE): Cocina industrial y refrigeración solar para asegurar la alimentación diaria del 100% de los alumnos [3.37.], [3.46.], [3.43.].</w:t>
      </w:r>
    </w:p>
    <w:p w14:paraId="0CC4F25E" w14:textId="77777777" w:rsidR="00FF6ED7" w:rsidRPr="00026D8D" w:rsidRDefault="00000000">
      <w:pPr>
        <w:pStyle w:val="ListParagraph"/>
        <w:numPr>
          <w:ilvl w:val="1"/>
          <w:numId w:val="1"/>
        </w:numPr>
        <w:spacing w:after="100"/>
        <w:rPr>
          <w:lang w:val="es-VE"/>
        </w:rPr>
      </w:pPr>
      <w:r w:rsidRPr="00026D8D">
        <w:rPr>
          <w:lang w:val="es-VE"/>
        </w:rPr>
        <w:t>Módulo NEMA-S (Sanitarios y Centro de Potencia): Baterías blindadas, inversores de potencia y salas de aseo ecológicas [3.37.], [3.42.], [3.43.].</w:t>
      </w:r>
    </w:p>
    <w:p w14:paraId="7A92C621" w14:textId="77777777" w:rsidR="00FF6ED7" w:rsidRPr="00026D8D" w:rsidRDefault="00000000">
      <w:pPr>
        <w:pStyle w:val="ListParagraph"/>
        <w:numPr>
          <w:ilvl w:val="1"/>
          <w:numId w:val="1"/>
        </w:numPr>
        <w:spacing w:after="100"/>
        <w:rPr>
          <w:lang w:val="es-VE"/>
        </w:rPr>
      </w:pPr>
      <w:r w:rsidRPr="00026D8D">
        <w:rPr>
          <w:lang w:val="es-VE"/>
        </w:rPr>
        <w:t>Circuito Exterior de Apresto Corporal: Área perimetral techada con toldos tensados para rutinas de acondicionamiento físico, coordinación y pruebas de fuerza [3.37.], [3.31.], [3.32.].</w:t>
      </w:r>
    </w:p>
    <w:p w14:paraId="6BC7D2DA" w14:textId="77777777" w:rsidR="007D4ABF" w:rsidRDefault="007D4ABF">
      <w:pPr>
        <w:pStyle w:val="Heading2"/>
        <w:rPr>
          <w:lang w:val="es-VE"/>
        </w:rPr>
      </w:pPr>
      <w:bookmarkStart w:id="5067" w:name="toc_heading_067"/>
      <w:r>
        <w:rPr>
          <w:lang w:val="es-VE"/>
        </w:rPr>
        <w:t>3.3. Dinámica de Oportunidades</w:t>
      </w:r>
      <w:bookmarkEnd w:id="5067"/>
    </w:p>
    <w:p w14:paraId="6BF0E091" w14:textId="77777777" w:rsidR="007D4ABF" w:rsidRDefault="00841BF9" w:rsidP="007D4ABF">
      <w:pPr>
        <w:spacing w:after="120"/>
        <w:rPr>
          <w:lang w:val="es-VE"/>
        </w:rPr>
      </w:pPr>
      <w:r>
        <w:rPr>
          <w:lang w:val="es-VE"/>
        </w:rPr>
        <w:t>La clave final de todas estas oportunidades es su interacción.</w:t>
      </w:r>
    </w:p>
    <w:p w14:paraId="12E3FFC2" w14:textId="77777777" w:rsidR="00841BF9" w:rsidRDefault="00841BF9" w:rsidP="007D4ABF">
      <w:pPr>
        <w:spacing w:after="120"/>
        <w:rPr>
          <w:lang w:val="es-VE"/>
        </w:rPr>
      </w:pPr>
      <w:r>
        <w:rPr>
          <w:lang w:val="es-VE"/>
        </w:rPr>
        <w:t>El cambio requerido no será lineal. Se lograrán resultados solo con una interacción orgánica entre las oportunidades.</w:t>
      </w:r>
    </w:p>
    <w:p w14:paraId="4FD76A4D" w14:textId="77777777" w:rsidR="00841BF9" w:rsidRDefault="00841BF9" w:rsidP="007D4ABF">
      <w:pPr>
        <w:spacing w:after="120"/>
        <w:rPr>
          <w:lang w:val="es-VE"/>
        </w:rPr>
      </w:pPr>
      <w:r>
        <w:rPr>
          <w:lang w:val="es-VE"/>
        </w:rPr>
        <w:t>El esquema siguiente ilustra en el tiempo la ejecución:</w:t>
      </w:r>
    </w:p>
    <w:p w14:paraId="3CB1F919" w14:textId="719C70C9" w:rsidR="00DA5337" w:rsidRDefault="00DA5337" w:rsidP="00DA5337">
      <w:pPr>
        <w:pStyle w:val="NormalWeb"/>
      </w:pPr>
      <w:r>
        <w:rPr>
          <w:noProof/>
        </w:rPr>
        <w:lastRenderedPageBreak/>
        <w:drawing>
          <wp:inline distT="0" distB="0" distL="0" distR="0" wp14:anchorId="6C921EBC" wp14:editId="4AA67C5C">
            <wp:extent cx="5731510" cy="3531235"/>
            <wp:effectExtent l="0" t="0" r="2540" b="0"/>
            <wp:docPr id="122580884" name="Picture 1" descr="A diagram of a busines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884" name="Picture 1" descr="A diagram of a business proces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31235"/>
                    </a:xfrm>
                    <a:prstGeom prst="rect">
                      <a:avLst/>
                    </a:prstGeom>
                    <a:noFill/>
                    <a:ln>
                      <a:noFill/>
                    </a:ln>
                  </pic:spPr>
                </pic:pic>
              </a:graphicData>
            </a:graphic>
          </wp:inline>
        </w:drawing>
      </w:r>
    </w:p>
    <w:p w14:paraId="1615E7FD" w14:textId="6E0E6742" w:rsidR="007D4ABF" w:rsidRDefault="007D4ABF" w:rsidP="007D4ABF">
      <w:pPr>
        <w:spacing w:after="120"/>
        <w:rPr>
          <w:lang w:val="es-VE"/>
        </w:rPr>
      </w:pPr>
    </w:p>
    <w:p w14:paraId="61718A7B" w14:textId="77777777" w:rsidR="003D6CF7" w:rsidRDefault="00841BF9" w:rsidP="007D4ABF">
      <w:pPr>
        <w:spacing w:after="120"/>
        <w:rPr>
          <w:lang w:val="es-VE"/>
        </w:rPr>
      </w:pPr>
      <w:r>
        <w:rPr>
          <w:lang w:val="es-VE"/>
        </w:rPr>
        <w:t xml:space="preserve">El punto de arranque es </w:t>
      </w:r>
      <w:proofErr w:type="spellStart"/>
      <w:r>
        <w:rPr>
          <w:lang w:val="es-VE"/>
        </w:rPr>
        <w:t>si</w:t>
      </w:r>
      <w:proofErr w:type="spellEnd"/>
      <w:r>
        <w:rPr>
          <w:lang w:val="es-VE"/>
        </w:rPr>
        <w:t xml:space="preserve"> duda el nuevo 1 Diseño Curricular.</w:t>
      </w:r>
    </w:p>
    <w:p w14:paraId="5BDA8C04" w14:textId="77777777" w:rsidR="002A5B0F" w:rsidRDefault="002A5B0F" w:rsidP="007D4ABF">
      <w:pPr>
        <w:spacing w:after="120"/>
        <w:rPr>
          <w:lang w:val="es-VE"/>
        </w:rPr>
      </w:pPr>
      <w:r>
        <w:rPr>
          <w:lang w:val="es-VE"/>
        </w:rPr>
        <w:t>Es la columna vertebral que debe ser acordada para iniciar con los lineamientos más claros posibles</w:t>
      </w:r>
      <w:r w:rsidR="008E34BB">
        <w:rPr>
          <w:lang w:val="es-VE"/>
        </w:rPr>
        <w:t>, pero que siempre se debe revisar para contrastar contra resultados de ejecución y cambios que ocurran en la sociedad a la que se pretende servir. Debe tener nivel nacional pero los diseños instruccionales para ejecución en aula deben permitir variedad federal (a nivel de estado o de ciudad) para permitir una relevancia adecuada a la región.</w:t>
      </w:r>
    </w:p>
    <w:p w14:paraId="6A3A4E8A" w14:textId="77777777" w:rsidR="008E34BB" w:rsidRDefault="008E34BB" w:rsidP="007D4ABF">
      <w:pPr>
        <w:spacing w:after="120"/>
        <w:rPr>
          <w:lang w:val="es-VE"/>
        </w:rPr>
      </w:pPr>
      <w:r>
        <w:rPr>
          <w:lang w:val="es-VE"/>
        </w:rPr>
        <w:t>No debe constituirse en una discusión prolongada, ni tampoco creativa. Más bien es comparar y adaptar rápidamente lo que las buenas prácticas de otros ya han discutido y puesto en operación.</w:t>
      </w:r>
    </w:p>
    <w:p w14:paraId="59E40336" w14:textId="77777777" w:rsidR="008E34BB" w:rsidRDefault="008E34BB" w:rsidP="007D4ABF">
      <w:pPr>
        <w:spacing w:after="120"/>
        <w:rPr>
          <w:lang w:val="es-VE"/>
        </w:rPr>
      </w:pPr>
      <w:r>
        <w:rPr>
          <w:lang w:val="es-VE"/>
        </w:rPr>
        <w:t>Las oportunidades 2</w:t>
      </w:r>
      <w:r w:rsidR="001C02E3">
        <w:rPr>
          <w:lang w:val="es-VE"/>
        </w:rPr>
        <w:t xml:space="preserve">, </w:t>
      </w:r>
      <w:proofErr w:type="spellStart"/>
      <w:r w:rsidR="001C02E3">
        <w:rPr>
          <w:lang w:val="es-VE"/>
        </w:rPr>
        <w:t>Rebalancear</w:t>
      </w:r>
      <w:proofErr w:type="spellEnd"/>
      <w:r w:rsidR="001C02E3">
        <w:rPr>
          <w:lang w:val="es-VE"/>
        </w:rPr>
        <w:t xml:space="preserve"> Aprendizajes Cognitivos,</w:t>
      </w:r>
      <w:r>
        <w:rPr>
          <w:lang w:val="es-VE"/>
        </w:rPr>
        <w:t xml:space="preserve"> y 3</w:t>
      </w:r>
      <w:r w:rsidR="001C02E3">
        <w:rPr>
          <w:lang w:val="es-VE"/>
        </w:rPr>
        <w:t>, Aprendizajes para La Vida,</w:t>
      </w:r>
      <w:r>
        <w:rPr>
          <w:lang w:val="es-VE"/>
        </w:rPr>
        <w:t xml:space="preserve"> pueden desarrollarse en paralelo, partiendo de los resultados de contenidos y tiempos resultantes del trabajo de la oportunidad 1. Conviene que en los equipos de esas dos oportunidades haya miembros del equipo de la oportunidad 1 para ser más eficientes en el trabajo.</w:t>
      </w:r>
    </w:p>
    <w:p w14:paraId="1B5C0ADB" w14:textId="77777777" w:rsidR="008E34BB" w:rsidRDefault="008E34BB" w:rsidP="007D4ABF">
      <w:pPr>
        <w:spacing w:after="120"/>
        <w:rPr>
          <w:lang w:val="es-VE"/>
        </w:rPr>
      </w:pPr>
      <w:r>
        <w:rPr>
          <w:lang w:val="es-VE"/>
        </w:rPr>
        <w:t>Mientras las oportunidades 2 y 3 avanzan, los miembros de la oportunidad 4</w:t>
      </w:r>
      <w:r w:rsidR="001C02E3">
        <w:rPr>
          <w:lang w:val="es-VE"/>
        </w:rPr>
        <w:t>, Segmentación y Promoción</w:t>
      </w:r>
      <w:r>
        <w:rPr>
          <w:lang w:val="es-VE"/>
        </w:rPr>
        <w:t>, que como se ha mencionado</w:t>
      </w:r>
      <w:r w:rsidR="001C02E3">
        <w:rPr>
          <w:lang w:val="es-VE"/>
        </w:rPr>
        <w:t xml:space="preserve"> antes</w:t>
      </w:r>
      <w:r>
        <w:rPr>
          <w:lang w:val="es-VE"/>
        </w:rPr>
        <w:t xml:space="preserve"> es la oportunidad FUNCIONAL</w:t>
      </w:r>
      <w:r w:rsidR="00BE36D1">
        <w:rPr>
          <w:lang w:val="es-VE"/>
        </w:rPr>
        <w:t xml:space="preserve">, deben ejecutar el diagnóstico nacional detallado de dos áreas vitales para las oportunidades 5 y 7: </w:t>
      </w:r>
      <w:r w:rsidR="001C02E3">
        <w:rPr>
          <w:lang w:val="es-VE"/>
        </w:rPr>
        <w:t>Reentrenamiento</w:t>
      </w:r>
      <w:r w:rsidR="00BE36D1">
        <w:rPr>
          <w:lang w:val="es-VE"/>
        </w:rPr>
        <w:t xml:space="preserve"> Docente e Infraestructura </w:t>
      </w:r>
      <w:r w:rsidR="001C02E3">
        <w:rPr>
          <w:lang w:val="es-VE"/>
        </w:rPr>
        <w:t>Autosostenida</w:t>
      </w:r>
      <w:r w:rsidR="00BE36D1">
        <w:rPr>
          <w:lang w:val="es-VE"/>
        </w:rPr>
        <w:t>.</w:t>
      </w:r>
    </w:p>
    <w:p w14:paraId="35193E0A" w14:textId="77777777" w:rsidR="00BE36D1" w:rsidRDefault="00BE36D1" w:rsidP="007D4ABF">
      <w:pPr>
        <w:spacing w:after="120"/>
        <w:rPr>
          <w:lang w:val="es-VE"/>
        </w:rPr>
      </w:pPr>
      <w:r>
        <w:rPr>
          <w:lang w:val="es-VE"/>
        </w:rPr>
        <w:t xml:space="preserve">Los miembros de la oportunidad 4 son los que van a mantener la consistencia y la adaptabilidad de todos los esfuerzos. La segmentación dentro de los 3 grupos de utilización de la IA, de profesores y escuelas, tendrá un punto de arranque. A medida que los </w:t>
      </w:r>
      <w:r>
        <w:rPr>
          <w:lang w:val="es-VE"/>
        </w:rPr>
        <w:lastRenderedPageBreak/>
        <w:t xml:space="preserve">resultados y disponibilidades físicas y financieras lo permitas, los participantes del Nivel Bajo y Medio podrán moverse al Nivel Alto de utilización de la IA, que es el objetivo final a ser alcanzado, al menos al comienzo del </w:t>
      </w:r>
      <w:r w:rsidR="00406579">
        <w:rPr>
          <w:lang w:val="es-VE"/>
        </w:rPr>
        <w:t>esfuerzo.</w:t>
      </w:r>
      <w:r>
        <w:rPr>
          <w:lang w:val="es-VE"/>
        </w:rPr>
        <w:t xml:space="preserve"> Esta promoción entre niveles dictará la proporción de tiempo disponible para las Destrezas para la Vida. Menos utilización de la IA significará menos tiempo para las Destrezas para la Vida.</w:t>
      </w:r>
    </w:p>
    <w:p w14:paraId="246DCE3E" w14:textId="77777777" w:rsidR="00BE36D1" w:rsidRDefault="00BE36D1" w:rsidP="007D4ABF">
      <w:pPr>
        <w:spacing w:after="120"/>
        <w:rPr>
          <w:lang w:val="es-VE"/>
        </w:rPr>
      </w:pPr>
      <w:r>
        <w:rPr>
          <w:lang w:val="es-VE"/>
        </w:rPr>
        <w:t>Teniendo</w:t>
      </w:r>
      <w:r w:rsidR="001C02E3">
        <w:rPr>
          <w:lang w:val="es-VE"/>
        </w:rPr>
        <w:t xml:space="preserve"> claro los resultados de las oportunidades 1, 2 y 3, la oportunidad 6</w:t>
      </w:r>
      <w:r w:rsidR="00406579">
        <w:rPr>
          <w:lang w:val="es-VE"/>
        </w:rPr>
        <w:t>, Investigación y Desarrollo</w:t>
      </w:r>
      <w:r w:rsidR="001C02E3">
        <w:rPr>
          <w:lang w:val="es-VE"/>
        </w:rPr>
        <w:t xml:space="preserve"> puede comenzar</w:t>
      </w:r>
      <w:r w:rsidR="00406579">
        <w:rPr>
          <w:lang w:val="es-VE"/>
        </w:rPr>
        <w:t xml:space="preserve"> al menos las áreas de Investigación sobre la evolución de IA en la Educación del país. Los aspectos de desarrollo deben esperar el resultado de la segmentación de la oportunidad 4 para determinar la distribución de tiempo y recursos entre los segmentos de arranque.</w:t>
      </w:r>
    </w:p>
    <w:p w14:paraId="238DD460" w14:textId="77777777" w:rsidR="00406579" w:rsidRDefault="00406579" w:rsidP="007D4ABF">
      <w:pPr>
        <w:spacing w:after="120"/>
        <w:rPr>
          <w:lang w:val="es-VE"/>
        </w:rPr>
      </w:pPr>
      <w:r>
        <w:rPr>
          <w:lang w:val="es-VE"/>
        </w:rPr>
        <w:t>Una parte muy importante de las funciones de la oportunidad 4 es la evaluación de resultados y las correcciones que se deben hacer en cualquiera de los grupos responsables de las otras seis oportunidades. Es esta función de evaluación y correcci</w:t>
      </w:r>
      <w:r w:rsidR="003712F6">
        <w:rPr>
          <w:lang w:val="es-VE"/>
        </w:rPr>
        <w:t>ón</w:t>
      </w:r>
      <w:r>
        <w:rPr>
          <w:lang w:val="es-VE"/>
        </w:rPr>
        <w:t xml:space="preserve"> lo que mantendrá los esfuerzos produciendo avances y mejoras que se requieran. Esto es lo que hace a todo el conjunto un esfuerzo vivo y permanente.</w:t>
      </w:r>
    </w:p>
    <w:p w14:paraId="13193507" w14:textId="77777777" w:rsidR="00FF6ED7" w:rsidRPr="00026D8D" w:rsidRDefault="00000000">
      <w:pPr>
        <w:pStyle w:val="Heading2"/>
        <w:rPr>
          <w:lang w:val="es-VE"/>
        </w:rPr>
      </w:pPr>
      <w:bookmarkStart w:id="5068" w:name="toc_heading_068"/>
      <w:r w:rsidRPr="00026D8D">
        <w:rPr>
          <w:lang w:val="es-VE"/>
        </w:rPr>
        <w:t>3.3. Conclusiones</w:t>
      </w:r>
      <w:bookmarkEnd w:id="5068"/>
    </w:p>
    <w:p w14:paraId="49141254" w14:textId="77777777" w:rsidR="00FF6ED7" w:rsidRPr="00D77BA7" w:rsidRDefault="00C319A2" w:rsidP="00D77BA7">
      <w:pPr>
        <w:pStyle w:val="ListParagraph"/>
        <w:numPr>
          <w:ilvl w:val="0"/>
          <w:numId w:val="13"/>
        </w:numPr>
        <w:spacing w:after="120"/>
        <w:rPr>
          <w:lang w:val="es-VE"/>
        </w:rPr>
      </w:pPr>
      <w:r w:rsidRPr="00D77BA7">
        <w:rPr>
          <w:lang w:val="es-VE"/>
        </w:rPr>
        <w:t xml:space="preserve">La construcción de un nuevo sistema educativo en Venezuela llega en un momento histórico de la humanidad. La Inteligencia Artificial es una revolución masiva para la humanidad. Su impacto en el proceso del aprendizaje es demasiado transcendente. El </w:t>
      </w:r>
      <w:r w:rsidR="00725C96">
        <w:rPr>
          <w:lang w:val="es-VE"/>
        </w:rPr>
        <w:t>T</w:t>
      </w:r>
      <w:r w:rsidRPr="00D77BA7">
        <w:rPr>
          <w:lang w:val="es-VE"/>
        </w:rPr>
        <w:t xml:space="preserve">utor </w:t>
      </w:r>
      <w:r w:rsidR="00725C96">
        <w:rPr>
          <w:lang w:val="es-VE"/>
        </w:rPr>
        <w:t>S</w:t>
      </w:r>
      <w:r w:rsidRPr="00D77BA7">
        <w:rPr>
          <w:lang w:val="es-VE"/>
        </w:rPr>
        <w:t>ocrático individualizado es una realidad.</w:t>
      </w:r>
    </w:p>
    <w:p w14:paraId="220FF09E" w14:textId="77777777" w:rsidR="00C319A2" w:rsidRPr="00D77BA7" w:rsidRDefault="00C319A2" w:rsidP="00D77BA7">
      <w:pPr>
        <w:pStyle w:val="ListParagraph"/>
        <w:numPr>
          <w:ilvl w:val="0"/>
          <w:numId w:val="13"/>
        </w:numPr>
        <w:spacing w:after="120"/>
        <w:rPr>
          <w:lang w:val="es-VE"/>
        </w:rPr>
      </w:pPr>
      <w:r w:rsidRPr="00D77BA7">
        <w:rPr>
          <w:lang w:val="es-VE"/>
        </w:rPr>
        <w:t xml:space="preserve">La comprometida situación humana, social, física y escolar de Venezuela obliga a comenzar casi desde cero el esfuerzo educativo. Esto, sin embargo, puede transformarse en una ventaja para construir un nuevo sistema educativo. El sistema educativo de cualquier país suele ser muy refractario a los cambios por el sistema de valores, organización y tradiciones que por años atesora. Venezuela tiene la oportunidad de abrazar un nuevo sistema educativo sin tener que defender o proteger el </w:t>
      </w:r>
      <w:proofErr w:type="spellStart"/>
      <w:r w:rsidRPr="00D77BA7">
        <w:rPr>
          <w:lang w:val="es-VE"/>
        </w:rPr>
        <w:t>status</w:t>
      </w:r>
      <w:proofErr w:type="spellEnd"/>
      <w:r w:rsidRPr="00D77BA7">
        <w:rPr>
          <w:lang w:val="es-VE"/>
        </w:rPr>
        <w:t xml:space="preserve"> quo.</w:t>
      </w:r>
    </w:p>
    <w:p w14:paraId="588E978B" w14:textId="77777777" w:rsidR="00C319A2" w:rsidRPr="00D77BA7" w:rsidRDefault="00C319A2" w:rsidP="00D77BA7">
      <w:pPr>
        <w:pStyle w:val="ListParagraph"/>
        <w:numPr>
          <w:ilvl w:val="0"/>
          <w:numId w:val="13"/>
        </w:numPr>
        <w:spacing w:after="120"/>
        <w:rPr>
          <w:lang w:val="es-VE"/>
        </w:rPr>
      </w:pPr>
      <w:r w:rsidRPr="00D77BA7">
        <w:rPr>
          <w:lang w:val="es-VE"/>
        </w:rPr>
        <w:t>La multidimensionalidad de un sistema educativo obliga a un esfuerzo de planificación, coordinación, ejecución, medición y realimentación disciplinado y flexible a la vez. Pero es la oportunidad para sentar las bases de un sistema educativo que siempre este reflexionando, autoevaluándose y corrigiéndose. Los cambios se acelerarán para la sociedad y por ende para el sistema que forma al recurso humano que hará viable dicha sociedad.</w:t>
      </w:r>
    </w:p>
    <w:p w14:paraId="71588789" w14:textId="77777777" w:rsidR="00C319A2" w:rsidRPr="00D77BA7" w:rsidRDefault="00C319A2" w:rsidP="00D77BA7">
      <w:pPr>
        <w:pStyle w:val="ListParagraph"/>
        <w:numPr>
          <w:ilvl w:val="0"/>
          <w:numId w:val="13"/>
        </w:numPr>
        <w:spacing w:after="120"/>
        <w:rPr>
          <w:lang w:val="es-VE"/>
        </w:rPr>
      </w:pPr>
      <w:r w:rsidRPr="00D77BA7">
        <w:rPr>
          <w:lang w:val="es-VE"/>
        </w:rPr>
        <w:t>La tormenta de oportunidades pretende aportar ideas para la construcción de ese sistema educativo reflexivo y regenerativo. El objetivo de entregar de un Ciudadano Productivo será la columna vertebral de una sociedad más humana, cívica y sostenible.</w:t>
      </w:r>
    </w:p>
    <w:p w14:paraId="6C547D04" w14:textId="77777777" w:rsidR="00FF6ED7" w:rsidRPr="007334AE" w:rsidRDefault="00000000">
      <w:pPr>
        <w:pStyle w:val="Heading2"/>
      </w:pPr>
      <w:bookmarkStart w:id="5069" w:name="toc_heading_069"/>
      <w:proofErr w:type="spellStart"/>
      <w:r w:rsidRPr="007334AE">
        <w:lastRenderedPageBreak/>
        <w:t>Referencias</w:t>
      </w:r>
      <w:proofErr w:type="spellEnd"/>
      <w:r w:rsidRPr="007334AE">
        <w:t xml:space="preserve"> </w:t>
      </w:r>
      <w:proofErr w:type="spellStart"/>
      <w:r w:rsidRPr="007334AE">
        <w:t>parte</w:t>
      </w:r>
      <w:proofErr w:type="spellEnd"/>
      <w:r w:rsidRPr="007334AE">
        <w:t xml:space="preserve"> 3</w:t>
      </w:r>
      <w:bookmarkEnd w:id="5069"/>
    </w:p>
    <w:p w14:paraId="004CF22D" w14:textId="77777777" w:rsidR="00FF6ED7" w:rsidRDefault="00000000">
      <w:pPr>
        <w:tabs>
          <w:tab w:val="left" w:pos="648"/>
        </w:tabs>
        <w:spacing w:after="60"/>
        <w:ind w:left="648" w:hanging="648"/>
      </w:pPr>
      <w:r>
        <w:rPr>
          <w:b/>
          <w:bCs/>
        </w:rPr>
        <w:t>[3.1]</w:t>
      </w:r>
      <w:r>
        <w:rPr>
          <w:b/>
          <w:bCs/>
        </w:rPr>
        <w:tab/>
      </w:r>
      <w:r>
        <w:t xml:space="preserve">Bloom, B. S., Engelhart, M. D., Furst, E. J., Hill, W. H., &amp; Krathwohl, D. R. (1956). Taxonomy of educational objectives: The classification of educational goals. Handbook I: Cognitive domain. David McKay Company. </w:t>
      </w:r>
      <w:hyperlink r:id="rId103" w:history="1">
        <w:r>
          <w:rPr>
            <w:color w:val="164E9B"/>
            <w:u w:val="single"/>
          </w:rPr>
          <w:t>https://www.scribd.com/document/360461484/Bloom-Benjamin-Taxonomia-de-losobjetivos-de-la-educacion-pdf</w:t>
        </w:r>
      </w:hyperlink>
    </w:p>
    <w:p w14:paraId="22F3553B" w14:textId="77777777" w:rsidR="00FF6ED7" w:rsidRDefault="00000000">
      <w:pPr>
        <w:tabs>
          <w:tab w:val="left" w:pos="648"/>
        </w:tabs>
        <w:spacing w:after="60"/>
        <w:ind w:left="648" w:hanging="648"/>
      </w:pPr>
      <w:r>
        <w:rPr>
          <w:b/>
          <w:bCs/>
        </w:rPr>
        <w:t>[3.2]</w:t>
      </w:r>
      <w:r>
        <w:rPr>
          <w:b/>
          <w:bCs/>
        </w:rPr>
        <w:tab/>
      </w:r>
      <w:r>
        <w:t xml:space="preserve">World Economic Forum. (2020). Schools of the Future: Defining New Models of Education for the Fourth Industrial Revolution (White Paper). weforum.org </w:t>
      </w:r>
      <w:hyperlink r:id="rId104" w:history="1">
        <w:r>
          <w:rPr>
            <w:color w:val="164E9B"/>
            <w:u w:val="single"/>
          </w:rPr>
          <w:t>https://www.weforum.org/publications/schools-of-the-future-defining-new-models-ofeducation-for-the-fourth-industrial-revolution/</w:t>
        </w:r>
      </w:hyperlink>
    </w:p>
    <w:p w14:paraId="6C198AB4" w14:textId="77777777" w:rsidR="00FF6ED7" w:rsidRPr="00026D8D" w:rsidRDefault="00000000">
      <w:pPr>
        <w:tabs>
          <w:tab w:val="left" w:pos="648"/>
        </w:tabs>
        <w:spacing w:after="60"/>
        <w:ind w:left="648" w:hanging="648"/>
        <w:rPr>
          <w:lang w:val="es-VE"/>
        </w:rPr>
      </w:pPr>
      <w:r>
        <w:rPr>
          <w:b/>
          <w:bCs/>
        </w:rPr>
        <w:t>[3.3]</w:t>
      </w:r>
      <w:r>
        <w:rPr>
          <w:b/>
          <w:bCs/>
        </w:rPr>
        <w:tab/>
      </w:r>
      <w:proofErr w:type="spellStart"/>
      <w:r>
        <w:t>Ossiannilsson</w:t>
      </w:r>
      <w:proofErr w:type="spellEnd"/>
      <w:r>
        <w:t xml:space="preserve">, E., Ulloa Cazarez, R. L., Goode, C., Mansour, C., &amp; Martins Gomes de Gusmão, C. (2024). Artificial Intelligence Use to Empower the Implementation of OER and the UNESCO OER Recommendation. </w:t>
      </w:r>
      <w:r>
        <w:rPr>
          <w:lang w:val="es-VE"/>
        </w:rPr>
        <w:t xml:space="preserve">Open Praxis, 16(2), 237-257. </w:t>
      </w:r>
      <w:hyperlink r:id="rId105" w:history="1">
        <w:r>
          <w:rPr>
            <w:color w:val="164E9B"/>
            <w:u w:val="single"/>
            <w:lang w:val="es-VE"/>
          </w:rPr>
          <w:t>https://openpraxis.org/articles/10.55982/openpraxis.16.2.650</w:t>
        </w:r>
      </w:hyperlink>
    </w:p>
    <w:p w14:paraId="2AEB148D" w14:textId="77777777" w:rsidR="00FF6ED7" w:rsidRPr="00026D8D" w:rsidRDefault="00000000">
      <w:pPr>
        <w:tabs>
          <w:tab w:val="left" w:pos="648"/>
        </w:tabs>
        <w:spacing w:after="60"/>
        <w:ind w:left="648" w:hanging="648"/>
        <w:rPr>
          <w:lang w:val="es-VE"/>
        </w:rPr>
      </w:pPr>
      <w:r w:rsidRPr="00026D8D">
        <w:rPr>
          <w:b/>
          <w:bCs/>
          <w:lang w:val="es-VE"/>
        </w:rPr>
        <w:t>[3.4]</w:t>
      </w:r>
      <w:r w:rsidRPr="00026D8D">
        <w:rPr>
          <w:b/>
          <w:bCs/>
          <w:lang w:val="es-VE"/>
        </w:rPr>
        <w:tab/>
      </w:r>
      <w:r>
        <w:rPr>
          <w:lang w:val="es-VE"/>
        </w:rPr>
        <w:t xml:space="preserve">Morin, E. (1999). Los siete saberes necesarios para la educación del futuro. UNESCO </w:t>
      </w:r>
      <w:hyperlink r:id="rId106" w:history="1">
        <w:r>
          <w:rPr>
            <w:color w:val="164E9B"/>
            <w:u w:val="single"/>
            <w:lang w:val="es-VE"/>
          </w:rPr>
          <w:t>https://unesdoc.unesco.org/ark:/48223/pf0000117740_spa</w:t>
        </w:r>
      </w:hyperlink>
    </w:p>
    <w:p w14:paraId="17803420" w14:textId="77777777" w:rsidR="00FF6ED7" w:rsidRPr="00026D8D" w:rsidRDefault="00000000">
      <w:pPr>
        <w:tabs>
          <w:tab w:val="left" w:pos="648"/>
        </w:tabs>
        <w:spacing w:after="60"/>
        <w:ind w:left="648" w:hanging="648"/>
        <w:rPr>
          <w:lang w:val="es-VE"/>
        </w:rPr>
      </w:pPr>
      <w:r w:rsidRPr="00026D8D">
        <w:rPr>
          <w:b/>
          <w:bCs/>
          <w:lang w:val="es-VE"/>
        </w:rPr>
        <w:t>[3.5]</w:t>
      </w:r>
      <w:r w:rsidRPr="00026D8D">
        <w:rPr>
          <w:b/>
          <w:bCs/>
          <w:lang w:val="es-VE"/>
        </w:rPr>
        <w:tab/>
      </w:r>
      <w:r>
        <w:rPr>
          <w:lang w:val="es-VE"/>
        </w:rPr>
        <w:t xml:space="preserve">Prats, J., &amp; Santisteban, A. (2011). Didáctica de la Geografía y la Historia. Graó. </w:t>
      </w:r>
      <w:hyperlink r:id="rId107" w:history="1">
        <w:r>
          <w:rPr>
            <w:color w:val="164E9B"/>
            <w:u w:val="single"/>
            <w:lang w:val="es-VE"/>
          </w:rPr>
          <w:t>https://www.scribd.com/document/370003147/Didactica-de-la-geografia-y-la-historia</w:t>
        </w:r>
      </w:hyperlink>
    </w:p>
    <w:p w14:paraId="2C5C6D5E" w14:textId="77777777" w:rsidR="00FF6ED7" w:rsidRDefault="00000000">
      <w:pPr>
        <w:tabs>
          <w:tab w:val="left" w:pos="648"/>
        </w:tabs>
        <w:spacing w:after="60"/>
        <w:ind w:left="648" w:hanging="648"/>
      </w:pPr>
      <w:r>
        <w:rPr>
          <w:b/>
          <w:bCs/>
        </w:rPr>
        <w:t>[3.6]</w:t>
      </w:r>
      <w:r>
        <w:rPr>
          <w:b/>
          <w:bCs/>
        </w:rPr>
        <w:tab/>
      </w:r>
      <w:r>
        <w:t xml:space="preserve">Harper, K. (2017). The Fate of Rome: Climate, Disease, and the End of an Empire. Princeton University Press. </w:t>
      </w:r>
      <w:hyperlink r:id="rId108" w:history="1">
        <w:r>
          <w:rPr>
            <w:color w:val="164E9B"/>
            <w:u w:val="single"/>
          </w:rPr>
          <w:t>https://press.princeton.edu/books/hardcover/9780691166834/the-fate-ofrome?srsltid=AfmBOooXaJTM7QGIV8YXerqGjuQiMG8FzKPYIi6nMYjG30oAOEktYWZc</w:t>
        </w:r>
      </w:hyperlink>
    </w:p>
    <w:p w14:paraId="70DC7C66" w14:textId="77777777" w:rsidR="00FF6ED7" w:rsidRDefault="00000000">
      <w:pPr>
        <w:tabs>
          <w:tab w:val="left" w:pos="648"/>
        </w:tabs>
        <w:spacing w:after="60"/>
        <w:ind w:left="648" w:hanging="648"/>
      </w:pPr>
      <w:r>
        <w:rPr>
          <w:b/>
          <w:bCs/>
        </w:rPr>
        <w:t>[3.7]</w:t>
      </w:r>
      <w:r>
        <w:rPr>
          <w:b/>
          <w:bCs/>
        </w:rPr>
        <w:tab/>
      </w:r>
      <w:r>
        <w:t xml:space="preserve">Tene, S., et al. (2024). Integrating immersive technologies with STEM education: a systematic review. Frontiers in Education, 9, 1410163. </w:t>
      </w:r>
      <w:hyperlink r:id="rId109" w:history="1">
        <w:r>
          <w:rPr>
            <w:color w:val="164E9B"/>
            <w:u w:val="single"/>
          </w:rPr>
          <w:t>https://www.frontiersin.org/journals/education/articles/10.3389/feduc.2024.1410163/full</w:t>
        </w:r>
      </w:hyperlink>
    </w:p>
    <w:p w14:paraId="559D394F" w14:textId="77777777" w:rsidR="00FF6ED7" w:rsidRDefault="00000000">
      <w:pPr>
        <w:tabs>
          <w:tab w:val="left" w:pos="648"/>
        </w:tabs>
        <w:spacing w:after="60"/>
        <w:ind w:left="648" w:hanging="648"/>
      </w:pPr>
      <w:r>
        <w:rPr>
          <w:b/>
          <w:bCs/>
        </w:rPr>
        <w:t>[3.8]</w:t>
      </w:r>
      <w:r>
        <w:rPr>
          <w:b/>
          <w:bCs/>
        </w:rPr>
        <w:tab/>
      </w:r>
      <w:proofErr w:type="spellStart"/>
      <w:r>
        <w:t>Ampawan</w:t>
      </w:r>
      <w:proofErr w:type="spellEnd"/>
      <w:r>
        <w:t xml:space="preserve"> </w:t>
      </w:r>
      <w:proofErr w:type="spellStart"/>
      <w:r>
        <w:t>Yindeemak</w:t>
      </w:r>
      <w:proofErr w:type="spellEnd"/>
      <w:r>
        <w:t xml:space="preserve">; Thada </w:t>
      </w:r>
      <w:proofErr w:type="spellStart"/>
      <w:r>
        <w:t>Jantakoon</w:t>
      </w:r>
      <w:proofErr w:type="spellEnd"/>
      <w:r>
        <w:t xml:space="preserve">; </w:t>
      </w:r>
      <w:proofErr w:type="spellStart"/>
      <w:r>
        <w:t>Rukthin</w:t>
      </w:r>
      <w:proofErr w:type="spellEnd"/>
      <w:r>
        <w:t xml:space="preserve"> </w:t>
      </w:r>
      <w:proofErr w:type="spellStart"/>
      <w:r>
        <w:t>Laoha</w:t>
      </w:r>
      <w:proofErr w:type="spellEnd"/>
      <w:r>
        <w:t xml:space="preserve"> (2025). Robotic Simulation in STEM Education: A Conceptual Framework for Developing Problem-Solving and Systems Thinking Skills (</w:t>
      </w:r>
      <w:proofErr w:type="spellStart"/>
      <w:r>
        <w:t>RSiSTEM</w:t>
      </w:r>
      <w:proofErr w:type="spellEnd"/>
      <w:r>
        <w:t xml:space="preserve"> Framework). Higher Education Studies, v15 n4 p266-283 2025. </w:t>
      </w:r>
      <w:hyperlink r:id="rId110" w:history="1">
        <w:r>
          <w:rPr>
            <w:color w:val="164E9B"/>
            <w:u w:val="single"/>
          </w:rPr>
          <w:t>https://eric.ed.gov/?id=EJ1485856</w:t>
        </w:r>
      </w:hyperlink>
    </w:p>
    <w:p w14:paraId="0BAC670A" w14:textId="77777777" w:rsidR="00FF6ED7" w:rsidRDefault="00000000">
      <w:pPr>
        <w:tabs>
          <w:tab w:val="left" w:pos="648"/>
        </w:tabs>
        <w:spacing w:after="60"/>
        <w:ind w:left="648" w:hanging="648"/>
      </w:pPr>
      <w:r>
        <w:rPr>
          <w:b/>
          <w:bCs/>
        </w:rPr>
        <w:t>[3.9]</w:t>
      </w:r>
      <w:r>
        <w:rPr>
          <w:b/>
          <w:bCs/>
        </w:rPr>
        <w:tab/>
      </w:r>
      <w:proofErr w:type="spellStart"/>
      <w:r>
        <w:t>Papert</w:t>
      </w:r>
      <w:proofErr w:type="spellEnd"/>
      <w:r>
        <w:t xml:space="preserve">, S. (1980 / 1993). Mindstorms: Children, Computers, and Powerful Ideas. Basic Books. </w:t>
      </w:r>
      <w:hyperlink r:id="rId111" w:history="1">
        <w:r>
          <w:rPr>
            <w:color w:val="164E9B"/>
            <w:u w:val="single"/>
          </w:rPr>
          <w:t>https://www.media.mit.edu/publications/mindstorms/</w:t>
        </w:r>
      </w:hyperlink>
    </w:p>
    <w:p w14:paraId="6FF9AE37" w14:textId="77777777" w:rsidR="00FF6ED7" w:rsidRPr="00026D8D" w:rsidRDefault="00000000">
      <w:pPr>
        <w:tabs>
          <w:tab w:val="left" w:pos="648"/>
        </w:tabs>
        <w:spacing w:after="60"/>
        <w:ind w:left="648" w:hanging="648"/>
        <w:rPr>
          <w:lang w:val="es-VE"/>
        </w:rPr>
      </w:pPr>
      <w:r>
        <w:rPr>
          <w:b/>
          <w:bCs/>
        </w:rPr>
        <w:t>[3.10]</w:t>
      </w:r>
      <w:r>
        <w:rPr>
          <w:b/>
          <w:bCs/>
        </w:rPr>
        <w:tab/>
      </w:r>
      <w:r>
        <w:t xml:space="preserve">STEMROBO (2026). The Future of Education: AR VR Learning Labs for K-12 Schools. </w:t>
      </w:r>
      <w:r>
        <w:rPr>
          <w:lang w:val="es-VE"/>
        </w:rPr>
        <w:t xml:space="preserve">June 9. </w:t>
      </w:r>
      <w:hyperlink r:id="rId112" w:history="1">
        <w:r>
          <w:rPr>
            <w:color w:val="164E9B"/>
            <w:u w:val="single"/>
            <w:lang w:val="es-VE"/>
          </w:rPr>
          <w:t>https://www.stemrobo.com/the-future-of-education-ar-vr-learning-labs-for-k-12-schools-stemrobo/</w:t>
        </w:r>
      </w:hyperlink>
    </w:p>
    <w:p w14:paraId="589D6E0A" w14:textId="77777777" w:rsidR="00FF6ED7" w:rsidRDefault="00000000">
      <w:pPr>
        <w:tabs>
          <w:tab w:val="left" w:pos="648"/>
        </w:tabs>
        <w:spacing w:after="60"/>
        <w:ind w:left="648" w:hanging="648"/>
      </w:pPr>
      <w:r w:rsidRPr="00026D8D">
        <w:rPr>
          <w:b/>
          <w:bCs/>
          <w:lang w:val="es-VE"/>
        </w:rPr>
        <w:lastRenderedPageBreak/>
        <w:t>[3.11]</w:t>
      </w:r>
      <w:r w:rsidRPr="00026D8D">
        <w:rPr>
          <w:b/>
          <w:bCs/>
          <w:lang w:val="es-VE"/>
        </w:rPr>
        <w:tab/>
      </w:r>
      <w:r w:rsidRPr="00026D8D">
        <w:rPr>
          <w:lang w:val="es-VE"/>
        </w:rPr>
        <w:t xml:space="preserve">Roger Fernández-Enríquez; Laura Delgado-Martín (2020). </w:t>
      </w:r>
      <w:r>
        <w:t xml:space="preserve">Augmented Reality as a Didactic Resource for Teaching Mathematics. April 8. </w:t>
      </w:r>
      <w:hyperlink r:id="rId113" w:history="1">
        <w:r>
          <w:rPr>
            <w:color w:val="164E9B"/>
            <w:u w:val="single"/>
          </w:rPr>
          <w:t>https://www.mdpi.com/2076-3417/10/7/2560</w:t>
        </w:r>
      </w:hyperlink>
    </w:p>
    <w:p w14:paraId="2A934B6D" w14:textId="77777777" w:rsidR="00FF6ED7" w:rsidRDefault="00000000">
      <w:pPr>
        <w:tabs>
          <w:tab w:val="left" w:pos="648"/>
        </w:tabs>
        <w:spacing w:after="60"/>
        <w:ind w:left="648" w:hanging="648"/>
      </w:pPr>
      <w:r>
        <w:rPr>
          <w:b/>
          <w:bCs/>
        </w:rPr>
        <w:t>[3.12]</w:t>
      </w:r>
      <w:r>
        <w:rPr>
          <w:b/>
          <w:bCs/>
        </w:rPr>
        <w:tab/>
      </w:r>
      <w:r>
        <w:t xml:space="preserve">James Bedford (2026). When teachers become builders: Vibe coding and the future of educational technology. April 19. </w:t>
      </w:r>
      <w:hyperlink r:id="rId114" w:history="1">
        <w:r>
          <w:rPr>
            <w:color w:val="164E9B"/>
            <w:u w:val="single"/>
          </w:rPr>
          <w:t>https://needednowlt.substack.com/p/when-teachersbecome-builders-vibe</w:t>
        </w:r>
      </w:hyperlink>
    </w:p>
    <w:p w14:paraId="6FC16D9C" w14:textId="77777777" w:rsidR="00FF6ED7" w:rsidRDefault="00000000">
      <w:pPr>
        <w:tabs>
          <w:tab w:val="left" w:pos="648"/>
        </w:tabs>
        <w:spacing w:after="60"/>
        <w:ind w:left="648" w:hanging="648"/>
      </w:pPr>
      <w:r>
        <w:rPr>
          <w:b/>
          <w:bCs/>
        </w:rPr>
        <w:t>[3.13]</w:t>
      </w:r>
      <w:r>
        <w:rPr>
          <w:b/>
          <w:bCs/>
        </w:rPr>
        <w:tab/>
      </w:r>
      <w:r>
        <w:t xml:space="preserve">Evelyn Navarrete, Andreas Nehring, Sascha Schanze, Ralph </w:t>
      </w:r>
      <w:proofErr w:type="spellStart"/>
      <w:r>
        <w:t>Ewerth</w:t>
      </w:r>
      <w:proofErr w:type="spellEnd"/>
      <w:r>
        <w:t xml:space="preserve">, Anett Hoppe (2025). A Closer Look into Recent Video-based Learning Research: A Comprehensive Review of Video Characteristics, Tools, Technologies, and Learning Effectiveness. International Journal of Artificial Intelligence in Education, December. </w:t>
      </w:r>
      <w:hyperlink r:id="rId115" w:history="1">
        <w:r>
          <w:rPr>
            <w:color w:val="164E9B"/>
            <w:u w:val="single"/>
          </w:rPr>
          <w:t>https://www.sciencedirect.com/science/article/pii/S156042922600048X</w:t>
        </w:r>
      </w:hyperlink>
    </w:p>
    <w:p w14:paraId="6A96F1C8" w14:textId="77777777" w:rsidR="00FF6ED7" w:rsidRPr="00DA5337" w:rsidRDefault="00000000">
      <w:pPr>
        <w:tabs>
          <w:tab w:val="left" w:pos="648"/>
        </w:tabs>
        <w:spacing w:after="60"/>
        <w:ind w:left="648" w:hanging="648"/>
        <w:rPr>
          <w:lang w:val="es-VE"/>
        </w:rPr>
      </w:pPr>
      <w:r w:rsidRPr="00026D8D">
        <w:rPr>
          <w:b/>
          <w:bCs/>
          <w:lang w:val="es-VE"/>
        </w:rPr>
        <w:t>[3.14]</w:t>
      </w:r>
      <w:r w:rsidRPr="00026D8D">
        <w:rPr>
          <w:b/>
          <w:bCs/>
          <w:lang w:val="es-VE"/>
        </w:rPr>
        <w:tab/>
      </w:r>
      <w:r w:rsidRPr="00026D8D">
        <w:rPr>
          <w:lang w:val="es-VE"/>
        </w:rPr>
        <w:t xml:space="preserve">Lauren </w:t>
      </w:r>
      <w:proofErr w:type="spellStart"/>
      <w:r w:rsidRPr="00026D8D">
        <w:rPr>
          <w:lang w:val="es-VE"/>
        </w:rPr>
        <w:t>Basgall</w:t>
      </w:r>
      <w:proofErr w:type="spellEnd"/>
      <w:r w:rsidRPr="00026D8D">
        <w:rPr>
          <w:lang w:val="es-VE"/>
        </w:rPr>
        <w:t xml:space="preserve">, Francisco D. Guillén-Gámez, Ernesto Colomo-Magaña &amp; Andrea Cívico-Ariza (2023). </w:t>
      </w:r>
      <w:r>
        <w:t xml:space="preserve">Digital competences of teachers in the use of YouTube as an educational resource: analysis by educational stage and gender, August 28. </w:t>
      </w:r>
      <w:hyperlink r:id="rId116" w:history="1">
        <w:r w:rsidRPr="00DA5337">
          <w:rPr>
            <w:color w:val="164E9B"/>
            <w:u w:val="single"/>
            <w:lang w:val="es-VE"/>
          </w:rPr>
          <w:t>https://link.springer.com/article/10.1007/s44217-023-00054-x</w:t>
        </w:r>
      </w:hyperlink>
    </w:p>
    <w:p w14:paraId="3BC66617" w14:textId="77777777" w:rsidR="00FF6ED7" w:rsidRPr="00DA5337" w:rsidRDefault="00000000">
      <w:pPr>
        <w:tabs>
          <w:tab w:val="left" w:pos="648"/>
        </w:tabs>
        <w:spacing w:after="60"/>
        <w:ind w:left="648" w:hanging="648"/>
      </w:pPr>
      <w:r w:rsidRPr="00026D8D">
        <w:rPr>
          <w:b/>
          <w:bCs/>
          <w:lang w:val="es-VE"/>
        </w:rPr>
        <w:t>[3.15]</w:t>
      </w:r>
      <w:r w:rsidRPr="00026D8D">
        <w:rPr>
          <w:b/>
          <w:bCs/>
          <w:lang w:val="es-VE"/>
        </w:rPr>
        <w:tab/>
      </w:r>
      <w:r>
        <w:rPr>
          <w:lang w:val="es-VE"/>
        </w:rPr>
        <w:t xml:space="preserve">John Dewey (1920), Democracia y educación. </w:t>
      </w:r>
      <w:hyperlink r:id="rId117" w:history="1">
        <w:r w:rsidRPr="00DA5337">
          <w:rPr>
            <w:color w:val="164E9B"/>
            <w:u w:val="single"/>
          </w:rPr>
          <w:t>https://www.academia.edu/97306640/Dewey_John_Democracia_y_Educacion</w:t>
        </w:r>
      </w:hyperlink>
    </w:p>
    <w:p w14:paraId="4547516E" w14:textId="77777777" w:rsidR="00FF6ED7" w:rsidRDefault="00000000">
      <w:pPr>
        <w:tabs>
          <w:tab w:val="left" w:pos="648"/>
        </w:tabs>
        <w:spacing w:after="60"/>
        <w:ind w:left="648" w:hanging="648"/>
      </w:pPr>
      <w:r>
        <w:rPr>
          <w:b/>
          <w:bCs/>
        </w:rPr>
        <w:t>[3.16]</w:t>
      </w:r>
      <w:r>
        <w:rPr>
          <w:b/>
          <w:bCs/>
        </w:rPr>
        <w:tab/>
      </w:r>
      <w:r>
        <w:t xml:space="preserve">Kolb, D.A. (1984), Experiential learning: experience as the source of learning and development. Englewood Cliffs, NJ: Prentice Hall. </w:t>
      </w:r>
      <w:hyperlink r:id="rId118" w:history="1">
        <w:r>
          <w:rPr>
            <w:color w:val="164E9B"/>
            <w:u w:val="single"/>
          </w:rPr>
          <w:t>https://www.researchgate.net/publication/235701029_Experiential_Learning_Experience_As_The_Source_Of_Learning_And_Development</w:t>
        </w:r>
      </w:hyperlink>
    </w:p>
    <w:p w14:paraId="5C0BB0F7" w14:textId="77777777" w:rsidR="00FF6ED7" w:rsidRPr="00026D8D" w:rsidRDefault="00000000">
      <w:pPr>
        <w:tabs>
          <w:tab w:val="left" w:pos="648"/>
        </w:tabs>
        <w:spacing w:after="60"/>
        <w:ind w:left="648" w:hanging="648"/>
        <w:rPr>
          <w:lang w:val="es-VE"/>
        </w:rPr>
      </w:pPr>
      <w:r w:rsidRPr="00026D8D">
        <w:rPr>
          <w:b/>
          <w:bCs/>
          <w:lang w:val="es-VE"/>
        </w:rPr>
        <w:t>[3.17]</w:t>
      </w:r>
      <w:r w:rsidRPr="00026D8D">
        <w:rPr>
          <w:b/>
          <w:bCs/>
          <w:lang w:val="es-VE"/>
        </w:rPr>
        <w:tab/>
      </w:r>
      <w:r>
        <w:rPr>
          <w:lang w:val="es-VE"/>
        </w:rPr>
        <w:t xml:space="preserve">Morín, Edgar (1999), Los Siete saberes necesarios para la educación del futuro. UNESCO. </w:t>
      </w:r>
      <w:hyperlink r:id="rId119" w:history="1">
        <w:r>
          <w:rPr>
            <w:color w:val="164E9B"/>
            <w:u w:val="single"/>
            <w:lang w:val="es-VE"/>
          </w:rPr>
          <w:t>https://unesdoc.unesco.org/ark:/48223/pf0000117740_spa</w:t>
        </w:r>
      </w:hyperlink>
    </w:p>
    <w:p w14:paraId="4790E2ED" w14:textId="77777777" w:rsidR="00FF6ED7" w:rsidRPr="00DA5337" w:rsidRDefault="00000000">
      <w:pPr>
        <w:tabs>
          <w:tab w:val="left" w:pos="648"/>
        </w:tabs>
        <w:spacing w:after="60"/>
        <w:ind w:left="648" w:hanging="648"/>
      </w:pPr>
      <w:r w:rsidRPr="00026D8D">
        <w:rPr>
          <w:b/>
          <w:bCs/>
          <w:lang w:val="es-VE"/>
        </w:rPr>
        <w:t>[3.18]</w:t>
      </w:r>
      <w:r w:rsidRPr="00026D8D">
        <w:rPr>
          <w:b/>
          <w:bCs/>
          <w:lang w:val="es-VE"/>
        </w:rPr>
        <w:tab/>
      </w:r>
      <w:r w:rsidRPr="00026D8D">
        <w:rPr>
          <w:lang w:val="es-VE"/>
        </w:rPr>
        <w:t xml:space="preserve">Daniel Kahneman y Amos </w:t>
      </w:r>
      <w:proofErr w:type="spellStart"/>
      <w:r w:rsidRPr="00026D8D">
        <w:rPr>
          <w:lang w:val="es-VE"/>
        </w:rPr>
        <w:t>Tversky</w:t>
      </w:r>
      <w:proofErr w:type="spellEnd"/>
      <w:r w:rsidRPr="00026D8D">
        <w:rPr>
          <w:lang w:val="es-VE"/>
        </w:rPr>
        <w:t xml:space="preserve"> (1979), Teoría de las Perspectivas o Prospectiva, Econométrica, Marzo</w:t>
      </w:r>
      <w:r>
        <w:rPr>
          <w:lang w:val="es-VE"/>
        </w:rPr>
        <w:t xml:space="preserve">. </w:t>
      </w:r>
      <w:hyperlink r:id="rId120" w:history="1">
        <w:r w:rsidRPr="00DA5337">
          <w:rPr>
            <w:color w:val="164E9B"/>
            <w:u w:val="single"/>
          </w:rPr>
          <w:t>https://dialnet.unirioja.es/descarga/articulo/65981.pdf</w:t>
        </w:r>
      </w:hyperlink>
    </w:p>
    <w:p w14:paraId="1C5E66DB" w14:textId="77777777" w:rsidR="00FF6ED7" w:rsidRDefault="00000000">
      <w:pPr>
        <w:tabs>
          <w:tab w:val="left" w:pos="648"/>
        </w:tabs>
        <w:spacing w:after="60"/>
        <w:ind w:left="648" w:hanging="648"/>
      </w:pPr>
      <w:r>
        <w:rPr>
          <w:b/>
          <w:bCs/>
        </w:rPr>
        <w:t>[3.19]</w:t>
      </w:r>
      <w:r>
        <w:rPr>
          <w:b/>
          <w:bCs/>
        </w:rPr>
        <w:tab/>
      </w:r>
      <w:r>
        <w:t xml:space="preserve">Simon, Herbert (1999), Bounded Rationality in Social Science: Today and Tomorrow. Mind &amp; society. Vol I, pp. 25-39. </w:t>
      </w:r>
      <w:hyperlink r:id="rId121" w:history="1">
        <w:r>
          <w:rPr>
            <w:color w:val="164E9B"/>
            <w:u w:val="single"/>
          </w:rPr>
          <w:t>http://innovbfa.viabloga.com/files/Herbert_Simon___Bounded_rationality_in_social_science___2000.pdf</w:t>
        </w:r>
      </w:hyperlink>
    </w:p>
    <w:p w14:paraId="6C9CA158" w14:textId="77777777" w:rsidR="00FF6ED7" w:rsidRDefault="00000000">
      <w:pPr>
        <w:tabs>
          <w:tab w:val="left" w:pos="648"/>
        </w:tabs>
        <w:spacing w:after="60"/>
        <w:ind w:left="648" w:hanging="648"/>
      </w:pPr>
      <w:r>
        <w:rPr>
          <w:b/>
          <w:bCs/>
        </w:rPr>
        <w:t>[3.20]</w:t>
      </w:r>
      <w:r>
        <w:rPr>
          <w:b/>
          <w:bCs/>
        </w:rPr>
        <w:tab/>
      </w:r>
      <w:r>
        <w:t xml:space="preserve">Austin, J.L. (1955), How to Do Things with Words. The Clarendon Press. </w:t>
      </w:r>
      <w:hyperlink r:id="rId122" w:history="1">
        <w:r>
          <w:rPr>
            <w:color w:val="164E9B"/>
            <w:u w:val="single"/>
          </w:rPr>
          <w:t>https://archive.org/details/austin-how-to-do-things-with-words/mode/2up</w:t>
        </w:r>
      </w:hyperlink>
    </w:p>
    <w:p w14:paraId="4FE6993D" w14:textId="77777777" w:rsidR="00FF6ED7" w:rsidRPr="00026D8D" w:rsidRDefault="00000000">
      <w:pPr>
        <w:tabs>
          <w:tab w:val="left" w:pos="648"/>
        </w:tabs>
        <w:spacing w:after="60"/>
        <w:ind w:left="648" w:hanging="648"/>
        <w:rPr>
          <w:lang w:val="es-VE"/>
        </w:rPr>
      </w:pPr>
      <w:r w:rsidRPr="00026D8D">
        <w:rPr>
          <w:b/>
          <w:bCs/>
          <w:lang w:val="es-VE"/>
        </w:rPr>
        <w:t>[3.21]</w:t>
      </w:r>
      <w:r w:rsidRPr="00026D8D">
        <w:rPr>
          <w:b/>
          <w:bCs/>
          <w:lang w:val="es-VE"/>
        </w:rPr>
        <w:tab/>
      </w:r>
      <w:r>
        <w:rPr>
          <w:lang w:val="es-VE"/>
        </w:rPr>
        <w:t xml:space="preserve">Schumpeter, Joseph (1996). Capitalismo, Socialismo Y Democracia. Vol. I. Ediciones Folio. </w:t>
      </w:r>
      <w:hyperlink r:id="rId123" w:history="1">
        <w:r>
          <w:rPr>
            <w:color w:val="164E9B"/>
            <w:u w:val="single"/>
            <w:lang w:val="es-VE"/>
          </w:rPr>
          <w:t>https://archive.org/details/schumpeter-joseph.-capitalismo-socialismo-ydemocracia.-vol.-i-1996/page/n1/mode/2up</w:t>
        </w:r>
      </w:hyperlink>
    </w:p>
    <w:p w14:paraId="5C91A521" w14:textId="77777777" w:rsidR="00FF6ED7" w:rsidRDefault="00000000">
      <w:pPr>
        <w:tabs>
          <w:tab w:val="left" w:pos="648"/>
        </w:tabs>
        <w:spacing w:after="60"/>
        <w:ind w:left="648" w:hanging="648"/>
      </w:pPr>
      <w:r>
        <w:rPr>
          <w:b/>
          <w:bCs/>
        </w:rPr>
        <w:t>[3.22]</w:t>
      </w:r>
      <w:r>
        <w:rPr>
          <w:b/>
          <w:bCs/>
        </w:rPr>
        <w:tab/>
      </w:r>
      <w:r>
        <w:t xml:space="preserve">Lareina Yee and Michael Chui (2023). McKinsey Global Institute: The economic potential of generative AI: The next productivity frontier. June 14. </w:t>
      </w:r>
      <w:hyperlink r:id="rId124" w:history="1">
        <w:r>
          <w:rPr>
            <w:color w:val="164E9B"/>
            <w:u w:val="single"/>
          </w:rPr>
          <w:t>https://www.mckinsey.com/featured-insights/mckinsey-live/webinars/the-economicpotential-of-generative-ai-the-next-productivity-frontier</w:t>
        </w:r>
      </w:hyperlink>
    </w:p>
    <w:p w14:paraId="5A78D960" w14:textId="77777777" w:rsidR="00FF6ED7" w:rsidRDefault="00000000">
      <w:pPr>
        <w:tabs>
          <w:tab w:val="left" w:pos="648"/>
        </w:tabs>
        <w:spacing w:after="60"/>
        <w:ind w:left="648" w:hanging="648"/>
      </w:pPr>
      <w:r>
        <w:rPr>
          <w:b/>
          <w:bCs/>
        </w:rPr>
        <w:lastRenderedPageBreak/>
        <w:t>[3.23]</w:t>
      </w:r>
      <w:r>
        <w:rPr>
          <w:b/>
          <w:bCs/>
        </w:rPr>
        <w:tab/>
      </w:r>
      <w:r>
        <w:t xml:space="preserve">W. Chan Kim y Renée Mauborgne (2004). Blue Ocean Strategy. Harvard Business Review October. </w:t>
      </w:r>
      <w:hyperlink r:id="rId125" w:history="1">
        <w:r>
          <w:rPr>
            <w:color w:val="164E9B"/>
            <w:u w:val="single"/>
          </w:rPr>
          <w:t>https://hbr.org/2004/10/blue-ocean-strategy</w:t>
        </w:r>
      </w:hyperlink>
    </w:p>
    <w:p w14:paraId="6938116A" w14:textId="77777777" w:rsidR="00FF6ED7" w:rsidRDefault="00000000">
      <w:pPr>
        <w:tabs>
          <w:tab w:val="left" w:pos="648"/>
        </w:tabs>
        <w:spacing w:after="60"/>
        <w:ind w:left="648" w:hanging="648"/>
      </w:pPr>
      <w:r>
        <w:rPr>
          <w:b/>
          <w:bCs/>
        </w:rPr>
        <w:t>[3.24]</w:t>
      </w:r>
      <w:r>
        <w:rPr>
          <w:b/>
          <w:bCs/>
        </w:rPr>
        <w:tab/>
      </w:r>
      <w:r>
        <w:t xml:space="preserve">Ries, Eric (2011). The Lean Startup: How Today's Entrepreneurs Use Continuous Innovation to Create Radically Successful Businesses. </w:t>
      </w:r>
      <w:hyperlink r:id="rId126" w:history="1">
        <w:r>
          <w:rPr>
            <w:color w:val="164E9B"/>
            <w:u w:val="single"/>
          </w:rPr>
          <w:t>https://ia800509.us.archive.org/7/items/TheLeanStartupErickRies/The%20Lean%20Startup%20-%20Erick%20Ries.pdf</w:t>
        </w:r>
      </w:hyperlink>
    </w:p>
    <w:p w14:paraId="2700EBAC" w14:textId="77777777" w:rsidR="00FF6ED7" w:rsidRDefault="00000000">
      <w:pPr>
        <w:tabs>
          <w:tab w:val="left" w:pos="648"/>
        </w:tabs>
        <w:spacing w:after="60"/>
        <w:ind w:left="648" w:hanging="648"/>
      </w:pPr>
      <w:r w:rsidRPr="00026D8D">
        <w:rPr>
          <w:b/>
          <w:bCs/>
          <w:lang w:val="es-VE"/>
        </w:rPr>
        <w:t>[3.25]</w:t>
      </w:r>
      <w:r w:rsidRPr="00026D8D">
        <w:rPr>
          <w:b/>
          <w:bCs/>
          <w:lang w:val="es-VE"/>
        </w:rPr>
        <w:tab/>
      </w:r>
      <w:r w:rsidRPr="00026D8D">
        <w:rPr>
          <w:lang w:val="es-VE"/>
        </w:rPr>
        <w:t xml:space="preserve">Duckworth, Angela (2016). </w:t>
      </w:r>
      <w:proofErr w:type="spellStart"/>
      <w:r w:rsidRPr="00026D8D">
        <w:rPr>
          <w:lang w:val="es-VE"/>
        </w:rPr>
        <w:t>Grit</w:t>
      </w:r>
      <w:proofErr w:type="spellEnd"/>
      <w:r w:rsidRPr="00026D8D">
        <w:rPr>
          <w:lang w:val="es-VE"/>
        </w:rPr>
        <w:t xml:space="preserve">: El poder de la pasión y la perseverancia. </w:t>
      </w:r>
      <w:r>
        <w:t xml:space="preserve">Simon &amp; Schuster. </w:t>
      </w:r>
      <w:hyperlink r:id="rId127" w:history="1">
        <w:r>
          <w:rPr>
            <w:color w:val="164E9B"/>
            <w:u w:val="single"/>
          </w:rPr>
          <w:t>https://www.simonandschuster.com/books/Grit/Angela-Duckworth/9781501111105</w:t>
        </w:r>
      </w:hyperlink>
    </w:p>
    <w:p w14:paraId="695DE8FE" w14:textId="77777777" w:rsidR="00FF6ED7" w:rsidRDefault="00000000">
      <w:pPr>
        <w:tabs>
          <w:tab w:val="left" w:pos="648"/>
        </w:tabs>
        <w:spacing w:after="60"/>
        <w:ind w:left="648" w:hanging="648"/>
      </w:pPr>
      <w:r>
        <w:rPr>
          <w:b/>
          <w:bCs/>
        </w:rPr>
        <w:t>[3.26]</w:t>
      </w:r>
      <w:r>
        <w:rPr>
          <w:b/>
          <w:bCs/>
        </w:rPr>
        <w:tab/>
      </w:r>
      <w:r>
        <w:t xml:space="preserve">Ben Horowitz (2014). The Hard Thing About Hard Things. Harper Collins. </w:t>
      </w:r>
      <w:hyperlink r:id="rId128" w:history="1">
        <w:r>
          <w:rPr>
            <w:color w:val="164E9B"/>
            <w:u w:val="single"/>
          </w:rPr>
          <w:t>https://www.harpercollins.com/products/the-hard-thing-about-hard-things-benhorowitz?variant=32122118471714</w:t>
        </w:r>
      </w:hyperlink>
    </w:p>
    <w:p w14:paraId="52C04B5D" w14:textId="77777777" w:rsidR="00FF6ED7" w:rsidRDefault="00000000">
      <w:pPr>
        <w:tabs>
          <w:tab w:val="left" w:pos="648"/>
        </w:tabs>
        <w:spacing w:after="60"/>
        <w:ind w:left="648" w:hanging="648"/>
      </w:pPr>
      <w:r>
        <w:rPr>
          <w:b/>
          <w:bCs/>
        </w:rPr>
        <w:t>[3.27]</w:t>
      </w:r>
      <w:r>
        <w:rPr>
          <w:b/>
          <w:bCs/>
        </w:rPr>
        <w:tab/>
      </w:r>
      <w:r>
        <w:t xml:space="preserve">Cascio, Jamais; Johanson, Bob; Williams, Angela F (2025). Navigating the Age of Chaos: A Sense-Making Guide to a BANI World that Doesn't Make Sense. Berrett-Koehler Books. </w:t>
      </w:r>
      <w:hyperlink r:id="rId129" w:history="1">
        <w:r>
          <w:rPr>
            <w:color w:val="164E9B"/>
            <w:u w:val="single"/>
          </w:rPr>
          <w:t>https://www.iftf.org/insights/navigating-the-age-of-chaos-a-sense-making-guideto-a-bani-world-that-doesnt-make-sense/</w:t>
        </w:r>
      </w:hyperlink>
    </w:p>
    <w:p w14:paraId="361808A0" w14:textId="77777777" w:rsidR="00FF6ED7" w:rsidRDefault="00000000">
      <w:pPr>
        <w:tabs>
          <w:tab w:val="left" w:pos="648"/>
        </w:tabs>
        <w:spacing w:after="60"/>
        <w:ind w:left="648" w:hanging="648"/>
      </w:pPr>
      <w:r>
        <w:rPr>
          <w:b/>
          <w:bCs/>
        </w:rPr>
        <w:t>[3.28]</w:t>
      </w:r>
      <w:r>
        <w:rPr>
          <w:b/>
          <w:bCs/>
        </w:rPr>
        <w:tab/>
      </w:r>
      <w:r>
        <w:t xml:space="preserve">Kabat-Zinn, Jon (2023). Wherever You Go, There You Are: Mindfulness Meditation in Everyday Life. Hachette Go. </w:t>
      </w:r>
      <w:hyperlink r:id="rId130" w:history="1">
        <w:r>
          <w:rPr>
            <w:color w:val="164E9B"/>
            <w:u w:val="single"/>
          </w:rPr>
          <w:t>https://books.google.com.mx/books/about/Wherever_You_Go_There_You_Are.html?id=gNLXzwEACAAJ&amp;source=kp_book_description&amp;redir_esc=y</w:t>
        </w:r>
      </w:hyperlink>
    </w:p>
    <w:p w14:paraId="530FB3CC" w14:textId="77777777" w:rsidR="00FF6ED7" w:rsidRPr="00026D8D" w:rsidRDefault="00000000">
      <w:pPr>
        <w:tabs>
          <w:tab w:val="left" w:pos="648"/>
        </w:tabs>
        <w:spacing w:after="60"/>
        <w:ind w:left="648" w:hanging="648"/>
        <w:rPr>
          <w:lang w:val="es-VE"/>
        </w:rPr>
      </w:pPr>
      <w:r w:rsidRPr="00026D8D">
        <w:rPr>
          <w:b/>
          <w:bCs/>
          <w:lang w:val="es-VE"/>
        </w:rPr>
        <w:t>[3.29]</w:t>
      </w:r>
      <w:r w:rsidRPr="00026D8D">
        <w:rPr>
          <w:b/>
          <w:bCs/>
          <w:lang w:val="es-VE"/>
        </w:rPr>
        <w:tab/>
      </w:r>
      <w:r w:rsidRPr="00026D8D">
        <w:rPr>
          <w:lang w:val="es-VE"/>
        </w:rPr>
        <w:t xml:space="preserve">Mora, Francisco (2021), Neuroeducación: solo se puede aprender aquello que se ama. </w:t>
      </w:r>
      <w:proofErr w:type="spellStart"/>
      <w:r w:rsidRPr="00026D8D">
        <w:rPr>
          <w:lang w:val="es-VE"/>
        </w:rPr>
        <w:t>Perlego</w:t>
      </w:r>
      <w:proofErr w:type="spellEnd"/>
      <w:r>
        <w:rPr>
          <w:lang w:val="es-VE"/>
        </w:rPr>
        <w:t xml:space="preserve">. </w:t>
      </w:r>
      <w:hyperlink r:id="rId131" w:history="1">
        <w:r>
          <w:rPr>
            <w:color w:val="164E9B"/>
            <w:u w:val="single"/>
            <w:lang w:val="es-VE"/>
          </w:rPr>
          <w:t>https://www.perlego.com/es/book/5126566/neuroeducacin-solo-se-puedeaprender-aquello-que-se-ama</w:t>
        </w:r>
      </w:hyperlink>
    </w:p>
    <w:p w14:paraId="1C717280" w14:textId="77777777" w:rsidR="00FF6ED7" w:rsidRDefault="00000000">
      <w:pPr>
        <w:tabs>
          <w:tab w:val="left" w:pos="648"/>
        </w:tabs>
        <w:spacing w:after="60"/>
        <w:ind w:left="648" w:hanging="648"/>
      </w:pPr>
      <w:r>
        <w:rPr>
          <w:b/>
          <w:bCs/>
        </w:rPr>
        <w:t>[3.30]</w:t>
      </w:r>
      <w:r>
        <w:rPr>
          <w:b/>
          <w:bCs/>
        </w:rPr>
        <w:tab/>
      </w:r>
      <w:r>
        <w:t xml:space="preserve">Education Endowment Foundation (2025). Metacognition and Self-Regulated Learning. </w:t>
      </w:r>
      <w:hyperlink r:id="rId132" w:history="1">
        <w:r>
          <w:rPr>
            <w:color w:val="164E9B"/>
            <w:u w:val="single"/>
          </w:rPr>
          <w:t>https://educationendowmentfoundation.org.uk/education-evidence/guidancereports/metacognition</w:t>
        </w:r>
      </w:hyperlink>
    </w:p>
    <w:p w14:paraId="474266BA" w14:textId="77777777" w:rsidR="00FF6ED7" w:rsidRPr="00026D8D" w:rsidRDefault="00000000">
      <w:pPr>
        <w:tabs>
          <w:tab w:val="left" w:pos="648"/>
        </w:tabs>
        <w:spacing w:after="60"/>
        <w:ind w:left="648" w:hanging="648"/>
        <w:rPr>
          <w:lang w:val="es-VE"/>
        </w:rPr>
      </w:pPr>
      <w:r w:rsidRPr="00026D8D">
        <w:rPr>
          <w:b/>
          <w:bCs/>
          <w:lang w:val="es-VE"/>
        </w:rPr>
        <w:t>[3.31]</w:t>
      </w:r>
      <w:r w:rsidRPr="00026D8D">
        <w:rPr>
          <w:b/>
          <w:bCs/>
          <w:lang w:val="es-VE"/>
        </w:rPr>
        <w:tab/>
      </w:r>
      <w:r w:rsidRPr="00026D8D">
        <w:rPr>
          <w:lang w:val="es-VE"/>
        </w:rPr>
        <w:t xml:space="preserve">García-Hermoso, A., Ramírez-Vélez, R., et al. </w:t>
      </w:r>
      <w:r>
        <w:t xml:space="preserve">(2020). Association of Cardiorespiratory Fitness Levels During Youth With Health Risk Later in Life. </w:t>
      </w:r>
      <w:r w:rsidRPr="00026D8D">
        <w:rPr>
          <w:lang w:val="es-VE"/>
        </w:rPr>
        <w:t xml:space="preserve">JAMA </w:t>
      </w:r>
      <w:proofErr w:type="spellStart"/>
      <w:r w:rsidRPr="00026D8D">
        <w:rPr>
          <w:lang w:val="es-VE"/>
        </w:rPr>
        <w:t>Pediatrics</w:t>
      </w:r>
      <w:proofErr w:type="spellEnd"/>
      <w:r>
        <w:rPr>
          <w:lang w:val="es-VE"/>
        </w:rPr>
        <w:t xml:space="preserve">, 174(10), 952-960. </w:t>
      </w:r>
      <w:hyperlink r:id="rId133" w:history="1">
        <w:r>
          <w:rPr>
            <w:color w:val="164E9B"/>
            <w:u w:val="single"/>
            <w:lang w:val="es-VE"/>
          </w:rPr>
          <w:t>https://pmc.ncbi.nlm.nih.gov/articles/PMC7489376/</w:t>
        </w:r>
      </w:hyperlink>
    </w:p>
    <w:p w14:paraId="596BB952" w14:textId="77777777" w:rsidR="00FF6ED7" w:rsidRDefault="00000000">
      <w:pPr>
        <w:tabs>
          <w:tab w:val="left" w:pos="648"/>
        </w:tabs>
        <w:spacing w:after="60"/>
        <w:ind w:left="648" w:hanging="648"/>
      </w:pPr>
      <w:r>
        <w:rPr>
          <w:b/>
          <w:bCs/>
        </w:rPr>
        <w:t>[3.32]</w:t>
      </w:r>
      <w:r>
        <w:rPr>
          <w:b/>
          <w:bCs/>
        </w:rPr>
        <w:tab/>
      </w:r>
      <w:r>
        <w:t xml:space="preserve">Demchenko, I., Prince, S. A., et al. (2025). Cardiorespiratory fitness and health in children and adolescents: an overview of systematic reviews. British Journal of Sports Medicine, 59(12), 856-865. </w:t>
      </w:r>
      <w:hyperlink r:id="rId134" w:history="1">
        <w:r>
          <w:rPr>
            <w:color w:val="164E9B"/>
            <w:u w:val="single"/>
          </w:rPr>
          <w:t>https://bjsm.bmj.com/content/59/12/856</w:t>
        </w:r>
      </w:hyperlink>
    </w:p>
    <w:p w14:paraId="14B17122" w14:textId="77777777" w:rsidR="00FF6ED7" w:rsidRDefault="00000000">
      <w:pPr>
        <w:tabs>
          <w:tab w:val="left" w:pos="648"/>
        </w:tabs>
        <w:spacing w:after="60"/>
        <w:ind w:left="648" w:hanging="648"/>
      </w:pPr>
      <w:r>
        <w:rPr>
          <w:b/>
          <w:bCs/>
        </w:rPr>
        <w:t>[3.33]</w:t>
      </w:r>
      <w:r>
        <w:rPr>
          <w:b/>
          <w:bCs/>
        </w:rPr>
        <w:tab/>
      </w:r>
      <w:proofErr w:type="spellStart"/>
      <w:r>
        <w:t>Desbrow</w:t>
      </w:r>
      <w:proofErr w:type="spellEnd"/>
      <w:r>
        <w:t xml:space="preserve">, B. (2021). Youth Athlete Development and Nutrition. Sports Medicine, 51(Suppl 1), 3-12. </w:t>
      </w:r>
      <w:hyperlink r:id="rId135" w:history="1">
        <w:r>
          <w:rPr>
            <w:color w:val="164E9B"/>
            <w:u w:val="single"/>
          </w:rPr>
          <w:t>https://link.springer.com/article/10.1007/s40279-021-01534-6</w:t>
        </w:r>
      </w:hyperlink>
    </w:p>
    <w:p w14:paraId="764DDFDE" w14:textId="77777777" w:rsidR="00FF6ED7" w:rsidRDefault="00000000">
      <w:pPr>
        <w:tabs>
          <w:tab w:val="left" w:pos="648"/>
        </w:tabs>
        <w:spacing w:after="60"/>
        <w:ind w:left="648" w:hanging="648"/>
      </w:pPr>
      <w:r>
        <w:rPr>
          <w:b/>
          <w:bCs/>
        </w:rPr>
        <w:t>[3.34]</w:t>
      </w:r>
      <w:r>
        <w:rPr>
          <w:b/>
          <w:bCs/>
        </w:rPr>
        <w:tab/>
      </w:r>
      <w:r>
        <w:t xml:space="preserve">García-Hermoso, A., et al. (2019). Is Muscular Fitness Associated with Future Health Benefits in Children and Adolescents? A Systematic Review and Meta-Analysis of Longitudinal Studies. Sports Medicine. </w:t>
      </w:r>
      <w:hyperlink r:id="rId136" w:history="1">
        <w:r>
          <w:rPr>
            <w:color w:val="164E9B"/>
            <w:u w:val="single"/>
          </w:rPr>
          <w:t>https://link.springer.com/article/10.1007/s40279-019-01098-6</w:t>
        </w:r>
      </w:hyperlink>
    </w:p>
    <w:p w14:paraId="24924288" w14:textId="77777777" w:rsidR="00FF6ED7" w:rsidRDefault="00000000">
      <w:pPr>
        <w:tabs>
          <w:tab w:val="left" w:pos="648"/>
        </w:tabs>
        <w:spacing w:after="60"/>
        <w:ind w:left="648" w:hanging="648"/>
      </w:pPr>
      <w:r>
        <w:rPr>
          <w:b/>
          <w:bCs/>
        </w:rPr>
        <w:lastRenderedPageBreak/>
        <w:t>[3.35]</w:t>
      </w:r>
      <w:r>
        <w:rPr>
          <w:b/>
          <w:bCs/>
        </w:rPr>
        <w:tab/>
      </w:r>
      <w:r>
        <w:t xml:space="preserve">Journal of the Pediatric </w:t>
      </w:r>
      <w:proofErr w:type="spellStart"/>
      <w:r>
        <w:t>Orthopaedic</w:t>
      </w:r>
      <w:proofErr w:type="spellEnd"/>
      <w:r>
        <w:t xml:space="preserve"> Society of North America. (2024). Nutritional Recommendations for the Young Athlete. </w:t>
      </w:r>
      <w:hyperlink r:id="rId137" w:history="1">
        <w:r>
          <w:rPr>
            <w:color w:val="164E9B"/>
            <w:u w:val="single"/>
          </w:rPr>
          <w:t>https://pmc.ncbi.nlm.nih.gov/articles/PMC12088083/</w:t>
        </w:r>
      </w:hyperlink>
    </w:p>
    <w:p w14:paraId="1A0F310D" w14:textId="77777777" w:rsidR="00FF6ED7" w:rsidRDefault="00000000">
      <w:pPr>
        <w:tabs>
          <w:tab w:val="left" w:pos="648"/>
        </w:tabs>
        <w:spacing w:after="60"/>
        <w:ind w:left="648" w:hanging="648"/>
      </w:pPr>
      <w:r>
        <w:rPr>
          <w:b/>
          <w:bCs/>
        </w:rPr>
        <w:t>[3.36]</w:t>
      </w:r>
      <w:r>
        <w:rPr>
          <w:b/>
          <w:bCs/>
        </w:rPr>
        <w:tab/>
      </w:r>
      <w:r>
        <w:t xml:space="preserve">Nutrition for Children and Adolescents Who Practice Sport: A Narrative Review. Nutrients / PMC. (2024). </w:t>
      </w:r>
      <w:hyperlink r:id="rId138" w:history="1">
        <w:r>
          <w:rPr>
            <w:color w:val="164E9B"/>
            <w:u w:val="single"/>
          </w:rPr>
          <w:t>https://pmc.ncbi.nlm.nih.gov/articles/PMC11357223/</w:t>
        </w:r>
      </w:hyperlink>
    </w:p>
    <w:p w14:paraId="53D98ACD" w14:textId="77777777" w:rsidR="00FF6ED7" w:rsidRPr="00026D8D" w:rsidRDefault="00000000">
      <w:pPr>
        <w:tabs>
          <w:tab w:val="left" w:pos="648"/>
        </w:tabs>
        <w:spacing w:after="60"/>
        <w:ind w:left="648" w:hanging="648"/>
        <w:rPr>
          <w:lang w:val="es-VE"/>
        </w:rPr>
      </w:pPr>
      <w:r w:rsidRPr="00026D8D">
        <w:rPr>
          <w:b/>
          <w:bCs/>
          <w:lang w:val="es-VE"/>
        </w:rPr>
        <w:t>[3.37]</w:t>
      </w:r>
      <w:r w:rsidRPr="00026D8D">
        <w:rPr>
          <w:b/>
          <w:bCs/>
          <w:lang w:val="es-VE"/>
        </w:rPr>
        <w:tab/>
      </w:r>
      <w:proofErr w:type="spellStart"/>
      <w:r w:rsidRPr="00026D8D">
        <w:rPr>
          <w:lang w:val="es-VE"/>
        </w:rPr>
        <w:t>Caleido</w:t>
      </w:r>
      <w:proofErr w:type="spellEnd"/>
      <w:r>
        <w:rPr>
          <w:lang w:val="es-VE"/>
        </w:rPr>
        <w:t xml:space="preserve"> Humano &amp; ENCOVI UCAB. (2024). Informe sobre Condiciones de Vida y Colapso del Sistema Educativo Venezolano. Universidad Católica Andrés Bello. </w:t>
      </w:r>
      <w:hyperlink r:id="rId139" w:history="1">
        <w:r>
          <w:rPr>
            <w:color w:val="164E9B"/>
            <w:u w:val="single"/>
            <w:lang w:val="es-VE"/>
          </w:rPr>
          <w:t>https://encovi.ucab.edu.ve/</w:t>
        </w:r>
      </w:hyperlink>
    </w:p>
    <w:p w14:paraId="5BAEB476" w14:textId="77777777" w:rsidR="00FF6ED7" w:rsidRPr="00026D8D" w:rsidRDefault="00000000">
      <w:pPr>
        <w:tabs>
          <w:tab w:val="left" w:pos="648"/>
        </w:tabs>
        <w:spacing w:after="60"/>
        <w:ind w:left="648" w:hanging="648"/>
        <w:rPr>
          <w:lang w:val="es-VE"/>
        </w:rPr>
      </w:pPr>
      <w:r w:rsidRPr="00026D8D">
        <w:rPr>
          <w:b/>
          <w:bCs/>
          <w:lang w:val="es-VE"/>
        </w:rPr>
        <w:t>[3.38]</w:t>
      </w:r>
      <w:r w:rsidRPr="00026D8D">
        <w:rPr>
          <w:b/>
          <w:bCs/>
          <w:lang w:val="es-VE"/>
        </w:rPr>
        <w:tab/>
      </w:r>
      <w:r w:rsidRPr="00026D8D">
        <w:rPr>
          <w:lang w:val="es-VE"/>
        </w:rPr>
        <w:t xml:space="preserve">OIT / </w:t>
      </w:r>
      <w:proofErr w:type="spellStart"/>
      <w:r w:rsidRPr="00026D8D">
        <w:rPr>
          <w:lang w:val="es-VE"/>
        </w:rPr>
        <w:t>Cinterfor</w:t>
      </w:r>
      <w:proofErr w:type="spellEnd"/>
      <w:r>
        <w:rPr>
          <w:lang w:val="es-VE"/>
        </w:rPr>
        <w:t xml:space="preserve">. (2024). El Aprendizaje Dual en América Latina y su Aplicación en la Educación Técnico-Profesional. </w:t>
      </w:r>
      <w:hyperlink r:id="rId140" w:history="1">
        <w:r>
          <w:rPr>
            <w:color w:val="164E9B"/>
            <w:u w:val="single"/>
            <w:lang w:val="es-VE"/>
          </w:rPr>
          <w:t>https://www.oitcinterfor.org/</w:t>
        </w:r>
      </w:hyperlink>
    </w:p>
    <w:p w14:paraId="584DF279" w14:textId="77777777" w:rsidR="00FF6ED7" w:rsidRPr="00026D8D" w:rsidRDefault="00000000">
      <w:pPr>
        <w:tabs>
          <w:tab w:val="left" w:pos="648"/>
        </w:tabs>
        <w:spacing w:after="60"/>
        <w:ind w:left="648" w:hanging="648"/>
        <w:rPr>
          <w:lang w:val="es-VE"/>
        </w:rPr>
      </w:pPr>
      <w:r w:rsidRPr="00026D8D">
        <w:rPr>
          <w:b/>
          <w:bCs/>
          <w:lang w:val="es-VE"/>
        </w:rPr>
        <w:t>[3.39]</w:t>
      </w:r>
      <w:r w:rsidRPr="00026D8D">
        <w:rPr>
          <w:b/>
          <w:bCs/>
          <w:lang w:val="es-VE"/>
        </w:rPr>
        <w:tab/>
      </w:r>
      <w:r>
        <w:rPr>
          <w:lang w:val="es-VE"/>
        </w:rPr>
        <w:t xml:space="preserve">Asociación Empresarial para el Desarrollo &amp; Fundación Konrad Adenauer. (2023). Guía Práctica para la Formación Dual en el Sector Privado. </w:t>
      </w:r>
      <w:hyperlink r:id="rId141" w:history="1">
        <w:r>
          <w:rPr>
            <w:color w:val="164E9B"/>
            <w:u w:val="single"/>
            <w:lang w:val="es-VE"/>
          </w:rPr>
          <w:t>https://www.kas.de/</w:t>
        </w:r>
      </w:hyperlink>
    </w:p>
    <w:p w14:paraId="415C0378" w14:textId="77777777" w:rsidR="00FF6ED7" w:rsidRPr="00026D8D" w:rsidRDefault="00000000">
      <w:pPr>
        <w:tabs>
          <w:tab w:val="left" w:pos="648"/>
        </w:tabs>
        <w:spacing w:after="60"/>
        <w:ind w:left="648" w:hanging="648"/>
        <w:rPr>
          <w:lang w:val="es-VE"/>
        </w:rPr>
      </w:pPr>
      <w:r w:rsidRPr="00026D8D">
        <w:rPr>
          <w:b/>
          <w:bCs/>
          <w:lang w:val="es-VE"/>
        </w:rPr>
        <w:t>[3.40]</w:t>
      </w:r>
      <w:r w:rsidRPr="00026D8D">
        <w:rPr>
          <w:b/>
          <w:bCs/>
          <w:lang w:val="es-VE"/>
        </w:rPr>
        <w:tab/>
      </w:r>
      <w:r w:rsidRPr="00026D8D">
        <w:rPr>
          <w:lang w:val="es-VE"/>
        </w:rPr>
        <w:t xml:space="preserve">Fundación Instituto de Ingeniería - FII. (2024). Agricultura de Precisión y Tecnologías </w:t>
      </w:r>
      <w:proofErr w:type="spellStart"/>
      <w:r w:rsidRPr="00026D8D">
        <w:rPr>
          <w:lang w:val="es-VE"/>
        </w:rPr>
        <w:t>IoT</w:t>
      </w:r>
      <w:proofErr w:type="spellEnd"/>
      <w:r>
        <w:rPr>
          <w:lang w:val="es-VE"/>
        </w:rPr>
        <w:t xml:space="preserve"> en el Campo Venezolano. </w:t>
      </w:r>
      <w:hyperlink r:id="rId142" w:history="1">
        <w:r>
          <w:rPr>
            <w:color w:val="164E9B"/>
            <w:u w:val="single"/>
            <w:lang w:val="es-VE"/>
          </w:rPr>
          <w:t>http://www.fii.gob.ve/</w:t>
        </w:r>
      </w:hyperlink>
    </w:p>
    <w:p w14:paraId="01FDE193" w14:textId="77777777" w:rsidR="00FF6ED7" w:rsidRPr="00DA5337" w:rsidRDefault="00000000">
      <w:pPr>
        <w:tabs>
          <w:tab w:val="left" w:pos="648"/>
        </w:tabs>
        <w:spacing w:after="60"/>
        <w:ind w:left="648" w:hanging="648"/>
      </w:pPr>
      <w:r w:rsidRPr="00026D8D">
        <w:rPr>
          <w:b/>
          <w:bCs/>
          <w:lang w:val="es-VE"/>
        </w:rPr>
        <w:t>[3.41]</w:t>
      </w:r>
      <w:r w:rsidRPr="00026D8D">
        <w:rPr>
          <w:b/>
          <w:bCs/>
          <w:lang w:val="es-VE"/>
        </w:rPr>
        <w:tab/>
      </w:r>
      <w:r w:rsidRPr="00026D8D">
        <w:rPr>
          <w:lang w:val="es-VE"/>
        </w:rPr>
        <w:t xml:space="preserve">Academia Nacional de la Ingeniería y el Hábitat - ANIH. (2024). Boletín </w:t>
      </w:r>
      <w:proofErr w:type="spellStart"/>
      <w:r w:rsidRPr="00026D8D">
        <w:rPr>
          <w:lang w:val="es-VE"/>
        </w:rPr>
        <w:t>N°</w:t>
      </w:r>
      <w:proofErr w:type="spellEnd"/>
      <w:r>
        <w:rPr>
          <w:lang w:val="es-VE"/>
        </w:rPr>
        <w:t xml:space="preserve"> 48: Infraestructura Hidroeléctrica, Minería Sustentable y Potencial Energético de Venezuela. </w:t>
      </w:r>
      <w:hyperlink r:id="rId143" w:history="1">
        <w:r w:rsidRPr="00DA5337">
          <w:rPr>
            <w:color w:val="164E9B"/>
            <w:u w:val="single"/>
          </w:rPr>
          <w:t>https://anih.org/</w:t>
        </w:r>
      </w:hyperlink>
    </w:p>
    <w:p w14:paraId="03C362C1" w14:textId="77777777" w:rsidR="00FF6ED7" w:rsidRDefault="00000000">
      <w:pPr>
        <w:tabs>
          <w:tab w:val="left" w:pos="648"/>
        </w:tabs>
        <w:spacing w:after="60"/>
        <w:ind w:left="648" w:hanging="648"/>
      </w:pPr>
      <w:r>
        <w:rPr>
          <w:b/>
          <w:bCs/>
        </w:rPr>
        <w:t>[3.42]</w:t>
      </w:r>
      <w:r>
        <w:rPr>
          <w:b/>
          <w:bCs/>
        </w:rPr>
        <w:tab/>
      </w:r>
      <w:proofErr w:type="spellStart"/>
      <w:r>
        <w:t>ContainerHomeX</w:t>
      </w:r>
      <w:proofErr w:type="spellEnd"/>
      <w:r>
        <w:t xml:space="preserve"> &amp; Sun Ice Energy. (2025). Modular Off-Grid Containerized Classrooms and Solar Systems. </w:t>
      </w:r>
      <w:hyperlink r:id="rId144" w:history="1">
        <w:r>
          <w:rPr>
            <w:color w:val="164E9B"/>
            <w:u w:val="single"/>
          </w:rPr>
          <w:t>https://www.modular.org/</w:t>
        </w:r>
      </w:hyperlink>
    </w:p>
    <w:p w14:paraId="79B028E1" w14:textId="77777777" w:rsidR="00FF6ED7" w:rsidRDefault="00000000">
      <w:pPr>
        <w:tabs>
          <w:tab w:val="left" w:pos="648"/>
        </w:tabs>
        <w:spacing w:after="60"/>
        <w:ind w:left="648" w:hanging="648"/>
      </w:pPr>
      <w:r>
        <w:rPr>
          <w:b/>
          <w:bCs/>
        </w:rPr>
        <w:t>[3.43]</w:t>
      </w:r>
      <w:r>
        <w:rPr>
          <w:b/>
          <w:bCs/>
        </w:rPr>
        <w:tab/>
      </w:r>
      <w:proofErr w:type="spellStart"/>
      <w:r>
        <w:t>OffGridBox</w:t>
      </w:r>
      <w:proofErr w:type="spellEnd"/>
      <w:r>
        <w:t xml:space="preserve"> &amp; RPS Solar Pumps. (2024). Self-Sustaining Solar Power and Potable Water Filtration Units for Remote Communities. </w:t>
      </w:r>
      <w:hyperlink r:id="rId145" w:history="1">
        <w:r>
          <w:rPr>
            <w:color w:val="164E9B"/>
            <w:u w:val="single"/>
          </w:rPr>
          <w:t>https://www.offgridbox.com/</w:t>
        </w:r>
      </w:hyperlink>
    </w:p>
    <w:p w14:paraId="761D3B5C" w14:textId="77777777" w:rsidR="00FF6ED7" w:rsidRDefault="00000000">
      <w:pPr>
        <w:tabs>
          <w:tab w:val="left" w:pos="648"/>
        </w:tabs>
        <w:spacing w:after="60"/>
        <w:ind w:left="648" w:hanging="648"/>
      </w:pPr>
      <w:r>
        <w:rPr>
          <w:b/>
          <w:bCs/>
        </w:rPr>
        <w:t>[3.44]</w:t>
      </w:r>
      <w:r>
        <w:rPr>
          <w:b/>
          <w:bCs/>
        </w:rPr>
        <w:tab/>
      </w:r>
      <w:r>
        <w:t xml:space="preserve">2 Hour Learning. (2025). Mastery-Based K-12 Schedule and Adaptive Learning Framework. </w:t>
      </w:r>
      <w:hyperlink r:id="rId146" w:history="1">
        <w:r>
          <w:rPr>
            <w:color w:val="164E9B"/>
            <w:u w:val="single"/>
          </w:rPr>
          <w:t>https://2hourlearning.com/</w:t>
        </w:r>
      </w:hyperlink>
    </w:p>
    <w:p w14:paraId="5A7B1E40" w14:textId="77777777" w:rsidR="00FF6ED7" w:rsidRDefault="00000000">
      <w:pPr>
        <w:tabs>
          <w:tab w:val="left" w:pos="648"/>
        </w:tabs>
        <w:spacing w:after="60"/>
        <w:ind w:left="648" w:hanging="648"/>
      </w:pPr>
      <w:r>
        <w:rPr>
          <w:b/>
          <w:bCs/>
        </w:rPr>
        <w:t>[3.45]</w:t>
      </w:r>
      <w:r>
        <w:rPr>
          <w:b/>
          <w:bCs/>
        </w:rPr>
        <w:tab/>
      </w:r>
      <w:proofErr w:type="spellStart"/>
      <w:r>
        <w:t>Timeback</w:t>
      </w:r>
      <w:proofErr w:type="spellEnd"/>
      <w:r>
        <w:t xml:space="preserve"> Docs. (2026). How It Works: The </w:t>
      </w:r>
      <w:proofErr w:type="spellStart"/>
      <w:r>
        <w:t>TimeBack</w:t>
      </w:r>
      <w:proofErr w:type="spellEnd"/>
      <w:r>
        <w:t xml:space="preserve"> Educational Operating System. </w:t>
      </w:r>
      <w:hyperlink r:id="rId147" w:history="1">
        <w:r>
          <w:rPr>
            <w:color w:val="164E9B"/>
            <w:u w:val="single"/>
          </w:rPr>
          <w:t>https://docs.timeback.com/beta/about-timeback/how-it-works</w:t>
        </w:r>
      </w:hyperlink>
    </w:p>
    <w:p w14:paraId="40445165" w14:textId="77777777" w:rsidR="00FF6ED7" w:rsidRPr="00DA5337" w:rsidRDefault="00000000">
      <w:pPr>
        <w:tabs>
          <w:tab w:val="left" w:pos="648"/>
        </w:tabs>
        <w:spacing w:after="60"/>
        <w:ind w:left="648" w:hanging="648"/>
      </w:pPr>
      <w:r w:rsidRPr="00DA5337">
        <w:rPr>
          <w:b/>
          <w:bCs/>
        </w:rPr>
        <w:t>[3.46]</w:t>
      </w:r>
      <w:r w:rsidRPr="00DA5337">
        <w:rPr>
          <w:b/>
          <w:bCs/>
        </w:rPr>
        <w:tab/>
      </w:r>
      <w:proofErr w:type="spellStart"/>
      <w:r w:rsidRPr="00DA5337">
        <w:t>HumVenezuela</w:t>
      </w:r>
      <w:proofErr w:type="spellEnd"/>
      <w:r w:rsidRPr="00DA5337">
        <w:t xml:space="preserve">. </w:t>
      </w:r>
      <w:r>
        <w:rPr>
          <w:lang w:val="es-VE"/>
        </w:rPr>
        <w:t xml:space="preserve">(2024). Reporte de Monitoreo sobre Emergencia Humanitaria Compleja y Alimentación Escolar en Venezuela. </w:t>
      </w:r>
      <w:hyperlink r:id="rId148" w:history="1">
        <w:r w:rsidRPr="00DA5337">
          <w:rPr>
            <w:color w:val="164E9B"/>
            <w:u w:val="single"/>
          </w:rPr>
          <w:t>https://humvenezuela.com/</w:t>
        </w:r>
      </w:hyperlink>
    </w:p>
    <w:p w14:paraId="17F368DC" w14:textId="77777777" w:rsidR="00FF6ED7" w:rsidRDefault="00000000">
      <w:pPr>
        <w:tabs>
          <w:tab w:val="left" w:pos="648"/>
        </w:tabs>
        <w:spacing w:after="60"/>
        <w:ind w:left="648" w:hanging="648"/>
      </w:pPr>
      <w:r>
        <w:rPr>
          <w:b/>
          <w:bCs/>
        </w:rPr>
        <w:t>[3.47]</w:t>
      </w:r>
      <w:r>
        <w:rPr>
          <w:b/>
          <w:bCs/>
        </w:rPr>
        <w:tab/>
      </w:r>
      <w:r>
        <w:t xml:space="preserve">Li, X., &amp; Zhang, Y. (2026). ChatGPT Advanced Voice Mode in ESL/SLA Education: Comparative Analysis of Voice Configurations in Speaking Practice. </w:t>
      </w:r>
      <w:proofErr w:type="spellStart"/>
      <w:r>
        <w:t>arXiv</w:t>
      </w:r>
      <w:proofErr w:type="spellEnd"/>
      <w:r>
        <w:t xml:space="preserve">. </w:t>
      </w:r>
      <w:hyperlink r:id="rId149" w:history="1">
        <w:r>
          <w:rPr>
            <w:color w:val="164E9B"/>
            <w:u w:val="single"/>
          </w:rPr>
          <w:t>https://arxiv.org/pdf/2603.14884</w:t>
        </w:r>
      </w:hyperlink>
    </w:p>
    <w:p w14:paraId="700A793D" w14:textId="77777777" w:rsidR="00FF6ED7" w:rsidRDefault="00000000">
      <w:pPr>
        <w:tabs>
          <w:tab w:val="left" w:pos="648"/>
        </w:tabs>
        <w:spacing w:after="60"/>
        <w:ind w:left="648" w:hanging="648"/>
      </w:pPr>
      <w:r>
        <w:rPr>
          <w:b/>
          <w:bCs/>
        </w:rPr>
        <w:t>[3.48]</w:t>
      </w:r>
      <w:r>
        <w:rPr>
          <w:b/>
          <w:bCs/>
        </w:rPr>
        <w:tab/>
      </w:r>
      <w:r>
        <w:t xml:space="preserve">Zhao, Y., et al. (2023). </w:t>
      </w:r>
      <w:proofErr w:type="spellStart"/>
      <w:r>
        <w:t>SpeechGPT</w:t>
      </w:r>
      <w:proofErr w:type="spellEnd"/>
      <w:r>
        <w:t xml:space="preserve">: Empowering Large Language Models with Intrinsic Cross-Modal Conversational Abilities. </w:t>
      </w:r>
      <w:proofErr w:type="spellStart"/>
      <w:r>
        <w:t>arXiv</w:t>
      </w:r>
      <w:proofErr w:type="spellEnd"/>
      <w:r>
        <w:t xml:space="preserve">. </w:t>
      </w:r>
      <w:hyperlink r:id="rId150" w:history="1">
        <w:r>
          <w:rPr>
            <w:color w:val="164E9B"/>
            <w:u w:val="single"/>
          </w:rPr>
          <w:t>https://arxiv.org/abs/2305.11000</w:t>
        </w:r>
      </w:hyperlink>
    </w:p>
    <w:p w14:paraId="5CDA17A3" w14:textId="77777777" w:rsidR="00FF6ED7" w:rsidRDefault="00000000">
      <w:pPr>
        <w:tabs>
          <w:tab w:val="left" w:pos="648"/>
        </w:tabs>
        <w:spacing w:after="60"/>
        <w:ind w:left="648" w:hanging="648"/>
      </w:pPr>
      <w:r>
        <w:rPr>
          <w:b/>
          <w:bCs/>
        </w:rPr>
        <w:t>[3.49]</w:t>
      </w:r>
      <w:r>
        <w:rPr>
          <w:b/>
          <w:bCs/>
        </w:rPr>
        <w:tab/>
      </w:r>
      <w:r>
        <w:t xml:space="preserve">Moorhouse, B. L., &amp; Kohnke, L. (2024). On the Nascency of ChatGPT in Foreign Language Teaching and Learning. Annual Review of Applied Linguistics, Cambridge University Press. </w:t>
      </w:r>
      <w:hyperlink r:id="rId151" w:history="1">
        <w:r>
          <w:rPr>
            <w:color w:val="164E9B"/>
            <w:u w:val="single"/>
          </w:rPr>
          <w:t>https://www.cambridge.org/core/journals/annual-review-of-applied-linguistics/article/on-the-nascency-of-chatgpt-in-foreign-language-teaching-and-learning/1B5D76D2AC3F391F54E337CA6C5B645A</w:t>
        </w:r>
      </w:hyperlink>
    </w:p>
    <w:p w14:paraId="35C9B96F" w14:textId="77777777" w:rsidR="00FF6ED7" w:rsidRDefault="00000000">
      <w:pPr>
        <w:tabs>
          <w:tab w:val="left" w:pos="648"/>
        </w:tabs>
        <w:spacing w:after="60"/>
        <w:ind w:left="648" w:hanging="648"/>
      </w:pPr>
      <w:r>
        <w:rPr>
          <w:b/>
          <w:bCs/>
        </w:rPr>
        <w:lastRenderedPageBreak/>
        <w:t>[3.50]</w:t>
      </w:r>
      <w:r>
        <w:rPr>
          <w:b/>
          <w:bCs/>
        </w:rPr>
        <w:tab/>
      </w:r>
      <w:r>
        <w:t xml:space="preserve">Godwin-Jones, R. (2024). Generative AI and Language Learning: Capabilities, Limitations, and Pedagogical Applications. Language Learning &amp; Technology. </w:t>
      </w:r>
      <w:hyperlink r:id="rId152" w:history="1">
        <w:r>
          <w:rPr>
            <w:color w:val="164E9B"/>
            <w:u w:val="single"/>
          </w:rPr>
          <w:t>https://arxiv.org/pdf/2403.20216</w:t>
        </w:r>
      </w:hyperlink>
    </w:p>
    <w:p w14:paraId="16DB9C69" w14:textId="77777777" w:rsidR="00FF6ED7" w:rsidRDefault="00000000">
      <w:pPr>
        <w:tabs>
          <w:tab w:val="left" w:pos="648"/>
        </w:tabs>
        <w:spacing w:after="60"/>
        <w:ind w:left="648" w:hanging="648"/>
      </w:pPr>
      <w:r>
        <w:rPr>
          <w:b/>
          <w:bCs/>
        </w:rPr>
        <w:t>[3.51]</w:t>
      </w:r>
      <w:r>
        <w:rPr>
          <w:b/>
          <w:bCs/>
        </w:rPr>
        <w:tab/>
      </w:r>
      <w:r>
        <w:t xml:space="preserve">Kim, S., et al. (2024). Technical Capabilities and Features of ChatGPT in Second Language Acquisition. Studies in Applied Linguistics &amp; TESOL, Columbia University. </w:t>
      </w:r>
      <w:hyperlink r:id="rId153" w:history="1">
        <w:r>
          <w:rPr>
            <w:color w:val="164E9B"/>
            <w:u w:val="single"/>
          </w:rPr>
          <w:t>https://files.eric.ed.gov/fulltext/EJ1435560.pdf</w:t>
        </w:r>
      </w:hyperlink>
    </w:p>
    <w:p w14:paraId="020C2DC2" w14:textId="77777777" w:rsidR="00FF6ED7" w:rsidRDefault="00000000">
      <w:pPr>
        <w:tabs>
          <w:tab w:val="left" w:pos="648"/>
        </w:tabs>
        <w:spacing w:after="60"/>
        <w:ind w:left="648" w:hanging="648"/>
      </w:pPr>
      <w:r>
        <w:rPr>
          <w:b/>
          <w:bCs/>
        </w:rPr>
        <w:t>[3.52]</w:t>
      </w:r>
      <w:r>
        <w:rPr>
          <w:b/>
          <w:bCs/>
        </w:rPr>
        <w:tab/>
      </w:r>
      <w:r>
        <w:t xml:space="preserve">Chen, L., et al. (2026). Implicit Feedback and Recasts in Voice-Based Conversational AI for SLA. </w:t>
      </w:r>
      <w:proofErr w:type="spellStart"/>
      <w:r>
        <w:t>arXiv</w:t>
      </w:r>
      <w:proofErr w:type="spellEnd"/>
      <w:r>
        <w:t xml:space="preserve">. </w:t>
      </w:r>
      <w:hyperlink r:id="rId154" w:history="1">
        <w:r>
          <w:rPr>
            <w:color w:val="164E9B"/>
            <w:u w:val="single"/>
          </w:rPr>
          <w:t>https://arxiv.org/html/2601.11103v2</w:t>
        </w:r>
      </w:hyperlink>
    </w:p>
    <w:p w14:paraId="28441523" w14:textId="77777777" w:rsidR="00FF6ED7" w:rsidRDefault="00000000">
      <w:pPr>
        <w:tabs>
          <w:tab w:val="left" w:pos="648"/>
        </w:tabs>
        <w:spacing w:after="60"/>
        <w:ind w:left="648" w:hanging="648"/>
      </w:pPr>
      <w:r>
        <w:rPr>
          <w:b/>
          <w:bCs/>
        </w:rPr>
        <w:t>[3.53]</w:t>
      </w:r>
      <w:r>
        <w:rPr>
          <w:b/>
          <w:bCs/>
        </w:rPr>
        <w:tab/>
      </w:r>
      <w:r>
        <w:t xml:space="preserve">ELSA Speak. (2026). AI-Powered English Learning and Pronunciation Platform. </w:t>
      </w:r>
      <w:hyperlink r:id="rId155" w:history="1">
        <w:r>
          <w:rPr>
            <w:color w:val="164E9B"/>
            <w:u w:val="single"/>
          </w:rPr>
          <w:t>https://elsaspeak.com/en</w:t>
        </w:r>
      </w:hyperlink>
    </w:p>
    <w:p w14:paraId="56EBB941" w14:textId="77777777" w:rsidR="00FF6ED7" w:rsidRDefault="00000000">
      <w:pPr>
        <w:tabs>
          <w:tab w:val="left" w:pos="648"/>
        </w:tabs>
        <w:spacing w:after="60"/>
        <w:ind w:left="648" w:hanging="648"/>
      </w:pPr>
      <w:r>
        <w:rPr>
          <w:b/>
          <w:bCs/>
        </w:rPr>
        <w:t>[3.54]</w:t>
      </w:r>
      <w:r>
        <w:rPr>
          <w:b/>
          <w:bCs/>
        </w:rPr>
        <w:tab/>
      </w:r>
      <w:proofErr w:type="spellStart"/>
      <w:r>
        <w:t>TalkPal</w:t>
      </w:r>
      <w:proofErr w:type="spellEnd"/>
      <w:r>
        <w:t xml:space="preserve"> AI. (2026). AI Language Learning Tutor for Conversation Practice. </w:t>
      </w:r>
      <w:hyperlink r:id="rId156" w:history="1">
        <w:r>
          <w:rPr>
            <w:color w:val="164E9B"/>
            <w:u w:val="single"/>
          </w:rPr>
          <w:t>https://talkpal.ai/</w:t>
        </w:r>
      </w:hyperlink>
    </w:p>
    <w:p w14:paraId="2C2EE5C8" w14:textId="77777777" w:rsidR="00FF6ED7" w:rsidRDefault="00000000">
      <w:pPr>
        <w:tabs>
          <w:tab w:val="left" w:pos="648"/>
        </w:tabs>
        <w:spacing w:after="60"/>
        <w:ind w:left="648" w:hanging="648"/>
      </w:pPr>
      <w:r>
        <w:rPr>
          <w:b/>
          <w:bCs/>
        </w:rPr>
        <w:t>[3.55]</w:t>
      </w:r>
      <w:r>
        <w:rPr>
          <w:b/>
          <w:bCs/>
        </w:rPr>
        <w:tab/>
      </w:r>
      <w:r>
        <w:t xml:space="preserve">Krashen, S. D. (1982/2003). Principles and Practice in Second Language Acquisition. Oxford: Pergamon Press / ERIC Document. </w:t>
      </w:r>
      <w:hyperlink r:id="rId157" w:history="1">
        <w:r>
          <w:rPr>
            <w:color w:val="164E9B"/>
            <w:u w:val="single"/>
          </w:rPr>
          <w:t>https://www.scribd.com/document/377205106/Affective-Filter-and-Second-Language-Acquisition-English-Language-Essay</w:t>
        </w:r>
      </w:hyperlink>
    </w:p>
    <w:p w14:paraId="1E31E41A" w14:textId="77777777" w:rsidR="00FF6ED7" w:rsidRDefault="00000000">
      <w:pPr>
        <w:tabs>
          <w:tab w:val="left" w:pos="648"/>
        </w:tabs>
        <w:spacing w:after="60"/>
        <w:ind w:left="648" w:hanging="648"/>
      </w:pPr>
      <w:r>
        <w:rPr>
          <w:b/>
          <w:bCs/>
        </w:rPr>
        <w:t>[3.56]</w:t>
      </w:r>
      <w:r>
        <w:rPr>
          <w:b/>
          <w:bCs/>
        </w:rPr>
        <w:tab/>
      </w:r>
      <w:r>
        <w:t xml:space="preserve">International Journal of Scientific Research and Management (IJSRM). (2025). Early Music Education: Cognitive, Emotional, and Social Development in Primary School Children. IJSRM, 13(10), 4383-4404. </w:t>
      </w:r>
      <w:hyperlink r:id="rId158" w:history="1">
        <w:r>
          <w:rPr>
            <w:color w:val="164E9B"/>
            <w:u w:val="single"/>
          </w:rPr>
          <w:t>https://ijsrm.net/index.php/ijsrm/article/view/6697</w:t>
        </w:r>
      </w:hyperlink>
    </w:p>
    <w:p w14:paraId="7B0886FE" w14:textId="77777777" w:rsidR="00FF6ED7" w:rsidRDefault="00000000">
      <w:pPr>
        <w:tabs>
          <w:tab w:val="left" w:pos="648"/>
        </w:tabs>
        <w:spacing w:after="60"/>
        <w:ind w:left="648" w:hanging="648"/>
      </w:pPr>
      <w:r>
        <w:rPr>
          <w:b/>
          <w:bCs/>
        </w:rPr>
        <w:t>[3.57]</w:t>
      </w:r>
      <w:r>
        <w:rPr>
          <w:b/>
          <w:bCs/>
        </w:rPr>
        <w:tab/>
      </w:r>
      <w:r>
        <w:t xml:space="preserve">Frontiers in Neuroscience / PMC. (2020). Relationships between Musicianship, Music Training and Executive Function. PubMed Central. </w:t>
      </w:r>
      <w:hyperlink r:id="rId159" w:history="1">
        <w:r>
          <w:rPr>
            <w:color w:val="164E9B"/>
            <w:u w:val="single"/>
          </w:rPr>
          <w:t>https://pmc.ncbi.nlm.nih.gov/articles/PMC7438867/</w:t>
        </w:r>
      </w:hyperlink>
    </w:p>
    <w:p w14:paraId="112FBE67" w14:textId="77777777" w:rsidR="00FF6ED7" w:rsidRDefault="00000000">
      <w:pPr>
        <w:tabs>
          <w:tab w:val="left" w:pos="648"/>
        </w:tabs>
        <w:spacing w:after="60"/>
        <w:ind w:left="648" w:hanging="648"/>
      </w:pPr>
      <w:r>
        <w:rPr>
          <w:b/>
          <w:bCs/>
        </w:rPr>
        <w:t>[3.58]</w:t>
      </w:r>
      <w:r>
        <w:rPr>
          <w:b/>
          <w:bCs/>
        </w:rPr>
        <w:tab/>
      </w:r>
      <w:r>
        <w:t xml:space="preserve">Winner, E., &amp; Hetland, L. (2021). Effects of School-Based Arts Education on Competencies: The REAP Meta-Analysis. Frontiers in Psychology. </w:t>
      </w:r>
      <w:hyperlink r:id="rId160" w:history="1">
        <w:r>
          <w:rPr>
            <w:color w:val="164E9B"/>
            <w:u w:val="single"/>
          </w:rPr>
          <w:t>https://www.frontiersin.org/journals/psychology/articles/10.3389/fpsyg.2021.623935/full</w:t>
        </w:r>
      </w:hyperlink>
    </w:p>
    <w:p w14:paraId="6FA84045" w14:textId="77777777" w:rsidR="00FF6ED7" w:rsidRDefault="00000000">
      <w:pPr>
        <w:tabs>
          <w:tab w:val="left" w:pos="648"/>
        </w:tabs>
        <w:spacing w:after="60"/>
        <w:ind w:left="648" w:hanging="648"/>
      </w:pPr>
      <w:r>
        <w:rPr>
          <w:b/>
          <w:bCs/>
        </w:rPr>
        <w:t>[3.59]</w:t>
      </w:r>
      <w:r>
        <w:rPr>
          <w:b/>
          <w:bCs/>
        </w:rPr>
        <w:tab/>
      </w:r>
      <w:r>
        <w:t xml:space="preserve">Journal of Youth Development. (2024). Positive Youth Development in an El Sistema-Inspired Program: Miami Music Project Longitudinal Evaluation. Clemson University. </w:t>
      </w:r>
      <w:hyperlink r:id="rId161" w:history="1">
        <w:r>
          <w:rPr>
            <w:color w:val="164E9B"/>
            <w:u w:val="single"/>
          </w:rPr>
          <w:t>https://open.clemson.edu/cgi/viewcontent.cgi?article=1765&amp;context=jyd</w:t>
        </w:r>
      </w:hyperlink>
    </w:p>
    <w:p w14:paraId="24B68284" w14:textId="77777777" w:rsidR="00FF6ED7" w:rsidRDefault="00000000">
      <w:pPr>
        <w:tabs>
          <w:tab w:val="left" w:pos="648"/>
        </w:tabs>
        <w:spacing w:after="60"/>
        <w:ind w:left="648" w:hanging="648"/>
      </w:pPr>
      <w:r>
        <w:rPr>
          <w:b/>
          <w:bCs/>
        </w:rPr>
        <w:t>[3.60]</w:t>
      </w:r>
      <w:r>
        <w:rPr>
          <w:b/>
          <w:bCs/>
        </w:rPr>
        <w:tab/>
      </w:r>
      <w:r>
        <w:t xml:space="preserve">AVID Open Access. (2025). Suno: An AI-Powered Music Tool for Educational Environments. AVID Open Access Resource 429. </w:t>
      </w:r>
      <w:hyperlink r:id="rId162" w:history="1">
        <w:r>
          <w:rPr>
            <w:color w:val="164E9B"/>
            <w:u w:val="single"/>
          </w:rPr>
          <w:t>https://avidopenaccess.org/resource/429-suno-an-ai-powered-music-tool/</w:t>
        </w:r>
      </w:hyperlink>
    </w:p>
    <w:p w14:paraId="08B9C7B7" w14:textId="77777777" w:rsidR="00FF6ED7" w:rsidRDefault="00000000">
      <w:pPr>
        <w:tabs>
          <w:tab w:val="left" w:pos="648"/>
        </w:tabs>
        <w:spacing w:after="60"/>
        <w:ind w:left="648" w:hanging="648"/>
      </w:pPr>
      <w:r>
        <w:rPr>
          <w:b/>
          <w:bCs/>
        </w:rPr>
        <w:t>[3.61]</w:t>
      </w:r>
      <w:r>
        <w:rPr>
          <w:b/>
          <w:bCs/>
        </w:rPr>
        <w:tab/>
      </w:r>
      <w:r>
        <w:t xml:space="preserve">Hetland, L., Winner, E., Veenema, S., &amp; Sheridan, K. (2013). Studio Thinking: The Real Benefits of Visual Arts Education. Creative Minds Research. </w:t>
      </w:r>
      <w:hyperlink r:id="rId163" w:history="1">
        <w:r>
          <w:rPr>
            <w:color w:val="164E9B"/>
            <w:u w:val="single"/>
          </w:rPr>
          <w:t>https://creativemindsfrisco.com/research/artistic-curriculum/</w:t>
        </w:r>
      </w:hyperlink>
    </w:p>
    <w:p w14:paraId="5A2F6F13" w14:textId="77777777" w:rsidR="00FF6ED7" w:rsidRDefault="00000000">
      <w:pPr>
        <w:tabs>
          <w:tab w:val="left" w:pos="648"/>
        </w:tabs>
        <w:spacing w:after="60"/>
        <w:ind w:left="648" w:hanging="648"/>
      </w:pPr>
      <w:r>
        <w:rPr>
          <w:b/>
          <w:bCs/>
        </w:rPr>
        <w:t>[3.62]</w:t>
      </w:r>
      <w:r>
        <w:rPr>
          <w:b/>
          <w:bCs/>
        </w:rPr>
        <w:tab/>
      </w:r>
      <w:r>
        <w:t xml:space="preserve">JCAS. (2025). Generative AI in Art Pedagogy: Conceptual Frameworks, Ethics, and Authorship. Journal of Creative Arts Studies. </w:t>
      </w:r>
      <w:hyperlink r:id="rId164" w:history="1">
        <w:r>
          <w:rPr>
            <w:color w:val="164E9B"/>
            <w:u w:val="single"/>
          </w:rPr>
          <w:t>https://so07.tci-thaijo.org/index.php/JCAS/article/view/7882</w:t>
        </w:r>
      </w:hyperlink>
    </w:p>
    <w:p w14:paraId="68C52390" w14:textId="77777777" w:rsidR="00FF6ED7" w:rsidRDefault="00000000">
      <w:pPr>
        <w:tabs>
          <w:tab w:val="left" w:pos="648"/>
        </w:tabs>
        <w:spacing w:after="60"/>
        <w:ind w:left="648" w:hanging="648"/>
      </w:pPr>
      <w:r>
        <w:rPr>
          <w:b/>
          <w:bCs/>
        </w:rPr>
        <w:lastRenderedPageBreak/>
        <w:t>[3.63]</w:t>
      </w:r>
      <w:r>
        <w:rPr>
          <w:b/>
          <w:bCs/>
        </w:rPr>
        <w:tab/>
      </w:r>
      <w:r>
        <w:t xml:space="preserve">ResearchGate. (2025). Generative AI for Multicultural Music Education and Cultural Preservation. </w:t>
      </w:r>
      <w:hyperlink r:id="rId165" w:history="1">
        <w:r>
          <w:rPr>
            <w:color w:val="164E9B"/>
            <w:u w:val="single"/>
          </w:rPr>
          <w:t>https://www.researchgate.net/publication/399257464_GENERATIVE_AI_FOR_MULTICULTURAL_MUSIC_EDUCATION</w:t>
        </w:r>
      </w:hyperlink>
    </w:p>
    <w:p w14:paraId="6DF22839" w14:textId="77777777" w:rsidR="00FF6ED7" w:rsidRDefault="00000000">
      <w:pPr>
        <w:tabs>
          <w:tab w:val="left" w:pos="648"/>
        </w:tabs>
        <w:spacing w:after="60"/>
        <w:ind w:left="648" w:hanging="648"/>
      </w:pPr>
      <w:r>
        <w:rPr>
          <w:b/>
          <w:bCs/>
        </w:rPr>
        <w:t>[3.64]</w:t>
      </w:r>
      <w:r>
        <w:rPr>
          <w:b/>
          <w:bCs/>
        </w:rPr>
        <w:tab/>
      </w:r>
      <w:r>
        <w:t xml:space="preserve">Mayday Group. (2025). Generative AI as a Collaborator in Music Education: An Action-Network Theoretical Approach. Action, Criticism, and Theory for Music Education. </w:t>
      </w:r>
      <w:hyperlink r:id="rId166" w:history="1">
        <w:r>
          <w:rPr>
            <w:color w:val="164E9B"/>
            <w:u w:val="single"/>
          </w:rPr>
          <w:t>https://act.maydaygroup.org/generative-ai-as-a-collaborator-in-music-education-an-action-network-theoretical-approach-to-fostering-musical-creativities/</w:t>
        </w:r>
      </w:hyperlink>
    </w:p>
    <w:p w14:paraId="7DFDF589" w14:textId="77777777" w:rsidR="00FF6ED7" w:rsidRDefault="00000000">
      <w:pPr>
        <w:tabs>
          <w:tab w:val="left" w:pos="648"/>
        </w:tabs>
        <w:spacing w:after="60"/>
        <w:ind w:left="648" w:hanging="648"/>
      </w:pPr>
      <w:r>
        <w:rPr>
          <w:b/>
          <w:bCs/>
        </w:rPr>
        <w:t>[3.65]</w:t>
      </w:r>
      <w:r>
        <w:rPr>
          <w:b/>
          <w:bCs/>
        </w:rPr>
        <w:tab/>
      </w:r>
      <w:r>
        <w:t xml:space="preserve">PMC. (2014). Engagement in Group Music Instruction Predicts Neural Encoding of Speech in Low-SES Children. PubMed Central. </w:t>
      </w:r>
      <w:hyperlink r:id="rId167" w:history="1">
        <w:r>
          <w:rPr>
            <w:color w:val="164E9B"/>
            <w:u w:val="single"/>
          </w:rPr>
          <w:t>https://pmc.ncbi.nlm.nih.gov/articles/PMC4268440/</w:t>
        </w:r>
      </w:hyperlink>
    </w:p>
    <w:p w14:paraId="12C17917" w14:textId="77777777" w:rsidR="00FF6ED7" w:rsidRDefault="00000000">
      <w:pPr>
        <w:tabs>
          <w:tab w:val="left" w:pos="648"/>
        </w:tabs>
        <w:spacing w:after="60"/>
        <w:ind w:left="648" w:hanging="648"/>
      </w:pPr>
      <w:r>
        <w:rPr>
          <w:b/>
          <w:bCs/>
        </w:rPr>
        <w:t>[3.66]</w:t>
      </w:r>
      <w:r>
        <w:rPr>
          <w:b/>
          <w:bCs/>
        </w:rPr>
        <w:tab/>
      </w:r>
      <w:r>
        <w:t xml:space="preserve">Frontiers in Psychology. (2014). Auditory Benefits of Music Training on Speech Perception, Language Skills and Academic Achievement. Frontiers in Psychology. </w:t>
      </w:r>
      <w:hyperlink r:id="rId168" w:history="1">
        <w:r>
          <w:rPr>
            <w:color w:val="164E9B"/>
            <w:u w:val="single"/>
          </w:rPr>
          <w:t>https://www.frontiersin.org/journals/psychology/articles/10.3389/fpsyg.2014.01403/full</w:t>
        </w:r>
      </w:hyperlink>
    </w:p>
    <w:p w14:paraId="234F259F" w14:textId="77777777" w:rsidR="002410E5" w:rsidRDefault="00000000">
      <w:pPr>
        <w:tabs>
          <w:tab w:val="left" w:pos="648"/>
        </w:tabs>
        <w:spacing w:after="60"/>
        <w:ind w:left="648" w:hanging="648"/>
      </w:pPr>
      <w:r w:rsidRPr="00DA5337">
        <w:rPr>
          <w:b/>
          <w:lang w:val="es-VE"/>
        </w:rPr>
        <w:t>[3.67]</w:t>
      </w:r>
      <w:r w:rsidRPr="00DA5337">
        <w:rPr>
          <w:b/>
          <w:lang w:val="es-VE"/>
        </w:rPr>
        <w:tab/>
      </w:r>
      <w:proofErr w:type="spellStart"/>
      <w:r w:rsidRPr="00DA5337">
        <w:rPr>
          <w:lang w:val="es-VE"/>
        </w:rPr>
        <w:t>Bidjerano</w:t>
      </w:r>
      <w:proofErr w:type="spellEnd"/>
      <w:r w:rsidRPr="00DA5337">
        <w:rPr>
          <w:lang w:val="es-VE"/>
        </w:rPr>
        <w:t xml:space="preserve">, T., &amp; </w:t>
      </w:r>
      <w:proofErr w:type="spellStart"/>
      <w:r w:rsidRPr="00DA5337">
        <w:rPr>
          <w:lang w:val="es-VE"/>
        </w:rPr>
        <w:t>Dai</w:t>
      </w:r>
      <w:proofErr w:type="spellEnd"/>
      <w:r w:rsidRPr="00DA5337">
        <w:rPr>
          <w:lang w:val="es-VE"/>
        </w:rPr>
        <w:t xml:space="preserve">, D. Y. (2007). </w:t>
      </w:r>
      <w:r>
        <w:t xml:space="preserve">The relationship between the Big-Five model of personality and self-regulated learning strategies. Learning and Individual Differences, 17(1), 69-81. </w:t>
      </w:r>
      <w:hyperlink r:id="rId169" w:history="1">
        <w:r>
          <w:rPr>
            <w:color w:val="164E9B"/>
            <w:u w:val="single"/>
          </w:rPr>
          <w:t>https://files.commons.gc.cuny.edu/wp-content/blogs.dir/3573/files/2018/03/Bidjerano-Dai_2007_Big-Five-learning-strategies.pdf</w:t>
        </w:r>
      </w:hyperlink>
    </w:p>
    <w:p w14:paraId="2E631C6E" w14:textId="77777777" w:rsidR="002410E5" w:rsidRDefault="00000000">
      <w:pPr>
        <w:tabs>
          <w:tab w:val="left" w:pos="648"/>
        </w:tabs>
        <w:spacing w:after="60"/>
        <w:ind w:left="648" w:hanging="648"/>
      </w:pPr>
      <w:r>
        <w:rPr>
          <w:b/>
        </w:rPr>
        <w:t>[3.68]</w:t>
      </w:r>
      <w:r>
        <w:rPr>
          <w:b/>
        </w:rPr>
        <w:tab/>
      </w:r>
      <w:r>
        <w:t xml:space="preserve">Bergold, S., &amp; Steinmayr, R. (2018). Personality and intelligence interact in the prediction of academic achievement. Journal of Intelligence, 6(2), Article 27. </w:t>
      </w:r>
      <w:hyperlink r:id="rId170" w:history="1">
        <w:r>
          <w:rPr>
            <w:color w:val="164E9B"/>
            <w:u w:val="single"/>
          </w:rPr>
          <w:t>https://www.mdpi.com/2079-3200/6/2/27</w:t>
        </w:r>
      </w:hyperlink>
    </w:p>
    <w:p w14:paraId="2B466F5F" w14:textId="77777777" w:rsidR="002410E5" w:rsidRPr="00DA5337" w:rsidRDefault="00000000">
      <w:pPr>
        <w:tabs>
          <w:tab w:val="left" w:pos="648"/>
        </w:tabs>
        <w:spacing w:after="60"/>
        <w:ind w:left="648" w:hanging="648"/>
        <w:rPr>
          <w:lang w:val="es-VE"/>
        </w:rPr>
      </w:pPr>
      <w:r>
        <w:rPr>
          <w:b/>
        </w:rPr>
        <w:t>[3.69]</w:t>
      </w:r>
      <w:r>
        <w:rPr>
          <w:b/>
        </w:rPr>
        <w:tab/>
      </w:r>
      <w:r>
        <w:t xml:space="preserve">Serrano, C., Murgui, S., &amp; Andreu, Y. (2022). Improving the prediction and understanding of academic success: The role of personality facets and academic engagement. </w:t>
      </w:r>
      <w:r w:rsidRPr="00DA5337">
        <w:rPr>
          <w:lang w:val="es-VE"/>
        </w:rPr>
        <w:t xml:space="preserve">Revista de </w:t>
      </w:r>
      <w:proofErr w:type="spellStart"/>
      <w:r w:rsidRPr="00DA5337">
        <w:rPr>
          <w:lang w:val="es-VE"/>
        </w:rPr>
        <w:t>Psicodidáctica</w:t>
      </w:r>
      <w:proofErr w:type="spellEnd"/>
      <w:r w:rsidRPr="00DA5337">
        <w:rPr>
          <w:lang w:val="es-VE"/>
        </w:rPr>
        <w:t xml:space="preserve">, 27(1), 21-28. </w:t>
      </w:r>
      <w:hyperlink r:id="rId171" w:history="1">
        <w:r w:rsidRPr="00DA5337">
          <w:rPr>
            <w:color w:val="164E9B"/>
            <w:u w:val="single"/>
            <w:lang w:val="es-VE"/>
          </w:rPr>
          <w:t>https://ojs.ehu.eus/index.php/psicodidactica/article/view/24211/21465</w:t>
        </w:r>
      </w:hyperlink>
    </w:p>
    <w:p w14:paraId="482B46F5" w14:textId="77777777" w:rsidR="002410E5" w:rsidRDefault="00000000">
      <w:pPr>
        <w:tabs>
          <w:tab w:val="left" w:pos="648"/>
        </w:tabs>
        <w:spacing w:after="60"/>
        <w:ind w:left="648" w:hanging="648"/>
      </w:pPr>
      <w:r>
        <w:rPr>
          <w:b/>
        </w:rPr>
        <w:t>[3.70]</w:t>
      </w:r>
      <w:r>
        <w:rPr>
          <w:b/>
        </w:rPr>
        <w:tab/>
      </w:r>
      <w:r>
        <w:t xml:space="preserve">Ariani, D. W. (2015). Relationship model of personality, communication, student engagement, and learning satisfaction. Business, Management and Economics Engineering, 13(2), 175-202. </w:t>
      </w:r>
      <w:hyperlink r:id="rId172" w:history="1">
        <w:r>
          <w:rPr>
            <w:color w:val="164E9B"/>
            <w:u w:val="single"/>
          </w:rPr>
          <w:t>https://journals.vilniustech.lt/index.php/BMEE/article/view/2176/1760</w:t>
        </w:r>
      </w:hyperlink>
    </w:p>
    <w:p w14:paraId="3F4E0EBA" w14:textId="77777777" w:rsidR="00FF6ED7" w:rsidRDefault="00000000">
      <w:r>
        <w:br w:type="page"/>
      </w:r>
    </w:p>
    <w:p w14:paraId="3097DABA" w14:textId="77777777" w:rsidR="00FF6ED7" w:rsidRPr="00026D8D" w:rsidRDefault="00000000">
      <w:pPr>
        <w:pStyle w:val="Heading1"/>
        <w:spacing w:after="240"/>
        <w:rPr>
          <w:lang w:val="es-VE"/>
        </w:rPr>
      </w:pPr>
      <w:bookmarkStart w:id="5070" w:name="toc_heading_070"/>
      <w:r w:rsidRPr="00026D8D">
        <w:rPr>
          <w:lang w:val="es-VE"/>
        </w:rPr>
        <w:lastRenderedPageBreak/>
        <w:t>Apéndice 1. Casos de estudio integrales agrupados por regiones</w:t>
      </w:r>
      <w:bookmarkEnd w:id="5070"/>
    </w:p>
    <w:p w14:paraId="4CAECD4A" w14:textId="77777777" w:rsidR="00FF6ED7" w:rsidRPr="00026D8D" w:rsidRDefault="00000000">
      <w:pPr>
        <w:pStyle w:val="Heading2"/>
        <w:spacing w:before="220" w:after="120"/>
        <w:rPr>
          <w:lang w:val="es-VE"/>
        </w:rPr>
      </w:pPr>
      <w:bookmarkStart w:id="5071" w:name="toc_heading_071"/>
      <w:r w:rsidRPr="00026D8D">
        <w:rPr>
          <w:lang w:val="es-VE"/>
        </w:rPr>
        <w:t xml:space="preserve">2.1.1. Alpha </w:t>
      </w:r>
      <w:proofErr w:type="spellStart"/>
      <w:r w:rsidRPr="00026D8D">
        <w:rPr>
          <w:lang w:val="es-VE"/>
        </w:rPr>
        <w:t>Schools</w:t>
      </w:r>
      <w:proofErr w:type="spellEnd"/>
      <w:r w:rsidRPr="00026D8D">
        <w:rPr>
          <w:lang w:val="es-VE"/>
        </w:rPr>
        <w:t xml:space="preserve"> (Estados Unidos (USA))</w:t>
      </w:r>
      <w:bookmarkEnd w:id="5071"/>
    </w:p>
    <w:p w14:paraId="690660C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En la red de campus Alpha </w:t>
      </w:r>
      <w:proofErr w:type="spellStart"/>
      <w:r w:rsidRPr="00026D8D">
        <w:rPr>
          <w:lang w:val="es-VE"/>
        </w:rPr>
        <w:t>School</w:t>
      </w:r>
      <w:proofErr w:type="spellEnd"/>
      <w:r w:rsidRPr="00026D8D">
        <w:rPr>
          <w:lang w:val="es-VE"/>
        </w:rPr>
        <w:t xml:space="preserve"> (Austin, Texas), la jornada escolar opera bajo el modelo 2-Hour </w:t>
      </w:r>
      <w:proofErr w:type="spellStart"/>
      <w:r w:rsidRPr="00026D8D">
        <w:rPr>
          <w:lang w:val="es-VE"/>
        </w:rPr>
        <w:t>Learning</w:t>
      </w:r>
      <w:proofErr w:type="spellEnd"/>
      <w:r w:rsidRPr="00026D8D">
        <w:rPr>
          <w:lang w:val="es-VE"/>
        </w:rPr>
        <w:t xml:space="preserve"> [2.5], [2.6]. Entre las 08:30 y las 11:30 horas, los estudiantes participan en bloques concentrados de trabajo académico adaptativo asistido por software, dedicando entre dos y tres horas efectivas al dominio de matemáticas, ciencias, lectura y redacción mediante la técnica </w:t>
      </w:r>
      <w:proofErr w:type="spellStart"/>
      <w:r w:rsidRPr="00026D8D">
        <w:rPr>
          <w:lang w:val="es-VE"/>
        </w:rPr>
        <w:t>Pomodoro</w:t>
      </w:r>
      <w:proofErr w:type="spellEnd"/>
      <w:r w:rsidRPr="00026D8D">
        <w:rPr>
          <w:lang w:val="es-VE"/>
        </w:rPr>
        <w:t xml:space="preserve"> (bloques de 25-30 minutos) y metas diarias denominadas «mínimos» [2.6], [2.7], [2.8]. La tarde (12:30 a 15:30) se encuentra completamente libre de pantallas y se destina a talleres vivenciales de oratoria, finanzas, liderazgo y preparación física [2.6], [2.8].</w:t>
      </w:r>
    </w:p>
    <w:p w14:paraId="34BC9F4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 xml:space="preserve">Los docentes tradicionales son sustituidos por Guides (guías o </w:t>
      </w:r>
      <w:proofErr w:type="spellStart"/>
      <w:r w:rsidRPr="00026D8D">
        <w:rPr>
          <w:lang w:val="es-VE"/>
        </w:rPr>
        <w:t>coaches</w:t>
      </w:r>
      <w:proofErr w:type="spellEnd"/>
      <w:r w:rsidRPr="00026D8D">
        <w:rPr>
          <w:lang w:val="es-VE"/>
        </w:rPr>
        <w:t xml:space="preserve"> motivacionales) [2.6], [2.8]. No dictan clases magistrales frontales; su función se concentra en supervisar la autorregulación, desbloquear estados de frustración, gestionar sistemas de economía de fichas y puntos de experiencia (XP, </w:t>
      </w:r>
      <w:proofErr w:type="spellStart"/>
      <w:r w:rsidRPr="00026D8D">
        <w:rPr>
          <w:lang w:val="es-VE"/>
        </w:rPr>
        <w:t>Experience</w:t>
      </w:r>
      <w:proofErr w:type="spellEnd"/>
      <w:r w:rsidRPr="00026D8D">
        <w:rPr>
          <w:lang w:val="es-VE"/>
        </w:rPr>
        <w:t xml:space="preserve"> </w:t>
      </w:r>
      <w:proofErr w:type="spellStart"/>
      <w:r w:rsidRPr="00026D8D">
        <w:rPr>
          <w:lang w:val="es-VE"/>
        </w:rPr>
        <w:t>Points</w:t>
      </w:r>
      <w:proofErr w:type="spellEnd"/>
      <w:r w:rsidRPr="00026D8D">
        <w:rPr>
          <w:lang w:val="es-VE"/>
        </w:rPr>
        <w:t>), y facilitar los talleres vespertinos [2.6], [2.8].</w:t>
      </w:r>
    </w:p>
    <w:p w14:paraId="4336EB2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Proceso de selección altamente riguroso (tasa de aceptación cercana al 0,1%, requiriendo ubicarse en el percentil 85+ en pruebas cognitivas CCAT - Cognitive </w:t>
      </w:r>
      <w:proofErr w:type="spellStart"/>
      <w:r w:rsidRPr="00026D8D">
        <w:rPr>
          <w:lang w:val="es-VE"/>
        </w:rPr>
        <w:t>Capabilities</w:t>
      </w:r>
      <w:proofErr w:type="spellEnd"/>
      <w:r w:rsidRPr="00026D8D">
        <w:rPr>
          <w:lang w:val="es-VE"/>
        </w:rPr>
        <w:t xml:space="preserve"> </w:t>
      </w:r>
      <w:proofErr w:type="spellStart"/>
      <w:r w:rsidRPr="00026D8D">
        <w:rPr>
          <w:lang w:val="es-VE"/>
        </w:rPr>
        <w:t>Assessment</w:t>
      </w:r>
      <w:proofErr w:type="spellEnd"/>
      <w:r w:rsidRPr="00026D8D">
        <w:rPr>
          <w:lang w:val="es-VE"/>
        </w:rPr>
        <w:t xml:space="preserve"> Test) [2.6]. Se estructura en tres fases: instrucción asíncrona sobre el marco conceptual (</w:t>
      </w:r>
      <w:proofErr w:type="spellStart"/>
      <w:r w:rsidRPr="00026D8D">
        <w:rPr>
          <w:lang w:val="es-VE"/>
        </w:rPr>
        <w:t>Check</w:t>
      </w:r>
      <w:proofErr w:type="spellEnd"/>
      <w:r w:rsidRPr="00026D8D">
        <w:rPr>
          <w:lang w:val="es-VE"/>
        </w:rPr>
        <w:t xml:space="preserve"> Chart), un </w:t>
      </w:r>
      <w:proofErr w:type="spellStart"/>
      <w:r w:rsidRPr="00026D8D">
        <w:rPr>
          <w:lang w:val="es-VE"/>
        </w:rPr>
        <w:t>Bootcamp</w:t>
      </w:r>
      <w:proofErr w:type="spellEnd"/>
      <w:r w:rsidRPr="00026D8D">
        <w:rPr>
          <w:lang w:val="es-VE"/>
        </w:rPr>
        <w:t xml:space="preserve"> presencial intensivo de cinco días sobre los pilares de motivación y la </w:t>
      </w:r>
      <w:proofErr w:type="spellStart"/>
      <w:r w:rsidRPr="00026D8D">
        <w:rPr>
          <w:lang w:val="es-VE"/>
        </w:rPr>
        <w:t>Hands-On</w:t>
      </w:r>
      <w:proofErr w:type="spellEnd"/>
      <w:r w:rsidRPr="00026D8D">
        <w:rPr>
          <w:lang w:val="es-VE"/>
        </w:rPr>
        <w:t xml:space="preserve"> </w:t>
      </w:r>
      <w:proofErr w:type="spellStart"/>
      <w:r w:rsidRPr="00026D8D">
        <w:rPr>
          <w:lang w:val="es-VE"/>
        </w:rPr>
        <w:t>Week</w:t>
      </w:r>
      <w:proofErr w:type="spellEnd"/>
      <w:r w:rsidRPr="00026D8D">
        <w:rPr>
          <w:lang w:val="es-VE"/>
        </w:rPr>
        <w:t xml:space="preserve"> con práctica real en aula [2.6].</w:t>
      </w:r>
    </w:p>
    <w:p w14:paraId="2CE78C1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El motor generativo central es </w:t>
      </w:r>
      <w:proofErr w:type="spellStart"/>
      <w:r w:rsidRPr="00026D8D">
        <w:rPr>
          <w:lang w:val="es-VE"/>
        </w:rPr>
        <w:t>Incept</w:t>
      </w:r>
      <w:proofErr w:type="spellEnd"/>
      <w:r w:rsidRPr="00026D8D">
        <w:rPr>
          <w:lang w:val="es-VE"/>
        </w:rPr>
        <w:t xml:space="preserve">, integrado en la plataforma </w:t>
      </w:r>
      <w:proofErr w:type="spellStart"/>
      <w:r w:rsidRPr="00026D8D">
        <w:rPr>
          <w:lang w:val="es-VE"/>
        </w:rPr>
        <w:t>TimeBack</w:t>
      </w:r>
      <w:proofErr w:type="spellEnd"/>
      <w:r w:rsidRPr="00026D8D">
        <w:rPr>
          <w:lang w:val="es-VE"/>
        </w:rPr>
        <w:t xml:space="preserve"> [2.5], [2.7], [2.9]. Construye y actualiza dinámicamente dos modelos por alumno: un </w:t>
      </w:r>
      <w:proofErr w:type="spellStart"/>
      <w:r w:rsidRPr="00026D8D">
        <w:rPr>
          <w:lang w:val="es-VE"/>
        </w:rPr>
        <w:t>Knowledge</w:t>
      </w:r>
      <w:proofErr w:type="spellEnd"/>
      <w:r w:rsidRPr="00026D8D">
        <w:rPr>
          <w:lang w:val="es-VE"/>
        </w:rPr>
        <w:t xml:space="preserve"> </w:t>
      </w:r>
      <w:proofErr w:type="spellStart"/>
      <w:r w:rsidRPr="00026D8D">
        <w:rPr>
          <w:lang w:val="es-VE"/>
        </w:rPr>
        <w:t>Graph</w:t>
      </w:r>
      <w:proofErr w:type="spellEnd"/>
      <w:r w:rsidRPr="00026D8D">
        <w:rPr>
          <w:lang w:val="es-VE"/>
        </w:rPr>
        <w:t xml:space="preserve"> (grafo de conocimientos dominados y lagunas) y un </w:t>
      </w:r>
      <w:proofErr w:type="spellStart"/>
      <w:r w:rsidRPr="00026D8D">
        <w:rPr>
          <w:lang w:val="es-VE"/>
        </w:rPr>
        <w:t>Interest</w:t>
      </w:r>
      <w:proofErr w:type="spellEnd"/>
      <w:r w:rsidRPr="00026D8D">
        <w:rPr>
          <w:lang w:val="es-VE"/>
        </w:rPr>
        <w:t xml:space="preserve"> </w:t>
      </w:r>
      <w:proofErr w:type="spellStart"/>
      <w:r w:rsidRPr="00026D8D">
        <w:rPr>
          <w:lang w:val="es-VE"/>
        </w:rPr>
        <w:t>Graph</w:t>
      </w:r>
      <w:proofErr w:type="spellEnd"/>
      <w:r w:rsidRPr="00026D8D">
        <w:rPr>
          <w:lang w:val="es-VE"/>
        </w:rPr>
        <w:t xml:space="preserve"> (grafo de aficiones, deportes y preferencias), generando explicaciones y problemas </w:t>
      </w:r>
      <w:proofErr w:type="spellStart"/>
      <w:r w:rsidRPr="00026D8D">
        <w:rPr>
          <w:lang w:val="es-VE"/>
        </w:rPr>
        <w:t>hiper-contextualizados</w:t>
      </w:r>
      <w:proofErr w:type="spellEnd"/>
      <w:r w:rsidRPr="00026D8D">
        <w:rPr>
          <w:lang w:val="es-VE"/>
        </w:rPr>
        <w:t xml:space="preserve"> en tiempo real [2.5], [2.7], [2.8]. Incorpora el </w:t>
      </w:r>
      <w:proofErr w:type="spellStart"/>
      <w:r w:rsidRPr="00026D8D">
        <w:rPr>
          <w:lang w:val="es-VE"/>
        </w:rPr>
        <w:t>Waste</w:t>
      </w:r>
      <w:proofErr w:type="spellEnd"/>
      <w:r w:rsidRPr="00026D8D">
        <w:rPr>
          <w:lang w:val="es-VE"/>
        </w:rPr>
        <w:t xml:space="preserve"> Meter, un módulo de visión computarizada que monitorea niveles de atención y adivinanza a través de la cámara del dispositivo [2.7], [2.9].</w:t>
      </w:r>
    </w:p>
    <w:p w14:paraId="49F5F0D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 xml:space="preserve">Ratios reducidas de 1 guía por cada 8 a 12 estudiantes en salones abiertos tipo </w:t>
      </w:r>
      <w:proofErr w:type="spellStart"/>
      <w:r w:rsidRPr="00026D8D">
        <w:rPr>
          <w:lang w:val="es-VE"/>
        </w:rPr>
        <w:t>co-working</w:t>
      </w:r>
      <w:proofErr w:type="spellEnd"/>
      <w:r w:rsidRPr="00026D8D">
        <w:rPr>
          <w:lang w:val="es-VE"/>
        </w:rPr>
        <w:t xml:space="preserve"> [2.6].</w:t>
      </w:r>
    </w:p>
    <w:p w14:paraId="7B24976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Cubre toda la trayectoria K-12, desde Kindergarten hasta el grado 12 (edades de 5 a 18 años) [2.5], [2.6].</w:t>
      </w:r>
    </w:p>
    <w:p w14:paraId="45D158E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Matemáticas, Lectoescritura/Lenguaje, Ciencias Naturales, Estudios Sociales e Idiomas [2.5], [2.6].</w:t>
      </w:r>
    </w:p>
    <w:p w14:paraId="0B4D8EE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 xml:space="preserve">En el sector privado estadounidense la matrícula oscila entre $10.000 y $40.000 anuales; no obstante, el costo por licenciamiento de software adaptativo en modelos tipo </w:t>
      </w:r>
      <w:proofErr w:type="spellStart"/>
      <w:r w:rsidRPr="00026D8D">
        <w:rPr>
          <w:lang w:val="es-VE"/>
        </w:rPr>
        <w:t>charter</w:t>
      </w:r>
      <w:proofErr w:type="spellEnd"/>
      <w:r w:rsidRPr="00026D8D">
        <w:rPr>
          <w:lang w:val="es-VE"/>
        </w:rPr>
        <w:t xml:space="preserve"> se estima entre $2.000 y $5.500 por alumno/año [2.6], [2.7].</w:t>
      </w:r>
    </w:p>
    <w:p w14:paraId="396F4793"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Tiempo que ha durado el caso de estudio en funcionamiento: </w:t>
      </w:r>
      <w:r w:rsidRPr="00026D8D">
        <w:rPr>
          <w:lang w:val="es-VE"/>
        </w:rPr>
        <w:t>Opera de forma continua desde 2014 [2.6], [2.10].</w:t>
      </w:r>
    </w:p>
    <w:p w14:paraId="7D199336"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Red de campus físicos en rápida expansión en Estados Unidos (Austin, Miami, Brownsville, Fort Worth, Scottsdale, Nueva York, entre otros) [2.10].</w:t>
      </w:r>
    </w:p>
    <w:p w14:paraId="59318364" w14:textId="77777777" w:rsidR="00FF6ED7" w:rsidRPr="00026D8D" w:rsidRDefault="00000000">
      <w:pPr>
        <w:pStyle w:val="Heading2"/>
        <w:spacing w:before="220" w:after="120"/>
        <w:rPr>
          <w:lang w:val="es-VE"/>
        </w:rPr>
      </w:pPr>
      <w:bookmarkStart w:id="5072" w:name="toc_heading_072"/>
      <w:r w:rsidRPr="00026D8D">
        <w:rPr>
          <w:lang w:val="es-VE"/>
        </w:rPr>
        <w:t xml:space="preserve">2.1.2. </w:t>
      </w:r>
      <w:proofErr w:type="spellStart"/>
      <w:r w:rsidRPr="00026D8D">
        <w:rPr>
          <w:lang w:val="es-VE"/>
        </w:rPr>
        <w:t>Khanmigo</w:t>
      </w:r>
      <w:proofErr w:type="spellEnd"/>
      <w:r w:rsidRPr="00026D8D">
        <w:rPr>
          <w:lang w:val="es-VE"/>
        </w:rPr>
        <w:t xml:space="preserve"> / Khan </w:t>
      </w:r>
      <w:proofErr w:type="spellStart"/>
      <w:r w:rsidRPr="00026D8D">
        <w:rPr>
          <w:lang w:val="es-VE"/>
        </w:rPr>
        <w:t>Academy</w:t>
      </w:r>
      <w:proofErr w:type="spellEnd"/>
      <w:r w:rsidRPr="00026D8D">
        <w:rPr>
          <w:lang w:val="es-VE"/>
        </w:rPr>
        <w:t xml:space="preserve"> (Estados Unidos / Global)</w:t>
      </w:r>
      <w:bookmarkEnd w:id="5072"/>
    </w:p>
    <w:p w14:paraId="5B8A681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proofErr w:type="spellStart"/>
      <w:r w:rsidRPr="00026D8D">
        <w:rPr>
          <w:lang w:val="es-VE"/>
        </w:rPr>
        <w:t>Khanmigo</w:t>
      </w:r>
      <w:proofErr w:type="spellEnd"/>
      <w:r w:rsidRPr="00026D8D">
        <w:rPr>
          <w:lang w:val="es-VE"/>
        </w:rPr>
        <w:t xml:space="preserve"> opera bajo un modelo híbrido (</w:t>
      </w:r>
      <w:proofErr w:type="spellStart"/>
      <w:r w:rsidRPr="00026D8D">
        <w:rPr>
          <w:lang w:val="es-VE"/>
        </w:rPr>
        <w:t>blended</w:t>
      </w:r>
      <w:proofErr w:type="spellEnd"/>
      <w:r w:rsidRPr="00026D8D">
        <w:rPr>
          <w:lang w:val="es-VE"/>
        </w:rPr>
        <w:t xml:space="preserve"> </w:t>
      </w:r>
      <w:proofErr w:type="spellStart"/>
      <w:r w:rsidRPr="00026D8D">
        <w:rPr>
          <w:lang w:val="es-VE"/>
        </w:rPr>
        <w:t>learning</w:t>
      </w:r>
      <w:proofErr w:type="spellEnd"/>
      <w:r w:rsidRPr="00026D8D">
        <w:rPr>
          <w:lang w:val="es-VE"/>
        </w:rPr>
        <w:t>) donde los estudiantes alternan sesiones de 30 a 60 minutos diarios de práctica adaptativa individual en la plataforma con discusiones y actividades colaborativas en el aula regular [2.11], [2.12].</w:t>
      </w:r>
    </w:p>
    <w:p w14:paraId="67C7651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El docente actúa como facilitador del aprendizaje, utilizando tableros analíticos en tiempo real (</w:t>
      </w:r>
      <w:proofErr w:type="spellStart"/>
      <w:r w:rsidRPr="00026D8D">
        <w:rPr>
          <w:lang w:val="es-VE"/>
        </w:rPr>
        <w:t>Teacher</w:t>
      </w:r>
      <w:proofErr w:type="spellEnd"/>
      <w:r w:rsidRPr="00026D8D">
        <w:rPr>
          <w:lang w:val="es-VE"/>
        </w:rPr>
        <w:t xml:space="preserve"> </w:t>
      </w:r>
      <w:proofErr w:type="spellStart"/>
      <w:r w:rsidRPr="00026D8D">
        <w:rPr>
          <w:lang w:val="es-VE"/>
        </w:rPr>
        <w:t>Dashboard</w:t>
      </w:r>
      <w:proofErr w:type="spellEnd"/>
      <w:r w:rsidRPr="00026D8D">
        <w:rPr>
          <w:lang w:val="es-VE"/>
        </w:rPr>
        <w:t>) para monitorear brechas de dominio (</w:t>
      </w:r>
      <w:proofErr w:type="spellStart"/>
      <w:r w:rsidRPr="00026D8D">
        <w:rPr>
          <w:lang w:val="es-VE"/>
        </w:rPr>
        <w:t>mastery</w:t>
      </w:r>
      <w:proofErr w:type="spellEnd"/>
      <w:r w:rsidRPr="00026D8D">
        <w:rPr>
          <w:lang w:val="es-VE"/>
        </w:rPr>
        <w:t xml:space="preserve"> gaps), tiempo en tarea y asignar intervenciones diferenciadas [2.11], [2.12].</w:t>
      </w:r>
    </w:p>
    <w:p w14:paraId="677DE21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Capacitación estructurada a través del programa en línea certificado Khan </w:t>
      </w:r>
      <w:proofErr w:type="spellStart"/>
      <w:r w:rsidRPr="00026D8D">
        <w:rPr>
          <w:lang w:val="es-VE"/>
        </w:rPr>
        <w:t>for</w:t>
      </w:r>
      <w:proofErr w:type="spellEnd"/>
      <w:r w:rsidRPr="00026D8D">
        <w:rPr>
          <w:lang w:val="es-VE"/>
        </w:rPr>
        <w:t xml:space="preserve"> </w:t>
      </w:r>
      <w:proofErr w:type="spellStart"/>
      <w:r w:rsidRPr="00026D8D">
        <w:rPr>
          <w:lang w:val="es-VE"/>
        </w:rPr>
        <w:t>Educators</w:t>
      </w:r>
      <w:proofErr w:type="spellEnd"/>
      <w:r w:rsidRPr="00026D8D">
        <w:rPr>
          <w:lang w:val="es-VE"/>
        </w:rPr>
        <w:t xml:space="preserve">: </w:t>
      </w:r>
      <w:proofErr w:type="spellStart"/>
      <w:r w:rsidRPr="00026D8D">
        <w:rPr>
          <w:lang w:val="es-VE"/>
        </w:rPr>
        <w:t>Foundations</w:t>
      </w:r>
      <w:proofErr w:type="spellEnd"/>
      <w:r w:rsidRPr="00026D8D">
        <w:rPr>
          <w:lang w:val="es-VE"/>
        </w:rPr>
        <w:t xml:space="preserve">, seminarios web periódicos y guías prácticas de diseño de </w:t>
      </w:r>
      <w:proofErr w:type="spellStart"/>
      <w:r w:rsidRPr="00026D8D">
        <w:rPr>
          <w:lang w:val="es-VE"/>
        </w:rPr>
        <w:t>prompts</w:t>
      </w:r>
      <w:proofErr w:type="spellEnd"/>
      <w:r w:rsidRPr="00026D8D">
        <w:rPr>
          <w:lang w:val="es-VE"/>
        </w:rPr>
        <w:t xml:space="preserve"> pedagógicos [2.12].</w:t>
      </w:r>
    </w:p>
    <w:p w14:paraId="6356A7A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proofErr w:type="spellStart"/>
      <w:r w:rsidRPr="00026D8D">
        <w:rPr>
          <w:lang w:val="es-VE"/>
        </w:rPr>
        <w:t>Khanmigo</w:t>
      </w:r>
      <w:proofErr w:type="spellEnd"/>
      <w:r w:rsidRPr="00026D8D">
        <w:rPr>
          <w:lang w:val="es-VE"/>
        </w:rPr>
        <w:t xml:space="preserve"> funciona como un tutor socrático conversacional basado en grandes modelos de lenguaje (LLM, </w:t>
      </w:r>
      <w:proofErr w:type="spellStart"/>
      <w:r w:rsidRPr="00026D8D">
        <w:rPr>
          <w:lang w:val="es-VE"/>
        </w:rPr>
        <w:t>Large</w:t>
      </w:r>
      <w:proofErr w:type="spellEnd"/>
      <w:r w:rsidRPr="00026D8D">
        <w:rPr>
          <w:lang w:val="es-VE"/>
        </w:rPr>
        <w:t xml:space="preserve"> </w:t>
      </w:r>
      <w:proofErr w:type="spellStart"/>
      <w:r w:rsidRPr="00026D8D">
        <w:rPr>
          <w:lang w:val="es-VE"/>
        </w:rPr>
        <w:t>Language</w:t>
      </w:r>
      <w:proofErr w:type="spellEnd"/>
      <w:r w:rsidRPr="00026D8D">
        <w:rPr>
          <w:lang w:val="es-VE"/>
        </w:rPr>
        <w:t xml:space="preserve"> </w:t>
      </w:r>
      <w:proofErr w:type="spellStart"/>
      <w:r w:rsidRPr="00026D8D">
        <w:rPr>
          <w:lang w:val="es-VE"/>
        </w:rPr>
        <w:t>Models</w:t>
      </w:r>
      <w:proofErr w:type="spellEnd"/>
      <w:r w:rsidRPr="00026D8D">
        <w:rPr>
          <w:lang w:val="es-VE"/>
        </w:rPr>
        <w:t>) con restricciones algorítmicas estrictas que le impiden entregar respuestas terminales, guiando al estudiante mediante preguntas reflexivas, descomposición progresiva de problemas y pistas escalonadas [2.11], [2.13].</w:t>
      </w:r>
    </w:p>
    <w:p w14:paraId="0E6A86B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Se integra en aulas regulares públicas y privadas de 20 a 35 estudiantes por docente [2.11], [2.12].</w:t>
      </w:r>
    </w:p>
    <w:p w14:paraId="27BED42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Cubre desde 3.° de primaria hasta los primeros años de educación universitaria (K-12+) [2.11], [2.12].</w:t>
      </w:r>
    </w:p>
    <w:p w14:paraId="5EDE96F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Matemáticas (aritmética elemental a cálculo), Ciencias (Física, Química, Biología), Historia, Economía, Computación y Gramática/Lectura [2.11], [2.12].</w:t>
      </w:r>
    </w:p>
    <w:p w14:paraId="1C51782A"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 xml:space="preserve">La plataforma base de Khan </w:t>
      </w:r>
      <w:proofErr w:type="spellStart"/>
      <w:r w:rsidRPr="00026D8D">
        <w:rPr>
          <w:lang w:val="es-VE"/>
        </w:rPr>
        <w:t>Academy</w:t>
      </w:r>
      <w:proofErr w:type="spellEnd"/>
      <w:r w:rsidRPr="00026D8D">
        <w:rPr>
          <w:lang w:val="es-VE"/>
        </w:rPr>
        <w:t xml:space="preserve"> es gratuita; el acceso institucional a </w:t>
      </w:r>
      <w:proofErr w:type="spellStart"/>
      <w:r w:rsidRPr="00026D8D">
        <w:rPr>
          <w:lang w:val="es-VE"/>
        </w:rPr>
        <w:t>Khanmigo</w:t>
      </w:r>
      <w:proofErr w:type="spellEnd"/>
      <w:r w:rsidRPr="00026D8D">
        <w:rPr>
          <w:lang w:val="es-VE"/>
        </w:rPr>
        <w:t xml:space="preserve"> para distritos escolares públicos oscila entre $4 y $20 por estudiante al año [2.11], [2.13].</w:t>
      </w:r>
    </w:p>
    <w:p w14:paraId="7C7BAA3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 xml:space="preserve">Khan </w:t>
      </w:r>
      <w:proofErr w:type="spellStart"/>
      <w:r w:rsidRPr="00026D8D">
        <w:rPr>
          <w:lang w:val="es-VE"/>
        </w:rPr>
        <w:t>Academy</w:t>
      </w:r>
      <w:proofErr w:type="spellEnd"/>
      <w:r w:rsidRPr="00026D8D">
        <w:rPr>
          <w:lang w:val="es-VE"/>
        </w:rPr>
        <w:t xml:space="preserve"> opera desde 2008 y </w:t>
      </w:r>
      <w:proofErr w:type="spellStart"/>
      <w:r w:rsidRPr="00026D8D">
        <w:rPr>
          <w:lang w:val="es-VE"/>
        </w:rPr>
        <w:t>Khanmigo</w:t>
      </w:r>
      <w:proofErr w:type="spellEnd"/>
      <w:r w:rsidRPr="00026D8D">
        <w:rPr>
          <w:lang w:val="es-VE"/>
        </w:rPr>
        <w:t xml:space="preserve"> inició sus pilotos y despliegue masivo en 2023 [2.11], [2.12].</w:t>
      </w:r>
    </w:p>
    <w:p w14:paraId="2F3DDA58"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Presencia global en más de 180 países con soporte multilingüe [2.12], [2.13].</w:t>
      </w:r>
    </w:p>
    <w:p w14:paraId="72EE3E34" w14:textId="77777777" w:rsidR="00FF6ED7" w:rsidRPr="00026D8D" w:rsidRDefault="00000000">
      <w:pPr>
        <w:pStyle w:val="Heading2"/>
        <w:spacing w:before="220" w:after="120"/>
        <w:rPr>
          <w:lang w:val="es-VE"/>
        </w:rPr>
      </w:pPr>
      <w:bookmarkStart w:id="5073" w:name="toc_heading_073"/>
      <w:r w:rsidRPr="00026D8D">
        <w:rPr>
          <w:lang w:val="es-VE"/>
        </w:rPr>
        <w:t xml:space="preserve">2.1.3. Ad Astra / Astra Nova / </w:t>
      </w:r>
      <w:proofErr w:type="spellStart"/>
      <w:r w:rsidRPr="00026D8D">
        <w:rPr>
          <w:lang w:val="es-VE"/>
        </w:rPr>
        <w:t>Synthesis</w:t>
      </w:r>
      <w:proofErr w:type="spellEnd"/>
      <w:r w:rsidRPr="00026D8D">
        <w:rPr>
          <w:lang w:val="es-VE"/>
        </w:rPr>
        <w:t xml:space="preserve"> (Estados Unidos / Global)</w:t>
      </w:r>
      <w:bookmarkEnd w:id="5073"/>
    </w:p>
    <w:p w14:paraId="38D541BC"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Descripción de la dinámica escolar diaria: </w:t>
      </w:r>
      <w:r w:rsidRPr="00026D8D">
        <w:rPr>
          <w:lang w:val="es-VE"/>
        </w:rPr>
        <w:t xml:space="preserve">La dinámica combina seminarios sincrónicos de alta intensidad (60 minutos) con trabajo autónomo, donde los estudiantes resuelven simulaciones complejas de teoría de juegos y debaten dilemas estratégicos abiertos conocidos como </w:t>
      </w:r>
      <w:proofErr w:type="spellStart"/>
      <w:r w:rsidRPr="00026D8D">
        <w:rPr>
          <w:lang w:val="es-VE"/>
        </w:rPr>
        <w:t>Conundrums</w:t>
      </w:r>
      <w:proofErr w:type="spellEnd"/>
      <w:r w:rsidRPr="00026D8D">
        <w:rPr>
          <w:lang w:val="es-VE"/>
        </w:rPr>
        <w:t xml:space="preserve"> [2.14], [2.15].</w:t>
      </w:r>
    </w:p>
    <w:p w14:paraId="6847920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 xml:space="preserve">Los profesores actúan como moderadores socráticos no directivos, encargados de cuestionar supuestos, guiar sesiones de </w:t>
      </w:r>
      <w:proofErr w:type="spellStart"/>
      <w:r w:rsidRPr="00026D8D">
        <w:rPr>
          <w:lang w:val="es-VE"/>
        </w:rPr>
        <w:t>debrief</w:t>
      </w:r>
      <w:proofErr w:type="spellEnd"/>
      <w:r w:rsidRPr="00026D8D">
        <w:rPr>
          <w:lang w:val="es-VE"/>
        </w:rPr>
        <w:t xml:space="preserve"> analítico y evaluar la consistencia argumentativa sin imponer soluciones preestablecidas [2.14], [2.15].</w:t>
      </w:r>
    </w:p>
    <w:p w14:paraId="1CBAE4E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El entrenamiento se focaliza en pensamiento crítico, teoría de juegos, facilitación dialéctica y gestión de dinámicas colaborativas en entornos de incertidumbre [2.14], [2.15].</w:t>
      </w:r>
    </w:p>
    <w:p w14:paraId="48EB2B4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proofErr w:type="spellStart"/>
      <w:r w:rsidRPr="00026D8D">
        <w:rPr>
          <w:lang w:val="es-VE"/>
        </w:rPr>
        <w:t>Synthesis</w:t>
      </w:r>
      <w:proofErr w:type="spellEnd"/>
      <w:r w:rsidRPr="00026D8D">
        <w:rPr>
          <w:lang w:val="es-VE"/>
        </w:rPr>
        <w:t xml:space="preserve"> Tutor ofrece tutoría matemática adaptativa con interfaces visuales dinámicas y diálogo inteligente, mientras que </w:t>
      </w:r>
      <w:proofErr w:type="spellStart"/>
      <w:r w:rsidRPr="00026D8D">
        <w:rPr>
          <w:lang w:val="es-VE"/>
        </w:rPr>
        <w:t>Synthesis</w:t>
      </w:r>
      <w:proofErr w:type="spellEnd"/>
      <w:r w:rsidRPr="00026D8D">
        <w:rPr>
          <w:lang w:val="es-VE"/>
        </w:rPr>
        <w:t xml:space="preserve"> </w:t>
      </w:r>
      <w:proofErr w:type="spellStart"/>
      <w:r w:rsidRPr="00026D8D">
        <w:rPr>
          <w:lang w:val="es-VE"/>
        </w:rPr>
        <w:t>Teams</w:t>
      </w:r>
      <w:proofErr w:type="spellEnd"/>
      <w:r w:rsidRPr="00026D8D">
        <w:rPr>
          <w:lang w:val="es-VE"/>
        </w:rPr>
        <w:t xml:space="preserve"> gestiona entornos de simulación multijugador con reglas cambiantes e información incompleta [2.15], [2.16].</w:t>
      </w:r>
    </w:p>
    <w:p w14:paraId="00E8550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Se organiza en grupos sincrónicos reducidos de 6 a 16 estudiantes por moderador [2.14], [2.15].</w:t>
      </w:r>
    </w:p>
    <w:p w14:paraId="6C13C32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proofErr w:type="spellStart"/>
      <w:r w:rsidRPr="00026D8D">
        <w:rPr>
          <w:lang w:val="es-VE"/>
        </w:rPr>
        <w:t>Synthesis</w:t>
      </w:r>
      <w:proofErr w:type="spellEnd"/>
      <w:r w:rsidRPr="00026D8D">
        <w:rPr>
          <w:lang w:val="es-VE"/>
        </w:rPr>
        <w:t xml:space="preserve"> Tutor atiende a niños de 5 a 11 años, mientras que Astra Nova y </w:t>
      </w:r>
      <w:proofErr w:type="spellStart"/>
      <w:r w:rsidRPr="00026D8D">
        <w:rPr>
          <w:lang w:val="es-VE"/>
        </w:rPr>
        <w:t>Synthesis</w:t>
      </w:r>
      <w:proofErr w:type="spellEnd"/>
      <w:r w:rsidRPr="00026D8D">
        <w:rPr>
          <w:lang w:val="es-VE"/>
        </w:rPr>
        <w:t xml:space="preserve"> </w:t>
      </w:r>
      <w:proofErr w:type="spellStart"/>
      <w:r w:rsidRPr="00026D8D">
        <w:rPr>
          <w:lang w:val="es-VE"/>
        </w:rPr>
        <w:t>Teams</w:t>
      </w:r>
      <w:proofErr w:type="spellEnd"/>
      <w:r w:rsidRPr="00026D8D">
        <w:rPr>
          <w:lang w:val="es-VE"/>
        </w:rPr>
        <w:t xml:space="preserve"> abarcan estudiantes de 8 a 18 años [2.14], [2.15], [2.16].</w:t>
      </w:r>
    </w:p>
    <w:p w14:paraId="4D3219B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Razonamiento lógico-matemático, pensamiento sistémico, toma de decisiones éticas, economía, geopolítica y negociación [2.14], [2.15].</w:t>
      </w:r>
    </w:p>
    <w:p w14:paraId="16124EF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En modalidad de suscripción digital familiar, el costo oscila entre $100 y $180 mensuales por alumno [2.15], [2.16].</w:t>
      </w:r>
    </w:p>
    <w:p w14:paraId="576D05E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 xml:space="preserve">Ad Astra funcionó entre 2014 y 2020 en SpaceX, mientras que Astra Nova y </w:t>
      </w:r>
      <w:proofErr w:type="spellStart"/>
      <w:r w:rsidRPr="00026D8D">
        <w:rPr>
          <w:lang w:val="es-VE"/>
        </w:rPr>
        <w:t>Synthesis</w:t>
      </w:r>
      <w:proofErr w:type="spellEnd"/>
      <w:r w:rsidRPr="00026D8D">
        <w:rPr>
          <w:lang w:val="es-VE"/>
        </w:rPr>
        <w:t xml:space="preserve"> operan como plataformas globales descentralizadas desde 2020 [2.14], [2.15].</w:t>
      </w:r>
    </w:p>
    <w:p w14:paraId="0C87EEB2"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Plataforma global descentralizada en línea [2.14], [2.15].</w:t>
      </w:r>
    </w:p>
    <w:p w14:paraId="55DCE799" w14:textId="77777777" w:rsidR="00FF6ED7" w:rsidRPr="00026D8D" w:rsidRDefault="00000000">
      <w:pPr>
        <w:pStyle w:val="Heading2"/>
        <w:spacing w:before="220" w:after="120"/>
        <w:rPr>
          <w:lang w:val="es-VE"/>
        </w:rPr>
      </w:pPr>
      <w:bookmarkStart w:id="5074" w:name="toc_heading_074"/>
      <w:r w:rsidRPr="00026D8D">
        <w:rPr>
          <w:lang w:val="es-VE"/>
        </w:rPr>
        <w:t xml:space="preserve">2.1.4. </w:t>
      </w:r>
      <w:proofErr w:type="spellStart"/>
      <w:r w:rsidRPr="00026D8D">
        <w:rPr>
          <w:lang w:val="es-VE"/>
        </w:rPr>
        <w:t>Acton</w:t>
      </w:r>
      <w:proofErr w:type="spellEnd"/>
      <w:r w:rsidRPr="00026D8D">
        <w:rPr>
          <w:lang w:val="es-VE"/>
        </w:rPr>
        <w:t xml:space="preserve"> </w:t>
      </w:r>
      <w:proofErr w:type="spellStart"/>
      <w:r w:rsidRPr="00026D8D">
        <w:rPr>
          <w:lang w:val="es-VE"/>
        </w:rPr>
        <w:t>Academy</w:t>
      </w:r>
      <w:proofErr w:type="spellEnd"/>
      <w:r w:rsidRPr="00026D8D">
        <w:rPr>
          <w:lang w:val="es-VE"/>
        </w:rPr>
        <w:t xml:space="preserve"> (Estados Unidos / Internacional)</w:t>
      </w:r>
      <w:bookmarkEnd w:id="5074"/>
    </w:p>
    <w:p w14:paraId="16ADB69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La rutina se estructura bajo el marco del «Viaje del Héroe» (</w:t>
      </w:r>
      <w:proofErr w:type="spellStart"/>
      <w:r w:rsidRPr="00026D8D">
        <w:rPr>
          <w:lang w:val="es-VE"/>
        </w:rPr>
        <w:t>Hero's</w:t>
      </w:r>
      <w:proofErr w:type="spellEnd"/>
      <w:r w:rsidRPr="00026D8D">
        <w:rPr>
          <w:lang w:val="es-VE"/>
        </w:rPr>
        <w:t xml:space="preserve"> </w:t>
      </w:r>
      <w:proofErr w:type="spellStart"/>
      <w:r w:rsidRPr="00026D8D">
        <w:rPr>
          <w:lang w:val="es-VE"/>
        </w:rPr>
        <w:t>Journey</w:t>
      </w:r>
      <w:proofErr w:type="spellEnd"/>
      <w:r w:rsidRPr="00026D8D">
        <w:rPr>
          <w:lang w:val="es-VE"/>
        </w:rPr>
        <w:t xml:space="preserve">) [2.17]. Inicia a las 08:30 con un </w:t>
      </w:r>
      <w:proofErr w:type="spellStart"/>
      <w:r w:rsidRPr="00026D8D">
        <w:rPr>
          <w:lang w:val="es-VE"/>
        </w:rPr>
        <w:t>Morning</w:t>
      </w:r>
      <w:proofErr w:type="spellEnd"/>
      <w:r w:rsidRPr="00026D8D">
        <w:rPr>
          <w:lang w:val="es-VE"/>
        </w:rPr>
        <w:t xml:space="preserve"> </w:t>
      </w:r>
      <w:proofErr w:type="spellStart"/>
      <w:r w:rsidRPr="00026D8D">
        <w:rPr>
          <w:lang w:val="es-VE"/>
        </w:rPr>
        <w:t>Socratic</w:t>
      </w:r>
      <w:proofErr w:type="spellEnd"/>
      <w:r w:rsidRPr="00026D8D">
        <w:rPr>
          <w:lang w:val="es-VE"/>
        </w:rPr>
        <w:t xml:space="preserve"> </w:t>
      </w:r>
      <w:proofErr w:type="spellStart"/>
      <w:r w:rsidRPr="00026D8D">
        <w:rPr>
          <w:lang w:val="es-VE"/>
        </w:rPr>
        <w:t>Launch</w:t>
      </w:r>
      <w:proofErr w:type="spellEnd"/>
      <w:r w:rsidRPr="00026D8D">
        <w:rPr>
          <w:lang w:val="es-VE"/>
        </w:rPr>
        <w:t xml:space="preserve"> de 15 minutos para debatir un dilema moral [2.17]. Las mañanas (90 a 120 min) se dedican a habilidades fundamentales (Core </w:t>
      </w:r>
      <w:proofErr w:type="spellStart"/>
      <w:r w:rsidRPr="00026D8D">
        <w:rPr>
          <w:lang w:val="es-VE"/>
        </w:rPr>
        <w:t>Skills</w:t>
      </w:r>
      <w:proofErr w:type="spellEnd"/>
      <w:r w:rsidRPr="00026D8D">
        <w:rPr>
          <w:lang w:val="es-VE"/>
        </w:rPr>
        <w:t>) en plataformas adaptativas, y las tardes a misiones vivenciales (</w:t>
      </w:r>
      <w:proofErr w:type="spellStart"/>
      <w:r w:rsidRPr="00026D8D">
        <w:rPr>
          <w:lang w:val="es-VE"/>
        </w:rPr>
        <w:t>Quests</w:t>
      </w:r>
      <w:proofErr w:type="spellEnd"/>
      <w:r w:rsidRPr="00026D8D">
        <w:rPr>
          <w:lang w:val="es-VE"/>
        </w:rPr>
        <w:t>) de 4 a 6 semanas [2.17].</w:t>
      </w:r>
    </w:p>
    <w:p w14:paraId="2143A3AB"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Los profesores actúan como guías socráticos bajo la regla institucional «Rescatar es robar» (</w:t>
      </w:r>
      <w:proofErr w:type="spellStart"/>
      <w:r w:rsidRPr="00026D8D">
        <w:rPr>
          <w:lang w:val="es-VE"/>
        </w:rPr>
        <w:t>Rescuing</w:t>
      </w:r>
      <w:proofErr w:type="spellEnd"/>
      <w:r w:rsidRPr="00026D8D">
        <w:rPr>
          <w:lang w:val="es-VE"/>
        </w:rPr>
        <w:t xml:space="preserve"> </w:t>
      </w:r>
      <w:proofErr w:type="spellStart"/>
      <w:r w:rsidRPr="00026D8D">
        <w:rPr>
          <w:lang w:val="es-VE"/>
        </w:rPr>
        <w:t>is</w:t>
      </w:r>
      <w:proofErr w:type="spellEnd"/>
      <w:r w:rsidRPr="00026D8D">
        <w:rPr>
          <w:lang w:val="es-VE"/>
        </w:rPr>
        <w:t xml:space="preserve"> </w:t>
      </w:r>
      <w:proofErr w:type="spellStart"/>
      <w:r w:rsidRPr="00026D8D">
        <w:rPr>
          <w:lang w:val="es-VE"/>
        </w:rPr>
        <w:t>robbery</w:t>
      </w:r>
      <w:proofErr w:type="spellEnd"/>
      <w:r w:rsidRPr="00026D8D">
        <w:rPr>
          <w:lang w:val="es-VE"/>
        </w:rPr>
        <w:t>), evitando responder preguntas directamente para forzar al alumno a resolver problemas de forma autónoma o colaborativa [2.17].</w:t>
      </w:r>
    </w:p>
    <w:p w14:paraId="3AEA898C"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Entrenamiento de los profesores: </w:t>
      </w:r>
      <w:r w:rsidRPr="00026D8D">
        <w:rPr>
          <w:lang w:val="es-VE"/>
        </w:rPr>
        <w:t>Los guías reciben entrenamiento en mayéutica socrática, gobernanza escolar comunitaria y evaluación formativa mediante insignias (</w:t>
      </w:r>
      <w:proofErr w:type="spellStart"/>
      <w:r w:rsidRPr="00026D8D">
        <w:rPr>
          <w:lang w:val="es-VE"/>
        </w:rPr>
        <w:t>badges</w:t>
      </w:r>
      <w:proofErr w:type="spellEnd"/>
      <w:r w:rsidRPr="00026D8D">
        <w:rPr>
          <w:lang w:val="es-VE"/>
        </w:rPr>
        <w:t>) [2.17].</w:t>
      </w:r>
    </w:p>
    <w:p w14:paraId="52ABA31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El ecosistema técnico utiliza una suite descentralizada de aplicaciones adaptativas externas (Khan </w:t>
      </w:r>
      <w:proofErr w:type="spellStart"/>
      <w:r w:rsidRPr="00026D8D">
        <w:rPr>
          <w:lang w:val="es-VE"/>
        </w:rPr>
        <w:t>Academy</w:t>
      </w:r>
      <w:proofErr w:type="spellEnd"/>
      <w:r w:rsidRPr="00026D8D">
        <w:rPr>
          <w:lang w:val="es-VE"/>
        </w:rPr>
        <w:t xml:space="preserve">, </w:t>
      </w:r>
      <w:proofErr w:type="spellStart"/>
      <w:r w:rsidRPr="00026D8D">
        <w:rPr>
          <w:lang w:val="es-VE"/>
        </w:rPr>
        <w:t>Lexia</w:t>
      </w:r>
      <w:proofErr w:type="spellEnd"/>
      <w:r w:rsidRPr="00026D8D">
        <w:rPr>
          <w:lang w:val="es-VE"/>
        </w:rPr>
        <w:t xml:space="preserve">, IXL) articulada mediante el portal de seguimiento </w:t>
      </w:r>
      <w:proofErr w:type="spellStart"/>
      <w:r w:rsidRPr="00026D8D">
        <w:rPr>
          <w:lang w:val="es-VE"/>
        </w:rPr>
        <w:t>Journey</w:t>
      </w:r>
      <w:proofErr w:type="spellEnd"/>
      <w:r w:rsidRPr="00026D8D">
        <w:rPr>
          <w:lang w:val="es-VE"/>
        </w:rPr>
        <w:t xml:space="preserve"> </w:t>
      </w:r>
      <w:proofErr w:type="spellStart"/>
      <w:r w:rsidRPr="00026D8D">
        <w:rPr>
          <w:lang w:val="es-VE"/>
        </w:rPr>
        <w:t>Tracker</w:t>
      </w:r>
      <w:proofErr w:type="spellEnd"/>
      <w:r w:rsidRPr="00026D8D">
        <w:rPr>
          <w:lang w:val="es-VE"/>
        </w:rPr>
        <w:t xml:space="preserve"> [2.17].</w:t>
      </w:r>
    </w:p>
    <w:p w14:paraId="1D9B898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 xml:space="preserve">Las actividades se desarrollan en </w:t>
      </w:r>
      <w:proofErr w:type="spellStart"/>
      <w:r w:rsidRPr="00026D8D">
        <w:rPr>
          <w:lang w:val="es-VE"/>
        </w:rPr>
        <w:t>Studios</w:t>
      </w:r>
      <w:proofErr w:type="spellEnd"/>
      <w:r w:rsidRPr="00026D8D">
        <w:rPr>
          <w:lang w:val="es-VE"/>
        </w:rPr>
        <w:t xml:space="preserve"> </w:t>
      </w:r>
      <w:proofErr w:type="spellStart"/>
      <w:r w:rsidRPr="00026D8D">
        <w:rPr>
          <w:lang w:val="es-VE"/>
        </w:rPr>
        <w:t>multiedad</w:t>
      </w:r>
      <w:proofErr w:type="spellEnd"/>
      <w:r w:rsidRPr="00026D8D">
        <w:rPr>
          <w:lang w:val="es-VE"/>
        </w:rPr>
        <w:t xml:space="preserve"> de 25 a 40 aprendices con 1 o 2 guías [2.17].</w:t>
      </w:r>
    </w:p>
    <w:p w14:paraId="72F815B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 xml:space="preserve">Cubre desde los 4 hasta los 18 años (niveles </w:t>
      </w:r>
      <w:proofErr w:type="spellStart"/>
      <w:r w:rsidRPr="00026D8D">
        <w:rPr>
          <w:lang w:val="es-VE"/>
        </w:rPr>
        <w:t>Spark</w:t>
      </w:r>
      <w:proofErr w:type="spellEnd"/>
      <w:r w:rsidRPr="00026D8D">
        <w:rPr>
          <w:lang w:val="es-VE"/>
        </w:rPr>
        <w:t xml:space="preserve">, Discovery, </w:t>
      </w:r>
      <w:proofErr w:type="spellStart"/>
      <w:r w:rsidRPr="00026D8D">
        <w:rPr>
          <w:lang w:val="es-VE"/>
        </w:rPr>
        <w:t>Middle</w:t>
      </w:r>
      <w:proofErr w:type="spellEnd"/>
      <w:r w:rsidRPr="00026D8D">
        <w:rPr>
          <w:lang w:val="es-VE"/>
        </w:rPr>
        <w:t xml:space="preserve"> </w:t>
      </w:r>
      <w:proofErr w:type="spellStart"/>
      <w:r w:rsidRPr="00026D8D">
        <w:rPr>
          <w:lang w:val="es-VE"/>
        </w:rPr>
        <w:t>School</w:t>
      </w:r>
      <w:proofErr w:type="spellEnd"/>
      <w:r w:rsidRPr="00026D8D">
        <w:rPr>
          <w:lang w:val="es-VE"/>
        </w:rPr>
        <w:t xml:space="preserve"> y </w:t>
      </w:r>
      <w:proofErr w:type="spellStart"/>
      <w:r w:rsidRPr="00026D8D">
        <w:rPr>
          <w:lang w:val="es-VE"/>
        </w:rPr>
        <w:t>Launchpad</w:t>
      </w:r>
      <w:proofErr w:type="spellEnd"/>
      <w:r w:rsidRPr="00026D8D">
        <w:rPr>
          <w:lang w:val="es-VE"/>
        </w:rPr>
        <w:t>) [2.17].</w:t>
      </w:r>
    </w:p>
    <w:p w14:paraId="32673D7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Lectoescritura, Matemáticas, Historia, Ciencias Experimentales, Oratoria y Emprendimiento [2.17].</w:t>
      </w:r>
    </w:p>
    <w:p w14:paraId="3DACF80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 xml:space="preserve">El costo anual varía entre $4.000 y $12.000 por alumno en </w:t>
      </w:r>
      <w:proofErr w:type="spellStart"/>
      <w:r w:rsidRPr="00026D8D">
        <w:rPr>
          <w:lang w:val="es-VE"/>
        </w:rPr>
        <w:t>microescuelas</w:t>
      </w:r>
      <w:proofErr w:type="spellEnd"/>
      <w:r w:rsidRPr="00026D8D">
        <w:rPr>
          <w:lang w:val="es-VE"/>
        </w:rPr>
        <w:t xml:space="preserve"> independientes [2.17].</w:t>
      </w:r>
    </w:p>
    <w:p w14:paraId="2FB43EE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Funciona desde 2009 [2.17].</w:t>
      </w:r>
    </w:p>
    <w:p w14:paraId="30DDB7ED"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 xml:space="preserve">Agrupa a más de 300 </w:t>
      </w:r>
      <w:proofErr w:type="spellStart"/>
      <w:r w:rsidRPr="00026D8D">
        <w:rPr>
          <w:lang w:val="es-VE"/>
        </w:rPr>
        <w:t>microescuelas</w:t>
      </w:r>
      <w:proofErr w:type="spellEnd"/>
      <w:r w:rsidRPr="00026D8D">
        <w:rPr>
          <w:lang w:val="es-VE"/>
        </w:rPr>
        <w:t xml:space="preserve"> independientes en Estados Unidos, Europa y América Latina [2.17].</w:t>
      </w:r>
    </w:p>
    <w:p w14:paraId="44E5C5AE" w14:textId="77777777" w:rsidR="00FF6ED7" w:rsidRPr="00026D8D" w:rsidRDefault="00000000">
      <w:pPr>
        <w:pStyle w:val="Heading2"/>
        <w:spacing w:before="220" w:after="120"/>
        <w:rPr>
          <w:lang w:val="es-VE"/>
        </w:rPr>
      </w:pPr>
      <w:bookmarkStart w:id="5075" w:name="toc_heading_075"/>
      <w:r w:rsidRPr="00026D8D">
        <w:rPr>
          <w:lang w:val="es-VE"/>
        </w:rPr>
        <w:t xml:space="preserve">2.1.5. </w:t>
      </w:r>
      <w:proofErr w:type="spellStart"/>
      <w:r w:rsidRPr="00026D8D">
        <w:rPr>
          <w:lang w:val="es-VE"/>
        </w:rPr>
        <w:t>Squirrel</w:t>
      </w:r>
      <w:proofErr w:type="spellEnd"/>
      <w:r w:rsidRPr="00026D8D">
        <w:rPr>
          <w:lang w:val="es-VE"/>
        </w:rPr>
        <w:t xml:space="preserve"> AI (Artificial </w:t>
      </w:r>
      <w:proofErr w:type="spellStart"/>
      <w:r w:rsidRPr="00026D8D">
        <w:rPr>
          <w:lang w:val="es-VE"/>
        </w:rPr>
        <w:t>Intelligence</w:t>
      </w:r>
      <w:proofErr w:type="spellEnd"/>
      <w:r w:rsidRPr="00026D8D">
        <w:rPr>
          <w:lang w:val="es-VE"/>
        </w:rPr>
        <w:t>) (China)</w:t>
      </w:r>
      <w:bookmarkEnd w:id="5075"/>
    </w:p>
    <w:p w14:paraId="3DDD821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En los centros de </w:t>
      </w:r>
      <w:proofErr w:type="spellStart"/>
      <w:r w:rsidRPr="00026D8D">
        <w:rPr>
          <w:lang w:val="es-VE"/>
        </w:rPr>
        <w:t>Squirrel</w:t>
      </w:r>
      <w:proofErr w:type="spellEnd"/>
      <w:r w:rsidRPr="00026D8D">
        <w:rPr>
          <w:lang w:val="es-VE"/>
        </w:rPr>
        <w:t xml:space="preserve"> AI, la jornada diaria comprende sesiones de 30 a 90 minutos de instrucción adaptativa intensiva en terminales inteligentes que diagnostican conocimientos, asignan rutas pedagógicas individualizadas y proporcionan retroalimentación inmediata [2.18], [2.19].</w:t>
      </w:r>
    </w:p>
    <w:p w14:paraId="75D4C36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Los profesores ejercen como tutores presenciales de soporte que intervienen puntualmente cuando el sistema detecta bloqueos conceptuales persistentes, supervisando además la motivación del aula [2.18], [2.19].</w:t>
      </w:r>
    </w:p>
    <w:p w14:paraId="7E59742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La capacitación docente abarca la interpretación de grafos de conocimiento, psicometría adaptativa e intervención psicopedagógica dirigida [2.18], [2.19].</w:t>
      </w:r>
    </w:p>
    <w:p w14:paraId="48CAC4E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El sistema ejerce una conducción algorítmica total del aprendizaje, descomponiendo el currículo en decenas de miles de «</w:t>
      </w:r>
      <w:proofErr w:type="spellStart"/>
      <w:r w:rsidRPr="00026D8D">
        <w:rPr>
          <w:lang w:val="es-VE"/>
        </w:rPr>
        <w:t>nanoconceptos</w:t>
      </w:r>
      <w:proofErr w:type="spellEnd"/>
      <w:r w:rsidRPr="00026D8D">
        <w:rPr>
          <w:lang w:val="es-VE"/>
        </w:rPr>
        <w:t xml:space="preserve">» interconectados en Grafos Dirigidos Acíclicos, empleando Rastreo Bayesiano del Conocimiento (BKT, </w:t>
      </w:r>
      <w:proofErr w:type="spellStart"/>
      <w:r w:rsidRPr="00026D8D">
        <w:rPr>
          <w:lang w:val="es-VE"/>
        </w:rPr>
        <w:t>Bayesian</w:t>
      </w:r>
      <w:proofErr w:type="spellEnd"/>
      <w:r w:rsidRPr="00026D8D">
        <w:rPr>
          <w:lang w:val="es-VE"/>
        </w:rPr>
        <w:t xml:space="preserve"> </w:t>
      </w:r>
      <w:proofErr w:type="spellStart"/>
      <w:r w:rsidRPr="00026D8D">
        <w:rPr>
          <w:lang w:val="es-VE"/>
        </w:rPr>
        <w:t>Knowledge</w:t>
      </w:r>
      <w:proofErr w:type="spellEnd"/>
      <w:r w:rsidRPr="00026D8D">
        <w:rPr>
          <w:lang w:val="es-VE"/>
        </w:rPr>
        <w:t xml:space="preserve"> </w:t>
      </w:r>
      <w:proofErr w:type="spellStart"/>
      <w:r w:rsidRPr="00026D8D">
        <w:rPr>
          <w:lang w:val="es-VE"/>
        </w:rPr>
        <w:t>Tracing</w:t>
      </w:r>
      <w:proofErr w:type="spellEnd"/>
      <w:r w:rsidRPr="00026D8D">
        <w:rPr>
          <w:lang w:val="es-VE"/>
        </w:rPr>
        <w:t xml:space="preserve">) y Teoría de Respuesta al Ítem (IRT, </w:t>
      </w:r>
      <w:proofErr w:type="spellStart"/>
      <w:r w:rsidRPr="00026D8D">
        <w:rPr>
          <w:lang w:val="es-VE"/>
        </w:rPr>
        <w:t>Item</w:t>
      </w:r>
      <w:proofErr w:type="spellEnd"/>
      <w:r w:rsidRPr="00026D8D">
        <w:rPr>
          <w:lang w:val="es-VE"/>
        </w:rPr>
        <w:t xml:space="preserve"> Response </w:t>
      </w:r>
      <w:proofErr w:type="spellStart"/>
      <w:r w:rsidRPr="00026D8D">
        <w:rPr>
          <w:lang w:val="es-VE"/>
        </w:rPr>
        <w:t>Theory</w:t>
      </w:r>
      <w:proofErr w:type="spellEnd"/>
      <w:r w:rsidRPr="00026D8D">
        <w:rPr>
          <w:lang w:val="es-VE"/>
        </w:rPr>
        <w:t>) para identificar la causa raíz de las fallas del alumno [2.18], [2.19].</w:t>
      </w:r>
    </w:p>
    <w:p w14:paraId="25EFC02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Se implementa en laboratorios de cómputo con 15 a 30 terminales por sala y 1 o 2 tutores de soporte [2.18], [2.19].</w:t>
      </w:r>
    </w:p>
    <w:p w14:paraId="79AC99BF"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Niveles de primaria y secundaria que cubre: </w:t>
      </w:r>
      <w:r w:rsidRPr="00026D8D">
        <w:rPr>
          <w:lang w:val="es-VE"/>
        </w:rPr>
        <w:t>Cubre educación primaria y secundaria (K-12, con especial énfasis en educación media y preparatoria) [2.18], [2.19].</w:t>
      </w:r>
    </w:p>
    <w:p w14:paraId="6D9329F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Matemáticas, Física, Química, Biología, Chino e Inglés [2.18], [2.19].</w:t>
      </w:r>
    </w:p>
    <w:p w14:paraId="41BD28F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El costo oscila entre $500 y $1.500 anuales por materia en centros privados de tutoría en China, reduciéndose a costos marginales en acuerdos públicos escolares [2.18], [2.19].</w:t>
      </w:r>
    </w:p>
    <w:p w14:paraId="10D975E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Opera de forma ininterrumpida desde 2014 [2.18], [2.19].</w:t>
      </w:r>
    </w:p>
    <w:p w14:paraId="018D0786"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Suma más de 3.000 centros y escuelas asociados en más de 200 ciudades de China [2.18], [2.19].</w:t>
      </w:r>
    </w:p>
    <w:p w14:paraId="1A6642AC" w14:textId="77777777" w:rsidR="00FF6ED7" w:rsidRDefault="00000000">
      <w:pPr>
        <w:pStyle w:val="Heading2"/>
        <w:spacing w:before="220" w:after="120"/>
      </w:pPr>
      <w:bookmarkStart w:id="5076" w:name="toc_heading_076"/>
      <w:r>
        <w:t>2.1.6. Corea del Sur - AIDT e AI-Focused Schools (Asia)</w:t>
      </w:r>
      <w:bookmarkEnd w:id="5076"/>
    </w:p>
    <w:p w14:paraId="601893A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En marzo de 2025, el Ministerio de Educación de Corea del Sur (MOE) inició el despliegue oficial de los AI Digital </w:t>
      </w:r>
      <w:proofErr w:type="spellStart"/>
      <w:r w:rsidRPr="00026D8D">
        <w:rPr>
          <w:lang w:val="es-VE"/>
        </w:rPr>
        <w:t>Textbooks</w:t>
      </w:r>
      <w:proofErr w:type="spellEnd"/>
      <w:r w:rsidRPr="00026D8D">
        <w:rPr>
          <w:lang w:val="es-VE"/>
        </w:rPr>
        <w:t xml:space="preserve"> (AIDT) en Matemáticas, Inglés e Informática para los grados 3 y 4 de primaria, 1.° de secundaria media y 1.° de secundaria superior [2.20], [2.21]. Los AIDT funcionan mediante tabletas 1:1 donde el algoritmo diagnostica lagunas, ajusta la dificultad y genera ejercicios adaptativos.</w:t>
      </w:r>
    </w:p>
    <w:p w14:paraId="29E56AD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Principio rector: '</w:t>
      </w:r>
      <w:proofErr w:type="spellStart"/>
      <w:r w:rsidRPr="00026D8D">
        <w:rPr>
          <w:lang w:val="es-VE"/>
        </w:rPr>
        <w:t>Teachers</w:t>
      </w:r>
      <w:proofErr w:type="spellEnd"/>
      <w:r w:rsidRPr="00026D8D">
        <w:rPr>
          <w:lang w:val="es-VE"/>
        </w:rPr>
        <w:t xml:space="preserve"> lead and AI </w:t>
      </w:r>
      <w:proofErr w:type="spellStart"/>
      <w:r w:rsidRPr="00026D8D">
        <w:rPr>
          <w:lang w:val="es-VE"/>
        </w:rPr>
        <w:t>supports</w:t>
      </w:r>
      <w:proofErr w:type="spellEnd"/>
      <w:r w:rsidRPr="00026D8D">
        <w:rPr>
          <w:lang w:val="es-VE"/>
        </w:rPr>
        <w:t>' (Los profesores lideran y la IA apoya) [2.20]. El docente mantiene el control pedagógico y utiliza tableros analíticos en tiempo real para intervenciones socioemocionales diferenciadas.</w:t>
      </w:r>
    </w:p>
    <w:p w14:paraId="61406AF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Inversión estatal masiva de $760 millones proyectada entre 2024 y 2026 para la capacitación de más de 150.000 docentes, complementado con 1.200 tutores digitales de apoyo técnico [2.20], [2.22].</w:t>
      </w:r>
    </w:p>
    <w:p w14:paraId="7F54235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76 libros digitales con IA aprobados desarrollados por 12 editoriales. </w:t>
      </w:r>
      <w:proofErr w:type="spellStart"/>
      <w:r w:rsidRPr="00026D8D">
        <w:rPr>
          <w:lang w:val="es-VE"/>
        </w:rPr>
        <w:t>Análitica</w:t>
      </w:r>
      <w:proofErr w:type="spellEnd"/>
      <w:r w:rsidRPr="00026D8D">
        <w:rPr>
          <w:lang w:val="es-VE"/>
        </w:rPr>
        <w:t xml:space="preserve"> de aprendizaje adaptativo, recomendación y subtítulos dinámicos multilingües [2.20].</w:t>
      </w:r>
    </w:p>
    <w:p w14:paraId="59DC1DB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regulares públicas de 20 a 28 alumnos [2.20].</w:t>
      </w:r>
    </w:p>
    <w:p w14:paraId="6C6BD09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Grados 3-4 de primaria, 1.° de secundaria media y superior (expansión a K-12 completo para 2027-2028).</w:t>
      </w:r>
    </w:p>
    <w:p w14:paraId="7F2D062A"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Matemáticas, Inglés e Informática [2.20].</w:t>
      </w:r>
    </w:p>
    <w:p w14:paraId="7D52822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Financiado íntegramente por el Estado, con $70M adicionales para optimización de conectividad [2.20].</w:t>
      </w:r>
    </w:p>
    <w:p w14:paraId="6157E69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Despliegue oficial desde marzo de 2025 [2.20], [2.21].</w:t>
      </w:r>
    </w:p>
    <w:p w14:paraId="0436E3CA"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1.141 AI-</w:t>
      </w:r>
      <w:proofErr w:type="spellStart"/>
      <w:r w:rsidRPr="00026D8D">
        <w:rPr>
          <w:lang w:val="es-VE"/>
        </w:rPr>
        <w:t>Focused</w:t>
      </w:r>
      <w:proofErr w:type="spellEnd"/>
      <w:r w:rsidRPr="00026D8D">
        <w:rPr>
          <w:lang w:val="es-VE"/>
        </w:rPr>
        <w:t xml:space="preserve"> </w:t>
      </w:r>
      <w:proofErr w:type="spellStart"/>
      <w:r w:rsidRPr="00026D8D">
        <w:rPr>
          <w:lang w:val="es-VE"/>
        </w:rPr>
        <w:t>Schools</w:t>
      </w:r>
      <w:proofErr w:type="spellEnd"/>
      <w:r w:rsidRPr="00026D8D">
        <w:rPr>
          <w:lang w:val="es-VE"/>
        </w:rPr>
        <w:t xml:space="preserve"> en 2026, con meta de 2.000 centros para 2028 a nivel nacional [2.22].</w:t>
      </w:r>
    </w:p>
    <w:p w14:paraId="48CD6C30" w14:textId="77777777" w:rsidR="00FF6ED7" w:rsidRDefault="00000000">
      <w:pPr>
        <w:pStyle w:val="Heading2"/>
        <w:spacing w:before="220" w:after="120"/>
      </w:pPr>
      <w:bookmarkStart w:id="5077" w:name="toc_heading_077"/>
      <w:r>
        <w:lastRenderedPageBreak/>
        <w:t xml:space="preserve">2.1.7. </w:t>
      </w:r>
      <w:proofErr w:type="spellStart"/>
      <w:r>
        <w:t>Japón</w:t>
      </w:r>
      <w:proofErr w:type="spellEnd"/>
      <w:r>
        <w:t xml:space="preserve"> - GIGA School + GenAI Pilots (Asia)</w:t>
      </w:r>
      <w:bookmarkEnd w:id="5077"/>
    </w:p>
    <w:p w14:paraId="0BBC42E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A partir de GIGA </w:t>
      </w:r>
      <w:proofErr w:type="spellStart"/>
      <w:r w:rsidRPr="00026D8D">
        <w:rPr>
          <w:lang w:val="es-VE"/>
        </w:rPr>
        <w:t>School</w:t>
      </w:r>
      <w:proofErr w:type="spellEnd"/>
      <w:r w:rsidRPr="00026D8D">
        <w:rPr>
          <w:lang w:val="es-VE"/>
        </w:rPr>
        <w:t xml:space="preserve"> (dispositivos 1:1 y conectividad al 99% de escuelas), el MEXT introdujo proyectos piloto de IA generativa donde los alumnos usan asistentes virtuales para investigación y redacción con pautas de uso responsable [2.23], [2.24].</w:t>
      </w:r>
    </w:p>
    <w:p w14:paraId="506087F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Diseñadores y facilitadores de experiencias instruccionales, supervisando que los estudiantes no deleguen el esfuerzo cognitivo [2.23].</w:t>
      </w:r>
    </w:p>
    <w:p w14:paraId="224CF0F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Programa AI </w:t>
      </w:r>
      <w:proofErr w:type="spellStart"/>
      <w:r w:rsidRPr="00026D8D">
        <w:rPr>
          <w:lang w:val="es-VE"/>
        </w:rPr>
        <w:t>Education</w:t>
      </w:r>
      <w:proofErr w:type="spellEnd"/>
      <w:r w:rsidRPr="00026D8D">
        <w:rPr>
          <w:lang w:val="es-VE"/>
        </w:rPr>
        <w:t xml:space="preserve"> Accelerator: más de 50.000 educadores capacitados bajo directrices oficiales del MEXT Versión 2.0 [2.23].</w:t>
      </w:r>
    </w:p>
    <w:p w14:paraId="7CC4EC3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proofErr w:type="spellStart"/>
      <w:r w:rsidRPr="00026D8D">
        <w:rPr>
          <w:lang w:val="es-VE"/>
        </w:rPr>
        <w:t>Chatbots</w:t>
      </w:r>
      <w:proofErr w:type="spellEnd"/>
      <w:r w:rsidRPr="00026D8D">
        <w:rPr>
          <w:lang w:val="es-VE"/>
        </w:rPr>
        <w:t xml:space="preserve"> generativos en entornos cerrados, generadores de planes de clase con IA y tutoría adaptativa [2.23], [2.24].</w:t>
      </w:r>
    </w:p>
    <w:p w14:paraId="29A7454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públicas regulares de 25 a 35 estudiantes [2.23].</w:t>
      </w:r>
    </w:p>
    <w:p w14:paraId="1118ED3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Primaria superior hasta educación media superior (grados 5 a 12) [2.23].</w:t>
      </w:r>
    </w:p>
    <w:p w14:paraId="0452051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Matemáticas, Ciencias, Lengua Japonesa, Inglés y Pensamiento Computacional [2.23].</w:t>
      </w:r>
    </w:p>
    <w:p w14:paraId="599A2B9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 xml:space="preserve">Financiamiento público federal e integral mediante política presupuestaria GIGA </w:t>
      </w:r>
      <w:proofErr w:type="spellStart"/>
      <w:r w:rsidRPr="00026D8D">
        <w:rPr>
          <w:lang w:val="es-VE"/>
        </w:rPr>
        <w:t>School</w:t>
      </w:r>
      <w:proofErr w:type="spellEnd"/>
      <w:r w:rsidRPr="00026D8D">
        <w:rPr>
          <w:lang w:val="es-VE"/>
        </w:rPr>
        <w:t xml:space="preserve"> [2.23].</w:t>
      </w:r>
    </w:p>
    <w:p w14:paraId="0A86C00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GIGA desde 2019; pilotos de IA activos desde 2023 [2.23].</w:t>
      </w:r>
    </w:p>
    <w:p w14:paraId="6E80CE23"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Miles de planteles públicos en las 47 prefecturas del país [2.23].</w:t>
      </w:r>
    </w:p>
    <w:p w14:paraId="5E710482" w14:textId="77777777" w:rsidR="00FF6ED7" w:rsidRPr="00026D8D" w:rsidRDefault="00000000">
      <w:pPr>
        <w:pStyle w:val="Heading2"/>
        <w:spacing w:before="220" w:after="120"/>
        <w:rPr>
          <w:lang w:val="es-VE"/>
        </w:rPr>
      </w:pPr>
      <w:bookmarkStart w:id="5078" w:name="toc_heading_078"/>
      <w:r w:rsidRPr="00026D8D">
        <w:rPr>
          <w:lang w:val="es-VE"/>
        </w:rPr>
        <w:t>2.1.8. India - DIKSHA 2.0 + PAL (Asia)</w:t>
      </w:r>
      <w:bookmarkEnd w:id="5078"/>
    </w:p>
    <w:p w14:paraId="30C6C95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Integrado en la NEP 2020, DIKSHA 2.0 incorpora </w:t>
      </w:r>
      <w:proofErr w:type="spellStart"/>
      <w:r w:rsidRPr="00026D8D">
        <w:rPr>
          <w:lang w:val="es-VE"/>
        </w:rPr>
        <w:t>Personalised</w:t>
      </w:r>
      <w:proofErr w:type="spellEnd"/>
      <w:r w:rsidRPr="00026D8D">
        <w:rPr>
          <w:lang w:val="es-VE"/>
        </w:rPr>
        <w:t xml:space="preserve"> Adaptive </w:t>
      </w:r>
      <w:proofErr w:type="spellStart"/>
      <w:r w:rsidRPr="00026D8D">
        <w:rPr>
          <w:lang w:val="es-VE"/>
        </w:rPr>
        <w:t>Learning</w:t>
      </w:r>
      <w:proofErr w:type="spellEnd"/>
      <w:r w:rsidRPr="00026D8D">
        <w:rPr>
          <w:lang w:val="es-VE"/>
        </w:rPr>
        <w:t xml:space="preserve"> (PAL) con evaluaciones dinámicas, contenidos multimedia y el tutor conversacional 'Ask DIKSHA' [2.25].</w:t>
      </w:r>
    </w:p>
    <w:p w14:paraId="5527E25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Facilitadores apoyados por analíticas de datos centralizadas para detectar estudiantes en riesgo pedagógico [2.25].</w:t>
      </w:r>
    </w:p>
    <w:p w14:paraId="76229FC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Formación masiva mediante el programa nacional NISHTHA, capacitando a millones de docentes en herramientas PAL [2.25].</w:t>
      </w:r>
    </w:p>
    <w:p w14:paraId="2958B1BF" w14:textId="77777777" w:rsidR="00FF6ED7" w:rsidRPr="007E4425"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Algoritmos PAL para diagnóstico, motores multilingües y generadores de reactivos; asignatura de IA y Pensamiento Computacional desde 3.° </w:t>
      </w:r>
      <w:r w:rsidRPr="007E4425">
        <w:rPr>
          <w:lang w:val="es-VE"/>
        </w:rPr>
        <w:t>[2.25].</w:t>
      </w:r>
    </w:p>
    <w:p w14:paraId="4AA7AA0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públicas de 30 a 50 estudiantes [2.25].</w:t>
      </w:r>
    </w:p>
    <w:p w14:paraId="1D33A15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Ciclo K-12 completo [2.25].</w:t>
      </w:r>
    </w:p>
    <w:p w14:paraId="60C27B86"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Materias curriculares que cubre: </w:t>
      </w:r>
      <w:r w:rsidRPr="00026D8D">
        <w:rPr>
          <w:lang w:val="es-VE"/>
        </w:rPr>
        <w:t>Matemáticas, Ciencias Naturales, Lenguas Oficiales y Alfabetización Digital/IA [2.25].</w:t>
      </w:r>
    </w:p>
    <w:p w14:paraId="20099E7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 xml:space="preserve">100% gratuita como bien público digital financiado por el Ministerio de Educación y </w:t>
      </w:r>
      <w:proofErr w:type="spellStart"/>
      <w:r w:rsidRPr="00026D8D">
        <w:rPr>
          <w:lang w:val="es-VE"/>
        </w:rPr>
        <w:t>MeitY</w:t>
      </w:r>
      <w:proofErr w:type="spellEnd"/>
      <w:r w:rsidRPr="00026D8D">
        <w:rPr>
          <w:lang w:val="es-VE"/>
        </w:rPr>
        <w:t xml:space="preserve"> [2.25].</w:t>
      </w:r>
    </w:p>
    <w:p w14:paraId="2C12274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DIKSHA desde 2017; DIKSHA 2.0 con PAL desplegado 2024-2026 [2.25].</w:t>
      </w:r>
    </w:p>
    <w:p w14:paraId="4F7ACBE1"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Cobertura nacional pública [2.25].</w:t>
      </w:r>
    </w:p>
    <w:p w14:paraId="34EC49D6" w14:textId="77777777" w:rsidR="00FF6ED7" w:rsidRPr="00026D8D" w:rsidRDefault="00000000">
      <w:pPr>
        <w:pStyle w:val="Heading2"/>
        <w:spacing w:before="220" w:after="120"/>
        <w:rPr>
          <w:lang w:val="es-VE"/>
        </w:rPr>
      </w:pPr>
      <w:bookmarkStart w:id="5079" w:name="toc_heading_079"/>
      <w:r w:rsidRPr="00026D8D">
        <w:rPr>
          <w:lang w:val="es-VE"/>
        </w:rPr>
        <w:t xml:space="preserve">2.1.9. Reino Unido - </w:t>
      </w:r>
      <w:proofErr w:type="spellStart"/>
      <w:r w:rsidRPr="00026D8D">
        <w:rPr>
          <w:lang w:val="es-VE"/>
        </w:rPr>
        <w:t>Oak</w:t>
      </w:r>
      <w:proofErr w:type="spellEnd"/>
      <w:r w:rsidRPr="00026D8D">
        <w:rPr>
          <w:lang w:val="es-VE"/>
        </w:rPr>
        <w:t xml:space="preserve"> </w:t>
      </w:r>
      <w:proofErr w:type="spellStart"/>
      <w:r w:rsidRPr="00026D8D">
        <w:rPr>
          <w:lang w:val="es-VE"/>
        </w:rPr>
        <w:t>National</w:t>
      </w:r>
      <w:proofErr w:type="spellEnd"/>
      <w:r w:rsidRPr="00026D8D">
        <w:rPr>
          <w:lang w:val="es-VE"/>
        </w:rPr>
        <w:t xml:space="preserve"> </w:t>
      </w:r>
      <w:proofErr w:type="spellStart"/>
      <w:r w:rsidRPr="00026D8D">
        <w:rPr>
          <w:lang w:val="es-VE"/>
        </w:rPr>
        <w:t>Academy</w:t>
      </w:r>
      <w:proofErr w:type="spellEnd"/>
      <w:r w:rsidRPr="00026D8D">
        <w:rPr>
          <w:lang w:val="es-VE"/>
        </w:rPr>
        <w:t xml:space="preserve"> (</w:t>
      </w:r>
      <w:proofErr w:type="spellStart"/>
      <w:r w:rsidRPr="00026D8D">
        <w:rPr>
          <w:lang w:val="es-VE"/>
        </w:rPr>
        <w:t>Aila</w:t>
      </w:r>
      <w:proofErr w:type="spellEnd"/>
      <w:r w:rsidRPr="00026D8D">
        <w:rPr>
          <w:lang w:val="es-VE"/>
        </w:rPr>
        <w:t xml:space="preserve">) + AI </w:t>
      </w:r>
      <w:proofErr w:type="spellStart"/>
      <w:r w:rsidRPr="00026D8D">
        <w:rPr>
          <w:lang w:val="es-VE"/>
        </w:rPr>
        <w:t>Tutoring</w:t>
      </w:r>
      <w:proofErr w:type="spellEnd"/>
      <w:r w:rsidRPr="00026D8D">
        <w:rPr>
          <w:lang w:val="es-VE"/>
        </w:rPr>
        <w:t xml:space="preserve"> Tools (Europa)</w:t>
      </w:r>
      <w:bookmarkEnd w:id="5079"/>
    </w:p>
    <w:p w14:paraId="67D95B1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Los docentes emplean el asistente de planificación </w:t>
      </w:r>
      <w:proofErr w:type="spellStart"/>
      <w:r w:rsidRPr="00026D8D">
        <w:rPr>
          <w:lang w:val="es-VE"/>
        </w:rPr>
        <w:t>Aila</w:t>
      </w:r>
      <w:proofErr w:type="spellEnd"/>
      <w:r w:rsidRPr="00026D8D">
        <w:rPr>
          <w:lang w:val="es-VE"/>
        </w:rPr>
        <w:t xml:space="preserve"> para crear lecciones diferenciadas alineadas al currículo nacional [2.26], [2.27]. El </w:t>
      </w:r>
      <w:proofErr w:type="spellStart"/>
      <w:r w:rsidRPr="00026D8D">
        <w:rPr>
          <w:lang w:val="es-VE"/>
        </w:rPr>
        <w:t>DfE</w:t>
      </w:r>
      <w:proofErr w:type="spellEnd"/>
      <w:r w:rsidRPr="00026D8D">
        <w:rPr>
          <w:lang w:val="es-VE"/>
        </w:rPr>
        <w:t xml:space="preserve"> despliega herramientas de tutoría con IA para 450.000 estudiantes vulnerables [2.28].</w:t>
      </w:r>
    </w:p>
    <w:p w14:paraId="1887DAE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Soberanía pedagógica total; la IA actúa como copiloto de planificación reduciendo la carga burocrática [2.26].</w:t>
      </w:r>
    </w:p>
    <w:p w14:paraId="2EE63C3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Programas de </w:t>
      </w:r>
      <w:proofErr w:type="spellStart"/>
      <w:r w:rsidRPr="00026D8D">
        <w:rPr>
          <w:lang w:val="es-VE"/>
        </w:rPr>
        <w:t>co-creación</w:t>
      </w:r>
      <w:proofErr w:type="spellEnd"/>
      <w:r w:rsidRPr="00026D8D">
        <w:rPr>
          <w:lang w:val="es-VE"/>
        </w:rPr>
        <w:t xml:space="preserve"> didáctica y talleres del </w:t>
      </w:r>
      <w:proofErr w:type="spellStart"/>
      <w:r w:rsidRPr="00026D8D">
        <w:rPr>
          <w:lang w:val="es-VE"/>
        </w:rPr>
        <w:t>DfE</w:t>
      </w:r>
      <w:proofErr w:type="spellEnd"/>
      <w:r w:rsidRPr="00026D8D">
        <w:rPr>
          <w:lang w:val="es-VE"/>
        </w:rPr>
        <w:t xml:space="preserve"> sobre verificación crítica [2.26].</w:t>
      </w:r>
    </w:p>
    <w:p w14:paraId="51A1EC5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Arquitecturas RAG curadas sobre el corpus de </w:t>
      </w:r>
      <w:proofErr w:type="spellStart"/>
      <w:r w:rsidRPr="00026D8D">
        <w:rPr>
          <w:lang w:val="es-VE"/>
        </w:rPr>
        <w:t>Oak</w:t>
      </w:r>
      <w:proofErr w:type="spellEnd"/>
      <w:r w:rsidRPr="00026D8D">
        <w:rPr>
          <w:lang w:val="es-VE"/>
        </w:rPr>
        <w:t xml:space="preserve"> </w:t>
      </w:r>
      <w:proofErr w:type="spellStart"/>
      <w:r w:rsidRPr="00026D8D">
        <w:rPr>
          <w:lang w:val="es-VE"/>
        </w:rPr>
        <w:t>National</w:t>
      </w:r>
      <w:proofErr w:type="spellEnd"/>
      <w:r w:rsidRPr="00026D8D">
        <w:rPr>
          <w:lang w:val="es-VE"/>
        </w:rPr>
        <w:t xml:space="preserve"> </w:t>
      </w:r>
      <w:proofErr w:type="spellStart"/>
      <w:r w:rsidRPr="00026D8D">
        <w:rPr>
          <w:lang w:val="es-VE"/>
        </w:rPr>
        <w:t>Academy</w:t>
      </w:r>
      <w:proofErr w:type="spellEnd"/>
      <w:r w:rsidRPr="00026D8D">
        <w:rPr>
          <w:lang w:val="es-VE"/>
        </w:rPr>
        <w:t xml:space="preserve"> que previenen alucinaciones [2.26], [2.27].</w:t>
      </w:r>
    </w:p>
    <w:p w14:paraId="4BF3B87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regulares públicas de 22 a 30 estudiantes [2.28].</w:t>
      </w:r>
    </w:p>
    <w:p w14:paraId="5FF798C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 xml:space="preserve">Primaria hasta Key </w:t>
      </w:r>
      <w:proofErr w:type="spellStart"/>
      <w:r w:rsidRPr="00026D8D">
        <w:rPr>
          <w:lang w:val="es-VE"/>
        </w:rPr>
        <w:t>Stage</w:t>
      </w:r>
      <w:proofErr w:type="spellEnd"/>
      <w:r w:rsidRPr="00026D8D">
        <w:rPr>
          <w:lang w:val="es-VE"/>
        </w:rPr>
        <w:t xml:space="preserve"> 4 (edades de 4 a 16 años) [2.26].</w:t>
      </w:r>
    </w:p>
    <w:p w14:paraId="38ADAA7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Cobertura completa del currículo nacional inglés [2.26].</w:t>
      </w:r>
    </w:p>
    <w:p w14:paraId="797187B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 xml:space="preserve">Totalmente gratuito para escuelas públicas (financiado por el </w:t>
      </w:r>
      <w:proofErr w:type="spellStart"/>
      <w:r w:rsidRPr="00026D8D">
        <w:rPr>
          <w:lang w:val="es-VE"/>
        </w:rPr>
        <w:t>DfE</w:t>
      </w:r>
      <w:proofErr w:type="spellEnd"/>
      <w:r w:rsidRPr="00026D8D">
        <w:rPr>
          <w:lang w:val="es-VE"/>
        </w:rPr>
        <w:t>) [2.26].</w:t>
      </w:r>
    </w:p>
    <w:p w14:paraId="136FAA2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proofErr w:type="spellStart"/>
      <w:r w:rsidRPr="00026D8D">
        <w:rPr>
          <w:lang w:val="es-VE"/>
        </w:rPr>
        <w:t>Aila</w:t>
      </w:r>
      <w:proofErr w:type="spellEnd"/>
      <w:r w:rsidRPr="00026D8D">
        <w:rPr>
          <w:lang w:val="es-VE"/>
        </w:rPr>
        <w:t xml:space="preserve"> lanzado en 2024; tutores </w:t>
      </w:r>
      <w:proofErr w:type="spellStart"/>
      <w:r w:rsidRPr="00026D8D">
        <w:rPr>
          <w:lang w:val="es-VE"/>
        </w:rPr>
        <w:t>DfE</w:t>
      </w:r>
      <w:proofErr w:type="spellEnd"/>
      <w:r w:rsidRPr="00026D8D">
        <w:rPr>
          <w:lang w:val="es-VE"/>
        </w:rPr>
        <w:t xml:space="preserve"> desplegados 2025-2027 [2.26].</w:t>
      </w:r>
    </w:p>
    <w:p w14:paraId="3DDF88FD"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Cobertura en toda Inglaterra [2.26].</w:t>
      </w:r>
    </w:p>
    <w:p w14:paraId="43971E30" w14:textId="77777777" w:rsidR="00FF6ED7" w:rsidRPr="00026D8D" w:rsidRDefault="00000000">
      <w:pPr>
        <w:pStyle w:val="Heading2"/>
        <w:spacing w:before="220" w:after="120"/>
        <w:rPr>
          <w:lang w:val="es-VE"/>
        </w:rPr>
      </w:pPr>
      <w:bookmarkStart w:id="5080" w:name="toc_heading_080"/>
      <w:r w:rsidRPr="00026D8D">
        <w:rPr>
          <w:lang w:val="es-VE"/>
        </w:rPr>
        <w:t xml:space="preserve">2.1.10. Francia - P2IA + </w:t>
      </w:r>
      <w:proofErr w:type="spellStart"/>
      <w:r w:rsidRPr="00026D8D">
        <w:rPr>
          <w:lang w:val="es-VE"/>
        </w:rPr>
        <w:t>Pix</w:t>
      </w:r>
      <w:proofErr w:type="spellEnd"/>
      <w:r w:rsidRPr="00026D8D">
        <w:rPr>
          <w:lang w:val="es-VE"/>
        </w:rPr>
        <w:t xml:space="preserve"> IA (Europa)</w:t>
      </w:r>
      <w:bookmarkEnd w:id="5080"/>
    </w:p>
    <w:p w14:paraId="176DEDD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Programa P2IA para ciclo 3 (CM1, CM2 y 6.°) con servicios adaptativos para Matemáticas, Francés y Lenguas [2.29]. '</w:t>
      </w:r>
      <w:proofErr w:type="spellStart"/>
      <w:r w:rsidRPr="00026D8D">
        <w:rPr>
          <w:lang w:val="es-VE"/>
        </w:rPr>
        <w:t>Parcours</w:t>
      </w:r>
      <w:proofErr w:type="spellEnd"/>
      <w:r w:rsidRPr="00026D8D">
        <w:rPr>
          <w:lang w:val="es-VE"/>
        </w:rPr>
        <w:t xml:space="preserve"> </w:t>
      </w:r>
      <w:proofErr w:type="spellStart"/>
      <w:r w:rsidRPr="00026D8D">
        <w:rPr>
          <w:lang w:val="es-VE"/>
        </w:rPr>
        <w:t>Pix</w:t>
      </w:r>
      <w:proofErr w:type="spellEnd"/>
      <w:r w:rsidRPr="00026D8D">
        <w:rPr>
          <w:lang w:val="es-VE"/>
        </w:rPr>
        <w:t xml:space="preserve"> IA' obligatorio para 1,5M de estudiantes evaluando funcionamiento de IA, sesgos, </w:t>
      </w:r>
      <w:proofErr w:type="spellStart"/>
      <w:r w:rsidRPr="00026D8D">
        <w:rPr>
          <w:lang w:val="es-VE"/>
        </w:rPr>
        <w:t>deepfakes</w:t>
      </w:r>
      <w:proofErr w:type="spellEnd"/>
      <w:r w:rsidRPr="00026D8D">
        <w:rPr>
          <w:lang w:val="es-VE"/>
        </w:rPr>
        <w:t xml:space="preserve"> y </w:t>
      </w:r>
      <w:proofErr w:type="spellStart"/>
      <w:r w:rsidRPr="00026D8D">
        <w:rPr>
          <w:lang w:val="es-VE"/>
        </w:rPr>
        <w:t>prompting</w:t>
      </w:r>
      <w:proofErr w:type="spellEnd"/>
      <w:r w:rsidRPr="00026D8D">
        <w:rPr>
          <w:lang w:val="es-VE"/>
        </w:rPr>
        <w:t xml:space="preserve"> [2.30].</w:t>
      </w:r>
    </w:p>
    <w:p w14:paraId="6F49C86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 xml:space="preserve">Directores de la progresión pedagógica supervisando diagnósticos en </w:t>
      </w:r>
      <w:proofErr w:type="spellStart"/>
      <w:r w:rsidRPr="00026D8D">
        <w:rPr>
          <w:lang w:val="es-VE"/>
        </w:rPr>
        <w:t>Pix</w:t>
      </w:r>
      <w:proofErr w:type="spellEnd"/>
      <w:r w:rsidRPr="00026D8D">
        <w:rPr>
          <w:lang w:val="es-VE"/>
        </w:rPr>
        <w:t xml:space="preserve"> </w:t>
      </w:r>
      <w:proofErr w:type="spellStart"/>
      <w:r w:rsidRPr="00026D8D">
        <w:rPr>
          <w:lang w:val="es-VE"/>
        </w:rPr>
        <w:t>Orga</w:t>
      </w:r>
      <w:proofErr w:type="spellEnd"/>
      <w:r w:rsidRPr="00026D8D">
        <w:rPr>
          <w:lang w:val="es-VE"/>
        </w:rPr>
        <w:t xml:space="preserve"> y P2IA [2.29].</w:t>
      </w:r>
    </w:p>
    <w:p w14:paraId="7C9A61A5"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Entrenamiento de los profesores: </w:t>
      </w:r>
      <w:r w:rsidRPr="00026D8D">
        <w:rPr>
          <w:lang w:val="es-VE"/>
        </w:rPr>
        <w:t xml:space="preserve">Formación continua a través de </w:t>
      </w:r>
      <w:proofErr w:type="spellStart"/>
      <w:r w:rsidRPr="00026D8D">
        <w:rPr>
          <w:lang w:val="es-VE"/>
        </w:rPr>
        <w:t>Pix</w:t>
      </w:r>
      <w:proofErr w:type="spellEnd"/>
      <w:r w:rsidRPr="00026D8D">
        <w:rPr>
          <w:lang w:val="es-VE"/>
        </w:rPr>
        <w:t xml:space="preserve">+ </w:t>
      </w:r>
      <w:proofErr w:type="spellStart"/>
      <w:r w:rsidRPr="00026D8D">
        <w:rPr>
          <w:lang w:val="es-VE"/>
        </w:rPr>
        <w:t>Édu</w:t>
      </w:r>
      <w:proofErr w:type="spellEnd"/>
      <w:r w:rsidRPr="00026D8D">
        <w:rPr>
          <w:lang w:val="es-VE"/>
        </w:rPr>
        <w:t xml:space="preserve"> y recursos de </w:t>
      </w:r>
      <w:proofErr w:type="spellStart"/>
      <w:r w:rsidRPr="00026D8D">
        <w:rPr>
          <w:lang w:val="es-VE"/>
        </w:rPr>
        <w:t>Éduscol</w:t>
      </w:r>
      <w:proofErr w:type="spellEnd"/>
      <w:r w:rsidRPr="00026D8D">
        <w:rPr>
          <w:lang w:val="es-VE"/>
        </w:rPr>
        <w:t xml:space="preserve"> [2.29].</w:t>
      </w:r>
    </w:p>
    <w:p w14:paraId="49A100B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Seis servicios adaptativos (</w:t>
      </w:r>
      <w:proofErr w:type="spellStart"/>
      <w:r w:rsidRPr="00026D8D">
        <w:rPr>
          <w:lang w:val="es-VE"/>
        </w:rPr>
        <w:t>Expliq</w:t>
      </w:r>
      <w:proofErr w:type="spellEnd"/>
      <w:r w:rsidRPr="00026D8D">
        <w:rPr>
          <w:lang w:val="es-VE"/>
        </w:rPr>
        <w:t xml:space="preserve">, </w:t>
      </w:r>
      <w:proofErr w:type="spellStart"/>
      <w:r w:rsidRPr="00026D8D">
        <w:rPr>
          <w:lang w:val="es-VE"/>
        </w:rPr>
        <w:t>Edumalin</w:t>
      </w:r>
      <w:proofErr w:type="spellEnd"/>
      <w:r w:rsidRPr="00026D8D">
        <w:rPr>
          <w:lang w:val="es-VE"/>
        </w:rPr>
        <w:t xml:space="preserve">, Mathia-C3, </w:t>
      </w:r>
      <w:proofErr w:type="spellStart"/>
      <w:r w:rsidRPr="00026D8D">
        <w:rPr>
          <w:lang w:val="es-VE"/>
        </w:rPr>
        <w:t>Origamia</w:t>
      </w:r>
      <w:proofErr w:type="spellEnd"/>
      <w:r w:rsidRPr="00026D8D">
        <w:rPr>
          <w:lang w:val="es-VE"/>
        </w:rPr>
        <w:t xml:space="preserve">, </w:t>
      </w:r>
      <w:proofErr w:type="spellStart"/>
      <w:r w:rsidRPr="00026D8D">
        <w:rPr>
          <w:lang w:val="es-VE"/>
        </w:rPr>
        <w:t>Cards</w:t>
      </w:r>
      <w:proofErr w:type="spellEnd"/>
      <w:r w:rsidRPr="00026D8D">
        <w:rPr>
          <w:lang w:val="es-VE"/>
        </w:rPr>
        <w:t xml:space="preserve">, </w:t>
      </w:r>
      <w:proofErr w:type="spellStart"/>
      <w:r w:rsidRPr="00026D8D">
        <w:rPr>
          <w:lang w:val="es-VE"/>
        </w:rPr>
        <w:t>yLANG</w:t>
      </w:r>
      <w:proofErr w:type="spellEnd"/>
      <w:r w:rsidRPr="00026D8D">
        <w:rPr>
          <w:lang w:val="es-VE"/>
        </w:rPr>
        <w:t xml:space="preserve">); motores de diagnóstico de </w:t>
      </w:r>
      <w:proofErr w:type="spellStart"/>
      <w:r w:rsidRPr="00026D8D">
        <w:rPr>
          <w:lang w:val="es-VE"/>
        </w:rPr>
        <w:t>Pix</w:t>
      </w:r>
      <w:proofErr w:type="spellEnd"/>
      <w:r w:rsidRPr="00026D8D">
        <w:rPr>
          <w:lang w:val="es-VE"/>
        </w:rPr>
        <w:t xml:space="preserve"> IA [2.29], [2.30].</w:t>
      </w:r>
    </w:p>
    <w:p w14:paraId="40A607A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regulares de 20 a 28 estudiantes [2.29].</w:t>
      </w:r>
    </w:p>
    <w:p w14:paraId="3C7FBBC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 xml:space="preserve">Primaria (CM1-CM2), </w:t>
      </w:r>
      <w:proofErr w:type="spellStart"/>
      <w:r w:rsidRPr="00026D8D">
        <w:rPr>
          <w:lang w:val="es-VE"/>
        </w:rPr>
        <w:t>collège</w:t>
      </w:r>
      <w:proofErr w:type="spellEnd"/>
      <w:r w:rsidRPr="00026D8D">
        <w:rPr>
          <w:lang w:val="es-VE"/>
        </w:rPr>
        <w:t xml:space="preserve"> (6.° y 4.°), </w:t>
      </w:r>
      <w:proofErr w:type="spellStart"/>
      <w:r w:rsidRPr="00026D8D">
        <w:rPr>
          <w:lang w:val="es-VE"/>
        </w:rPr>
        <w:t>lycée</w:t>
      </w:r>
      <w:proofErr w:type="spellEnd"/>
      <w:r w:rsidRPr="00026D8D">
        <w:rPr>
          <w:lang w:val="es-VE"/>
        </w:rPr>
        <w:t xml:space="preserve"> (2.°) y CAP [2.29].</w:t>
      </w:r>
    </w:p>
    <w:p w14:paraId="0B547B2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Matemáticas, Francés, Lenguas Extranjeras y Competencias Digitales/IA [2.29].</w:t>
      </w:r>
    </w:p>
    <w:p w14:paraId="4305F65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 xml:space="preserve">Financiado íntegramente por el Estado (France 2030 y Banque des </w:t>
      </w:r>
      <w:proofErr w:type="spellStart"/>
      <w:r w:rsidRPr="00026D8D">
        <w:rPr>
          <w:lang w:val="es-VE"/>
        </w:rPr>
        <w:t>Territoires</w:t>
      </w:r>
      <w:proofErr w:type="spellEnd"/>
      <w:r w:rsidRPr="00026D8D">
        <w:rPr>
          <w:lang w:val="es-VE"/>
        </w:rPr>
        <w:t>) [2.29].</w:t>
      </w:r>
    </w:p>
    <w:p w14:paraId="56C839A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 xml:space="preserve">P2IA ciclo 3 desde 2025; </w:t>
      </w:r>
      <w:proofErr w:type="spellStart"/>
      <w:r w:rsidRPr="00026D8D">
        <w:rPr>
          <w:lang w:val="es-VE"/>
        </w:rPr>
        <w:t>Pix</w:t>
      </w:r>
      <w:proofErr w:type="spellEnd"/>
      <w:r w:rsidRPr="00026D8D">
        <w:rPr>
          <w:lang w:val="es-VE"/>
        </w:rPr>
        <w:t xml:space="preserve"> IA obligatorio desde 2026 [2.29].</w:t>
      </w:r>
    </w:p>
    <w:p w14:paraId="5A589189"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Cobertura nacional pública a través del GAR [2.29].</w:t>
      </w:r>
    </w:p>
    <w:p w14:paraId="12D414C1" w14:textId="77777777" w:rsidR="00FF6ED7" w:rsidRPr="00026D8D" w:rsidRDefault="00000000">
      <w:pPr>
        <w:pStyle w:val="Heading2"/>
        <w:spacing w:before="220" w:after="120"/>
        <w:rPr>
          <w:lang w:val="es-VE"/>
        </w:rPr>
      </w:pPr>
      <w:bookmarkStart w:id="5081" w:name="toc_heading_081"/>
      <w:r w:rsidRPr="00026D8D">
        <w:rPr>
          <w:lang w:val="es-VE"/>
        </w:rPr>
        <w:t>2.1.11. España - Plan #DigEdu + INTEF (Europa)</w:t>
      </w:r>
      <w:bookmarkEnd w:id="5081"/>
    </w:p>
    <w:p w14:paraId="6D2CFDB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Digitalización de más de 280.000 aulas públicas bajo el Plan #DigEdu (#EcoDigEdu y #CompDigEdu). El INTEF impulsa herramientas de IA para planificación, rúbricas y soberanía educativa con la LOMLOE [2.31], [2.33].</w:t>
      </w:r>
    </w:p>
    <w:p w14:paraId="720F1C6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Facilitadores digitales con competencia acreditada que personalizan la enseñanza [2.32].</w:t>
      </w:r>
    </w:p>
    <w:p w14:paraId="48C1155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Más de 666.318 docentes con competencia digital acreditada en #CompDigEdu, cursos INTEF y Código Escuela 4.0 [2.32].</w:t>
      </w:r>
    </w:p>
    <w:p w14:paraId="325CDC4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Asistentes de planificación didáctica y entornos seguros de modelos de lenguaje soberanos [2.33].</w:t>
      </w:r>
    </w:p>
    <w:p w14:paraId="2F7AC38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regulares de 20 a 30 alumnos [2.31].</w:t>
      </w:r>
    </w:p>
    <w:p w14:paraId="13AB7C3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Desde Educación Infantil hasta Formación Profesional y Bachillerato [2.31].</w:t>
      </w:r>
    </w:p>
    <w:p w14:paraId="34CA0F7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Transversal, con énfasis en STEAM y pensamiento computacional [2.31].</w:t>
      </w:r>
    </w:p>
    <w:p w14:paraId="46C04A3B"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 xml:space="preserve">Inversión pública superior a €1.400M vía </w:t>
      </w:r>
      <w:proofErr w:type="spellStart"/>
      <w:r w:rsidRPr="00026D8D">
        <w:rPr>
          <w:lang w:val="es-VE"/>
        </w:rPr>
        <w:t>NextGenerationEU</w:t>
      </w:r>
      <w:proofErr w:type="spellEnd"/>
      <w:r w:rsidRPr="00026D8D">
        <w:rPr>
          <w:lang w:val="es-VE"/>
        </w:rPr>
        <w:t xml:space="preserve"> y presupuestos estatales [2.31].</w:t>
      </w:r>
    </w:p>
    <w:p w14:paraId="59EC98E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Desde 2021; programas vigentes 2024-2026 [2.31].</w:t>
      </w:r>
    </w:p>
    <w:p w14:paraId="64B24C66"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Cobertura coordinada en las 17 Comunidades Autónomas [2.31].</w:t>
      </w:r>
    </w:p>
    <w:p w14:paraId="2729E2A3" w14:textId="77777777" w:rsidR="00FF6ED7" w:rsidRPr="00026D8D" w:rsidRDefault="00000000">
      <w:pPr>
        <w:pStyle w:val="Heading2"/>
        <w:spacing w:before="220" w:after="120"/>
        <w:rPr>
          <w:lang w:val="es-VE"/>
        </w:rPr>
      </w:pPr>
      <w:bookmarkStart w:id="5082" w:name="toc_heading_082"/>
      <w:r w:rsidRPr="00026D8D">
        <w:rPr>
          <w:lang w:val="es-VE"/>
        </w:rPr>
        <w:lastRenderedPageBreak/>
        <w:t xml:space="preserve">2.1.12. Italia - </w:t>
      </w:r>
      <w:proofErr w:type="spellStart"/>
      <w:r w:rsidRPr="00026D8D">
        <w:rPr>
          <w:lang w:val="es-VE"/>
        </w:rPr>
        <w:t>Linee</w:t>
      </w:r>
      <w:proofErr w:type="spellEnd"/>
      <w:r w:rsidRPr="00026D8D">
        <w:rPr>
          <w:lang w:val="es-VE"/>
        </w:rPr>
        <w:t xml:space="preserve"> Guida + Asistentes Virtuales (Europa)</w:t>
      </w:r>
      <w:bookmarkEnd w:id="5082"/>
    </w:p>
    <w:p w14:paraId="0CE84B2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Decreto </w:t>
      </w:r>
      <w:proofErr w:type="spellStart"/>
      <w:r w:rsidRPr="00026D8D">
        <w:rPr>
          <w:lang w:val="es-VE"/>
        </w:rPr>
        <w:t>Ministeriale</w:t>
      </w:r>
      <w:proofErr w:type="spellEnd"/>
      <w:r w:rsidRPr="00026D8D">
        <w:rPr>
          <w:lang w:val="es-VE"/>
        </w:rPr>
        <w:t xml:space="preserve"> 166/2025 del MIM con las '</w:t>
      </w:r>
      <w:proofErr w:type="spellStart"/>
      <w:r w:rsidRPr="00026D8D">
        <w:rPr>
          <w:lang w:val="es-VE"/>
        </w:rPr>
        <w:t>Linee</w:t>
      </w:r>
      <w:proofErr w:type="spellEnd"/>
      <w:r w:rsidRPr="00026D8D">
        <w:rPr>
          <w:lang w:val="es-VE"/>
        </w:rPr>
        <w:t xml:space="preserve"> guida per </w:t>
      </w:r>
      <w:proofErr w:type="spellStart"/>
      <w:r w:rsidRPr="00026D8D">
        <w:rPr>
          <w:lang w:val="es-VE"/>
        </w:rPr>
        <w:t>l'uso</w:t>
      </w:r>
      <w:proofErr w:type="spellEnd"/>
      <w:r w:rsidRPr="00026D8D">
        <w:rPr>
          <w:lang w:val="es-VE"/>
        </w:rPr>
        <w:t xml:space="preserve"> </w:t>
      </w:r>
      <w:proofErr w:type="spellStart"/>
      <w:r w:rsidRPr="00026D8D">
        <w:rPr>
          <w:lang w:val="es-VE"/>
        </w:rPr>
        <w:t>dell'intelligenza</w:t>
      </w:r>
      <w:proofErr w:type="spellEnd"/>
      <w:r w:rsidRPr="00026D8D">
        <w:rPr>
          <w:lang w:val="es-VE"/>
        </w:rPr>
        <w:t xml:space="preserve"> </w:t>
      </w:r>
      <w:proofErr w:type="spellStart"/>
      <w:r w:rsidRPr="00026D8D">
        <w:rPr>
          <w:lang w:val="es-VE"/>
        </w:rPr>
        <w:t>artificiale</w:t>
      </w:r>
      <w:proofErr w:type="spellEnd"/>
      <w:r w:rsidRPr="00026D8D">
        <w:rPr>
          <w:lang w:val="es-VE"/>
        </w:rPr>
        <w:t xml:space="preserve"> a </w:t>
      </w:r>
      <w:proofErr w:type="spellStart"/>
      <w:r w:rsidRPr="00026D8D">
        <w:rPr>
          <w:lang w:val="es-VE"/>
        </w:rPr>
        <w:t>scuola</w:t>
      </w:r>
      <w:proofErr w:type="spellEnd"/>
      <w:r w:rsidRPr="00026D8D">
        <w:rPr>
          <w:lang w:val="es-VE"/>
        </w:rPr>
        <w:t>'. Uso de asistentes virtuales en STEM y lenguas con supervisión humana constante (human-in-</w:t>
      </w:r>
      <w:proofErr w:type="spellStart"/>
      <w:r w:rsidRPr="00026D8D">
        <w:rPr>
          <w:lang w:val="es-VE"/>
        </w:rPr>
        <w:t>the</w:t>
      </w:r>
      <w:proofErr w:type="spellEnd"/>
      <w:r w:rsidRPr="00026D8D">
        <w:rPr>
          <w:lang w:val="es-VE"/>
        </w:rPr>
        <w:t>-</w:t>
      </w:r>
      <w:proofErr w:type="spellStart"/>
      <w:r w:rsidRPr="00026D8D">
        <w:rPr>
          <w:lang w:val="es-VE"/>
        </w:rPr>
        <w:t>loop</w:t>
      </w:r>
      <w:proofErr w:type="spellEnd"/>
      <w:r w:rsidRPr="00026D8D">
        <w:rPr>
          <w:lang w:val="es-VE"/>
        </w:rPr>
        <w:t>) [2.35].</w:t>
      </w:r>
    </w:p>
    <w:p w14:paraId="4698CD8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Eje insustituible del proceso; la IA actúa como soporte remedial e incentivador [2.35].</w:t>
      </w:r>
    </w:p>
    <w:p w14:paraId="6F114ECA"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Plan </w:t>
      </w:r>
      <w:proofErr w:type="spellStart"/>
      <w:r w:rsidRPr="00026D8D">
        <w:rPr>
          <w:lang w:val="es-VE"/>
        </w:rPr>
        <w:t>Valditara</w:t>
      </w:r>
      <w:proofErr w:type="spellEnd"/>
      <w:r w:rsidRPr="00026D8D">
        <w:rPr>
          <w:lang w:val="es-VE"/>
        </w:rPr>
        <w:t xml:space="preserve"> asignó entre €100M y €200M para formación docente en IA y comités técnico-éticos escolares [2.36].</w:t>
      </w:r>
    </w:p>
    <w:p w14:paraId="060895AB"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Asistentes virtuales especializados en STEM y lenguas alineados al EU AI </w:t>
      </w:r>
      <w:proofErr w:type="spellStart"/>
      <w:r w:rsidRPr="00026D8D">
        <w:rPr>
          <w:lang w:val="es-VE"/>
        </w:rPr>
        <w:t>Act</w:t>
      </w:r>
      <w:proofErr w:type="spellEnd"/>
      <w:r w:rsidRPr="00026D8D">
        <w:rPr>
          <w:lang w:val="es-VE"/>
        </w:rPr>
        <w:t xml:space="preserve"> [2.35].</w:t>
      </w:r>
    </w:p>
    <w:p w14:paraId="1262856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públicas regulares de 20 a 28 estudiantes [2.35].</w:t>
      </w:r>
    </w:p>
    <w:p w14:paraId="68A3C64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Primaria hasta secundaria de segundo grado (</w:t>
      </w:r>
      <w:proofErr w:type="spellStart"/>
      <w:r w:rsidRPr="00026D8D">
        <w:rPr>
          <w:lang w:val="es-VE"/>
        </w:rPr>
        <w:t>licei</w:t>
      </w:r>
      <w:proofErr w:type="spellEnd"/>
      <w:r w:rsidRPr="00026D8D">
        <w:rPr>
          <w:lang w:val="es-VE"/>
        </w:rPr>
        <w:t xml:space="preserve">, </w:t>
      </w:r>
      <w:proofErr w:type="spellStart"/>
      <w:r w:rsidRPr="00026D8D">
        <w:rPr>
          <w:lang w:val="es-VE"/>
        </w:rPr>
        <w:t>istituti</w:t>
      </w:r>
      <w:proofErr w:type="spellEnd"/>
      <w:r w:rsidRPr="00026D8D">
        <w:rPr>
          <w:lang w:val="es-VE"/>
        </w:rPr>
        <w:t xml:space="preserve"> </w:t>
      </w:r>
      <w:proofErr w:type="spellStart"/>
      <w:r w:rsidRPr="00026D8D">
        <w:rPr>
          <w:lang w:val="es-VE"/>
        </w:rPr>
        <w:t>tecnici</w:t>
      </w:r>
      <w:proofErr w:type="spellEnd"/>
      <w:r w:rsidRPr="00026D8D">
        <w:rPr>
          <w:lang w:val="es-VE"/>
        </w:rPr>
        <w:t>) [2.35].</w:t>
      </w:r>
    </w:p>
    <w:p w14:paraId="6DFAB58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Matemáticas, Ciencias, Italiano, Inglés y Educación Cívica Digital [2.35].</w:t>
      </w:r>
    </w:p>
    <w:p w14:paraId="4612380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Financiado públicamente con intervenciones de la Agenda Sud [2.36].</w:t>
      </w:r>
    </w:p>
    <w:p w14:paraId="43FB814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proofErr w:type="spellStart"/>
      <w:r w:rsidRPr="00026D8D">
        <w:rPr>
          <w:lang w:val="es-VE"/>
        </w:rPr>
        <w:t>Linee</w:t>
      </w:r>
      <w:proofErr w:type="spellEnd"/>
      <w:r w:rsidRPr="00026D8D">
        <w:rPr>
          <w:lang w:val="es-VE"/>
        </w:rPr>
        <w:t xml:space="preserve"> guida formalizadas en 2025 [2.35].</w:t>
      </w:r>
    </w:p>
    <w:p w14:paraId="229ACDB2"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Cobertura pública nacional [2.35].</w:t>
      </w:r>
    </w:p>
    <w:p w14:paraId="27D1DDCA" w14:textId="77777777" w:rsidR="00FF6ED7" w:rsidRPr="00026D8D" w:rsidRDefault="00000000">
      <w:pPr>
        <w:pStyle w:val="Heading2"/>
        <w:spacing w:before="220" w:after="120"/>
        <w:rPr>
          <w:lang w:val="es-VE"/>
        </w:rPr>
      </w:pPr>
      <w:bookmarkStart w:id="5083" w:name="toc_heading_083"/>
      <w:r w:rsidRPr="00026D8D">
        <w:rPr>
          <w:lang w:val="es-VE"/>
        </w:rPr>
        <w:t xml:space="preserve">2.1.13. Alemania - </w:t>
      </w:r>
      <w:proofErr w:type="spellStart"/>
      <w:r w:rsidRPr="00026D8D">
        <w:rPr>
          <w:lang w:val="es-VE"/>
        </w:rPr>
        <w:t>Telli</w:t>
      </w:r>
      <w:proofErr w:type="spellEnd"/>
      <w:r w:rsidRPr="00026D8D">
        <w:rPr>
          <w:lang w:val="es-VE"/>
        </w:rPr>
        <w:t xml:space="preserve"> / </w:t>
      </w:r>
      <w:proofErr w:type="spellStart"/>
      <w:r w:rsidRPr="00026D8D">
        <w:rPr>
          <w:lang w:val="es-VE"/>
        </w:rPr>
        <w:t>AIS.chat</w:t>
      </w:r>
      <w:proofErr w:type="spellEnd"/>
      <w:r w:rsidRPr="00026D8D">
        <w:rPr>
          <w:lang w:val="es-VE"/>
        </w:rPr>
        <w:t xml:space="preserve"> + </w:t>
      </w:r>
      <w:proofErr w:type="spellStart"/>
      <w:r w:rsidRPr="00026D8D">
        <w:rPr>
          <w:lang w:val="es-VE"/>
        </w:rPr>
        <w:t>Fobizz</w:t>
      </w:r>
      <w:proofErr w:type="spellEnd"/>
      <w:r w:rsidRPr="00026D8D">
        <w:rPr>
          <w:lang w:val="es-VE"/>
        </w:rPr>
        <w:t xml:space="preserve"> (Europa)</w:t>
      </w:r>
      <w:bookmarkEnd w:id="5083"/>
    </w:p>
    <w:p w14:paraId="393643B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El </w:t>
      </w:r>
      <w:proofErr w:type="spellStart"/>
      <w:r w:rsidRPr="00026D8D">
        <w:rPr>
          <w:lang w:val="es-VE"/>
        </w:rPr>
        <w:t>chatbot</w:t>
      </w:r>
      <w:proofErr w:type="spellEnd"/>
      <w:r w:rsidRPr="00026D8D">
        <w:rPr>
          <w:lang w:val="es-VE"/>
        </w:rPr>
        <w:t xml:space="preserve"> público </w:t>
      </w:r>
      <w:proofErr w:type="spellStart"/>
      <w:r w:rsidRPr="00026D8D">
        <w:rPr>
          <w:lang w:val="es-VE"/>
        </w:rPr>
        <w:t>Telli</w:t>
      </w:r>
      <w:proofErr w:type="spellEnd"/>
      <w:r w:rsidRPr="00026D8D">
        <w:rPr>
          <w:lang w:val="es-VE"/>
        </w:rPr>
        <w:t xml:space="preserve"> (</w:t>
      </w:r>
      <w:proofErr w:type="spellStart"/>
      <w:r w:rsidRPr="00026D8D">
        <w:rPr>
          <w:lang w:val="es-VE"/>
        </w:rPr>
        <w:t>AIS.chat</w:t>
      </w:r>
      <w:proofErr w:type="spellEnd"/>
      <w:r w:rsidRPr="00026D8D">
        <w:rPr>
          <w:lang w:val="es-VE"/>
        </w:rPr>
        <w:t xml:space="preserve">) desarrollado por la KMK y </w:t>
      </w:r>
      <w:proofErr w:type="spellStart"/>
      <w:r w:rsidRPr="00026D8D">
        <w:rPr>
          <w:lang w:val="es-VE"/>
        </w:rPr>
        <w:t>DigitalPakt</w:t>
      </w:r>
      <w:proofErr w:type="spellEnd"/>
      <w:r w:rsidRPr="00026D8D">
        <w:rPr>
          <w:lang w:val="es-VE"/>
        </w:rPr>
        <w:t xml:space="preserve"> </w:t>
      </w:r>
      <w:proofErr w:type="spellStart"/>
      <w:r w:rsidRPr="00026D8D">
        <w:rPr>
          <w:lang w:val="es-VE"/>
        </w:rPr>
        <w:t>Schule</w:t>
      </w:r>
      <w:proofErr w:type="spellEnd"/>
      <w:r w:rsidRPr="00026D8D">
        <w:rPr>
          <w:lang w:val="es-VE"/>
        </w:rPr>
        <w:t xml:space="preserve"> ofrece acceso seguro a modelos de lenguaje en el aula con secuencias compartibles mediante códigos QR [2.37], [2.38].</w:t>
      </w:r>
    </w:p>
    <w:p w14:paraId="71D1435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Creadores de escenarios de aprendizaje y mediadores del uso crítico [2.38].</w:t>
      </w:r>
    </w:p>
    <w:p w14:paraId="041205E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Formación continua en institutos de cada </w:t>
      </w:r>
      <w:proofErr w:type="spellStart"/>
      <w:r w:rsidRPr="00026D8D">
        <w:rPr>
          <w:lang w:val="es-VE"/>
        </w:rPr>
        <w:t>Land</w:t>
      </w:r>
      <w:proofErr w:type="spellEnd"/>
      <w:r w:rsidRPr="00026D8D">
        <w:rPr>
          <w:lang w:val="es-VE"/>
        </w:rPr>
        <w:t xml:space="preserve"> respaldada por KI-Campus y </w:t>
      </w:r>
      <w:proofErr w:type="spellStart"/>
      <w:r w:rsidRPr="00026D8D">
        <w:rPr>
          <w:lang w:val="es-VE"/>
        </w:rPr>
        <w:t>Fobizz</w:t>
      </w:r>
      <w:proofErr w:type="spellEnd"/>
      <w:r w:rsidRPr="00026D8D">
        <w:rPr>
          <w:lang w:val="es-VE"/>
        </w:rPr>
        <w:t xml:space="preserve"> [2.38].</w:t>
      </w:r>
    </w:p>
    <w:p w14:paraId="42783A1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Solución open-</w:t>
      </w:r>
      <w:proofErr w:type="spellStart"/>
      <w:r w:rsidRPr="00026D8D">
        <w:rPr>
          <w:lang w:val="es-VE"/>
        </w:rPr>
        <w:t>source</w:t>
      </w:r>
      <w:proofErr w:type="spellEnd"/>
      <w:r w:rsidRPr="00026D8D">
        <w:rPr>
          <w:lang w:val="es-VE"/>
        </w:rPr>
        <w:t xml:space="preserve"> conforme a GDPR que alterna entre múltiples LLM (incluyendo Mistral AI) y anonimiza datos [2.37].</w:t>
      </w:r>
    </w:p>
    <w:p w14:paraId="195A5F4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públicas regulares de 20 a 30 estudiantes [2.37].</w:t>
      </w:r>
    </w:p>
    <w:p w14:paraId="3B05DA1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 xml:space="preserve">Primaria superior hasta </w:t>
      </w:r>
      <w:proofErr w:type="spellStart"/>
      <w:r w:rsidRPr="00026D8D">
        <w:rPr>
          <w:lang w:val="es-VE"/>
        </w:rPr>
        <w:t>Gymnasium</w:t>
      </w:r>
      <w:proofErr w:type="spellEnd"/>
      <w:r w:rsidRPr="00026D8D">
        <w:rPr>
          <w:lang w:val="es-VE"/>
        </w:rPr>
        <w:t xml:space="preserve"> / </w:t>
      </w:r>
      <w:proofErr w:type="spellStart"/>
      <w:r w:rsidRPr="00026D8D">
        <w:rPr>
          <w:lang w:val="es-VE"/>
        </w:rPr>
        <w:t>Gesamtschule</w:t>
      </w:r>
      <w:proofErr w:type="spellEnd"/>
      <w:r w:rsidRPr="00026D8D">
        <w:rPr>
          <w:lang w:val="es-VE"/>
        </w:rPr>
        <w:t xml:space="preserve"> (grados 4 a 13) [2.37].</w:t>
      </w:r>
    </w:p>
    <w:p w14:paraId="6A8D9AF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Transversal a todas las materias [2.37].</w:t>
      </w:r>
    </w:p>
    <w:p w14:paraId="55800A44"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Costo promedio por estudiantes: </w:t>
      </w:r>
      <w:r w:rsidRPr="00026D8D">
        <w:rPr>
          <w:lang w:val="es-VE"/>
        </w:rPr>
        <w:t xml:space="preserve">Gratuito para centros educativos (financiado por los </w:t>
      </w:r>
      <w:proofErr w:type="spellStart"/>
      <w:r w:rsidRPr="00026D8D">
        <w:rPr>
          <w:lang w:val="es-VE"/>
        </w:rPr>
        <w:t>Länder</w:t>
      </w:r>
      <w:proofErr w:type="spellEnd"/>
      <w:r w:rsidRPr="00026D8D">
        <w:rPr>
          <w:lang w:val="es-VE"/>
        </w:rPr>
        <w:t>) [2.37].</w:t>
      </w:r>
    </w:p>
    <w:p w14:paraId="2C16C68B"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Despliegue masivo entre 2025 y 2026 [2.37].</w:t>
      </w:r>
    </w:p>
    <w:p w14:paraId="00CB954C"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Mayoría de los 16 estados federados alemanes [2.37].</w:t>
      </w:r>
    </w:p>
    <w:p w14:paraId="1D2B2D13" w14:textId="77777777" w:rsidR="00FF6ED7" w:rsidRPr="00026D8D" w:rsidRDefault="00000000">
      <w:pPr>
        <w:pStyle w:val="Heading2"/>
        <w:spacing w:before="220" w:after="120"/>
        <w:rPr>
          <w:lang w:val="es-VE"/>
        </w:rPr>
      </w:pPr>
      <w:bookmarkStart w:id="5084" w:name="toc_heading_084"/>
      <w:r w:rsidRPr="00026D8D">
        <w:rPr>
          <w:lang w:val="es-VE"/>
        </w:rPr>
        <w:t xml:space="preserve">2.1.14. Estonia - AI </w:t>
      </w:r>
      <w:proofErr w:type="spellStart"/>
      <w:r w:rsidRPr="00026D8D">
        <w:rPr>
          <w:lang w:val="es-VE"/>
        </w:rPr>
        <w:t>Leap</w:t>
      </w:r>
      <w:proofErr w:type="spellEnd"/>
      <w:r w:rsidRPr="00026D8D">
        <w:rPr>
          <w:lang w:val="es-VE"/>
        </w:rPr>
        <w:t xml:space="preserve"> (TI-</w:t>
      </w:r>
      <w:proofErr w:type="spellStart"/>
      <w:r w:rsidRPr="00026D8D">
        <w:rPr>
          <w:lang w:val="es-VE"/>
        </w:rPr>
        <w:t>Hüpe</w:t>
      </w:r>
      <w:proofErr w:type="spellEnd"/>
      <w:r w:rsidRPr="00026D8D">
        <w:rPr>
          <w:lang w:val="es-VE"/>
        </w:rPr>
        <w:t>) (Europa)</w:t>
      </w:r>
      <w:bookmarkEnd w:id="5084"/>
    </w:p>
    <w:p w14:paraId="1C6CE8A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Programa nacional AI </w:t>
      </w:r>
      <w:proofErr w:type="spellStart"/>
      <w:r w:rsidRPr="00026D8D">
        <w:rPr>
          <w:lang w:val="es-VE"/>
        </w:rPr>
        <w:t>Leap</w:t>
      </w:r>
      <w:proofErr w:type="spellEnd"/>
      <w:r w:rsidRPr="00026D8D">
        <w:rPr>
          <w:lang w:val="es-VE"/>
        </w:rPr>
        <w:t xml:space="preserve"> (TI-</w:t>
      </w:r>
      <w:proofErr w:type="spellStart"/>
      <w:r w:rsidRPr="00026D8D">
        <w:rPr>
          <w:lang w:val="es-VE"/>
        </w:rPr>
        <w:t>Hüpe</w:t>
      </w:r>
      <w:proofErr w:type="spellEnd"/>
      <w:r w:rsidRPr="00026D8D">
        <w:rPr>
          <w:lang w:val="es-VE"/>
        </w:rPr>
        <w:t>). Los estudiantes de secundaria superior tienen acceso a herramientas y tutores de IA integrados en el trabajo lectivo diario [2.39], [2.40].</w:t>
      </w:r>
    </w:p>
    <w:p w14:paraId="192711B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Guías del aprendizaje crítico con acceso prioritario a herramientas meses antes que los alumnos [2.39].</w:t>
      </w:r>
    </w:p>
    <w:p w14:paraId="0ADFB26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Comunidades de aprendizaje profesional y talleres regionales promovidos por </w:t>
      </w:r>
      <w:proofErr w:type="spellStart"/>
      <w:r w:rsidRPr="00026D8D">
        <w:rPr>
          <w:lang w:val="es-VE"/>
        </w:rPr>
        <w:t>Education</w:t>
      </w:r>
      <w:proofErr w:type="spellEnd"/>
      <w:r w:rsidRPr="00026D8D">
        <w:rPr>
          <w:lang w:val="es-VE"/>
        </w:rPr>
        <w:t xml:space="preserve"> Estonia [2.39].</w:t>
      </w:r>
    </w:p>
    <w:p w14:paraId="42CAC5A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Entornos institucionales potenciados mediante alianzas (incluyendo </w:t>
      </w:r>
      <w:proofErr w:type="spellStart"/>
      <w:r w:rsidRPr="00026D8D">
        <w:rPr>
          <w:lang w:val="es-VE"/>
        </w:rPr>
        <w:t>OpenAI</w:t>
      </w:r>
      <w:proofErr w:type="spellEnd"/>
      <w:r w:rsidRPr="00026D8D">
        <w:rPr>
          <w:lang w:val="es-VE"/>
        </w:rPr>
        <w:t>) con alfabetización algorítmica [2.39].</w:t>
      </w:r>
    </w:p>
    <w:p w14:paraId="780CB53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públicas de 20 a 26 alumnos [2.39].</w:t>
      </w:r>
    </w:p>
    <w:p w14:paraId="1A922ED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Secundaria superior (grados 10.° a 12.°), con extensión paulatina a vocacional y primaria [2.39].</w:t>
      </w:r>
    </w:p>
    <w:p w14:paraId="751CD39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Áreas científicas y humanísticas, más Alfabetización en IA [2.39].</w:t>
      </w:r>
    </w:p>
    <w:p w14:paraId="6DEE12A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Asignación anual público-privada cercana a €6,5M [2.39].</w:t>
      </w:r>
    </w:p>
    <w:p w14:paraId="614DB57B"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Lanzado oficialmente en septiembre de 2025 [2.39].</w:t>
      </w:r>
    </w:p>
    <w:p w14:paraId="7D38076C"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Cobertura nacional en la totalidad de secundarias superiores del país [2.39].</w:t>
      </w:r>
    </w:p>
    <w:p w14:paraId="6981AEF8" w14:textId="77777777" w:rsidR="00FF6ED7" w:rsidRPr="00026D8D" w:rsidRDefault="00000000">
      <w:pPr>
        <w:pStyle w:val="Heading2"/>
        <w:spacing w:before="220" w:after="120"/>
        <w:rPr>
          <w:lang w:val="es-VE"/>
        </w:rPr>
      </w:pPr>
      <w:bookmarkStart w:id="5085" w:name="toc_heading_085"/>
      <w:r w:rsidRPr="00026D8D">
        <w:rPr>
          <w:lang w:val="es-VE"/>
        </w:rPr>
        <w:t xml:space="preserve">2.1.15. Finlandia - </w:t>
      </w:r>
      <w:proofErr w:type="spellStart"/>
      <w:r w:rsidRPr="00026D8D">
        <w:rPr>
          <w:lang w:val="es-VE"/>
        </w:rPr>
        <w:t>Eduten</w:t>
      </w:r>
      <w:proofErr w:type="spellEnd"/>
      <w:r w:rsidRPr="00026D8D">
        <w:rPr>
          <w:lang w:val="es-VE"/>
        </w:rPr>
        <w:t xml:space="preserve"> + </w:t>
      </w:r>
      <w:proofErr w:type="spellStart"/>
      <w:r w:rsidRPr="00026D8D">
        <w:rPr>
          <w:lang w:val="es-VE"/>
        </w:rPr>
        <w:t>Generation</w:t>
      </w:r>
      <w:proofErr w:type="spellEnd"/>
      <w:r w:rsidRPr="00026D8D">
        <w:rPr>
          <w:lang w:val="es-VE"/>
        </w:rPr>
        <w:t xml:space="preserve"> AI (Europa)</w:t>
      </w:r>
      <w:bookmarkEnd w:id="5085"/>
    </w:p>
    <w:p w14:paraId="2F22604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Plataforma adaptativa </w:t>
      </w:r>
      <w:proofErr w:type="spellStart"/>
      <w:r w:rsidRPr="00026D8D">
        <w:rPr>
          <w:lang w:val="es-VE"/>
        </w:rPr>
        <w:t>gamificada</w:t>
      </w:r>
      <w:proofErr w:type="spellEnd"/>
      <w:r w:rsidRPr="00026D8D">
        <w:rPr>
          <w:lang w:val="es-VE"/>
        </w:rPr>
        <w:t xml:space="preserve"> </w:t>
      </w:r>
      <w:proofErr w:type="spellStart"/>
      <w:r w:rsidRPr="00026D8D">
        <w:rPr>
          <w:lang w:val="es-VE"/>
        </w:rPr>
        <w:t>Eduten</w:t>
      </w:r>
      <w:proofErr w:type="spellEnd"/>
      <w:r w:rsidRPr="00026D8D">
        <w:rPr>
          <w:lang w:val="es-VE"/>
        </w:rPr>
        <w:t xml:space="preserve"> (Universidad de Turku) usada en más del 70% de escuelas finlandesas [2.42]. </w:t>
      </w:r>
      <w:proofErr w:type="spellStart"/>
      <w:r w:rsidRPr="00026D8D">
        <w:rPr>
          <w:lang w:val="es-VE"/>
        </w:rPr>
        <w:t>Generation</w:t>
      </w:r>
      <w:proofErr w:type="spellEnd"/>
      <w:r w:rsidRPr="00026D8D">
        <w:rPr>
          <w:lang w:val="es-VE"/>
        </w:rPr>
        <w:t xml:space="preserve"> AI permite interactuar con modelos de clasificación sin programar [2.43].</w:t>
      </w:r>
    </w:p>
    <w:p w14:paraId="54D5154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 xml:space="preserve">Facilitadores centrados en el pensamiento crítico y la equidad pedagógica; usan datos de </w:t>
      </w:r>
      <w:proofErr w:type="spellStart"/>
      <w:r w:rsidRPr="00026D8D">
        <w:rPr>
          <w:lang w:val="es-VE"/>
        </w:rPr>
        <w:t>Eduten</w:t>
      </w:r>
      <w:proofErr w:type="spellEnd"/>
      <w:r w:rsidRPr="00026D8D">
        <w:rPr>
          <w:lang w:val="es-VE"/>
        </w:rPr>
        <w:t xml:space="preserve"> para identificar patrones de error [2.42].</w:t>
      </w:r>
    </w:p>
    <w:p w14:paraId="0D9E448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Formación promovida por la Agencia Nacional de Educación de Finlandia (EDUFI) [2.43].</w:t>
      </w:r>
    </w:p>
    <w:p w14:paraId="0BB87D17"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Rol de las herramientas de la IA: </w:t>
      </w:r>
      <w:r w:rsidRPr="00026D8D">
        <w:rPr>
          <w:lang w:val="es-VE"/>
        </w:rPr>
        <w:t>Motores analíticos adaptativos en matemáticas (</w:t>
      </w:r>
      <w:proofErr w:type="spellStart"/>
      <w:r w:rsidRPr="00026D8D">
        <w:rPr>
          <w:lang w:val="es-VE"/>
        </w:rPr>
        <w:t>Eduten</w:t>
      </w:r>
      <w:proofErr w:type="spellEnd"/>
      <w:r w:rsidRPr="00026D8D">
        <w:rPr>
          <w:lang w:val="es-VE"/>
        </w:rPr>
        <w:t>) y plataformas para diseño de modelos sencillos (</w:t>
      </w:r>
      <w:proofErr w:type="spellStart"/>
      <w:r w:rsidRPr="00026D8D">
        <w:rPr>
          <w:lang w:val="es-VE"/>
        </w:rPr>
        <w:t>Generation</w:t>
      </w:r>
      <w:proofErr w:type="spellEnd"/>
      <w:r w:rsidRPr="00026D8D">
        <w:rPr>
          <w:lang w:val="es-VE"/>
        </w:rPr>
        <w:t xml:space="preserve"> AI) [2.42].</w:t>
      </w:r>
    </w:p>
    <w:p w14:paraId="3FA380B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públicas de 18 a 24 estudiantes [2.42].</w:t>
      </w:r>
    </w:p>
    <w:p w14:paraId="7E8EEB5C" w14:textId="77777777" w:rsidR="00FF6ED7" w:rsidRPr="007E4425"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 xml:space="preserve">Educación básica y secundaria (grados 1.° a 12.°) </w:t>
      </w:r>
      <w:r w:rsidRPr="007E4425">
        <w:rPr>
          <w:lang w:val="es-VE"/>
        </w:rPr>
        <w:t>[2.42].</w:t>
      </w:r>
    </w:p>
    <w:p w14:paraId="4BE82FAB"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Matemáticas y módulo transversal de Competencia Digital y Ética de la IA [2.42].</w:t>
      </w:r>
    </w:p>
    <w:p w14:paraId="257987B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Subvencionado públicamente con costos operacionales marginales [2.42].</w:t>
      </w:r>
    </w:p>
    <w:p w14:paraId="4258541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proofErr w:type="spellStart"/>
      <w:r w:rsidRPr="00026D8D">
        <w:rPr>
          <w:lang w:val="es-VE"/>
        </w:rPr>
        <w:t>Eduten</w:t>
      </w:r>
      <w:proofErr w:type="spellEnd"/>
      <w:r w:rsidRPr="00026D8D">
        <w:rPr>
          <w:lang w:val="es-VE"/>
        </w:rPr>
        <w:t xml:space="preserve"> desde 2018; </w:t>
      </w:r>
      <w:proofErr w:type="spellStart"/>
      <w:r w:rsidRPr="00026D8D">
        <w:rPr>
          <w:lang w:val="es-VE"/>
        </w:rPr>
        <w:t>Generation</w:t>
      </w:r>
      <w:proofErr w:type="spellEnd"/>
      <w:r w:rsidRPr="00026D8D">
        <w:rPr>
          <w:lang w:val="es-VE"/>
        </w:rPr>
        <w:t xml:space="preserve"> AI desplegado 2024-2026 [2.42].</w:t>
      </w:r>
    </w:p>
    <w:p w14:paraId="519EE3AD"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Penetración en más del 70% de planteles del país [2.42].</w:t>
      </w:r>
    </w:p>
    <w:p w14:paraId="57913E36" w14:textId="77777777" w:rsidR="00FF6ED7" w:rsidRPr="00026D8D" w:rsidRDefault="00000000">
      <w:pPr>
        <w:pStyle w:val="Heading2"/>
        <w:spacing w:before="220" w:after="120"/>
        <w:rPr>
          <w:lang w:val="es-VE"/>
        </w:rPr>
      </w:pPr>
      <w:bookmarkStart w:id="5086" w:name="toc_heading_086"/>
      <w:r w:rsidRPr="00026D8D">
        <w:rPr>
          <w:lang w:val="es-VE"/>
        </w:rPr>
        <w:t xml:space="preserve">2.1.16. Suecia - Enfoque Cauteloso + Pilotos </w:t>
      </w:r>
      <w:proofErr w:type="spellStart"/>
      <w:r w:rsidRPr="00026D8D">
        <w:rPr>
          <w:lang w:val="es-VE"/>
        </w:rPr>
        <w:t>Gymnasiet</w:t>
      </w:r>
      <w:proofErr w:type="spellEnd"/>
      <w:r w:rsidRPr="00026D8D">
        <w:rPr>
          <w:lang w:val="es-VE"/>
        </w:rPr>
        <w:t xml:space="preserve"> (Europa)</w:t>
      </w:r>
      <w:bookmarkEnd w:id="5086"/>
    </w:p>
    <w:p w14:paraId="7A0C79B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proofErr w:type="spellStart"/>
      <w:r w:rsidRPr="00026D8D">
        <w:rPr>
          <w:lang w:val="es-VE"/>
        </w:rPr>
        <w:t>Skolverket</w:t>
      </w:r>
      <w:proofErr w:type="spellEnd"/>
      <w:r w:rsidRPr="00026D8D">
        <w:rPr>
          <w:lang w:val="es-VE"/>
        </w:rPr>
        <w:t xml:space="preserve"> restringió el uso no regulado de IA en niveles elementales para priorizar habilidades analógicas. En </w:t>
      </w:r>
      <w:proofErr w:type="spellStart"/>
      <w:r w:rsidRPr="00026D8D">
        <w:rPr>
          <w:lang w:val="es-VE"/>
        </w:rPr>
        <w:t>gymnasiet</w:t>
      </w:r>
      <w:proofErr w:type="spellEnd"/>
      <w:r w:rsidRPr="00026D8D">
        <w:rPr>
          <w:lang w:val="es-VE"/>
        </w:rPr>
        <w:t xml:space="preserve"> se introdujo la asignatura '</w:t>
      </w:r>
      <w:proofErr w:type="spellStart"/>
      <w:r w:rsidRPr="00026D8D">
        <w:rPr>
          <w:lang w:val="es-VE"/>
        </w:rPr>
        <w:t>Artificiell</w:t>
      </w:r>
      <w:proofErr w:type="spellEnd"/>
      <w:r w:rsidRPr="00026D8D">
        <w:rPr>
          <w:lang w:val="es-VE"/>
        </w:rPr>
        <w:t xml:space="preserve"> </w:t>
      </w:r>
      <w:proofErr w:type="spellStart"/>
      <w:r w:rsidRPr="00026D8D">
        <w:rPr>
          <w:lang w:val="es-VE"/>
        </w:rPr>
        <w:t>Intelligens</w:t>
      </w:r>
      <w:proofErr w:type="spellEnd"/>
      <w:r w:rsidRPr="00026D8D">
        <w:rPr>
          <w:lang w:val="es-VE"/>
        </w:rPr>
        <w:t>' con pilotos supervisados [2.44], [2.45].</w:t>
      </w:r>
    </w:p>
    <w:p w14:paraId="4BA5D14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Control instruccional estricto para salvaguardar el desarrollo cognitivo básico [2.44].</w:t>
      </w:r>
    </w:p>
    <w:p w14:paraId="335B217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Cursos de capacitación universitaria de </w:t>
      </w:r>
      <w:proofErr w:type="spellStart"/>
      <w:r w:rsidRPr="00026D8D">
        <w:rPr>
          <w:lang w:val="es-VE"/>
        </w:rPr>
        <w:t>Skolverket</w:t>
      </w:r>
      <w:proofErr w:type="spellEnd"/>
      <w:r w:rsidRPr="00026D8D">
        <w:rPr>
          <w:lang w:val="es-VE"/>
        </w:rPr>
        <w:t xml:space="preserve"> para docentes de matemáticas, tecnología y programación [2.44].</w:t>
      </w:r>
    </w:p>
    <w:p w14:paraId="4A1F5EF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Módulos de estudio de algoritmos, redes neuronales e impacto social, junto con pilotos de asistentes [2.44].</w:t>
      </w:r>
    </w:p>
    <w:p w14:paraId="308B254A"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regulares de 20 a 30 estudiantes [2.45].</w:t>
      </w:r>
    </w:p>
    <w:p w14:paraId="65224F8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proofErr w:type="spellStart"/>
      <w:r w:rsidRPr="00026D8D">
        <w:rPr>
          <w:lang w:val="es-VE"/>
        </w:rPr>
        <w:t>Gymnasiet</w:t>
      </w:r>
      <w:proofErr w:type="spellEnd"/>
      <w:r w:rsidRPr="00026D8D">
        <w:rPr>
          <w:lang w:val="es-VE"/>
        </w:rPr>
        <w:t xml:space="preserve"> y educación de adultos (</w:t>
      </w:r>
      <w:proofErr w:type="spellStart"/>
      <w:r w:rsidRPr="00026D8D">
        <w:rPr>
          <w:lang w:val="es-VE"/>
        </w:rPr>
        <w:t>komvux</w:t>
      </w:r>
      <w:proofErr w:type="spellEnd"/>
      <w:r w:rsidRPr="00026D8D">
        <w:rPr>
          <w:lang w:val="es-VE"/>
        </w:rPr>
        <w:t>) [2.44].</w:t>
      </w:r>
    </w:p>
    <w:p w14:paraId="7051474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Asignatura '</w:t>
      </w:r>
      <w:proofErr w:type="spellStart"/>
      <w:r w:rsidRPr="00026D8D">
        <w:rPr>
          <w:lang w:val="es-VE"/>
        </w:rPr>
        <w:t>Artificiell</w:t>
      </w:r>
      <w:proofErr w:type="spellEnd"/>
      <w:r w:rsidRPr="00026D8D">
        <w:rPr>
          <w:lang w:val="es-VE"/>
        </w:rPr>
        <w:t xml:space="preserve"> </w:t>
      </w:r>
      <w:proofErr w:type="spellStart"/>
      <w:r w:rsidRPr="00026D8D">
        <w:rPr>
          <w:lang w:val="es-VE"/>
        </w:rPr>
        <w:t>Intelligens</w:t>
      </w:r>
      <w:proofErr w:type="spellEnd"/>
      <w:r w:rsidRPr="00026D8D">
        <w:rPr>
          <w:lang w:val="es-VE"/>
        </w:rPr>
        <w:t>', Programación, Matemáticas y Tecnología [2.44].</w:t>
      </w:r>
    </w:p>
    <w:p w14:paraId="792958B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Financiado de forma pública y descentralizada por municipios [2.45].</w:t>
      </w:r>
    </w:p>
    <w:p w14:paraId="423C8B1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Asignatura formalizada desde 2024 [2.44].</w:t>
      </w:r>
    </w:p>
    <w:p w14:paraId="27B0D6E3"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Marco regulatorio con cobertura nacional [2.44].</w:t>
      </w:r>
    </w:p>
    <w:p w14:paraId="46307AA9" w14:textId="77777777" w:rsidR="00FF6ED7" w:rsidRPr="00026D8D" w:rsidRDefault="00000000">
      <w:pPr>
        <w:pStyle w:val="Heading2"/>
        <w:spacing w:before="220" w:after="120"/>
        <w:rPr>
          <w:lang w:val="es-VE"/>
        </w:rPr>
      </w:pPr>
      <w:bookmarkStart w:id="5087" w:name="toc_heading_087"/>
      <w:r w:rsidRPr="00026D8D">
        <w:rPr>
          <w:lang w:val="es-VE"/>
        </w:rPr>
        <w:t>2.1.17. Dinamarca - Uso Docente Extendido + Regulación (Europa)</w:t>
      </w:r>
      <w:bookmarkEnd w:id="5087"/>
    </w:p>
    <w:p w14:paraId="4CDE8813"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Descripción de la dinámica escolar diaria: </w:t>
      </w:r>
      <w:r w:rsidRPr="00026D8D">
        <w:rPr>
          <w:lang w:val="es-VE"/>
        </w:rPr>
        <w:t xml:space="preserve">Alta penetración de herramientas de IA en el profesorado para elaboración de materiales didácticos. Municipios licencian </w:t>
      </w:r>
      <w:proofErr w:type="spellStart"/>
      <w:r w:rsidRPr="00026D8D">
        <w:rPr>
          <w:lang w:val="es-VE"/>
        </w:rPr>
        <w:t>chatbots</w:t>
      </w:r>
      <w:proofErr w:type="spellEnd"/>
      <w:r w:rsidRPr="00026D8D">
        <w:rPr>
          <w:lang w:val="es-VE"/>
        </w:rPr>
        <w:t xml:space="preserve"> en servidores seguros [2.46].</w:t>
      </w:r>
    </w:p>
    <w:p w14:paraId="1017233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Usuarios avanzados de IA para eficiencia de planificación, con escrutinio pedagógico constante [2.46].</w:t>
      </w:r>
    </w:p>
    <w:p w14:paraId="62AE8E1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Organizada por autoridades municipales y la red </w:t>
      </w:r>
      <w:proofErr w:type="spellStart"/>
      <w:r w:rsidRPr="00026D8D">
        <w:rPr>
          <w:lang w:val="es-VE"/>
        </w:rPr>
        <w:t>Nordic</w:t>
      </w:r>
      <w:proofErr w:type="spellEnd"/>
      <w:r w:rsidRPr="00026D8D">
        <w:rPr>
          <w:lang w:val="es-VE"/>
        </w:rPr>
        <w:t xml:space="preserve"> </w:t>
      </w:r>
      <w:proofErr w:type="spellStart"/>
      <w:r w:rsidRPr="00026D8D">
        <w:rPr>
          <w:lang w:val="es-VE"/>
        </w:rPr>
        <w:t>EdTech</w:t>
      </w:r>
      <w:proofErr w:type="spellEnd"/>
      <w:r w:rsidRPr="00026D8D">
        <w:rPr>
          <w:lang w:val="es-VE"/>
        </w:rPr>
        <w:t xml:space="preserve"> [2.46].</w:t>
      </w:r>
    </w:p>
    <w:p w14:paraId="5D8D8FB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Asistentes generativos para diseño curricular y </w:t>
      </w:r>
      <w:proofErr w:type="spellStart"/>
      <w:r w:rsidRPr="00026D8D">
        <w:rPr>
          <w:lang w:val="es-VE"/>
        </w:rPr>
        <w:t>chatbots</w:t>
      </w:r>
      <w:proofErr w:type="spellEnd"/>
      <w:r w:rsidRPr="00026D8D">
        <w:rPr>
          <w:lang w:val="es-VE"/>
        </w:rPr>
        <w:t xml:space="preserve"> amparados bajo regulaciones de privacidad escandinavas [2.46].</w:t>
      </w:r>
    </w:p>
    <w:p w14:paraId="1ACE983A"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regulares de 18 a 24 alumnos [2.46].</w:t>
      </w:r>
    </w:p>
    <w:p w14:paraId="02B2A68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Primaria superior y secundaria de forma transversal [2.46].</w:t>
      </w:r>
    </w:p>
    <w:p w14:paraId="1AAAC75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Transversal [2.46].</w:t>
      </w:r>
    </w:p>
    <w:p w14:paraId="24ADD64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Financiado con fondos municipales públicos [2.46].</w:t>
      </w:r>
    </w:p>
    <w:p w14:paraId="3C016C4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Uso docente consolidado 2024-2026 [2.46].</w:t>
      </w:r>
    </w:p>
    <w:p w14:paraId="1DA4CD5F"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Cobertura pública nacional [2.46].</w:t>
      </w:r>
    </w:p>
    <w:p w14:paraId="5667719A" w14:textId="77777777" w:rsidR="00FF6ED7" w:rsidRPr="00026D8D" w:rsidRDefault="00000000">
      <w:pPr>
        <w:pStyle w:val="Heading2"/>
        <w:spacing w:before="220" w:after="120"/>
        <w:rPr>
          <w:lang w:val="es-VE"/>
        </w:rPr>
      </w:pPr>
      <w:bookmarkStart w:id="5088" w:name="toc_heading_088"/>
      <w:r w:rsidRPr="00026D8D">
        <w:rPr>
          <w:lang w:val="es-VE"/>
        </w:rPr>
        <w:t>2.1.18. Noruega - Restricciones de Edad + Enfoque en Fundamentos (Europa)</w:t>
      </w:r>
      <w:bookmarkEnd w:id="5088"/>
    </w:p>
    <w:p w14:paraId="597E14B5" w14:textId="77777777" w:rsidR="00FF6ED7" w:rsidRPr="007E4425"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En junio de 2026, el Ministerio de Educación estableció restricción del uso de IA en grados 1.° a 7.° </w:t>
      </w:r>
      <w:r>
        <w:t>(</w:t>
      </w:r>
      <w:proofErr w:type="spellStart"/>
      <w:r>
        <w:t>edades</w:t>
      </w:r>
      <w:proofErr w:type="spellEnd"/>
      <w:r>
        <w:t xml:space="preserve"> 6-13). </w:t>
      </w:r>
      <w:r w:rsidRPr="00026D8D">
        <w:rPr>
          <w:lang w:val="es-VE"/>
        </w:rPr>
        <w:t xml:space="preserve">Prioridad a lectura en papel, manuscrita y matemáticas. IA permitida a partir del grado 8.° </w:t>
      </w:r>
      <w:r w:rsidRPr="007E4425">
        <w:rPr>
          <w:lang w:val="es-VE"/>
        </w:rPr>
        <w:t>[2.47].</w:t>
      </w:r>
    </w:p>
    <w:p w14:paraId="54ED55F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Protectores de la carga cognitiva y del desarrollo neurológico [2.47].</w:t>
      </w:r>
    </w:p>
    <w:p w14:paraId="3006F7D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Focalizado en riesgos de sustitución cognitiva temprana e introducción gradual [2.47].</w:t>
      </w:r>
    </w:p>
    <w:p w14:paraId="165F8FB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Uso muy restringido en primaria, supervisado en secundaria media y superior [2.47].</w:t>
      </w:r>
    </w:p>
    <w:p w14:paraId="6B18017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regulares de 18 a 25 alumnos [2.47].</w:t>
      </w:r>
    </w:p>
    <w:p w14:paraId="12FD2AB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Grados 1-7 restringido, 8-13 permitido [2.47].</w:t>
      </w:r>
    </w:p>
    <w:p w14:paraId="155C8B5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Consolidación de competencias basales [2.47].</w:t>
      </w:r>
    </w:p>
    <w:p w14:paraId="1A597E4A"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N/A (regulación institucional pública) [2.47].</w:t>
      </w:r>
    </w:p>
    <w:p w14:paraId="764EAAE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Política nacional implementada a partir de 2026 [2.47].</w:t>
      </w:r>
    </w:p>
    <w:p w14:paraId="42FE7D50"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Todo el territorio nacional [2.47].</w:t>
      </w:r>
    </w:p>
    <w:p w14:paraId="381A3E67" w14:textId="77777777" w:rsidR="00FF6ED7" w:rsidRPr="00026D8D" w:rsidRDefault="00000000">
      <w:pPr>
        <w:pStyle w:val="Heading2"/>
        <w:spacing w:before="220" w:after="120"/>
        <w:rPr>
          <w:lang w:val="es-VE"/>
        </w:rPr>
      </w:pPr>
      <w:bookmarkStart w:id="5089" w:name="toc_heading_089"/>
      <w:r w:rsidRPr="00026D8D">
        <w:rPr>
          <w:lang w:val="es-VE"/>
        </w:rPr>
        <w:lastRenderedPageBreak/>
        <w:t>2.1.19. Ceibal Uruguay (Latinoamérica)</w:t>
      </w:r>
      <w:bookmarkEnd w:id="5089"/>
    </w:p>
    <w:p w14:paraId="61D8D52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Política pública de innovación digital: 45 a 90 minutos semanales de práctica en software adaptativo dentro del horario lectivo regular en escuelas públicas uruguayas [2.48], [2.49].</w:t>
      </w:r>
    </w:p>
    <w:p w14:paraId="5676FE6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Conductores de la enseñanza respaldados por analíticas centralizadas y recursos del Estado [2.48].</w:t>
      </w:r>
    </w:p>
    <w:p w14:paraId="2E0BAF0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Capacitación masiva y continua en didáctica del pensamiento computacional, plataformas adaptativas e IA aplicada [2.48].</w:t>
      </w:r>
    </w:p>
    <w:p w14:paraId="114797E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Plataforma Adaptativa de Matemática (PAM), </w:t>
      </w:r>
      <w:proofErr w:type="spellStart"/>
      <w:r w:rsidRPr="00026D8D">
        <w:rPr>
          <w:lang w:val="es-VE"/>
        </w:rPr>
        <w:t>Matific</w:t>
      </w:r>
      <w:proofErr w:type="spellEnd"/>
      <w:r w:rsidRPr="00026D8D">
        <w:rPr>
          <w:lang w:val="es-VE"/>
        </w:rPr>
        <w:t xml:space="preserve">, ALEKS, </w:t>
      </w:r>
      <w:proofErr w:type="spellStart"/>
      <w:r w:rsidRPr="00026D8D">
        <w:rPr>
          <w:lang w:val="es-VE"/>
        </w:rPr>
        <w:t>RoboGarden</w:t>
      </w:r>
      <w:proofErr w:type="spellEnd"/>
      <w:r w:rsidRPr="00026D8D">
        <w:rPr>
          <w:lang w:val="es-VE"/>
        </w:rPr>
        <w:t xml:space="preserve"> y asistente </w:t>
      </w:r>
      <w:proofErr w:type="spellStart"/>
      <w:r w:rsidRPr="00026D8D">
        <w:rPr>
          <w:lang w:val="es-VE"/>
        </w:rPr>
        <w:t>PowerBuddy</w:t>
      </w:r>
      <w:proofErr w:type="spellEnd"/>
      <w:r w:rsidRPr="00026D8D">
        <w:rPr>
          <w:lang w:val="es-VE"/>
        </w:rPr>
        <w:t xml:space="preserve"> sobre LMS CREA [2.48].</w:t>
      </w:r>
    </w:p>
    <w:p w14:paraId="029B87B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regulares públicas de 20 a 30 estudiantes [2.48].</w:t>
      </w:r>
    </w:p>
    <w:p w14:paraId="23B2F2B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Desde 3.° de primaria hasta bachillerato (edades 5 a 18 años) [2.48].</w:t>
      </w:r>
    </w:p>
    <w:p w14:paraId="231631E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Matemáticas, Lengua Española, Ciencias Naturales, Inglés y Pensamiento Computacional/Robótica [2.48].</w:t>
      </w:r>
    </w:p>
    <w:p w14:paraId="2584FFC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$100 a $150 anuales por estudiante (incluye dispositivo 1:1, fibra óptica, software y soporte) [2.49].</w:t>
      </w:r>
    </w:p>
    <w:p w14:paraId="7A542F4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Ininterrumpido desde 2007 [2.48].</w:t>
      </w:r>
    </w:p>
    <w:p w14:paraId="0AA5CDE6"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100% de centros educativos públicos de Uruguay [2.48].</w:t>
      </w:r>
    </w:p>
    <w:p w14:paraId="15D898A5" w14:textId="77777777" w:rsidR="00FF6ED7" w:rsidRPr="00026D8D" w:rsidRDefault="00000000">
      <w:pPr>
        <w:pStyle w:val="Heading2"/>
        <w:spacing w:before="220" w:after="120"/>
        <w:rPr>
          <w:lang w:val="es-VE"/>
        </w:rPr>
      </w:pPr>
      <w:bookmarkStart w:id="5090" w:name="toc_heading_090"/>
      <w:r w:rsidRPr="00026D8D">
        <w:rPr>
          <w:lang w:val="es-VE"/>
        </w:rPr>
        <w:t>2.1.20. Perú - Banco Mundial (Eligiendo Mi Camino) (Latinoamérica)</w:t>
      </w:r>
      <w:bookmarkEnd w:id="5090"/>
    </w:p>
    <w:p w14:paraId="3164AC3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Integración de herramientas de IA en escuelas públicas de Lima Metropolitana: capacitación en </w:t>
      </w:r>
      <w:proofErr w:type="spellStart"/>
      <w:r w:rsidRPr="00026D8D">
        <w:rPr>
          <w:lang w:val="es-VE"/>
        </w:rPr>
        <w:t>Copilot</w:t>
      </w:r>
      <w:proofErr w:type="spellEnd"/>
      <w:r w:rsidRPr="00026D8D">
        <w:rPr>
          <w:lang w:val="es-VE"/>
        </w:rPr>
        <w:t xml:space="preserve"> (600 maestros) y programa 'Eligiendo Mi Camino' con tutores inteligentes y orientación vocacional en sesiones de 90 minutos [2.50], [2.51].</w:t>
      </w:r>
    </w:p>
    <w:p w14:paraId="7E305FC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Supervisan sesiones en laboratorios vinculando analíticas con su planificación [2.50].</w:t>
      </w:r>
    </w:p>
    <w:p w14:paraId="20D710F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Talleres presenciales y virtuales dictados por UTP, UPC y Banco Mundial en </w:t>
      </w:r>
      <w:proofErr w:type="spellStart"/>
      <w:r w:rsidRPr="00026D8D">
        <w:rPr>
          <w:lang w:val="es-VE"/>
        </w:rPr>
        <w:t>prompts</w:t>
      </w:r>
      <w:proofErr w:type="spellEnd"/>
      <w:r w:rsidRPr="00026D8D">
        <w:rPr>
          <w:lang w:val="es-VE"/>
        </w:rPr>
        <w:t xml:space="preserve"> y analítica [2.50].</w:t>
      </w:r>
    </w:p>
    <w:p w14:paraId="75B1912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Tutor de matemáticas con </w:t>
      </w:r>
      <w:proofErr w:type="spellStart"/>
      <w:r w:rsidRPr="00026D8D">
        <w:rPr>
          <w:lang w:val="es-VE"/>
        </w:rPr>
        <w:t>uDocz</w:t>
      </w:r>
      <w:proofErr w:type="spellEnd"/>
      <w:r w:rsidRPr="00026D8D">
        <w:rPr>
          <w:lang w:val="es-VE"/>
        </w:rPr>
        <w:t xml:space="preserve"> sobre modelos </w:t>
      </w:r>
      <w:proofErr w:type="spellStart"/>
      <w:r w:rsidRPr="00026D8D">
        <w:rPr>
          <w:lang w:val="es-VE"/>
        </w:rPr>
        <w:t>Anthropic</w:t>
      </w:r>
      <w:proofErr w:type="spellEnd"/>
      <w:r w:rsidRPr="00026D8D">
        <w:rPr>
          <w:lang w:val="es-VE"/>
        </w:rPr>
        <w:t xml:space="preserve"> Claude (4.000 reactivos en 4 competencias) y orientador 'Gallito' con test RIASEC para 142 ocupaciones [2.50].</w:t>
      </w:r>
    </w:p>
    <w:p w14:paraId="3819F6A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regulares de 25 a 35 estudiantes [2.50].</w:t>
      </w:r>
    </w:p>
    <w:p w14:paraId="571775B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Grados 5.° y 6.° de primaria y 5.° de secundaria [2.50].</w:t>
      </w:r>
    </w:p>
    <w:p w14:paraId="3A0B2D7E"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Materias curriculares que cubre: </w:t>
      </w:r>
      <w:r w:rsidRPr="00026D8D">
        <w:rPr>
          <w:lang w:val="es-VE"/>
        </w:rPr>
        <w:t>Matemáticas de Secundaria y Orientación Vocacional/Habilidades para el Trabajo [2.50].</w:t>
      </w:r>
    </w:p>
    <w:p w14:paraId="59DD0FF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$15 a $30 por alumno al año en fase institucional pública [2.50].</w:t>
      </w:r>
    </w:p>
    <w:p w14:paraId="10BA64BA"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2024-2026 [2.50].</w:t>
      </w:r>
    </w:p>
    <w:p w14:paraId="59B6FFEC"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110 colegios públicos de Lima Metropolitana (más de 6.600 estudiantes) [2.50].</w:t>
      </w:r>
    </w:p>
    <w:p w14:paraId="5C84DE18" w14:textId="77777777" w:rsidR="00FF6ED7" w:rsidRPr="00026D8D" w:rsidRDefault="00000000">
      <w:pPr>
        <w:pStyle w:val="Heading2"/>
        <w:spacing w:before="220" w:after="120"/>
        <w:rPr>
          <w:lang w:val="es-VE"/>
        </w:rPr>
      </w:pPr>
      <w:bookmarkStart w:id="5091" w:name="toc_heading_091"/>
      <w:r w:rsidRPr="00026D8D">
        <w:rPr>
          <w:lang w:val="es-VE"/>
        </w:rPr>
        <w:t>2.1.21. México - Centros Públicos de Formación en IA + Saberes MX (Latinoamérica)</w:t>
      </w:r>
      <w:bookmarkEnd w:id="5091"/>
    </w:p>
    <w:p w14:paraId="704924F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Impulsado por la ATDT con INFOTEC, IPN y TecNM. Instrucción virtual vía Saberes MX con laboratorios presenciales en sedes del TecNM en 10 ciudades. Programas intensivos de 5 meses en 20 especializaciones técnicas [2.53], [2.54].</w:t>
      </w:r>
    </w:p>
    <w:p w14:paraId="411D222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Instructores y mentores especializados vinculados a instituciones públicas y empresas tecnológicas [2.53].</w:t>
      </w:r>
    </w:p>
    <w:p w14:paraId="15B4120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Red de actualización técnica mediante convenios directos con corporaciones tecnológicas [2.53].</w:t>
      </w:r>
    </w:p>
    <w:p w14:paraId="3823700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Plataformas de aprendizaje acelerado de código, simuladores de datos y evaluación automática con Microsoft, Google, AWS, IBM, Oracle, Meta, NVIDIA [2.53].</w:t>
      </w:r>
    </w:p>
    <w:p w14:paraId="428E8BB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Modalidad híbrida masiva: 10.000 en 1.ª generación, 30.000 en 2.ª generación, meta anual de 25.000-30.000 certificados [2.53].</w:t>
      </w:r>
    </w:p>
    <w:p w14:paraId="719217D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Bachillerato técnico (15 a 18 años) y educación superior [2.53].</w:t>
      </w:r>
    </w:p>
    <w:p w14:paraId="0CAA37DB"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IA, Ciberseguridad, Análisis de Datos, Computación en la Nube, Programación Java, Inglés Técnico y Pensamiento Lógico [2.53].</w:t>
      </w:r>
    </w:p>
    <w:p w14:paraId="792D737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100% gratuito con doble certificación pública e industrial [2.53].</w:t>
      </w:r>
    </w:p>
    <w:p w14:paraId="5FB2C0AB"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Desde enero de 2026 [2.53].</w:t>
      </w:r>
    </w:p>
    <w:p w14:paraId="67963B75"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Presencia en 10 entidades federativas y acceso remoto digital nacional [2.53].</w:t>
      </w:r>
    </w:p>
    <w:p w14:paraId="0973E175" w14:textId="77777777" w:rsidR="00FF6ED7" w:rsidRPr="00026D8D" w:rsidRDefault="00000000">
      <w:pPr>
        <w:pStyle w:val="Heading2"/>
        <w:spacing w:before="220" w:after="120"/>
        <w:rPr>
          <w:lang w:val="es-VE"/>
        </w:rPr>
      </w:pPr>
      <w:bookmarkStart w:id="5092" w:name="toc_heading_092"/>
      <w:r w:rsidRPr="00026D8D">
        <w:rPr>
          <w:lang w:val="es-VE"/>
        </w:rPr>
        <w:t xml:space="preserve">2.1.22. Colombia - Política CONPES 4144 + </w:t>
      </w:r>
      <w:proofErr w:type="spellStart"/>
      <w:r w:rsidRPr="00026D8D">
        <w:rPr>
          <w:lang w:val="es-VE"/>
        </w:rPr>
        <w:t>Experience</w:t>
      </w:r>
      <w:proofErr w:type="spellEnd"/>
      <w:r w:rsidRPr="00026D8D">
        <w:rPr>
          <w:lang w:val="es-VE"/>
        </w:rPr>
        <w:t xml:space="preserve"> AI (Latinoamérica)</w:t>
      </w:r>
      <w:bookmarkEnd w:id="5092"/>
    </w:p>
    <w:p w14:paraId="3D9CF2D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Estrategia CONPES 4144 de 2025. Implementación de </w:t>
      </w:r>
      <w:proofErr w:type="spellStart"/>
      <w:r w:rsidRPr="00026D8D">
        <w:rPr>
          <w:lang w:val="es-VE"/>
        </w:rPr>
        <w:t>Experience</w:t>
      </w:r>
      <w:proofErr w:type="spellEnd"/>
      <w:r w:rsidRPr="00026D8D">
        <w:rPr>
          <w:lang w:val="es-VE"/>
        </w:rPr>
        <w:t xml:space="preserve"> AI (Raspberry Pi &amp; Google </w:t>
      </w:r>
      <w:proofErr w:type="spellStart"/>
      <w:r w:rsidRPr="00026D8D">
        <w:rPr>
          <w:lang w:val="es-VE"/>
        </w:rPr>
        <w:t>DeepMind</w:t>
      </w:r>
      <w:proofErr w:type="spellEnd"/>
      <w:r w:rsidRPr="00026D8D">
        <w:rPr>
          <w:lang w:val="es-VE"/>
        </w:rPr>
        <w:t>) y Día de la IA para estudiantes de 11 a 14 años con tutores como Leah [2.55], [2.56].</w:t>
      </w:r>
    </w:p>
    <w:p w14:paraId="491CD176"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Rol de los profesores: </w:t>
      </w:r>
      <w:r w:rsidRPr="00026D8D">
        <w:rPr>
          <w:lang w:val="es-VE"/>
        </w:rPr>
        <w:t xml:space="preserve">Facilitadores capacitados en esquemas </w:t>
      </w:r>
      <w:proofErr w:type="spellStart"/>
      <w:r w:rsidRPr="00026D8D">
        <w:rPr>
          <w:lang w:val="es-VE"/>
        </w:rPr>
        <w:t>train-the-trainer</w:t>
      </w:r>
      <w:proofErr w:type="spellEnd"/>
      <w:r w:rsidRPr="00026D8D">
        <w:rPr>
          <w:lang w:val="es-VE"/>
        </w:rPr>
        <w:t xml:space="preserve"> para impartir conceptos fundamentales [2.55].</w:t>
      </w:r>
    </w:p>
    <w:p w14:paraId="719C6DE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Respaldada por MinTIC, Ministerio de Educación Nacional y Google.org [2.55].</w:t>
      </w:r>
    </w:p>
    <w:p w14:paraId="19317FE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Módulos interactivos de visión artificial, sesgos y tutores conversacionales [2.55].</w:t>
      </w:r>
    </w:p>
    <w:p w14:paraId="1B03948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públicas de 25 a 35 estudiantes [2.56].</w:t>
      </w:r>
    </w:p>
    <w:p w14:paraId="73651AC9" w14:textId="77777777" w:rsidR="00FF6ED7" w:rsidRPr="007E4425"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 xml:space="preserve">Educación básica secundaria y media (grados 6.° a 11.°) </w:t>
      </w:r>
      <w:r w:rsidRPr="007E4425">
        <w:rPr>
          <w:lang w:val="es-VE"/>
        </w:rPr>
        <w:t>[2.55].</w:t>
      </w:r>
    </w:p>
    <w:p w14:paraId="08C18FE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Tecnologías de la Información, Matemáticas, Ciencias y Ética/Ciudadanía Digital [2.55].</w:t>
      </w:r>
    </w:p>
    <w:p w14:paraId="04B94BC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Gratuito en la red pública escolar [2.55].</w:t>
      </w:r>
    </w:p>
    <w:p w14:paraId="539D157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Despliegue acelerado entre 2025 y 2028 [2.55].</w:t>
      </w:r>
    </w:p>
    <w:p w14:paraId="4C4D5FF4"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Cobertura pública en expansión nacional [2.55].</w:t>
      </w:r>
    </w:p>
    <w:p w14:paraId="4F66F8CB" w14:textId="77777777" w:rsidR="00FF6ED7" w:rsidRPr="00026D8D" w:rsidRDefault="00000000">
      <w:pPr>
        <w:pStyle w:val="Heading2"/>
        <w:spacing w:before="220" w:after="120"/>
        <w:rPr>
          <w:lang w:val="es-VE"/>
        </w:rPr>
      </w:pPr>
      <w:bookmarkStart w:id="5093" w:name="toc_heading_093"/>
      <w:r w:rsidRPr="00026D8D">
        <w:rPr>
          <w:lang w:val="es-VE"/>
        </w:rPr>
        <w:t>2.1.23. Argentina - Sistema de Alerta Temprana (SAT/GEM Mendoza y SATAE CABA) (Latinoamérica)</w:t>
      </w:r>
      <w:bookmarkEnd w:id="5093"/>
    </w:p>
    <w:p w14:paraId="3C6365D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Mendoza despliega de forma universal el Sistema de Alerta Temprana (SAT) integrado al sistema GEM con datos de 140.000 estudiantes. Tablero semáforo de riesgo por alumno y activación de Escolaridad Protegida ante alerta roja [2.57], [2.58].</w:t>
      </w:r>
    </w:p>
    <w:p w14:paraId="4C4646F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Receptores de alertas preventivas que adaptan mediación junto a tutores y psicopedagogos [2.57].</w:t>
      </w:r>
    </w:p>
    <w:p w14:paraId="3F1C459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Capacitación dictada por DGE Mendoza, CIPPEC y el LIAA de la UBA [2.57].</w:t>
      </w:r>
    </w:p>
    <w:p w14:paraId="3AA7B5D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Modelo predictivo de IA desarrollado por LIAA-UBA con CAF, procesando inasistencias, notas, sobreedad y nivel familiar (96% de cobertura) [2.57].</w:t>
      </w:r>
    </w:p>
    <w:p w14:paraId="4EF79AB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de 20 a 30 alumnos [2.57].</w:t>
      </w:r>
    </w:p>
    <w:p w14:paraId="0BF8809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Educación Secundaria (grados 1.° a 5.°/6.° año) [2.57].</w:t>
      </w:r>
    </w:p>
    <w:p w14:paraId="57699CE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Transversal a gestión institucional y retención pedagógica [2.57].</w:t>
      </w:r>
    </w:p>
    <w:p w14:paraId="09B47241"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 xml:space="preserve">Financiación pública estatal con Fundación </w:t>
      </w:r>
      <w:proofErr w:type="spellStart"/>
      <w:r w:rsidRPr="00026D8D">
        <w:rPr>
          <w:lang w:val="es-VE"/>
        </w:rPr>
        <w:t>Tinker</w:t>
      </w:r>
      <w:proofErr w:type="spellEnd"/>
      <w:r w:rsidRPr="00026D8D">
        <w:rPr>
          <w:lang w:val="es-VE"/>
        </w:rPr>
        <w:t>, CAF y CIPPEC (costo marginal mínimo) [2.57].</w:t>
      </w:r>
    </w:p>
    <w:p w14:paraId="6A8FED85"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Tiempo que ha durado el caso de estudio en funcionamiento: </w:t>
      </w:r>
      <w:r w:rsidRPr="00026D8D">
        <w:rPr>
          <w:lang w:val="es-VE"/>
        </w:rPr>
        <w:t>Operación ininterrumpida en Mendoza desde 2021-2022 (evitó abandono de más de 4.500 alumnos) [2.57].</w:t>
      </w:r>
    </w:p>
    <w:p w14:paraId="2E97F337"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100% en Mendoza, con réplicas en CABA, Entre Ríos y Salta [2.57].</w:t>
      </w:r>
    </w:p>
    <w:p w14:paraId="165A4E0A" w14:textId="77777777" w:rsidR="00FF6ED7" w:rsidRPr="00026D8D" w:rsidRDefault="00000000">
      <w:pPr>
        <w:pStyle w:val="Heading2"/>
        <w:spacing w:before="220" w:after="120"/>
        <w:rPr>
          <w:lang w:val="es-VE"/>
        </w:rPr>
      </w:pPr>
      <w:bookmarkStart w:id="5094" w:name="toc_heading_094"/>
      <w:r w:rsidRPr="00026D8D">
        <w:rPr>
          <w:lang w:val="es-VE"/>
        </w:rPr>
        <w:t xml:space="preserve">2.1.24. Brasil - </w:t>
      </w:r>
      <w:proofErr w:type="spellStart"/>
      <w:r w:rsidRPr="00026D8D">
        <w:rPr>
          <w:lang w:val="es-VE"/>
        </w:rPr>
        <w:t>Letrus</w:t>
      </w:r>
      <w:proofErr w:type="spellEnd"/>
      <w:r w:rsidRPr="00026D8D">
        <w:rPr>
          <w:lang w:val="es-VE"/>
        </w:rPr>
        <w:t xml:space="preserve"> + </w:t>
      </w:r>
      <w:proofErr w:type="spellStart"/>
      <w:r w:rsidRPr="00026D8D">
        <w:rPr>
          <w:lang w:val="es-VE"/>
        </w:rPr>
        <w:t>Khanmigo</w:t>
      </w:r>
      <w:proofErr w:type="spellEnd"/>
      <w:r w:rsidRPr="00026D8D">
        <w:rPr>
          <w:lang w:val="es-VE"/>
        </w:rPr>
        <w:t xml:space="preserve"> (Latinoamérica)</w:t>
      </w:r>
      <w:bookmarkEnd w:id="5094"/>
    </w:p>
    <w:p w14:paraId="21708CE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 xml:space="preserve">Programas alineados a la BNCC y EBIA. Programa </w:t>
      </w:r>
      <w:proofErr w:type="spellStart"/>
      <w:r w:rsidRPr="00026D8D">
        <w:rPr>
          <w:lang w:val="es-VE"/>
        </w:rPr>
        <w:t>Letrus</w:t>
      </w:r>
      <w:proofErr w:type="spellEnd"/>
      <w:r w:rsidRPr="00026D8D">
        <w:rPr>
          <w:lang w:val="es-VE"/>
        </w:rPr>
        <w:t xml:space="preserve"> en Espírito Santo, Mato Grosso y Goiás: los estudiantes escriben ensayos con corrección diagnóstica por IA inmediata [2.61]. En Espírito Santo impulsó al estado del puesto 11.° al 1.er lugar nacional en el examen ENEM. Pilotaje de </w:t>
      </w:r>
      <w:proofErr w:type="spellStart"/>
      <w:r w:rsidRPr="00026D8D">
        <w:rPr>
          <w:lang w:val="es-VE"/>
        </w:rPr>
        <w:t>Khanmigo</w:t>
      </w:r>
      <w:proofErr w:type="spellEnd"/>
      <w:r w:rsidRPr="00026D8D">
        <w:rPr>
          <w:lang w:val="es-VE"/>
        </w:rPr>
        <w:t xml:space="preserve"> financiado por Fundación </w:t>
      </w:r>
      <w:proofErr w:type="spellStart"/>
      <w:r w:rsidRPr="00026D8D">
        <w:rPr>
          <w:lang w:val="es-VE"/>
        </w:rPr>
        <w:t>Lemann</w:t>
      </w:r>
      <w:proofErr w:type="spellEnd"/>
      <w:r w:rsidRPr="00026D8D">
        <w:rPr>
          <w:lang w:val="es-VE"/>
        </w:rPr>
        <w:t xml:space="preserve"> [2.62].</w:t>
      </w:r>
    </w:p>
    <w:p w14:paraId="75DB623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Liberados de corrección repetitiva de borradores, se concentran en mediación profunda de lectura y reescritura crítica [2.61].</w:t>
      </w:r>
    </w:p>
    <w:p w14:paraId="7C54F84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Entrenamiento de los profesores: </w:t>
      </w:r>
      <w:r w:rsidRPr="00026D8D">
        <w:rPr>
          <w:lang w:val="es-VE"/>
        </w:rPr>
        <w:t xml:space="preserve">Entrenamiento intensivo de Secretarías Estatales y </w:t>
      </w:r>
      <w:proofErr w:type="spellStart"/>
      <w:r w:rsidRPr="00026D8D">
        <w:rPr>
          <w:lang w:val="es-VE"/>
        </w:rPr>
        <w:t>EdTechs</w:t>
      </w:r>
      <w:proofErr w:type="spellEnd"/>
      <w:r w:rsidRPr="00026D8D">
        <w:rPr>
          <w:lang w:val="es-VE"/>
        </w:rPr>
        <w:t xml:space="preserve"> [2.61].</w:t>
      </w:r>
    </w:p>
    <w:p w14:paraId="62C5C37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 xml:space="preserve">Corrección diagnóstica de redacción mediante PLN (galardonada por UNESCO), </w:t>
      </w:r>
      <w:proofErr w:type="spellStart"/>
      <w:r w:rsidRPr="00026D8D">
        <w:rPr>
          <w:lang w:val="es-VE"/>
        </w:rPr>
        <w:t>Khanmigo</w:t>
      </w:r>
      <w:proofErr w:type="spellEnd"/>
      <w:r w:rsidRPr="00026D8D">
        <w:rPr>
          <w:lang w:val="es-VE"/>
        </w:rPr>
        <w:t xml:space="preserve"> y software adaptativo [2.61].</w:t>
      </w:r>
    </w:p>
    <w:p w14:paraId="57E96A7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Aulas públicas regulares de 25 a 35 estudiantes [2.61].</w:t>
      </w:r>
    </w:p>
    <w:p w14:paraId="30A5A80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 xml:space="preserve">Anos </w:t>
      </w:r>
      <w:proofErr w:type="spellStart"/>
      <w:r w:rsidRPr="00026D8D">
        <w:rPr>
          <w:lang w:val="es-VE"/>
        </w:rPr>
        <w:t>Finais</w:t>
      </w:r>
      <w:proofErr w:type="spellEnd"/>
      <w:r w:rsidRPr="00026D8D">
        <w:rPr>
          <w:lang w:val="es-VE"/>
        </w:rPr>
        <w:t xml:space="preserve"> del </w:t>
      </w:r>
      <w:proofErr w:type="spellStart"/>
      <w:r w:rsidRPr="00026D8D">
        <w:rPr>
          <w:lang w:val="es-VE"/>
        </w:rPr>
        <w:t>Ensino</w:t>
      </w:r>
      <w:proofErr w:type="spellEnd"/>
      <w:r w:rsidRPr="00026D8D">
        <w:rPr>
          <w:lang w:val="es-VE"/>
        </w:rPr>
        <w:t xml:space="preserve"> Fundamental y </w:t>
      </w:r>
      <w:proofErr w:type="spellStart"/>
      <w:r w:rsidRPr="00026D8D">
        <w:rPr>
          <w:lang w:val="es-VE"/>
        </w:rPr>
        <w:t>Ensino</w:t>
      </w:r>
      <w:proofErr w:type="spellEnd"/>
      <w:r w:rsidRPr="00026D8D">
        <w:rPr>
          <w:lang w:val="es-VE"/>
        </w:rPr>
        <w:t xml:space="preserve"> </w:t>
      </w:r>
      <w:proofErr w:type="spellStart"/>
      <w:r w:rsidRPr="00026D8D">
        <w:rPr>
          <w:lang w:val="es-VE"/>
        </w:rPr>
        <w:t>Médio</w:t>
      </w:r>
      <w:proofErr w:type="spellEnd"/>
      <w:r w:rsidRPr="00026D8D">
        <w:rPr>
          <w:lang w:val="es-VE"/>
        </w:rPr>
        <w:t xml:space="preserve"> (11 a 18 años) [2.61].</w:t>
      </w:r>
    </w:p>
    <w:p w14:paraId="5E2BDDB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Lengua Portuguesa, Redacción, Matemáticas y Ciencias [2.61].</w:t>
      </w:r>
    </w:p>
    <w:p w14:paraId="53E6D3F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Financiado por presupuestos estatales y fundaciones filantrópicas [2.61].</w:t>
      </w:r>
    </w:p>
    <w:p w14:paraId="595F3E1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proofErr w:type="spellStart"/>
      <w:r w:rsidRPr="00026D8D">
        <w:rPr>
          <w:lang w:val="es-VE"/>
        </w:rPr>
        <w:t>Letrus</w:t>
      </w:r>
      <w:proofErr w:type="spellEnd"/>
      <w:r w:rsidRPr="00026D8D">
        <w:rPr>
          <w:lang w:val="es-VE"/>
        </w:rPr>
        <w:t xml:space="preserve"> opera desde 2017 (más de 1 millón de estudiantes en 5.900 escuelas públicas) [2.61].</w:t>
      </w:r>
    </w:p>
    <w:p w14:paraId="35DDE680"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Múltiples estados brasileños en expansión nacional [2.61].</w:t>
      </w:r>
    </w:p>
    <w:p w14:paraId="1CE096CB" w14:textId="77777777" w:rsidR="00FF6ED7" w:rsidRPr="00026D8D" w:rsidRDefault="00000000">
      <w:pPr>
        <w:pStyle w:val="Heading2"/>
        <w:spacing w:before="220" w:after="120"/>
        <w:rPr>
          <w:lang w:val="es-VE"/>
        </w:rPr>
      </w:pPr>
      <w:bookmarkStart w:id="5095" w:name="toc_heading_095"/>
      <w:r w:rsidRPr="00026D8D">
        <w:rPr>
          <w:lang w:val="es-VE"/>
        </w:rPr>
        <w:t xml:space="preserve">2.1.25. </w:t>
      </w:r>
      <w:proofErr w:type="spellStart"/>
      <w:r w:rsidRPr="00026D8D">
        <w:rPr>
          <w:lang w:val="es-VE"/>
        </w:rPr>
        <w:t>School</w:t>
      </w:r>
      <w:proofErr w:type="spellEnd"/>
      <w:r w:rsidRPr="00026D8D">
        <w:rPr>
          <w:lang w:val="es-VE"/>
        </w:rPr>
        <w:t xml:space="preserve"> </w:t>
      </w:r>
      <w:proofErr w:type="spellStart"/>
      <w:r w:rsidRPr="00026D8D">
        <w:rPr>
          <w:lang w:val="es-VE"/>
        </w:rPr>
        <w:t>of</w:t>
      </w:r>
      <w:proofErr w:type="spellEnd"/>
      <w:r w:rsidRPr="00026D8D">
        <w:rPr>
          <w:lang w:val="es-VE"/>
        </w:rPr>
        <w:t xml:space="preserve"> </w:t>
      </w:r>
      <w:proofErr w:type="spellStart"/>
      <w:r w:rsidRPr="00026D8D">
        <w:rPr>
          <w:lang w:val="es-VE"/>
        </w:rPr>
        <w:t>Humanity</w:t>
      </w:r>
      <w:proofErr w:type="spellEnd"/>
      <w:r w:rsidRPr="00026D8D">
        <w:rPr>
          <w:lang w:val="es-VE"/>
        </w:rPr>
        <w:t xml:space="preserve"> (Escuela Global Digital en Línea) (Global)</w:t>
      </w:r>
      <w:bookmarkEnd w:id="5095"/>
    </w:p>
    <w:p w14:paraId="6F05988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Descripción de la dinámica escolar diaria: </w:t>
      </w:r>
      <w:r w:rsidRPr="00026D8D">
        <w:rPr>
          <w:lang w:val="es-VE"/>
        </w:rPr>
        <w:t>50% de talleres dialécticos sincrónicos en línea y 50% de investigación y prototipado autónomo orientado a proyectos y retos reales [2.64].</w:t>
      </w:r>
    </w:p>
    <w:p w14:paraId="44B84D8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los profesores: </w:t>
      </w:r>
      <w:r w:rsidRPr="00026D8D">
        <w:rPr>
          <w:lang w:val="es-VE"/>
        </w:rPr>
        <w:t>Mentores de proyectos e instructores de habilidades socioemocionales, facilitando trabajo en equipo y evaluando competencias aplicadas [2.64].</w:t>
      </w:r>
    </w:p>
    <w:p w14:paraId="6D830497"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Entrenamiento de los profesores: </w:t>
      </w:r>
      <w:r w:rsidRPr="00026D8D">
        <w:rPr>
          <w:lang w:val="es-VE"/>
        </w:rPr>
        <w:t xml:space="preserve">Formación en Aprendizaje Basado en Proyectos (ABP/PBL), facilitación dialéctica y evaluación mediante </w:t>
      </w:r>
      <w:proofErr w:type="spellStart"/>
      <w:r w:rsidRPr="00026D8D">
        <w:rPr>
          <w:lang w:val="es-VE"/>
        </w:rPr>
        <w:t>Mastery</w:t>
      </w:r>
      <w:proofErr w:type="spellEnd"/>
      <w:r w:rsidRPr="00026D8D">
        <w:rPr>
          <w:lang w:val="es-VE"/>
        </w:rPr>
        <w:t xml:space="preserve"> </w:t>
      </w:r>
      <w:proofErr w:type="spellStart"/>
      <w:r w:rsidRPr="00026D8D">
        <w:rPr>
          <w:lang w:val="es-VE"/>
        </w:rPr>
        <w:t>Transcript</w:t>
      </w:r>
      <w:proofErr w:type="spellEnd"/>
      <w:r w:rsidRPr="00026D8D">
        <w:rPr>
          <w:lang w:val="es-VE"/>
        </w:rPr>
        <w:t xml:space="preserve"> </w:t>
      </w:r>
      <w:proofErr w:type="spellStart"/>
      <w:r w:rsidRPr="00026D8D">
        <w:rPr>
          <w:lang w:val="es-VE"/>
        </w:rPr>
        <w:t>Consortium</w:t>
      </w:r>
      <w:proofErr w:type="spellEnd"/>
      <w:r w:rsidRPr="00026D8D">
        <w:rPr>
          <w:lang w:val="es-VE"/>
        </w:rPr>
        <w:t xml:space="preserve"> [2.64].</w:t>
      </w:r>
    </w:p>
    <w:p w14:paraId="5653F8C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Rol de las herramientas de la IA: </w:t>
      </w:r>
      <w:r w:rsidRPr="00026D8D">
        <w:rPr>
          <w:lang w:val="es-VE"/>
        </w:rPr>
        <w:t>IA generativa empleada transversalmente para ideación, programación de prototipos, curaduría y análisis de impacto [2.64].</w:t>
      </w:r>
    </w:p>
    <w:p w14:paraId="6E7D030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Número de estudiantes por clase: </w:t>
      </w:r>
      <w:r w:rsidRPr="00026D8D">
        <w:rPr>
          <w:lang w:val="es-VE"/>
        </w:rPr>
        <w:t>Talleres sincrónicos de 10 a 15 aprendices por mentor [2.64].</w:t>
      </w:r>
    </w:p>
    <w:p w14:paraId="4CE9F79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Niveles de primaria y secundaria que cubre: </w:t>
      </w:r>
      <w:r w:rsidRPr="00026D8D">
        <w:rPr>
          <w:lang w:val="es-VE"/>
        </w:rPr>
        <w:t>Secundaria y media superior (11 a 18 años) [2.64].</w:t>
      </w:r>
    </w:p>
    <w:p w14:paraId="46CD146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Materias curriculares que cubre: </w:t>
      </w:r>
      <w:r w:rsidRPr="00026D8D">
        <w:rPr>
          <w:lang w:val="es-VE"/>
        </w:rPr>
        <w:t xml:space="preserve">Alfabetizaciones humanas (human </w:t>
      </w:r>
      <w:proofErr w:type="spellStart"/>
      <w:r w:rsidRPr="00026D8D">
        <w:rPr>
          <w:lang w:val="es-VE"/>
        </w:rPr>
        <w:t>flourishing</w:t>
      </w:r>
      <w:proofErr w:type="spellEnd"/>
      <w:r w:rsidRPr="00026D8D">
        <w:rPr>
          <w:lang w:val="es-VE"/>
        </w:rPr>
        <w:t>), retos globales de sostenibilidad, IA y emprendimiento [2.64].</w:t>
      </w:r>
    </w:p>
    <w:p w14:paraId="4493BEFB"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promedio por estudiantes: </w:t>
      </w:r>
      <w:r w:rsidRPr="00026D8D">
        <w:rPr>
          <w:lang w:val="es-VE"/>
        </w:rPr>
        <w:t>Matrícula anual de $4.000 a $9.000 según el programa [2.64].</w:t>
      </w:r>
    </w:p>
    <w:p w14:paraId="731272A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Tiempo que ha durado el caso de estudio en funcionamiento: </w:t>
      </w:r>
      <w:r w:rsidRPr="00026D8D">
        <w:rPr>
          <w:lang w:val="es-VE"/>
        </w:rPr>
        <w:t>Desde 2021 [2.64].</w:t>
      </w:r>
    </w:p>
    <w:p w14:paraId="25C672B3" w14:textId="77777777" w:rsidR="00FF6ED7" w:rsidRPr="00026D8D" w:rsidRDefault="00000000">
      <w:pPr>
        <w:tabs>
          <w:tab w:val="left" w:pos="360"/>
        </w:tabs>
        <w:spacing w:after="160"/>
        <w:ind w:left="360" w:hanging="360"/>
        <w:rPr>
          <w:lang w:val="es-VE"/>
        </w:rPr>
      </w:pPr>
      <w:r w:rsidRPr="00026D8D">
        <w:rPr>
          <w:b/>
          <w:bCs/>
          <w:lang w:val="es-VE"/>
        </w:rPr>
        <w:t>•</w:t>
      </w:r>
      <w:r w:rsidRPr="00026D8D">
        <w:rPr>
          <w:b/>
          <w:bCs/>
          <w:lang w:val="es-VE"/>
        </w:rPr>
        <w:tab/>
        <w:t xml:space="preserve">Cobertura Geográfica: </w:t>
      </w:r>
      <w:r w:rsidRPr="00026D8D">
        <w:rPr>
          <w:lang w:val="es-VE"/>
        </w:rPr>
        <w:t>Escuela en línea con comunidad en más de 30 países [2.64].</w:t>
      </w:r>
    </w:p>
    <w:p w14:paraId="492B0FAC" w14:textId="77777777" w:rsidR="00FF6ED7" w:rsidRPr="00026D8D" w:rsidRDefault="00000000">
      <w:pPr>
        <w:rPr>
          <w:lang w:val="es-VE"/>
        </w:rPr>
      </w:pPr>
      <w:r w:rsidRPr="00026D8D">
        <w:rPr>
          <w:lang w:val="es-VE"/>
        </w:rPr>
        <w:br w:type="page"/>
      </w:r>
    </w:p>
    <w:p w14:paraId="140520BD" w14:textId="77777777" w:rsidR="00FF6ED7" w:rsidRPr="00026D8D" w:rsidRDefault="00000000">
      <w:pPr>
        <w:pStyle w:val="Heading1"/>
        <w:spacing w:after="240"/>
        <w:rPr>
          <w:lang w:val="es-VE"/>
        </w:rPr>
      </w:pPr>
      <w:bookmarkStart w:id="5096" w:name="toc_heading_096"/>
      <w:r w:rsidRPr="00026D8D">
        <w:rPr>
          <w:lang w:val="es-VE"/>
        </w:rPr>
        <w:lastRenderedPageBreak/>
        <w:t>Apéndice 2. Detalle de las Plataformas de Inteligencia Artificial</w:t>
      </w:r>
      <w:bookmarkEnd w:id="5096"/>
    </w:p>
    <w:p w14:paraId="23C5B1AD" w14:textId="77777777" w:rsidR="00FF6ED7" w:rsidRPr="00026D8D" w:rsidRDefault="00000000">
      <w:pPr>
        <w:pStyle w:val="Heading2"/>
        <w:spacing w:before="200" w:after="100"/>
        <w:rPr>
          <w:lang w:val="es-VE"/>
        </w:rPr>
      </w:pPr>
      <w:bookmarkStart w:id="5097" w:name="toc_heading_097"/>
      <w:r w:rsidRPr="00026D8D">
        <w:rPr>
          <w:lang w:val="es-VE"/>
        </w:rPr>
        <w:t xml:space="preserve">2.2.9.1. Alpha </w:t>
      </w:r>
      <w:proofErr w:type="spellStart"/>
      <w:r w:rsidRPr="00026D8D">
        <w:rPr>
          <w:lang w:val="es-VE"/>
        </w:rPr>
        <w:t>Schools</w:t>
      </w:r>
      <w:proofErr w:type="spellEnd"/>
      <w:r w:rsidRPr="00026D8D">
        <w:rPr>
          <w:lang w:val="es-VE"/>
        </w:rPr>
        <w:t xml:space="preserve"> (</w:t>
      </w:r>
      <w:proofErr w:type="spellStart"/>
      <w:r w:rsidRPr="00026D8D">
        <w:rPr>
          <w:lang w:val="es-VE"/>
        </w:rPr>
        <w:t>TimeBack</w:t>
      </w:r>
      <w:proofErr w:type="spellEnd"/>
      <w:r w:rsidRPr="00026D8D">
        <w:rPr>
          <w:lang w:val="es-VE"/>
        </w:rPr>
        <w:t xml:space="preserve"> / </w:t>
      </w:r>
      <w:proofErr w:type="spellStart"/>
      <w:r w:rsidRPr="00026D8D">
        <w:rPr>
          <w:lang w:val="es-VE"/>
        </w:rPr>
        <w:t>Incept</w:t>
      </w:r>
      <w:proofErr w:type="spellEnd"/>
      <w:r w:rsidRPr="00026D8D">
        <w:rPr>
          <w:lang w:val="es-VE"/>
        </w:rPr>
        <w:t>)</w:t>
      </w:r>
      <w:bookmarkEnd w:id="5097"/>
    </w:p>
    <w:p w14:paraId="723E0A7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 xml:space="preserve">Dominio estricto (90%), </w:t>
      </w:r>
      <w:proofErr w:type="spellStart"/>
      <w:r w:rsidRPr="00026D8D">
        <w:rPr>
          <w:lang w:val="es-VE"/>
        </w:rPr>
        <w:t>Pomodoro</w:t>
      </w:r>
      <w:proofErr w:type="spellEnd"/>
      <w:r w:rsidRPr="00026D8D">
        <w:rPr>
          <w:lang w:val="es-VE"/>
        </w:rPr>
        <w:t xml:space="preserve"> e </w:t>
      </w:r>
      <w:proofErr w:type="spellStart"/>
      <w:r w:rsidRPr="00026D8D">
        <w:rPr>
          <w:lang w:val="es-VE"/>
        </w:rPr>
        <w:t>Interest</w:t>
      </w:r>
      <w:proofErr w:type="spellEnd"/>
      <w:r w:rsidRPr="00026D8D">
        <w:rPr>
          <w:lang w:val="es-VE"/>
        </w:rPr>
        <w:t xml:space="preserve"> </w:t>
      </w:r>
      <w:proofErr w:type="spellStart"/>
      <w:r w:rsidRPr="00026D8D">
        <w:rPr>
          <w:lang w:val="es-VE"/>
        </w:rPr>
        <w:t>Graph</w:t>
      </w:r>
      <w:proofErr w:type="spellEnd"/>
      <w:r w:rsidRPr="00026D8D">
        <w:rPr>
          <w:lang w:val="es-VE"/>
        </w:rPr>
        <w:t xml:space="preserve"> [2.5], [2.6].</w:t>
      </w:r>
    </w:p>
    <w:p w14:paraId="51248884"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proofErr w:type="spellStart"/>
      <w:r w:rsidRPr="00026D8D">
        <w:rPr>
          <w:lang w:val="es-VE"/>
        </w:rPr>
        <w:t>TimeBack</w:t>
      </w:r>
      <w:proofErr w:type="spellEnd"/>
      <w:r w:rsidRPr="00026D8D">
        <w:rPr>
          <w:lang w:val="es-VE"/>
        </w:rPr>
        <w:t xml:space="preserve"> / </w:t>
      </w:r>
      <w:proofErr w:type="spellStart"/>
      <w:r w:rsidRPr="00026D8D">
        <w:rPr>
          <w:lang w:val="es-VE"/>
        </w:rPr>
        <w:t>Incept</w:t>
      </w:r>
      <w:proofErr w:type="spellEnd"/>
      <w:r w:rsidRPr="00026D8D">
        <w:rPr>
          <w:lang w:val="es-VE"/>
        </w:rPr>
        <w:t xml:space="preserve"> [2.7]. Alinear al currículo estadounidense y pruebas normadas NWEA MAP [2.6].</w:t>
      </w:r>
    </w:p>
    <w:p w14:paraId="0196119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 xml:space="preserve">Software: $2.000-$5.500/año [2.6]. Hardware: Chromebook/laptop con </w:t>
      </w:r>
      <w:proofErr w:type="spellStart"/>
      <w:r w:rsidRPr="00026D8D">
        <w:rPr>
          <w:lang w:val="es-VE"/>
        </w:rPr>
        <w:t>Waste</w:t>
      </w:r>
      <w:proofErr w:type="spellEnd"/>
      <w:r w:rsidRPr="00026D8D">
        <w:rPr>
          <w:lang w:val="es-VE"/>
        </w:rPr>
        <w:t xml:space="preserve"> Meter ($250-$350) [2.7].</w:t>
      </w:r>
    </w:p>
    <w:p w14:paraId="752D74F7"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guía cada 8-12 alumnos [2.6].</w:t>
      </w:r>
    </w:p>
    <w:p w14:paraId="6BED20E3" w14:textId="77777777" w:rsidR="00FF6ED7" w:rsidRPr="00026D8D" w:rsidRDefault="00000000">
      <w:pPr>
        <w:pStyle w:val="Heading2"/>
        <w:spacing w:before="200" w:after="100"/>
        <w:rPr>
          <w:lang w:val="es-VE"/>
        </w:rPr>
      </w:pPr>
      <w:bookmarkStart w:id="5098" w:name="toc_heading_098"/>
      <w:r w:rsidRPr="00026D8D">
        <w:rPr>
          <w:lang w:val="es-VE"/>
        </w:rPr>
        <w:t xml:space="preserve">2.2.9.2. </w:t>
      </w:r>
      <w:proofErr w:type="spellStart"/>
      <w:r w:rsidRPr="00026D8D">
        <w:rPr>
          <w:lang w:val="es-VE"/>
        </w:rPr>
        <w:t>Khanmigo</w:t>
      </w:r>
      <w:proofErr w:type="spellEnd"/>
      <w:r w:rsidRPr="00026D8D">
        <w:rPr>
          <w:lang w:val="es-VE"/>
        </w:rPr>
        <w:t xml:space="preserve"> / Khan </w:t>
      </w:r>
      <w:proofErr w:type="spellStart"/>
      <w:r w:rsidRPr="00026D8D">
        <w:rPr>
          <w:lang w:val="es-VE"/>
        </w:rPr>
        <w:t>Academy</w:t>
      </w:r>
      <w:proofErr w:type="spellEnd"/>
      <w:bookmarkEnd w:id="5098"/>
    </w:p>
    <w:p w14:paraId="0313A54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 xml:space="preserve">Mayéutica socrática digitalizada y andamiaje </w:t>
      </w:r>
      <w:proofErr w:type="spellStart"/>
      <w:r w:rsidRPr="00026D8D">
        <w:rPr>
          <w:lang w:val="es-VE"/>
        </w:rPr>
        <w:t>vygotskiano</w:t>
      </w:r>
      <w:proofErr w:type="spellEnd"/>
      <w:r w:rsidRPr="00026D8D">
        <w:rPr>
          <w:lang w:val="es-VE"/>
        </w:rPr>
        <w:t xml:space="preserve"> [2.4], [2.11].</w:t>
      </w:r>
    </w:p>
    <w:p w14:paraId="23B804D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r w:rsidRPr="00026D8D">
        <w:rPr>
          <w:lang w:val="es-VE"/>
        </w:rPr>
        <w:t xml:space="preserve">Khan </w:t>
      </w:r>
      <w:proofErr w:type="spellStart"/>
      <w:r w:rsidRPr="00026D8D">
        <w:rPr>
          <w:lang w:val="es-VE"/>
        </w:rPr>
        <w:t>Academy</w:t>
      </w:r>
      <w:proofErr w:type="spellEnd"/>
      <w:r w:rsidRPr="00026D8D">
        <w:rPr>
          <w:lang w:val="es-VE"/>
        </w:rPr>
        <w:t xml:space="preserve"> y </w:t>
      </w:r>
      <w:proofErr w:type="spellStart"/>
      <w:r w:rsidRPr="00026D8D">
        <w:rPr>
          <w:lang w:val="es-VE"/>
        </w:rPr>
        <w:t>OpenAI</w:t>
      </w:r>
      <w:proofErr w:type="spellEnd"/>
      <w:r w:rsidRPr="00026D8D">
        <w:rPr>
          <w:lang w:val="es-VE"/>
        </w:rPr>
        <w:t xml:space="preserve"> [2.11]. Integración con el repositorio de Khan </w:t>
      </w:r>
      <w:proofErr w:type="spellStart"/>
      <w:r w:rsidRPr="00026D8D">
        <w:rPr>
          <w:lang w:val="es-VE"/>
        </w:rPr>
        <w:t>Academy</w:t>
      </w:r>
      <w:proofErr w:type="spellEnd"/>
      <w:r w:rsidRPr="00026D8D">
        <w:rPr>
          <w:lang w:val="es-VE"/>
        </w:rPr>
        <w:t xml:space="preserve"> y MAP </w:t>
      </w:r>
      <w:proofErr w:type="spellStart"/>
      <w:r w:rsidRPr="00026D8D">
        <w:rPr>
          <w:lang w:val="es-VE"/>
        </w:rPr>
        <w:t>Growth</w:t>
      </w:r>
      <w:proofErr w:type="spellEnd"/>
      <w:r w:rsidRPr="00026D8D">
        <w:rPr>
          <w:lang w:val="es-VE"/>
        </w:rPr>
        <w:t xml:space="preserve"> [2.12].</w:t>
      </w:r>
    </w:p>
    <w:p w14:paraId="659E452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Software: $4-$20 alumno/año [2.11]. Terminal web ($180-$250) [2.11].</w:t>
      </w:r>
    </w:p>
    <w:p w14:paraId="03CF0D76"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docente cada 25-35 alumnos [2.12].</w:t>
      </w:r>
    </w:p>
    <w:p w14:paraId="39440EC1" w14:textId="77777777" w:rsidR="00FF6ED7" w:rsidRPr="00026D8D" w:rsidRDefault="00000000">
      <w:pPr>
        <w:pStyle w:val="Heading2"/>
        <w:spacing w:before="200" w:after="100"/>
        <w:rPr>
          <w:lang w:val="es-VE"/>
        </w:rPr>
      </w:pPr>
      <w:bookmarkStart w:id="5099" w:name="toc_heading_099"/>
      <w:r w:rsidRPr="00026D8D">
        <w:rPr>
          <w:lang w:val="es-VE"/>
        </w:rPr>
        <w:t xml:space="preserve">2.2.9.3. </w:t>
      </w:r>
      <w:proofErr w:type="spellStart"/>
      <w:r w:rsidRPr="00026D8D">
        <w:rPr>
          <w:lang w:val="es-VE"/>
        </w:rPr>
        <w:t>Squirrel</w:t>
      </w:r>
      <w:proofErr w:type="spellEnd"/>
      <w:r w:rsidRPr="00026D8D">
        <w:rPr>
          <w:lang w:val="es-VE"/>
        </w:rPr>
        <w:t xml:space="preserve"> AI</w:t>
      </w:r>
      <w:bookmarkEnd w:id="5099"/>
    </w:p>
    <w:p w14:paraId="02F6E65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Descomposición ontológica, diagnóstico bayesiano y remediación focalizada [2.18].</w:t>
      </w:r>
    </w:p>
    <w:p w14:paraId="54F07F5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proofErr w:type="spellStart"/>
      <w:r w:rsidRPr="00026D8D">
        <w:rPr>
          <w:lang w:val="es-VE"/>
        </w:rPr>
        <w:t>Shanghai</w:t>
      </w:r>
      <w:proofErr w:type="spellEnd"/>
      <w:r w:rsidRPr="00026D8D">
        <w:rPr>
          <w:lang w:val="es-VE"/>
        </w:rPr>
        <w:t xml:space="preserve"> </w:t>
      </w:r>
      <w:proofErr w:type="spellStart"/>
      <w:r w:rsidRPr="00026D8D">
        <w:rPr>
          <w:lang w:val="es-VE"/>
        </w:rPr>
        <w:t>Yixue</w:t>
      </w:r>
      <w:proofErr w:type="spellEnd"/>
      <w:r w:rsidRPr="00026D8D">
        <w:rPr>
          <w:lang w:val="es-VE"/>
        </w:rPr>
        <w:t xml:space="preserve"> </w:t>
      </w:r>
      <w:proofErr w:type="spellStart"/>
      <w:r w:rsidRPr="00026D8D">
        <w:rPr>
          <w:lang w:val="es-VE"/>
        </w:rPr>
        <w:t>Education</w:t>
      </w:r>
      <w:proofErr w:type="spellEnd"/>
      <w:r w:rsidRPr="00026D8D">
        <w:rPr>
          <w:lang w:val="es-VE"/>
        </w:rPr>
        <w:t xml:space="preserve"> [2.18]. Grafo de 30.000 </w:t>
      </w:r>
      <w:proofErr w:type="spellStart"/>
      <w:r w:rsidRPr="00026D8D">
        <w:rPr>
          <w:lang w:val="es-VE"/>
        </w:rPr>
        <w:t>nanoconceptos</w:t>
      </w:r>
      <w:proofErr w:type="spellEnd"/>
      <w:r w:rsidRPr="00026D8D">
        <w:rPr>
          <w:lang w:val="es-VE"/>
        </w:rPr>
        <w:t xml:space="preserve"> en currículo chino [2.18].</w:t>
      </w:r>
    </w:p>
    <w:p w14:paraId="2951E24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Software: $500-$1.500/año [2.18]. Terminal dedicada ($200-$300) [2.18].</w:t>
      </w:r>
    </w:p>
    <w:p w14:paraId="4561CA8E"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1-2 tutores cada 20-30 terminales [2.18].</w:t>
      </w:r>
    </w:p>
    <w:p w14:paraId="53A4757D" w14:textId="77777777" w:rsidR="00FF6ED7" w:rsidRPr="00026D8D" w:rsidRDefault="00000000">
      <w:pPr>
        <w:pStyle w:val="Heading2"/>
        <w:spacing w:before="200" w:after="100"/>
        <w:rPr>
          <w:lang w:val="es-VE"/>
        </w:rPr>
      </w:pPr>
      <w:bookmarkStart w:id="5100" w:name="toc_heading_100"/>
      <w:r w:rsidRPr="00026D8D">
        <w:rPr>
          <w:lang w:val="es-VE"/>
        </w:rPr>
        <w:t xml:space="preserve">2.2.9.4. </w:t>
      </w:r>
      <w:proofErr w:type="spellStart"/>
      <w:r w:rsidRPr="00026D8D">
        <w:rPr>
          <w:lang w:val="es-VE"/>
        </w:rPr>
        <w:t>Synthesis</w:t>
      </w:r>
      <w:proofErr w:type="spellEnd"/>
      <w:r w:rsidRPr="00026D8D">
        <w:rPr>
          <w:lang w:val="es-VE"/>
        </w:rPr>
        <w:t xml:space="preserve"> (Tutor &amp; </w:t>
      </w:r>
      <w:proofErr w:type="spellStart"/>
      <w:r w:rsidRPr="00026D8D">
        <w:rPr>
          <w:lang w:val="es-VE"/>
        </w:rPr>
        <w:t>Teams</w:t>
      </w:r>
      <w:proofErr w:type="spellEnd"/>
      <w:r w:rsidRPr="00026D8D">
        <w:rPr>
          <w:lang w:val="es-VE"/>
        </w:rPr>
        <w:t>)</w:t>
      </w:r>
      <w:bookmarkEnd w:id="5100"/>
    </w:p>
    <w:p w14:paraId="673C1652"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Razonamiento desde primeros principios, teoría de juegos y sistemas complejos [2.14], [2.15].</w:t>
      </w:r>
    </w:p>
    <w:p w14:paraId="073146CC" w14:textId="77777777" w:rsidR="00FF6ED7" w:rsidRPr="007E4425" w:rsidRDefault="00000000">
      <w:pPr>
        <w:tabs>
          <w:tab w:val="left" w:pos="360"/>
        </w:tabs>
        <w:spacing w:after="80"/>
        <w:ind w:left="360" w:hanging="360"/>
        <w:rPr>
          <w:lang w:val="es-VE"/>
        </w:rPr>
      </w:pPr>
      <w:r w:rsidRPr="007E4425">
        <w:rPr>
          <w:b/>
          <w:bCs/>
          <w:lang w:val="es-VE"/>
        </w:rPr>
        <w:t>•</w:t>
      </w:r>
      <w:r w:rsidRPr="007E4425">
        <w:rPr>
          <w:b/>
          <w:bCs/>
          <w:lang w:val="es-VE"/>
        </w:rPr>
        <w:tab/>
        <w:t xml:space="preserve">Desarrollo / Editoriales: </w:t>
      </w:r>
      <w:proofErr w:type="spellStart"/>
      <w:r w:rsidRPr="007E4425">
        <w:rPr>
          <w:lang w:val="es-VE"/>
        </w:rPr>
        <w:t>Synthesis</w:t>
      </w:r>
      <w:proofErr w:type="spellEnd"/>
      <w:r w:rsidRPr="007E4425">
        <w:rPr>
          <w:lang w:val="es-VE"/>
        </w:rPr>
        <w:t xml:space="preserve"> </w:t>
      </w:r>
      <w:proofErr w:type="spellStart"/>
      <w:r w:rsidRPr="007E4425">
        <w:rPr>
          <w:lang w:val="es-VE"/>
        </w:rPr>
        <w:t>School</w:t>
      </w:r>
      <w:proofErr w:type="spellEnd"/>
      <w:r w:rsidRPr="007E4425">
        <w:rPr>
          <w:lang w:val="es-VE"/>
        </w:rPr>
        <w:t xml:space="preserve"> Inc. [2.15].</w:t>
      </w:r>
    </w:p>
    <w:p w14:paraId="0875AF0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Software: $100-$180/mes [2.15]. Computadora personal con tarjeta gráfica GPU ($300-$450) [2.14].</w:t>
      </w:r>
    </w:p>
    <w:p w14:paraId="25C7FB0E"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facilitador cada 6-16 alumnos [2.14].</w:t>
      </w:r>
    </w:p>
    <w:p w14:paraId="03F71052" w14:textId="77777777" w:rsidR="00FF6ED7" w:rsidRPr="00026D8D" w:rsidRDefault="00000000">
      <w:pPr>
        <w:pStyle w:val="Heading2"/>
        <w:spacing w:before="200" w:after="100"/>
        <w:rPr>
          <w:lang w:val="es-VE"/>
        </w:rPr>
      </w:pPr>
      <w:bookmarkStart w:id="5101" w:name="toc_heading_101"/>
      <w:r w:rsidRPr="00026D8D">
        <w:rPr>
          <w:lang w:val="es-VE"/>
        </w:rPr>
        <w:t xml:space="preserve">2.2.9.5. </w:t>
      </w:r>
      <w:proofErr w:type="spellStart"/>
      <w:r w:rsidRPr="00026D8D">
        <w:rPr>
          <w:lang w:val="es-VE"/>
        </w:rPr>
        <w:t>Chatbots</w:t>
      </w:r>
      <w:proofErr w:type="spellEnd"/>
      <w:r w:rsidRPr="00026D8D">
        <w:rPr>
          <w:lang w:val="es-VE"/>
        </w:rPr>
        <w:t xml:space="preserve"> y Herramientas Fundacionales</w:t>
      </w:r>
      <w:bookmarkEnd w:id="5101"/>
    </w:p>
    <w:p w14:paraId="3839D12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 xml:space="preserve">Modelos de lenguaje generalistas adaptados con </w:t>
      </w:r>
      <w:proofErr w:type="spellStart"/>
      <w:r w:rsidRPr="00026D8D">
        <w:rPr>
          <w:lang w:val="es-VE"/>
        </w:rPr>
        <w:t>guardrails</w:t>
      </w:r>
      <w:proofErr w:type="spellEnd"/>
      <w:r w:rsidRPr="00026D8D">
        <w:rPr>
          <w:lang w:val="es-VE"/>
        </w:rPr>
        <w:t xml:space="preserve"> pedagógicos.</w:t>
      </w:r>
    </w:p>
    <w:p w14:paraId="1D19F4A7" w14:textId="77777777" w:rsidR="00FF6ED7" w:rsidRDefault="00000000">
      <w:pPr>
        <w:tabs>
          <w:tab w:val="left" w:pos="360"/>
        </w:tabs>
        <w:spacing w:after="80"/>
        <w:ind w:left="360" w:hanging="360"/>
      </w:pPr>
      <w:r>
        <w:rPr>
          <w:b/>
          <w:bCs/>
        </w:rPr>
        <w:lastRenderedPageBreak/>
        <w:t>•</w:t>
      </w:r>
      <w:r>
        <w:rPr>
          <w:b/>
          <w:bCs/>
        </w:rPr>
        <w:tab/>
        <w:t xml:space="preserve">Desarrollo / </w:t>
      </w:r>
      <w:proofErr w:type="spellStart"/>
      <w:r>
        <w:rPr>
          <w:b/>
          <w:bCs/>
        </w:rPr>
        <w:t>Editoriales</w:t>
      </w:r>
      <w:proofErr w:type="spellEnd"/>
      <w:r>
        <w:rPr>
          <w:b/>
          <w:bCs/>
        </w:rPr>
        <w:t xml:space="preserve">: </w:t>
      </w:r>
      <w:r>
        <w:t>OpenAI Study Mode y ChatGPT Edu (</w:t>
      </w:r>
      <w:proofErr w:type="spellStart"/>
      <w:r>
        <w:t>controles</w:t>
      </w:r>
      <w:proofErr w:type="spellEnd"/>
      <w:r>
        <w:t xml:space="preserve"> FERPA/COPPA) [2.67]; Google Gemini Guided Learning y </w:t>
      </w:r>
      <w:proofErr w:type="spellStart"/>
      <w:r>
        <w:t>NotebookLM</w:t>
      </w:r>
      <w:proofErr w:type="spellEnd"/>
      <w:r>
        <w:t xml:space="preserve"> [2.68]; Claude for Education y Artifacts (</w:t>
      </w:r>
      <w:proofErr w:type="spellStart"/>
      <w:r>
        <w:t>simulaciones</w:t>
      </w:r>
      <w:proofErr w:type="spellEnd"/>
      <w:r>
        <w:t xml:space="preserve"> HTML/JS) [2.69]; Microsoft 365 Copilot Study and Learn [2.70]; Grok (</w:t>
      </w:r>
      <w:proofErr w:type="spellStart"/>
      <w:r>
        <w:t>xAI</w:t>
      </w:r>
      <w:proofErr w:type="spellEnd"/>
      <w:r>
        <w:t xml:space="preserve">) [2.71]; y </w:t>
      </w:r>
      <w:proofErr w:type="spellStart"/>
      <w:r>
        <w:t>herramientas</w:t>
      </w:r>
      <w:proofErr w:type="spellEnd"/>
      <w:r>
        <w:t xml:space="preserve"> de </w:t>
      </w:r>
      <w:proofErr w:type="spellStart"/>
      <w:r>
        <w:t>autoría</w:t>
      </w:r>
      <w:proofErr w:type="spellEnd"/>
      <w:r>
        <w:t xml:space="preserve"> </w:t>
      </w:r>
      <w:proofErr w:type="spellStart"/>
      <w:r>
        <w:t>asistida</w:t>
      </w:r>
      <w:proofErr w:type="spellEnd"/>
      <w:r>
        <w:t xml:space="preserve"> (</w:t>
      </w:r>
      <w:proofErr w:type="spellStart"/>
      <w:r>
        <w:t>Coursebox</w:t>
      </w:r>
      <w:proofErr w:type="spellEnd"/>
      <w:r>
        <w:t xml:space="preserve">, </w:t>
      </w:r>
      <w:proofErr w:type="spellStart"/>
      <w:r>
        <w:t>Mindsmith</w:t>
      </w:r>
      <w:proofErr w:type="spellEnd"/>
      <w:r>
        <w:t>, Articulate Rise 360) [2.73].</w:t>
      </w:r>
    </w:p>
    <w:p w14:paraId="07CB6D9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Desde gratuito/</w:t>
      </w:r>
      <w:proofErr w:type="spellStart"/>
      <w:r w:rsidRPr="00026D8D">
        <w:rPr>
          <w:lang w:val="es-VE"/>
        </w:rPr>
        <w:t>freemium</w:t>
      </w:r>
      <w:proofErr w:type="spellEnd"/>
      <w:r w:rsidRPr="00026D8D">
        <w:rPr>
          <w:lang w:val="es-VE"/>
        </w:rPr>
        <w:t xml:space="preserve"> hasta licencias institucionales ($0 a $30/año).</w:t>
      </w:r>
    </w:p>
    <w:p w14:paraId="2237A879"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Variable según entorno escolar y plataforma.</w:t>
      </w:r>
    </w:p>
    <w:p w14:paraId="4C46FE67" w14:textId="77777777" w:rsidR="00FF6ED7" w:rsidRPr="00026D8D" w:rsidRDefault="00000000">
      <w:pPr>
        <w:pStyle w:val="Heading2"/>
        <w:spacing w:before="200" w:after="100"/>
        <w:rPr>
          <w:lang w:val="es-VE"/>
        </w:rPr>
      </w:pPr>
      <w:bookmarkStart w:id="5102" w:name="toc_heading_102"/>
      <w:r w:rsidRPr="00026D8D">
        <w:rPr>
          <w:lang w:val="es-VE"/>
        </w:rPr>
        <w:t>2.2.9.6. AIDT (Corea del Sur)</w:t>
      </w:r>
      <w:bookmarkEnd w:id="5102"/>
    </w:p>
    <w:p w14:paraId="5A9A8417"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Personalización algorítmica y dominio conceptual estatal ('</w:t>
      </w:r>
      <w:proofErr w:type="spellStart"/>
      <w:r w:rsidRPr="00026D8D">
        <w:rPr>
          <w:lang w:val="es-VE"/>
        </w:rPr>
        <w:t>Teachers</w:t>
      </w:r>
      <w:proofErr w:type="spellEnd"/>
      <w:r w:rsidRPr="00026D8D">
        <w:rPr>
          <w:lang w:val="es-VE"/>
        </w:rPr>
        <w:t xml:space="preserve"> lead, AI </w:t>
      </w:r>
      <w:proofErr w:type="spellStart"/>
      <w:r w:rsidRPr="00026D8D">
        <w:rPr>
          <w:lang w:val="es-VE"/>
        </w:rPr>
        <w:t>supports</w:t>
      </w:r>
      <w:proofErr w:type="spellEnd"/>
      <w:r w:rsidRPr="00026D8D">
        <w:rPr>
          <w:lang w:val="es-VE"/>
        </w:rPr>
        <w:t>') [2.20], [2.21].</w:t>
      </w:r>
    </w:p>
    <w:p w14:paraId="74CA5BEA"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r w:rsidRPr="00026D8D">
        <w:rPr>
          <w:lang w:val="es-VE"/>
        </w:rPr>
        <w:t>Ministerio de Educación de Corea del Sur + 12 editoriales [2.20]. Financiado por el Estado ($70M infraestructura + $760M capacitación) [2.20], [2.22].</w:t>
      </w:r>
    </w:p>
    <w:p w14:paraId="12351FF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100% público estatal; tabletas 1:1 en aulas de 20-28 alumnos [2.20].</w:t>
      </w:r>
    </w:p>
    <w:p w14:paraId="1B18E9AE"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docente cada 20-28 alumnos [2.20].</w:t>
      </w:r>
    </w:p>
    <w:p w14:paraId="25C9779A" w14:textId="77777777" w:rsidR="00FF6ED7" w:rsidRPr="00026D8D" w:rsidRDefault="00000000">
      <w:pPr>
        <w:pStyle w:val="Heading2"/>
        <w:spacing w:before="200" w:after="100"/>
        <w:rPr>
          <w:lang w:val="es-VE"/>
        </w:rPr>
      </w:pPr>
      <w:bookmarkStart w:id="5103" w:name="toc_heading_103"/>
      <w:r w:rsidRPr="00026D8D">
        <w:rPr>
          <w:lang w:val="es-VE"/>
        </w:rPr>
        <w:t>2.2.9.7. DIKSHA 2.0 / PAL (India)</w:t>
      </w:r>
      <w:bookmarkEnd w:id="5103"/>
    </w:p>
    <w:p w14:paraId="3CFE1C0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Aprendizaje adaptativo continuo y andamiaje multilingüe [2.25].</w:t>
      </w:r>
    </w:p>
    <w:p w14:paraId="7B86CEAC"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r w:rsidRPr="00026D8D">
        <w:rPr>
          <w:lang w:val="es-VE"/>
        </w:rPr>
        <w:t xml:space="preserve">Ministerio de Educación / NCERT / </w:t>
      </w:r>
      <w:proofErr w:type="spellStart"/>
      <w:r w:rsidRPr="00026D8D">
        <w:rPr>
          <w:lang w:val="es-VE"/>
        </w:rPr>
        <w:t>MeitY</w:t>
      </w:r>
      <w:proofErr w:type="spellEnd"/>
      <w:r w:rsidRPr="00026D8D">
        <w:rPr>
          <w:lang w:val="es-VE"/>
        </w:rPr>
        <w:t xml:space="preserve"> [2.25]. Alineado a NEP 2020 [2.25].</w:t>
      </w:r>
    </w:p>
    <w:p w14:paraId="7DB3A64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$0 (Bien Público Digital) [2.25].</w:t>
      </w:r>
    </w:p>
    <w:p w14:paraId="6FFECD21"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facilitador por 30-50 alumnos [2.25].</w:t>
      </w:r>
    </w:p>
    <w:p w14:paraId="1D105504" w14:textId="77777777" w:rsidR="00FF6ED7" w:rsidRPr="00026D8D" w:rsidRDefault="00000000">
      <w:pPr>
        <w:pStyle w:val="Heading2"/>
        <w:spacing w:before="200" w:after="100"/>
        <w:rPr>
          <w:lang w:val="es-VE"/>
        </w:rPr>
      </w:pPr>
      <w:bookmarkStart w:id="5104" w:name="toc_heading_104"/>
      <w:r w:rsidRPr="00026D8D">
        <w:rPr>
          <w:lang w:val="es-VE"/>
        </w:rPr>
        <w:t xml:space="preserve">2.2.9.8. </w:t>
      </w:r>
      <w:proofErr w:type="spellStart"/>
      <w:r w:rsidRPr="00026D8D">
        <w:rPr>
          <w:lang w:val="es-VE"/>
        </w:rPr>
        <w:t>Aila</w:t>
      </w:r>
      <w:proofErr w:type="spellEnd"/>
      <w:r w:rsidRPr="00026D8D">
        <w:rPr>
          <w:lang w:val="es-VE"/>
        </w:rPr>
        <w:t xml:space="preserve"> (Reino Unido - </w:t>
      </w:r>
      <w:proofErr w:type="spellStart"/>
      <w:r w:rsidRPr="00026D8D">
        <w:rPr>
          <w:lang w:val="es-VE"/>
        </w:rPr>
        <w:t>Oak</w:t>
      </w:r>
      <w:proofErr w:type="spellEnd"/>
      <w:r w:rsidRPr="00026D8D">
        <w:rPr>
          <w:lang w:val="es-VE"/>
        </w:rPr>
        <w:t xml:space="preserve"> </w:t>
      </w:r>
      <w:proofErr w:type="spellStart"/>
      <w:r w:rsidRPr="00026D8D">
        <w:rPr>
          <w:lang w:val="es-VE"/>
        </w:rPr>
        <w:t>National</w:t>
      </w:r>
      <w:proofErr w:type="spellEnd"/>
      <w:r w:rsidRPr="00026D8D">
        <w:rPr>
          <w:lang w:val="es-VE"/>
        </w:rPr>
        <w:t xml:space="preserve"> </w:t>
      </w:r>
      <w:proofErr w:type="spellStart"/>
      <w:r w:rsidRPr="00026D8D">
        <w:rPr>
          <w:lang w:val="es-VE"/>
        </w:rPr>
        <w:t>Academy</w:t>
      </w:r>
      <w:proofErr w:type="spellEnd"/>
      <w:r w:rsidRPr="00026D8D">
        <w:rPr>
          <w:lang w:val="es-VE"/>
        </w:rPr>
        <w:t>)</w:t>
      </w:r>
      <w:bookmarkEnd w:id="5104"/>
    </w:p>
    <w:p w14:paraId="169A2ED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RAG pedagógico cerrado y reducción de carga burocrática docente [2.27], [2.28].</w:t>
      </w:r>
    </w:p>
    <w:p w14:paraId="34035395"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proofErr w:type="spellStart"/>
      <w:r w:rsidRPr="00026D8D">
        <w:rPr>
          <w:lang w:val="es-VE"/>
        </w:rPr>
        <w:t>Oak</w:t>
      </w:r>
      <w:proofErr w:type="spellEnd"/>
      <w:r w:rsidRPr="00026D8D">
        <w:rPr>
          <w:lang w:val="es-VE"/>
        </w:rPr>
        <w:t xml:space="preserve"> </w:t>
      </w:r>
      <w:proofErr w:type="spellStart"/>
      <w:r w:rsidRPr="00026D8D">
        <w:rPr>
          <w:lang w:val="es-VE"/>
        </w:rPr>
        <w:t>National</w:t>
      </w:r>
      <w:proofErr w:type="spellEnd"/>
      <w:r w:rsidRPr="00026D8D">
        <w:rPr>
          <w:lang w:val="es-VE"/>
        </w:rPr>
        <w:t xml:space="preserve"> </w:t>
      </w:r>
      <w:proofErr w:type="spellStart"/>
      <w:r w:rsidRPr="00026D8D">
        <w:rPr>
          <w:lang w:val="es-VE"/>
        </w:rPr>
        <w:t>Academy</w:t>
      </w:r>
      <w:proofErr w:type="spellEnd"/>
      <w:r w:rsidRPr="00026D8D">
        <w:rPr>
          <w:lang w:val="es-VE"/>
        </w:rPr>
        <w:t xml:space="preserve"> / </w:t>
      </w:r>
      <w:proofErr w:type="spellStart"/>
      <w:r w:rsidRPr="00026D8D">
        <w:rPr>
          <w:lang w:val="es-VE"/>
        </w:rPr>
        <w:t>DfE</w:t>
      </w:r>
      <w:proofErr w:type="spellEnd"/>
      <w:r w:rsidRPr="00026D8D">
        <w:rPr>
          <w:lang w:val="es-VE"/>
        </w:rPr>
        <w:t xml:space="preserve"> [2.26]. Currículo Nacional de Inglaterra (Key </w:t>
      </w:r>
      <w:proofErr w:type="spellStart"/>
      <w:r w:rsidRPr="00026D8D">
        <w:rPr>
          <w:lang w:val="es-VE"/>
        </w:rPr>
        <w:t>Stages</w:t>
      </w:r>
      <w:proofErr w:type="spellEnd"/>
      <w:r w:rsidRPr="00026D8D">
        <w:rPr>
          <w:lang w:val="es-VE"/>
        </w:rPr>
        <w:t xml:space="preserve"> 1-4) [2.27].</w:t>
      </w:r>
    </w:p>
    <w:p w14:paraId="7EAA496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Gratuito para escuelas públicas [2.26].</w:t>
      </w:r>
    </w:p>
    <w:p w14:paraId="65CFD3AE"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docente cada 22-30 alumnos [2.28].</w:t>
      </w:r>
    </w:p>
    <w:p w14:paraId="70F8A86E" w14:textId="77777777" w:rsidR="00FF6ED7" w:rsidRPr="00026D8D" w:rsidRDefault="00000000">
      <w:pPr>
        <w:pStyle w:val="Heading2"/>
        <w:spacing w:before="200" w:after="100"/>
        <w:rPr>
          <w:lang w:val="es-VE"/>
        </w:rPr>
      </w:pPr>
      <w:bookmarkStart w:id="5105" w:name="toc_heading_105"/>
      <w:r w:rsidRPr="00026D8D">
        <w:rPr>
          <w:lang w:val="es-VE"/>
        </w:rPr>
        <w:t xml:space="preserve">2.2.9.9. </w:t>
      </w:r>
      <w:proofErr w:type="spellStart"/>
      <w:r w:rsidRPr="00026D8D">
        <w:rPr>
          <w:lang w:val="es-VE"/>
        </w:rPr>
        <w:t>Telli</w:t>
      </w:r>
      <w:proofErr w:type="spellEnd"/>
      <w:r w:rsidRPr="00026D8D">
        <w:rPr>
          <w:lang w:val="es-VE"/>
        </w:rPr>
        <w:t xml:space="preserve"> / </w:t>
      </w:r>
      <w:proofErr w:type="spellStart"/>
      <w:r w:rsidRPr="00026D8D">
        <w:rPr>
          <w:lang w:val="es-VE"/>
        </w:rPr>
        <w:t>AIS.chat</w:t>
      </w:r>
      <w:proofErr w:type="spellEnd"/>
      <w:r w:rsidRPr="00026D8D">
        <w:rPr>
          <w:lang w:val="es-VE"/>
        </w:rPr>
        <w:t xml:space="preserve"> (Alemania)</w:t>
      </w:r>
      <w:bookmarkEnd w:id="5105"/>
    </w:p>
    <w:p w14:paraId="0E626539"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Acceso seguro multi-LLM, soberanía de datos (GDPR) y creación de escenarios con QR [2.37], [2.38].</w:t>
      </w:r>
    </w:p>
    <w:p w14:paraId="6FD1E67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r w:rsidRPr="00026D8D">
        <w:rPr>
          <w:lang w:val="es-VE"/>
        </w:rPr>
        <w:t xml:space="preserve">FWU / </w:t>
      </w:r>
      <w:proofErr w:type="spellStart"/>
      <w:r w:rsidRPr="00026D8D">
        <w:rPr>
          <w:lang w:val="es-VE"/>
        </w:rPr>
        <w:t>Länder</w:t>
      </w:r>
      <w:proofErr w:type="spellEnd"/>
      <w:r w:rsidRPr="00026D8D">
        <w:rPr>
          <w:lang w:val="es-VE"/>
        </w:rPr>
        <w:t xml:space="preserve"> [2.37].</w:t>
      </w:r>
    </w:p>
    <w:p w14:paraId="62843EBF" w14:textId="77777777" w:rsidR="00FF6ED7" w:rsidRPr="00026D8D" w:rsidRDefault="00000000">
      <w:pPr>
        <w:tabs>
          <w:tab w:val="left" w:pos="360"/>
        </w:tabs>
        <w:spacing w:after="80"/>
        <w:ind w:left="360" w:hanging="360"/>
        <w:rPr>
          <w:lang w:val="es-VE"/>
        </w:rPr>
      </w:pPr>
      <w:r w:rsidRPr="00026D8D">
        <w:rPr>
          <w:b/>
          <w:bCs/>
          <w:lang w:val="es-VE"/>
        </w:rPr>
        <w:lastRenderedPageBreak/>
        <w:t>•</w:t>
      </w:r>
      <w:r w:rsidRPr="00026D8D">
        <w:rPr>
          <w:b/>
          <w:bCs/>
          <w:lang w:val="es-VE"/>
        </w:rPr>
        <w:tab/>
        <w:t xml:space="preserve">Costo software / equipamiento: </w:t>
      </w:r>
      <w:r w:rsidRPr="00026D8D">
        <w:rPr>
          <w:lang w:val="es-VE"/>
        </w:rPr>
        <w:t>Gratuito (</w:t>
      </w:r>
      <w:proofErr w:type="spellStart"/>
      <w:r w:rsidRPr="00026D8D">
        <w:rPr>
          <w:lang w:val="es-VE"/>
        </w:rPr>
        <w:t>DigitalPakt</w:t>
      </w:r>
      <w:proofErr w:type="spellEnd"/>
      <w:r w:rsidRPr="00026D8D">
        <w:rPr>
          <w:lang w:val="es-VE"/>
        </w:rPr>
        <w:t xml:space="preserve"> </w:t>
      </w:r>
      <w:proofErr w:type="spellStart"/>
      <w:r w:rsidRPr="00026D8D">
        <w:rPr>
          <w:lang w:val="es-VE"/>
        </w:rPr>
        <w:t>Schule</w:t>
      </w:r>
      <w:proofErr w:type="spellEnd"/>
      <w:r w:rsidRPr="00026D8D">
        <w:rPr>
          <w:lang w:val="es-VE"/>
        </w:rPr>
        <w:t>) [2.37].</w:t>
      </w:r>
    </w:p>
    <w:p w14:paraId="0668109D"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docente cada 20-30 alumnos [2.37].</w:t>
      </w:r>
    </w:p>
    <w:p w14:paraId="615207BD" w14:textId="77777777" w:rsidR="00FF6ED7" w:rsidRPr="00026D8D" w:rsidRDefault="00000000">
      <w:pPr>
        <w:pStyle w:val="Heading2"/>
        <w:spacing w:before="200" w:after="100"/>
        <w:rPr>
          <w:lang w:val="es-VE"/>
        </w:rPr>
      </w:pPr>
      <w:bookmarkStart w:id="5106" w:name="toc_heading_106"/>
      <w:r w:rsidRPr="00026D8D">
        <w:rPr>
          <w:lang w:val="es-VE"/>
        </w:rPr>
        <w:t xml:space="preserve">2.2.9.10. </w:t>
      </w:r>
      <w:proofErr w:type="spellStart"/>
      <w:r w:rsidRPr="00026D8D">
        <w:rPr>
          <w:lang w:val="es-VE"/>
        </w:rPr>
        <w:t>Eduten</w:t>
      </w:r>
      <w:proofErr w:type="spellEnd"/>
      <w:r w:rsidRPr="00026D8D">
        <w:rPr>
          <w:lang w:val="es-VE"/>
        </w:rPr>
        <w:t xml:space="preserve"> (Finlandia)</w:t>
      </w:r>
      <w:bookmarkEnd w:id="5106"/>
    </w:p>
    <w:p w14:paraId="22FFBA0D"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Gamificación adaptativa y analítica de aprendizaje [2.43].</w:t>
      </w:r>
    </w:p>
    <w:p w14:paraId="479136C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r w:rsidRPr="00026D8D">
        <w:rPr>
          <w:lang w:val="es-VE"/>
        </w:rPr>
        <w:t>Universidad de Turku [2.43]. Penetración en ≥70% de escuelas finlandesas [2.43].</w:t>
      </w:r>
    </w:p>
    <w:p w14:paraId="28EF30A8"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Público/subvencionado [2.43].</w:t>
      </w:r>
    </w:p>
    <w:p w14:paraId="7B2A77FE"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docente cada 18-24 alumnos [2.42].</w:t>
      </w:r>
    </w:p>
    <w:p w14:paraId="274A38BF" w14:textId="77777777" w:rsidR="00FF6ED7" w:rsidRDefault="00000000">
      <w:pPr>
        <w:pStyle w:val="Heading2"/>
        <w:spacing w:before="200" w:after="100"/>
      </w:pPr>
      <w:bookmarkStart w:id="5107" w:name="toc_heading_107"/>
      <w:r>
        <w:t>2.2.9.11. AI Leap Tools / TI-</w:t>
      </w:r>
      <w:proofErr w:type="spellStart"/>
      <w:r>
        <w:t>Hüpe</w:t>
      </w:r>
      <w:proofErr w:type="spellEnd"/>
      <w:r>
        <w:t xml:space="preserve"> (Estonia)</w:t>
      </w:r>
      <w:bookmarkEnd w:id="5107"/>
    </w:p>
    <w:p w14:paraId="656FB966"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Formación docente previa y alfabetización algorítmica [2.39], [2.41].</w:t>
      </w:r>
    </w:p>
    <w:p w14:paraId="0A2858D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r w:rsidRPr="00026D8D">
        <w:rPr>
          <w:lang w:val="es-VE"/>
        </w:rPr>
        <w:t xml:space="preserve">Ministerio de Educación e Investigación / </w:t>
      </w:r>
      <w:proofErr w:type="spellStart"/>
      <w:r w:rsidRPr="00026D8D">
        <w:rPr>
          <w:lang w:val="es-VE"/>
        </w:rPr>
        <w:t>OpenAI</w:t>
      </w:r>
      <w:proofErr w:type="spellEnd"/>
      <w:r w:rsidRPr="00026D8D">
        <w:rPr>
          <w:lang w:val="es-VE"/>
        </w:rPr>
        <w:t xml:space="preserve"> [2.39].</w:t>
      </w:r>
    </w:p>
    <w:p w14:paraId="48E61C2F"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Gratuito / Presupuesto de €6,5M/año [2.39].</w:t>
      </w:r>
    </w:p>
    <w:p w14:paraId="3ED40141"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docente cada 20-26 alumnos [2.39].</w:t>
      </w:r>
    </w:p>
    <w:p w14:paraId="6640EDB5" w14:textId="77777777" w:rsidR="00FF6ED7" w:rsidRPr="00026D8D" w:rsidRDefault="00000000">
      <w:pPr>
        <w:pStyle w:val="Heading2"/>
        <w:spacing w:before="200" w:after="100"/>
        <w:rPr>
          <w:lang w:val="es-VE"/>
        </w:rPr>
      </w:pPr>
      <w:bookmarkStart w:id="5108" w:name="toc_heading_108"/>
      <w:r w:rsidRPr="00026D8D">
        <w:rPr>
          <w:lang w:val="es-VE"/>
        </w:rPr>
        <w:t xml:space="preserve">2.2.9.12. </w:t>
      </w:r>
      <w:proofErr w:type="spellStart"/>
      <w:r w:rsidRPr="00026D8D">
        <w:rPr>
          <w:lang w:val="es-VE"/>
        </w:rPr>
        <w:t>Letrus</w:t>
      </w:r>
      <w:proofErr w:type="spellEnd"/>
      <w:r w:rsidRPr="00026D8D">
        <w:rPr>
          <w:lang w:val="es-VE"/>
        </w:rPr>
        <w:t xml:space="preserve"> (Brasil)</w:t>
      </w:r>
      <w:bookmarkEnd w:id="5108"/>
    </w:p>
    <w:p w14:paraId="63EC237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Procesamiento de Lenguaje Natural para corrección diagnóstica de redacción y reescritura iterativa [2.61].</w:t>
      </w:r>
    </w:p>
    <w:p w14:paraId="7518E5CA"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proofErr w:type="spellStart"/>
      <w:r w:rsidRPr="00026D8D">
        <w:rPr>
          <w:lang w:val="es-VE"/>
        </w:rPr>
        <w:t>Letrus</w:t>
      </w:r>
      <w:proofErr w:type="spellEnd"/>
      <w:r w:rsidRPr="00026D8D">
        <w:rPr>
          <w:lang w:val="es-VE"/>
        </w:rPr>
        <w:t xml:space="preserve"> </w:t>
      </w:r>
      <w:proofErr w:type="spellStart"/>
      <w:r w:rsidRPr="00026D8D">
        <w:rPr>
          <w:lang w:val="es-VE"/>
        </w:rPr>
        <w:t>Tecnologia</w:t>
      </w:r>
      <w:proofErr w:type="spellEnd"/>
      <w:r w:rsidRPr="00026D8D">
        <w:rPr>
          <w:lang w:val="es-VE"/>
        </w:rPr>
        <w:t xml:space="preserve"> / Secretarías Estatales de Educación [2.61]. Alineado a BNCC y ENEM [2.61].</w:t>
      </w:r>
    </w:p>
    <w:p w14:paraId="57346F9E"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Público estatal y filantrópico [2.61].</w:t>
      </w:r>
    </w:p>
    <w:p w14:paraId="11AAD658"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docente cada 25-35 alumnos [2.61].</w:t>
      </w:r>
    </w:p>
    <w:p w14:paraId="61EDAE8E" w14:textId="77777777" w:rsidR="00FF6ED7" w:rsidRPr="00026D8D" w:rsidRDefault="00000000">
      <w:pPr>
        <w:pStyle w:val="Heading2"/>
        <w:spacing w:before="200" w:after="100"/>
        <w:rPr>
          <w:lang w:val="es-VE"/>
        </w:rPr>
      </w:pPr>
      <w:bookmarkStart w:id="5109" w:name="toc_heading_109"/>
      <w:r w:rsidRPr="00026D8D">
        <w:rPr>
          <w:lang w:val="es-VE"/>
        </w:rPr>
        <w:t>2.2.9.13. Sistema de Alerta Temprana - SAT / GEM (Argentina - Mendoza)</w:t>
      </w:r>
      <w:bookmarkEnd w:id="5109"/>
    </w:p>
    <w:p w14:paraId="764E6D73"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Fundamentos: </w:t>
      </w:r>
      <w:r w:rsidRPr="00026D8D">
        <w:rPr>
          <w:lang w:val="es-VE"/>
        </w:rPr>
        <w:t>Analítica predictiva de deserción e intervención preventiva (Escolaridad Protegida) [2.57], [2.58].</w:t>
      </w:r>
    </w:p>
    <w:p w14:paraId="39C9DC4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Desarrollo / Editoriales: </w:t>
      </w:r>
      <w:r w:rsidRPr="00026D8D">
        <w:rPr>
          <w:lang w:val="es-VE"/>
        </w:rPr>
        <w:t>DGE Mendoza / LIAA-UBA / CAF / CIPPEC [2.57]. Aplicado en 140.000+ alumnos con 96% de cobertura en secundaria [2.57], [2.58].</w:t>
      </w:r>
    </w:p>
    <w:p w14:paraId="10134650" w14:textId="77777777" w:rsidR="00FF6ED7" w:rsidRPr="00026D8D" w:rsidRDefault="00000000">
      <w:pPr>
        <w:tabs>
          <w:tab w:val="left" w:pos="360"/>
        </w:tabs>
        <w:spacing w:after="80"/>
        <w:ind w:left="360" w:hanging="360"/>
        <w:rPr>
          <w:lang w:val="es-VE"/>
        </w:rPr>
      </w:pPr>
      <w:r w:rsidRPr="00026D8D">
        <w:rPr>
          <w:b/>
          <w:bCs/>
          <w:lang w:val="es-VE"/>
        </w:rPr>
        <w:t>•</w:t>
      </w:r>
      <w:r w:rsidRPr="00026D8D">
        <w:rPr>
          <w:b/>
          <w:bCs/>
          <w:lang w:val="es-VE"/>
        </w:rPr>
        <w:tab/>
        <w:t xml:space="preserve">Costo software / equipamiento: </w:t>
      </w:r>
      <w:r w:rsidRPr="00026D8D">
        <w:rPr>
          <w:lang w:val="es-VE"/>
        </w:rPr>
        <w:t>Financiación pública estatal [2.57].</w:t>
      </w:r>
    </w:p>
    <w:p w14:paraId="4E7D3458" w14:textId="77777777" w:rsidR="00FF6ED7" w:rsidRPr="00026D8D" w:rsidRDefault="00000000">
      <w:pPr>
        <w:tabs>
          <w:tab w:val="left" w:pos="360"/>
        </w:tabs>
        <w:ind w:left="360" w:hanging="360"/>
        <w:rPr>
          <w:lang w:val="es-VE"/>
        </w:rPr>
      </w:pPr>
      <w:r w:rsidRPr="00026D8D">
        <w:rPr>
          <w:b/>
          <w:bCs/>
          <w:lang w:val="es-VE"/>
        </w:rPr>
        <w:t>•</w:t>
      </w:r>
      <w:r w:rsidRPr="00026D8D">
        <w:rPr>
          <w:b/>
          <w:bCs/>
          <w:lang w:val="es-VE"/>
        </w:rPr>
        <w:tab/>
        <w:t xml:space="preserve">Ratio docente/estudiante: </w:t>
      </w:r>
      <w:r w:rsidRPr="00026D8D">
        <w:rPr>
          <w:lang w:val="es-VE"/>
        </w:rPr>
        <w:t>1 docente / tutor cada 20-30 alumnos [2.57].</w:t>
      </w:r>
    </w:p>
    <w:sectPr w:rsidR="00FF6ED7" w:rsidRPr="00026D8D" w:rsidSect="00BE1AAC">
      <w:headerReference w:type="default" r:id="rId173"/>
      <w:footerReference w:type="default" r:id="rId174"/>
      <w:headerReference w:type="first" r:id="rId177"/>
      <w:footerReference w:type="first" r:id="rId178"/>
      <w:headerReference w:type="even" r:id="rId179"/>
      <w:footerReference w:type="even" r:id="rId180"/>
      <w:pgSz w:w="11906" w:h="16838"/>
      <w:pgMar w:top="1440" w:right="1440" w:bottom="1440" w:left="1440" w:header="708" w:footer="32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D30494" w14:textId="77777777" w:rsidR="00A01837" w:rsidRDefault="00A01837" w:rsidP="00CB2A56">
      <w:pPr>
        <w:spacing w:after="0" w:line="240" w:lineRule="auto"/>
      </w:pPr>
      <w:r>
        <w:separator/>
      </w:r>
    </w:p>
  </w:endnote>
  <w:endnote w:type="continuationSeparator" w:id="0">
    <w:p w14:paraId="7827A85B" w14:textId="77777777" w:rsidR="00A01837" w:rsidRDefault="00A01837" w:rsidP="00CB2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6819207"/>
      <w:docPartObj>
        <w:docPartGallery w:val="Page Numbers (Bottom of Page)"/>
        <w:docPartUnique/>
      </w:docPartObj>
    </w:sdtPr>
    <w:sdtEndPr>
      <w:rPr>
        <w:noProof/>
      </w:rPr>
    </w:sdtEndPr>
    <w:sdtContent>
      <w:p w14:paraId="5B5883AB" w14:textId="77777777" w:rsidR="00B000D4" w:rsidRDefault="00B000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01F0B" w14:textId="77777777" w:rsidR="00CB2A56" w:rsidRDefault="00CB2A56">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959F6C" w14:textId="77777777" w:rsidR="00A01837" w:rsidRDefault="00A01837" w:rsidP="00CB2A56">
      <w:pPr>
        <w:spacing w:after="0" w:line="240" w:lineRule="auto"/>
      </w:pPr>
      <w:r>
        <w:separator/>
      </w:r>
    </w:p>
  </w:footnote>
  <w:footnote w:type="continuationSeparator" w:id="0">
    <w:p w14:paraId="5967A240" w14:textId="77777777" w:rsidR="00A01837" w:rsidRDefault="00A01837" w:rsidP="00CB2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E3535E" w14:textId="77777777" w:rsidR="00F9325C" w:rsidRDefault="00F9325C">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78014E"/>
    <w:multiLevelType w:val="hybridMultilevel"/>
    <w:tmpl w:val="D5E68F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F46186"/>
    <w:multiLevelType w:val="hybridMultilevel"/>
    <w:tmpl w:val="389E69DE"/>
    <w:lvl w:ilvl="0" w:tplc="FFFFFFFF">
      <w:start w:val="1"/>
      <w:numFmt w:val="decimal"/>
      <w:lvlText w:val="%1."/>
      <w:lvlJc w:val="left"/>
      <w:pPr>
        <w:ind w:left="930" w:hanging="570"/>
      </w:pPr>
      <w:rPr>
        <w:rFonts w:hint="default"/>
      </w:rPr>
    </w:lvl>
    <w:lvl w:ilvl="1" w:tplc="C0CA8EE6">
      <w:numFmt w:val="bullet"/>
      <w:lvlText w:val="•"/>
      <w:lvlJc w:val="left"/>
      <w:pPr>
        <w:ind w:left="1440" w:hanging="360"/>
      </w:pPr>
      <w:rPr>
        <w:rFonts w:ascii="Calibri" w:eastAsia="Calibri" w:hAnsi="Calibri" w:cs="Calibri" w:hint="default"/>
        <w:color w:val="164E9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A45BB7"/>
    <w:multiLevelType w:val="hybridMultilevel"/>
    <w:tmpl w:val="8AA086E0"/>
    <w:lvl w:ilvl="0" w:tplc="E18693C4">
      <w:start w:val="1"/>
      <w:numFmt w:val="bullet"/>
      <w:lvlText w:val="●"/>
      <w:lvlJc w:val="left"/>
      <w:pPr>
        <w:ind w:left="720" w:hanging="360"/>
      </w:pPr>
      <w:rPr>
        <w:color w:val="164E9B"/>
      </w:rPr>
    </w:lvl>
    <w:lvl w:ilvl="1" w:tplc="584014C8">
      <w:start w:val="1"/>
      <w:numFmt w:val="bullet"/>
      <w:lvlText w:val="○"/>
      <w:lvlJc w:val="left"/>
      <w:pPr>
        <w:ind w:left="1440" w:hanging="360"/>
      </w:pPr>
      <w:rPr>
        <w:color w:val="164E9B"/>
      </w:rPr>
    </w:lvl>
    <w:lvl w:ilvl="2" w:tplc="9FCCDA3E">
      <w:start w:val="1"/>
      <w:numFmt w:val="bullet"/>
      <w:lvlText w:val="■"/>
      <w:lvlJc w:val="left"/>
      <w:pPr>
        <w:ind w:left="2160" w:hanging="360"/>
      </w:pPr>
      <w:rPr>
        <w:color w:val="164E9B"/>
      </w:rPr>
    </w:lvl>
    <w:lvl w:ilvl="3" w:tplc="105E52C0">
      <w:start w:val="1"/>
      <w:numFmt w:val="bullet"/>
      <w:lvlText w:val="●"/>
      <w:lvlJc w:val="left"/>
      <w:pPr>
        <w:ind w:left="2880" w:hanging="360"/>
      </w:pPr>
      <w:rPr>
        <w:color w:val="164E9B"/>
      </w:rPr>
    </w:lvl>
    <w:lvl w:ilvl="4" w:tplc="F9306F6A">
      <w:start w:val="1"/>
      <w:numFmt w:val="bullet"/>
      <w:lvlText w:val="○"/>
      <w:lvlJc w:val="left"/>
      <w:pPr>
        <w:ind w:left="3600" w:hanging="360"/>
      </w:pPr>
      <w:rPr>
        <w:color w:val="164E9B"/>
      </w:rPr>
    </w:lvl>
    <w:lvl w:ilvl="5" w:tplc="D86E865C">
      <w:start w:val="1"/>
      <w:numFmt w:val="bullet"/>
      <w:lvlText w:val="■"/>
      <w:lvlJc w:val="left"/>
      <w:pPr>
        <w:ind w:left="4320" w:hanging="360"/>
      </w:pPr>
      <w:rPr>
        <w:color w:val="164E9B"/>
      </w:rPr>
    </w:lvl>
    <w:lvl w:ilvl="6" w:tplc="18C20D62">
      <w:start w:val="1"/>
      <w:numFmt w:val="bullet"/>
      <w:lvlText w:val="●"/>
      <w:lvlJc w:val="left"/>
      <w:pPr>
        <w:ind w:left="5040" w:hanging="360"/>
      </w:pPr>
      <w:rPr>
        <w:color w:val="164E9B"/>
      </w:rPr>
    </w:lvl>
    <w:lvl w:ilvl="7" w:tplc="B6B823A6">
      <w:start w:val="1"/>
      <w:numFmt w:val="bullet"/>
      <w:lvlText w:val="●"/>
      <w:lvlJc w:val="left"/>
      <w:pPr>
        <w:ind w:left="5760" w:hanging="360"/>
      </w:pPr>
      <w:rPr>
        <w:color w:val="164E9B"/>
      </w:rPr>
    </w:lvl>
    <w:lvl w:ilvl="8" w:tplc="E3781C60">
      <w:start w:val="1"/>
      <w:numFmt w:val="bullet"/>
      <w:lvlText w:val="●"/>
      <w:lvlJc w:val="left"/>
      <w:pPr>
        <w:ind w:left="6480" w:hanging="360"/>
      </w:pPr>
      <w:rPr>
        <w:color w:val="164E9B"/>
      </w:rPr>
    </w:lvl>
  </w:abstractNum>
  <w:abstractNum w:abstractNumId="3" w15:restartNumberingAfterBreak="0">
    <w:nsid w:val="36C61962"/>
    <w:multiLevelType w:val="hybridMultilevel"/>
    <w:tmpl w:val="69A4459C"/>
    <w:lvl w:ilvl="0" w:tplc="FFFFFFFF">
      <w:start w:val="1"/>
      <w:numFmt w:val="decimal"/>
      <w:lvlText w:val="%1."/>
      <w:lvlJc w:val="left"/>
      <w:pPr>
        <w:ind w:left="930" w:hanging="570"/>
      </w:pPr>
      <w:rPr>
        <w:rFonts w:hint="default"/>
      </w:r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DC87333"/>
    <w:multiLevelType w:val="hybridMultilevel"/>
    <w:tmpl w:val="53B4AE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1B16860"/>
    <w:multiLevelType w:val="hybridMultilevel"/>
    <w:tmpl w:val="CB16A8B4"/>
    <w:lvl w:ilvl="0" w:tplc="034E0DC6">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2D4A1A"/>
    <w:multiLevelType w:val="hybridMultilevel"/>
    <w:tmpl w:val="1C7C4B3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88B4867"/>
    <w:multiLevelType w:val="hybridMultilevel"/>
    <w:tmpl w:val="34A4E22A"/>
    <w:lvl w:ilvl="0" w:tplc="FFFFFFFF">
      <w:start w:val="1"/>
      <w:numFmt w:val="decimal"/>
      <w:lvlText w:val="%1."/>
      <w:lvlJc w:val="left"/>
      <w:pPr>
        <w:ind w:left="930" w:hanging="57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C3A0853"/>
    <w:multiLevelType w:val="hybridMultilevel"/>
    <w:tmpl w:val="34A4E22A"/>
    <w:lvl w:ilvl="0" w:tplc="FFFFFFFF">
      <w:start w:val="1"/>
      <w:numFmt w:val="decimal"/>
      <w:lvlText w:val="%1."/>
      <w:lvlJc w:val="left"/>
      <w:pPr>
        <w:ind w:left="930" w:hanging="57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C3479C1"/>
    <w:multiLevelType w:val="hybridMultilevel"/>
    <w:tmpl w:val="8B46A2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7C4130"/>
    <w:multiLevelType w:val="hybridMultilevel"/>
    <w:tmpl w:val="139CBD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162348C"/>
    <w:multiLevelType w:val="hybridMultilevel"/>
    <w:tmpl w:val="44F2880E"/>
    <w:lvl w:ilvl="0" w:tplc="04090001">
      <w:start w:val="1"/>
      <w:numFmt w:val="bullet"/>
      <w:lvlText w:val=""/>
      <w:lvlJc w:val="left"/>
      <w:pPr>
        <w:ind w:left="720" w:hanging="360"/>
      </w:pPr>
      <w:rPr>
        <w:rFonts w:ascii="Symbol" w:hAnsi="Symbol" w:hint="default"/>
        <w:color w:val="164E9B"/>
      </w:rPr>
    </w:lvl>
    <w:lvl w:ilvl="1" w:tplc="04090003" w:tentative="1">
      <w:start w:val="1"/>
      <w:numFmt w:val="bullet"/>
      <w:lvlText w:val="o"/>
      <w:lvlJc w:val="left"/>
      <w:pPr>
        <w:ind w:left="1440" w:hanging="360"/>
      </w:pPr>
      <w:rPr>
        <w:rFonts w:ascii="Courier New" w:hAnsi="Courier New" w:cs="Courier New" w:hint="default"/>
        <w:color w:val="164E9B"/>
      </w:rPr>
    </w:lvl>
    <w:lvl w:ilvl="2" w:tplc="04090005" w:tentative="1">
      <w:start w:val="1"/>
      <w:numFmt w:val="bullet"/>
      <w:lvlText w:val=""/>
      <w:lvlJc w:val="left"/>
      <w:pPr>
        <w:ind w:left="2160" w:hanging="360"/>
      </w:pPr>
      <w:rPr>
        <w:rFonts w:ascii="Wingdings" w:hAnsi="Wingdings" w:hint="default"/>
        <w:color w:val="164E9B"/>
      </w:rPr>
    </w:lvl>
    <w:lvl w:ilvl="3" w:tplc="04090001" w:tentative="1">
      <w:start w:val="1"/>
      <w:numFmt w:val="bullet"/>
      <w:lvlText w:val=""/>
      <w:lvlJc w:val="left"/>
      <w:pPr>
        <w:ind w:left="2880" w:hanging="360"/>
      </w:pPr>
      <w:rPr>
        <w:rFonts w:ascii="Symbol" w:hAnsi="Symbol" w:hint="default"/>
        <w:color w:val="164E9B"/>
      </w:rPr>
    </w:lvl>
    <w:lvl w:ilvl="4" w:tplc="04090003" w:tentative="1">
      <w:start w:val="1"/>
      <w:numFmt w:val="bullet"/>
      <w:lvlText w:val="o"/>
      <w:lvlJc w:val="left"/>
      <w:pPr>
        <w:ind w:left="3600" w:hanging="360"/>
      </w:pPr>
      <w:rPr>
        <w:rFonts w:ascii="Courier New" w:hAnsi="Courier New" w:cs="Courier New" w:hint="default"/>
        <w:color w:val="164E9B"/>
      </w:rPr>
    </w:lvl>
    <w:lvl w:ilvl="5" w:tplc="04090005" w:tentative="1">
      <w:start w:val="1"/>
      <w:numFmt w:val="bullet"/>
      <w:lvlText w:val=""/>
      <w:lvlJc w:val="left"/>
      <w:pPr>
        <w:ind w:left="4320" w:hanging="360"/>
      </w:pPr>
      <w:rPr>
        <w:rFonts w:ascii="Wingdings" w:hAnsi="Wingdings" w:hint="default"/>
        <w:color w:val="164E9B"/>
      </w:rPr>
    </w:lvl>
    <w:lvl w:ilvl="6" w:tplc="04090001" w:tentative="1">
      <w:start w:val="1"/>
      <w:numFmt w:val="bullet"/>
      <w:lvlText w:val=""/>
      <w:lvlJc w:val="left"/>
      <w:pPr>
        <w:ind w:left="5040" w:hanging="360"/>
      </w:pPr>
      <w:rPr>
        <w:rFonts w:ascii="Symbol" w:hAnsi="Symbol" w:hint="default"/>
        <w:color w:val="164E9B"/>
      </w:rPr>
    </w:lvl>
    <w:lvl w:ilvl="7" w:tplc="04090003" w:tentative="1">
      <w:start w:val="1"/>
      <w:numFmt w:val="bullet"/>
      <w:lvlText w:val="o"/>
      <w:lvlJc w:val="left"/>
      <w:pPr>
        <w:ind w:left="5760" w:hanging="360"/>
      </w:pPr>
      <w:rPr>
        <w:rFonts w:ascii="Courier New" w:hAnsi="Courier New" w:cs="Courier New" w:hint="default"/>
        <w:color w:val="164E9B"/>
      </w:rPr>
    </w:lvl>
    <w:lvl w:ilvl="8" w:tplc="04090005" w:tentative="1">
      <w:start w:val="1"/>
      <w:numFmt w:val="bullet"/>
      <w:lvlText w:val=""/>
      <w:lvlJc w:val="left"/>
      <w:pPr>
        <w:ind w:left="6480" w:hanging="360"/>
      </w:pPr>
      <w:rPr>
        <w:rFonts w:ascii="Wingdings" w:hAnsi="Wingdings" w:hint="default"/>
        <w:color w:val="164E9B"/>
      </w:rPr>
    </w:lvl>
  </w:abstractNum>
  <w:abstractNum w:abstractNumId="12" w15:restartNumberingAfterBreak="0">
    <w:nsid w:val="652F047B"/>
    <w:multiLevelType w:val="hybridMultilevel"/>
    <w:tmpl w:val="3A2AC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70B670D"/>
    <w:multiLevelType w:val="hybridMultilevel"/>
    <w:tmpl w:val="6EAE83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26627">
    <w:abstractNumId w:val="2"/>
    <w:lvlOverride w:ilvl="0">
      <w:startOverride w:val="1"/>
    </w:lvlOverride>
  </w:num>
  <w:num w:numId="2" w16cid:durableId="1077366731">
    <w:abstractNumId w:val="12"/>
  </w:num>
  <w:num w:numId="3" w16cid:durableId="1232738053">
    <w:abstractNumId w:val="4"/>
  </w:num>
  <w:num w:numId="4" w16cid:durableId="983192450">
    <w:abstractNumId w:val="10"/>
  </w:num>
  <w:num w:numId="5" w16cid:durableId="1351490870">
    <w:abstractNumId w:val="13"/>
  </w:num>
  <w:num w:numId="6" w16cid:durableId="64187995">
    <w:abstractNumId w:val="11"/>
  </w:num>
  <w:num w:numId="7" w16cid:durableId="858129874">
    <w:abstractNumId w:val="5"/>
  </w:num>
  <w:num w:numId="8" w16cid:durableId="331495048">
    <w:abstractNumId w:val="1"/>
  </w:num>
  <w:num w:numId="9" w16cid:durableId="1548444732">
    <w:abstractNumId w:val="7"/>
  </w:num>
  <w:num w:numId="10" w16cid:durableId="1746024299">
    <w:abstractNumId w:val="3"/>
  </w:num>
  <w:num w:numId="11" w16cid:durableId="1200892388">
    <w:abstractNumId w:val="6"/>
  </w:num>
  <w:num w:numId="12" w16cid:durableId="1457874242">
    <w:abstractNumId w:val="9"/>
  </w:num>
  <w:num w:numId="13" w16cid:durableId="728839867">
    <w:abstractNumId w:val="0"/>
  </w:num>
  <w:num w:numId="14" w16cid:durableId="3380478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ED7"/>
    <w:rsid w:val="00023ADF"/>
    <w:rsid w:val="00026D8D"/>
    <w:rsid w:val="00027492"/>
    <w:rsid w:val="0003777B"/>
    <w:rsid w:val="00087240"/>
    <w:rsid w:val="000A17A3"/>
    <w:rsid w:val="000D3719"/>
    <w:rsid w:val="000F1AE5"/>
    <w:rsid w:val="001C02E3"/>
    <w:rsid w:val="001C1F8A"/>
    <w:rsid w:val="001F487A"/>
    <w:rsid w:val="002221BE"/>
    <w:rsid w:val="002410E5"/>
    <w:rsid w:val="002A5B0F"/>
    <w:rsid w:val="00321BAF"/>
    <w:rsid w:val="003712F6"/>
    <w:rsid w:val="00372C67"/>
    <w:rsid w:val="003913AD"/>
    <w:rsid w:val="003A0DAE"/>
    <w:rsid w:val="003D6CF7"/>
    <w:rsid w:val="003F7A96"/>
    <w:rsid w:val="0040338E"/>
    <w:rsid w:val="00406579"/>
    <w:rsid w:val="00422BF6"/>
    <w:rsid w:val="00423DCD"/>
    <w:rsid w:val="004418F1"/>
    <w:rsid w:val="00471695"/>
    <w:rsid w:val="004D55CD"/>
    <w:rsid w:val="005818EC"/>
    <w:rsid w:val="005B2198"/>
    <w:rsid w:val="005B7F78"/>
    <w:rsid w:val="0067279B"/>
    <w:rsid w:val="00677490"/>
    <w:rsid w:val="00725C96"/>
    <w:rsid w:val="007334AE"/>
    <w:rsid w:val="007D4ABF"/>
    <w:rsid w:val="007E4425"/>
    <w:rsid w:val="00800DA7"/>
    <w:rsid w:val="00805057"/>
    <w:rsid w:val="008130EA"/>
    <w:rsid w:val="00817EF5"/>
    <w:rsid w:val="00841BF9"/>
    <w:rsid w:val="00873F6F"/>
    <w:rsid w:val="00877321"/>
    <w:rsid w:val="008D7B85"/>
    <w:rsid w:val="008E34BB"/>
    <w:rsid w:val="00931FE7"/>
    <w:rsid w:val="00935418"/>
    <w:rsid w:val="00946D07"/>
    <w:rsid w:val="00A01837"/>
    <w:rsid w:val="00A44660"/>
    <w:rsid w:val="00A50514"/>
    <w:rsid w:val="00A8012F"/>
    <w:rsid w:val="00AA2B19"/>
    <w:rsid w:val="00AA2BC8"/>
    <w:rsid w:val="00AC3342"/>
    <w:rsid w:val="00AF79FB"/>
    <w:rsid w:val="00B000D4"/>
    <w:rsid w:val="00B35461"/>
    <w:rsid w:val="00BD0C22"/>
    <w:rsid w:val="00BE1AAC"/>
    <w:rsid w:val="00BE36D1"/>
    <w:rsid w:val="00C319A2"/>
    <w:rsid w:val="00C451FC"/>
    <w:rsid w:val="00C46768"/>
    <w:rsid w:val="00C6522C"/>
    <w:rsid w:val="00C80950"/>
    <w:rsid w:val="00C8490F"/>
    <w:rsid w:val="00C91C32"/>
    <w:rsid w:val="00C93719"/>
    <w:rsid w:val="00C96D1D"/>
    <w:rsid w:val="00CB2A56"/>
    <w:rsid w:val="00D175FF"/>
    <w:rsid w:val="00D45268"/>
    <w:rsid w:val="00D712CE"/>
    <w:rsid w:val="00D77BA7"/>
    <w:rsid w:val="00DA5337"/>
    <w:rsid w:val="00E04D60"/>
    <w:rsid w:val="00E72973"/>
    <w:rsid w:val="00E8263E"/>
    <w:rsid w:val="00E8390A"/>
    <w:rsid w:val="00EA3E9C"/>
    <w:rsid w:val="00EC1EB0"/>
    <w:rsid w:val="00ED5CC5"/>
    <w:rsid w:val="00EF773C"/>
    <w:rsid w:val="00F76417"/>
    <w:rsid w:val="00F822BF"/>
    <w:rsid w:val="00F902AD"/>
    <w:rsid w:val="00F9325C"/>
    <w:rsid w:val="00FA5632"/>
    <w:rsid w:val="00FB28FE"/>
    <w:rsid w:val="00FF09A7"/>
    <w:rsid w:val="00FF6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2FE8E"/>
  <w15:docId w15:val="{25C4F4B8-88C3-49E0-B4F7-83A3DF56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1E293B"/>
        <w:sz w:val="24"/>
        <w:szCs w:val="24"/>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B1F3A"/>
    </w:rPr>
  </w:style>
  <w:style w:type="paragraph" w:styleId="Heading1">
    <w:name w:val="heading 1"/>
    <w:uiPriority w:val="9"/>
    <w:qFormat/>
    <w:pPr>
      <w:spacing w:before="400" w:after="220"/>
      <w:outlineLvl w:val="0"/>
    </w:pPr>
    <w:rPr>
      <w:b/>
      <w:bCs/>
      <w:color w:val="164E9B"/>
      <w:sz w:val="34"/>
      <w:szCs w:val="34"/>
    </w:rPr>
  </w:style>
  <w:style w:type="paragraph" w:styleId="Heading2">
    <w:name w:val="heading 2"/>
    <w:uiPriority w:val="9"/>
    <w:unhideWhenUsed/>
    <w:qFormat/>
    <w:pPr>
      <w:spacing w:before="300" w:after="160"/>
      <w:outlineLvl w:val="1"/>
    </w:pPr>
    <w:rPr>
      <w:b/>
      <w:bCs/>
      <w:color w:val="164E9B"/>
      <w:sz w:val="28"/>
      <w:szCs w:val="28"/>
    </w:rPr>
  </w:style>
  <w:style w:type="paragraph" w:styleId="Heading3">
    <w:name w:val="heading 3"/>
    <w:uiPriority w:val="9"/>
    <w:unhideWhenUsed/>
    <w:qFormat/>
    <w:pPr>
      <w:spacing w:before="240" w:after="120"/>
      <w:outlineLvl w:val="2"/>
    </w:pPr>
    <w:rPr>
      <w:b/>
      <w:bCs/>
      <w:color w:val="164E9B"/>
      <w:sz w:val="26"/>
      <w:szCs w:val="26"/>
    </w:rPr>
  </w:style>
  <w:style w:type="paragraph" w:styleId="Heading4">
    <w:name w:val="heading 4"/>
    <w:uiPriority w:val="9"/>
    <w:semiHidden/>
    <w:unhideWhenUsed/>
    <w:qFormat/>
    <w:pPr>
      <w:outlineLvl w:val="3"/>
    </w:pPr>
    <w:rPr>
      <w:i/>
      <w:iCs/>
      <w:color w:val="164E9B"/>
    </w:rPr>
  </w:style>
  <w:style w:type="paragraph" w:styleId="Heading5">
    <w:name w:val="heading 5"/>
    <w:uiPriority w:val="9"/>
    <w:semiHidden/>
    <w:unhideWhenUsed/>
    <w:qFormat/>
    <w:pPr>
      <w:outlineLvl w:val="4"/>
    </w:pPr>
    <w:rPr>
      <w:color w:val="0B1F3A"/>
    </w:rPr>
  </w:style>
  <w:style w:type="paragraph" w:styleId="Heading6">
    <w:name w:val="heading 6"/>
    <w:uiPriority w:val="9"/>
    <w:semiHidden/>
    <w:unhideWhenUsed/>
    <w:qFormat/>
    <w:pPr>
      <w:outlineLvl w:val="5"/>
    </w:pPr>
    <w:rPr>
      <w:color w:val="0B1F3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B1F3A"/>
      <w:sz w:val="56"/>
      <w:szCs w:val="56"/>
    </w:rPr>
  </w:style>
  <w:style w:type="paragraph" w:customStyle="1" w:styleId="Strong1">
    <w:name w:val="Strong1"/>
    <w:qFormat/>
    <w:rPr>
      <w:b/>
      <w:bCs/>
      <w:color w:val="0B1F3A"/>
    </w:rPr>
  </w:style>
  <w:style w:type="paragraph" w:styleId="ListParagraph">
    <w:name w:val="List Paragraph"/>
    <w:qFormat/>
    <w:rPr>
      <w:color w:val="0B1F3A"/>
    </w:rPr>
  </w:style>
  <w:style w:type="character" w:styleId="Hyperlink">
    <w:name w:val="Hyperlink"/>
    <w:uiPriority w:val="99"/>
    <w:unhideWhenUsed/>
    <w:rPr>
      <w:color w:val="164E9B"/>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color w:val="0B1F3A"/>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color w:val="0B1F3A"/>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2A56"/>
    <w:pPr>
      <w:tabs>
        <w:tab w:val="center" w:pos="4680"/>
        <w:tab w:val="right" w:pos="9360"/>
      </w:tabs>
      <w:spacing w:after="0" w:line="240" w:lineRule="auto"/>
    </w:pPr>
    <w:rPr>
      <w:color w:val="0B1F3A"/>
    </w:rPr>
  </w:style>
  <w:style w:type="character" w:customStyle="1" w:styleId="HeaderChar">
    <w:name w:val="Header Char"/>
    <w:basedOn w:val="DefaultParagraphFont"/>
    <w:link w:val="Header"/>
    <w:uiPriority w:val="99"/>
    <w:rsid w:val="00CB2A56"/>
  </w:style>
  <w:style w:type="paragraph" w:styleId="Footer">
    <w:name w:val="footer"/>
    <w:basedOn w:val="Normal"/>
    <w:link w:val="FooterChar"/>
    <w:uiPriority w:val="99"/>
    <w:unhideWhenUsed/>
    <w:rsid w:val="00CB2A56"/>
    <w:pPr>
      <w:tabs>
        <w:tab w:val="center" w:pos="4680"/>
        <w:tab w:val="right" w:pos="9360"/>
      </w:tabs>
      <w:spacing w:after="0" w:line="240" w:lineRule="auto"/>
    </w:pPr>
    <w:rPr>
      <w:color w:val="0B1F3A"/>
    </w:rPr>
  </w:style>
  <w:style w:type="character" w:customStyle="1" w:styleId="FooterChar">
    <w:name w:val="Footer Char"/>
    <w:basedOn w:val="DefaultParagraphFont"/>
    <w:link w:val="Footer"/>
    <w:uiPriority w:val="99"/>
    <w:rsid w:val="00CB2A56"/>
  </w:style>
  <w:style w:type="paragraph" w:styleId="NormalWeb">
    <w:name w:val="Normal (Web)"/>
    <w:basedOn w:val="Normal"/>
    <w:uiPriority w:val="99"/>
    <w:semiHidden/>
    <w:unhideWhenUsed/>
    <w:rsid w:val="00DA5337"/>
    <w:pPr>
      <w:spacing w:before="100" w:beforeAutospacing="1" w:after="100" w:afterAutospacing="1" w:line="240" w:lineRule="auto"/>
    </w:pPr>
    <w:rPr>
      <w:rFonts w:ascii="Times New Roman" w:eastAsia="Times New Roman" w:hAnsi="Times New Roman" w:cs="Times New Roman"/>
      <w:color w:val="0B1F3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364455">
      <w:bodyDiv w:val="1"/>
      <w:marLeft w:val="0"/>
      <w:marRight w:val="0"/>
      <w:marTop w:val="0"/>
      <w:marBottom w:val="0"/>
      <w:divBdr>
        <w:top w:val="none" w:sz="0" w:space="0" w:color="auto"/>
        <w:left w:val="none" w:sz="0" w:space="0" w:color="auto"/>
        <w:bottom w:val="none" w:sz="0" w:space="0" w:color="auto"/>
        <w:right w:val="none" w:sz="0" w:space="0" w:color="auto"/>
      </w:divBdr>
    </w:div>
    <w:div w:id="907350860">
      <w:bodyDiv w:val="1"/>
      <w:marLeft w:val="0"/>
      <w:marRight w:val="0"/>
      <w:marTop w:val="0"/>
      <w:marBottom w:val="0"/>
      <w:divBdr>
        <w:top w:val="none" w:sz="0" w:space="0" w:color="auto"/>
        <w:left w:val="none" w:sz="0" w:space="0" w:color="auto"/>
        <w:bottom w:val="none" w:sz="0" w:space="0" w:color="auto"/>
        <w:right w:val="none" w:sz="0" w:space="0" w:color="auto"/>
      </w:divBdr>
    </w:div>
    <w:div w:id="1635940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academia.edu/97306640/Dewey_John_Democracia_y_Educacion" TargetMode="External"/><Relationship Id="rId21" Type="http://schemas.openxmlformats.org/officeDocument/2006/relationships/hyperlink" Target="https://maduradas.com/informese-ministro-elias-jaua-ordenasuspender-la-aplicacion-del-nuevo-curriculum/" TargetMode="External"/><Relationship Id="rId42" Type="http://schemas.openxmlformats.org/officeDocument/2006/relationships/hyperlink" Target="https://www.synthesis.com/tutor" TargetMode="External"/><Relationship Id="rId63" Type="http://schemas.openxmlformats.org/officeDocument/2006/relationships/hyperlink" Target="https://telli.schule/" TargetMode="External"/><Relationship Id="rId84" Type="http://schemas.openxmlformats.org/officeDocument/2006/relationships/hyperlink" Target="https://courier.unesco.org/es/articles/en-argentina-un-algoritmo-lucha-contra-la-desercion-escolar" TargetMode="External"/><Relationship Id="rId138" Type="http://schemas.openxmlformats.org/officeDocument/2006/relationships/hyperlink" Target="https://pmc.ncbi.nlm.nih.gov/articles/PMC11357223/" TargetMode="External"/><Relationship Id="rId159" Type="http://schemas.openxmlformats.org/officeDocument/2006/relationships/hyperlink" Target="https://pmc.ncbi.nlm.nih.gov/articles/PMC7438867/" TargetMode="External"/><Relationship Id="rId170" Type="http://schemas.openxmlformats.org/officeDocument/2006/relationships/hyperlink" Target="https://www.mdpi.com/2079-3200/6/2/27" TargetMode="External"/><Relationship Id="rId107" Type="http://schemas.openxmlformats.org/officeDocument/2006/relationships/hyperlink" Target="https://www.scribd.com/document/370003147/Didactica-de-la-geografia-y-la-historia" TargetMode="External"/><Relationship Id="rId11" Type="http://schemas.openxmlformats.org/officeDocument/2006/relationships/image" Target="media/image5.jpeg"/><Relationship Id="rId32" Type="http://schemas.openxmlformats.org/officeDocument/2006/relationships/hyperlink" Target="https://2hourlearning.com/" TargetMode="External"/><Relationship Id="rId53" Type="http://schemas.openxmlformats.org/officeDocument/2006/relationships/hyperlink" Target="https://www.thenational.academy/blog/introducing-aila-for-ai-lesson-planning" TargetMode="External"/><Relationship Id="rId74" Type="http://schemas.openxmlformats.org/officeDocument/2006/relationships/hyperlink" Target="https://ceibal.edu.uy/plataformas-y-programas/pensamiento-computacional-e-ia/" TargetMode="External"/><Relationship Id="rId128" Type="http://schemas.openxmlformats.org/officeDocument/2006/relationships/hyperlink" Target="https://www.harpercollins.com/products/the-hard-thing-about-hard-things-benhorowitz?variant=32122118471714" TargetMode="External"/><Relationship Id="rId149" Type="http://schemas.openxmlformats.org/officeDocument/2006/relationships/hyperlink" Target="https://arxiv.org/pdf/2603.14884" TargetMode="External"/><Relationship Id="rId5" Type="http://schemas.openxmlformats.org/officeDocument/2006/relationships/footnotes" Target="footnotes.xml"/><Relationship Id="rId95" Type="http://schemas.openxmlformats.org/officeDocument/2006/relationships/hyperlink" Target="https://www.anthropic.com/news/introducing-claude-for-education" TargetMode="External"/><Relationship Id="rId160" Type="http://schemas.openxmlformats.org/officeDocument/2006/relationships/hyperlink" Target="https://www.frontiersin.org/journals/psychology/articles/10.3389/fpsyg.2021.623935/full" TargetMode="External"/><Relationship Id="rId22" Type="http://schemas.openxmlformats.org/officeDocument/2006/relationships/hyperlink" Target="https://elucabista.com/2025/10/01/educacion-ucab-propuesta-dereorganizacion-de-contenidos-del-ministerio-pudiera-generar-impacto-positivo/" TargetMode="External"/><Relationship Id="rId43" Type="http://schemas.openxmlformats.org/officeDocument/2006/relationships/hyperlink" Target="https://www.actonacademy.org/" TargetMode="External"/><Relationship Id="rId64" Type="http://schemas.openxmlformats.org/officeDocument/2006/relationships/hyperlink" Target="https://www.schulministerium.nrw/presse/pressemitteilungen/von-fuerst-stochastikus-bis-zu-telli-05-12-2025" TargetMode="External"/><Relationship Id="rId118" Type="http://schemas.openxmlformats.org/officeDocument/2006/relationships/hyperlink" Target="https://www.researchgate.net/publication/235701029_Experiential_Learning_Experience_As_The_Source_Of_Learning_And_Development" TargetMode="External"/><Relationship Id="rId139" Type="http://schemas.openxmlformats.org/officeDocument/2006/relationships/hyperlink" Target="https://encovi.ucab.edu.ve/" TargetMode="External"/><Relationship Id="rId85" Type="http://schemas.openxmlformats.org/officeDocument/2006/relationships/hyperlink" Target="https://buenosaires.gob.ar/gcabahistorico/sistema-de-alerta-temprana-de-abandono-escolar-satae" TargetMode="External"/><Relationship Id="rId150" Type="http://schemas.openxmlformats.org/officeDocument/2006/relationships/hyperlink" Target="https://arxiv.org/abs/2305.11000" TargetMode="External"/><Relationship Id="rId171" Type="http://schemas.openxmlformats.org/officeDocument/2006/relationships/hyperlink" Target="https://ojs.ehu.eus/index.php/psicodidactica/article/view/24211/21465" TargetMode="External"/><Relationship Id="rId12" Type="http://schemas.openxmlformats.org/officeDocument/2006/relationships/image" Target="media/image6.jpeg"/><Relationship Id="rId33" Type="http://schemas.openxmlformats.org/officeDocument/2006/relationships/hyperlink" Target="https://colossus.com/topic/issue-04/" TargetMode="External"/><Relationship Id="rId108" Type="http://schemas.openxmlformats.org/officeDocument/2006/relationships/hyperlink" Target="https://press.princeton.edu/books/hardcover/9780691166834/the-fate-ofrome?srsltid=AfmBOooXaJTM7QGIV8YXerqGjuQiMG8FzKPYIi6nMYjG30oAOEktYWZc" TargetMode="External"/><Relationship Id="rId129" Type="http://schemas.openxmlformats.org/officeDocument/2006/relationships/hyperlink" Target="https://www.iftf.org/insights/navigating-the-age-of-chaos-a-sense-making-guideto-a-bani-world-that-doesnt-make-sense/" TargetMode="External"/><Relationship Id="rId54" Type="http://schemas.openxmlformats.org/officeDocument/2006/relationships/hyperlink" Target="https://support.thenational.academy/using-aila" TargetMode="External"/><Relationship Id="rId75" Type="http://schemas.openxmlformats.org/officeDocument/2006/relationships/hyperlink" Target="https://www.bancomundial.org/es/country/uruguay/publication/ceibal-transforming-education-in-uruguay-through-technology" TargetMode="External"/><Relationship Id="rId96" Type="http://schemas.openxmlformats.org/officeDocument/2006/relationships/hyperlink" Target="https://www.microsoft.com/en-us/education/blog/2026/05/study-and-learn-aibuilt-for-your-student/" TargetMode="External"/><Relationship Id="rId140" Type="http://schemas.openxmlformats.org/officeDocument/2006/relationships/hyperlink" Target="https://www.oitcinterfor.org/" TargetMode="External"/><Relationship Id="rId161" Type="http://schemas.openxmlformats.org/officeDocument/2006/relationships/hyperlink" Target="https://open.clemson.edu/cgi/viewcontent.cgi?article=1765&amp;context=jyd"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elnacional.com/2025/06/ministerio-de-educacion-lanza-plan-nacional-para-renovar-materias/" TargetMode="External"/><Relationship Id="rId28" Type="http://schemas.openxmlformats.org/officeDocument/2006/relationships/hyperlink" Target="https://observatorioeducacion.org/" TargetMode="External"/><Relationship Id="rId49" Type="http://schemas.openxmlformats.org/officeDocument/2006/relationships/hyperlink" Target="https://www.mext.go.jp/a_menu/other/mext_02412.html" TargetMode="External"/><Relationship Id="rId114" Type="http://schemas.openxmlformats.org/officeDocument/2006/relationships/hyperlink" Target="https://needednowlt.substack.com/p/when-teachersbecome-builders-vibe" TargetMode="External"/><Relationship Id="rId119" Type="http://schemas.openxmlformats.org/officeDocument/2006/relationships/hyperlink" Target="https://unesdoc.unesco.org/ark:/48223/pf0000117740_spa" TargetMode="External"/><Relationship Id="rId44" Type="http://schemas.openxmlformats.org/officeDocument/2006/relationships/hyperlink" Target="https://sites.google.com/view/learnerdatainstitute/activities/partners-data/squirrel-ai-learning-by-yixue" TargetMode="External"/><Relationship Id="rId60" Type="http://schemas.openxmlformats.org/officeDocument/2006/relationships/hyperlink" Target="https://www.esade.edu/ecpol/" TargetMode="External"/><Relationship Id="rId65" Type="http://schemas.openxmlformats.org/officeDocument/2006/relationships/hyperlink" Target="https://www.educationestonia.org/estonia-launches-ai-leap-2025-to-transform-education/" TargetMode="External"/><Relationship Id="rId81" Type="http://schemas.openxmlformats.org/officeDocument/2006/relationships/hyperlink" Target="https://www.dnp.gov.co/publicaciones/Planeacion/Paginas/conpes-4144-hoja-de-ruta-colombia-inteligencia-artificial-retos-actuales-transformacion-futura.aspx" TargetMode="External"/><Relationship Id="rId86" Type="http://schemas.openxmlformats.org/officeDocument/2006/relationships/hyperlink" Target="https://www.cippec.org/textual/inteligencia-artificial-una-aliada-clave-contra-el-abandono-escolar/" TargetMode="External"/><Relationship Id="rId130" Type="http://schemas.openxmlformats.org/officeDocument/2006/relationships/hyperlink" Target="https://books.google.com.mx/books/about/Wherever_You_Go_There_You_Are.html?id=gNLXzwEACAAJ&amp;source=kp_book_description&amp;redir_esc=y" TargetMode="External"/><Relationship Id="rId135" Type="http://schemas.openxmlformats.org/officeDocument/2006/relationships/hyperlink" Target="https://link.springer.com/article/10.1007/s40279-021-01534-6" TargetMode="External"/><Relationship Id="rId151" Type="http://schemas.openxmlformats.org/officeDocument/2006/relationships/hyperlink" Target="https://www.cambridge.org/core/journals/annual-review-of-applied-linguistics/article/on-the-nascency-of-chatgpt-in-foreign-language-teaching-and-learning/1B5D76D2AC3F391F54E337CA6C5B645A" TargetMode="External"/><Relationship Id="rId156" Type="http://schemas.openxmlformats.org/officeDocument/2006/relationships/hyperlink" Target="https://talkpal.ai/" TargetMode="External"/><Relationship Id="rId172" Type="http://schemas.openxmlformats.org/officeDocument/2006/relationships/hyperlink" Target="https://journals.vilniustech.lt/index.php/BMEE/article/view/2176/1760" TargetMode="External"/><Relationship Id="rId13" Type="http://schemas.openxmlformats.org/officeDocument/2006/relationships/image" Target="media/image7.jpeg"/><Relationship Id="rId18" Type="http://schemas.openxmlformats.org/officeDocument/2006/relationships/hyperlink" Target="https://unesdoc.unesco.org/ark:/48223/pf0000221333" TargetMode="External"/><Relationship Id="rId39" Type="http://schemas.openxmlformats.org/officeDocument/2006/relationships/hyperlink" Target="https://support.khanacademy.org/hc/en-us/articles/41626114291469-Which-languages-can-l-use-for-Khanmigo-and-free-teacher-tools" TargetMode="External"/><Relationship Id="rId109" Type="http://schemas.openxmlformats.org/officeDocument/2006/relationships/hyperlink" Target="https://www.frontiersin.org/journals/education/articles/10.3389/feduc.2024.1410163/full" TargetMode="External"/><Relationship Id="rId34" Type="http://schemas.openxmlformats.org/officeDocument/2006/relationships/hyperlink" Target="https://alpha.school/blog/motivation-is-90-of-learning-the-science-behind-kids-who-love-school/" TargetMode="External"/><Relationship Id="rId50" Type="http://schemas.openxmlformats.org/officeDocument/2006/relationships/hyperlink" Target="https://www3.nhk.or.jp/nhkworld/en/news/backstories/4680/" TargetMode="External"/><Relationship Id="rId55" Type="http://schemas.openxmlformats.org/officeDocument/2006/relationships/hyperlink" Target="https://eduscol.education.gouv.fr/6714/l-intelligence-artificielle-pour-accompagner-les-apprentissages-des-fondamentaux-au-cycle-2" TargetMode="External"/><Relationship Id="rId76" Type="http://schemas.openxmlformats.org/officeDocument/2006/relationships/hyperlink" Target="https://www.bancomundial.org/es/country/peru/brief/eligiendo-mi-camino" TargetMode="External"/><Relationship Id="rId97" Type="http://schemas.openxmlformats.org/officeDocument/2006/relationships/hyperlink" Target="https://x.ai/news/el-salvador-partnership" TargetMode="External"/><Relationship Id="rId104" Type="http://schemas.openxmlformats.org/officeDocument/2006/relationships/hyperlink" Target="https://www.weforum.org/publications/schools-of-the-future-defining-new-models-ofeducation-for-the-fourth-industrial-revolution/" TargetMode="External"/><Relationship Id="rId120" Type="http://schemas.openxmlformats.org/officeDocument/2006/relationships/hyperlink" Target="https://dialnet.unirioja.es/descarga/articulo/65981.pdf" TargetMode="External"/><Relationship Id="rId125" Type="http://schemas.openxmlformats.org/officeDocument/2006/relationships/hyperlink" Target="https://hbr.org/2004/10/blue-ocean-strategy" TargetMode="External"/><Relationship Id="rId141" Type="http://schemas.openxmlformats.org/officeDocument/2006/relationships/hyperlink" Target="https://www.kas.de/" TargetMode="External"/><Relationship Id="rId146" Type="http://schemas.openxmlformats.org/officeDocument/2006/relationships/hyperlink" Target="https://2hourlearning.com/" TargetMode="External"/><Relationship Id="rId167" Type="http://schemas.openxmlformats.org/officeDocument/2006/relationships/hyperlink" Target="https://pmc.ncbi.nlm.nih.gov/articles/PMC4268440/" TargetMode="External"/><Relationship Id="rId7" Type="http://schemas.openxmlformats.org/officeDocument/2006/relationships/image" Target="media/image1.jpg"/><Relationship Id="rId71" Type="http://schemas.openxmlformats.org/officeDocument/2006/relationships/hyperlink" Target="https://www.svt.se/nyhetskoll/har-blir-ai-vardag-i-europas-bast-rankade-skola" TargetMode="External"/><Relationship Id="rId92" Type="http://schemas.openxmlformats.org/officeDocument/2006/relationships/hyperlink" Target="https://doi.org/10.1207/S15327965PLI1104_01" TargetMode="External"/><Relationship Id="rId162" Type="http://schemas.openxmlformats.org/officeDocument/2006/relationships/hyperlink" Target="https://avidopenaccess.org/resource/429-suno-an-ai-powered-music-tool/" TargetMode="External"/><Relationship Id="rId2" Type="http://schemas.openxmlformats.org/officeDocument/2006/relationships/styles" Target="styles.xml"/><Relationship Id="rId29" Type="http://schemas.openxmlformats.org/officeDocument/2006/relationships/hyperlink" Target="https://doi.org/10.3102/0013189X013006004" TargetMode="External"/><Relationship Id="rId24" Type="http://schemas.openxmlformats.org/officeDocument/2006/relationships/hyperlink" Target="https://siteal.iiep.unesco.org/pais/venezuela" TargetMode="External"/><Relationship Id="rId40" Type="http://schemas.openxmlformats.org/officeDocument/2006/relationships/hyperlink" Target="https://www.astranova.org/" TargetMode="External"/><Relationship Id="rId45" Type="http://schemas.openxmlformats.org/officeDocument/2006/relationships/hyperlink" Target="https://www.prnewswire.com/news-releases/squirrelai-" TargetMode="External"/><Relationship Id="rId66" Type="http://schemas.openxmlformats.org/officeDocument/2006/relationships/hyperlink" Target="https://news.err.ee/1609614773/president-karis-spearheads-ai-driven-transformation-in-estonia-s-high-schools" TargetMode="External"/><Relationship Id="rId87" Type="http://schemas.openxmlformats.org/officeDocument/2006/relationships/hyperlink" Target="https://www.letrus.com/" TargetMode="External"/><Relationship Id="rId110" Type="http://schemas.openxmlformats.org/officeDocument/2006/relationships/hyperlink" Target="https://eric.ed.gov/?id=EJ1485856" TargetMode="External"/><Relationship Id="rId115" Type="http://schemas.openxmlformats.org/officeDocument/2006/relationships/hyperlink" Target="https://www.sciencedirect.com/science/article/pii/S156042922600048X" TargetMode="External"/><Relationship Id="rId131" Type="http://schemas.openxmlformats.org/officeDocument/2006/relationships/hyperlink" Target="https://www.perlego.com/es/book/5126566/neuroeducacin-solo-se-puedeaprender-aquello-que-se-ama" TargetMode="External"/><Relationship Id="rId136" Type="http://schemas.openxmlformats.org/officeDocument/2006/relationships/hyperlink" Target="https://link.springer.com/article/10.1007/s40279-019-01098-6" TargetMode="External"/><Relationship Id="rId157" Type="http://schemas.openxmlformats.org/officeDocument/2006/relationships/hyperlink" Target="https://www.scribd.com/document/377205106/Affective-Filter-and-Second-Language-Acquisition-English-Language-Essay" TargetMode="External"/><Relationship Id="rId61" Type="http://schemas.openxmlformats.org/officeDocument/2006/relationships/hyperlink" Target="https://eurydice.eacea.ec.europa.eu/news/italy-guidelines-use-artificial-intelligence-schools" TargetMode="External"/><Relationship Id="rId82" Type="http://schemas.openxmlformats.org/officeDocument/2006/relationships/hyperlink" Target="https://experience-ai.org/es-419" TargetMode="External"/><Relationship Id="rId152" Type="http://schemas.openxmlformats.org/officeDocument/2006/relationships/hyperlink" Target="https://arxiv.org/pdf/2403.20216" TargetMode="External"/><Relationship Id="rId173" Type="http://schemas.openxmlformats.org/officeDocument/2006/relationships/header" Target="header1.xml"/><Relationship Id="rId19" Type="http://schemas.openxmlformats.org/officeDocument/2006/relationships/hyperlink" Target="https://ve.scielo.org/pdf/edu/v11n39/art20.pdf" TargetMode="External"/><Relationship Id="rId14" Type="http://schemas.openxmlformats.org/officeDocument/2006/relationships/hyperlink" Target="https://encovi.ucab.edu.ve/" TargetMode="External"/><Relationship Id="rId30" Type="http://schemas.openxmlformats.org/officeDocument/2006/relationships/hyperlink" Target="https://www.nature.com/articles/s41598-025-97652-6" TargetMode="External"/><Relationship Id="rId35" Type="http://schemas.openxmlformats.org/officeDocument/2006/relationships/hyperlink" Target="https://docs.timeback.com/beta/about-timeback/how-it-works" TargetMode="External"/><Relationship Id="rId56" Type="http://schemas.openxmlformats.org/officeDocument/2006/relationships/hyperlink" Target="https://www.education.gouv.fr/creation-du-comite-d-anticipation-en-education-et-deploiement-du-parcours-pix-ia-l-ecole-se-prepare-468899" TargetMode="External"/><Relationship Id="rId77" Type="http://schemas.openxmlformats.org/officeDocument/2006/relationships/hyperlink" Target="https://www.gob.pe/institucion/regionlima-drelm/noticias/1122292-bancomundial-brindo-capacitacion-en-uso-de-ia-a-600-docentes-de-lima-metropolitana" TargetMode="External"/><Relationship Id="rId100" Type="http://schemas.openxmlformats.org/officeDocument/2006/relationships/hyperlink" Target="https://www.modular.org/" TargetMode="External"/><Relationship Id="rId105" Type="http://schemas.openxmlformats.org/officeDocument/2006/relationships/hyperlink" Target="https://openpraxis.org/articles/10.55982/openpraxis.16.2.650" TargetMode="External"/><Relationship Id="rId126" Type="http://schemas.openxmlformats.org/officeDocument/2006/relationships/hyperlink" Target="https://ia800509.us.archive.org/7/items/TheLeanStartupErickRies/The%20Lean%20Startup%20-%20Erick%20Ries.pdf" TargetMode="External"/><Relationship Id="rId147" Type="http://schemas.openxmlformats.org/officeDocument/2006/relationships/hyperlink" Target="https://docs.timeback.com/beta/about-timeback/how-it-works" TargetMode="External"/><Relationship Id="rId168" Type="http://schemas.openxmlformats.org/officeDocument/2006/relationships/hyperlink" Target="https://www.frontiersin.org/journals/psychology/articles/10.3389/fpsyg.2014.01403/full" TargetMode="External"/><Relationship Id="rId8" Type="http://schemas.openxmlformats.org/officeDocument/2006/relationships/image" Target="media/image2.jpeg"/><Relationship Id="rId51" Type="http://schemas.openxmlformats.org/officeDocument/2006/relationships/hyperlink" Target="https://www.pib.gov.in/PressReleasePage.aspx?PRID=2278569" TargetMode="External"/><Relationship Id="rId72" Type="http://schemas.openxmlformats.org/officeDocument/2006/relationships/hyperlink" Target="https://kopiosto.fi/en/kopiosto/nordic-survey-ai-has-become-part-of-teachers-everyday-life/" TargetMode="External"/><Relationship Id="rId93" Type="http://schemas.openxmlformats.org/officeDocument/2006/relationships/hyperlink" Target="https://openai.com/index/chatgpt-study-mode/" TargetMode="External"/><Relationship Id="rId98" Type="http://schemas.openxmlformats.org/officeDocument/2006/relationships/hyperlink" Target="https://aclanthology.org/2025.emnlp-main.11/" TargetMode="External"/><Relationship Id="rId121" Type="http://schemas.openxmlformats.org/officeDocument/2006/relationships/hyperlink" Target="http://innovbfa.viabloga.com/files/Herbert_Simon___Bounded_rationality_in_social_science___2000.pdf" TargetMode="External"/><Relationship Id="rId142" Type="http://schemas.openxmlformats.org/officeDocument/2006/relationships/hyperlink" Target="http://www.fii.gob.ve/" TargetMode="External"/><Relationship Id="rId163" Type="http://schemas.openxmlformats.org/officeDocument/2006/relationships/hyperlink" Target="https://creativemindsfrisco.com/research/artistic-curriculum/" TargetMode="External"/><Relationship Id="rId3" Type="http://schemas.openxmlformats.org/officeDocument/2006/relationships/settings" Target="settings.xml"/><Relationship Id="rId25" Type="http://schemas.openxmlformats.org/officeDocument/2006/relationships/hyperlink" Target="https://ilostat.ilo.org/data/" TargetMode="External"/><Relationship Id="rId46" Type="http://schemas.openxmlformats.org/officeDocument/2006/relationships/hyperlink" Target="https://english.moe.go.kr/boardCnts/viewRenewal.do?boardID=265&amp;boardSeq=102075&amp;lev=0&amp;m=0201&amp;opType=N&amp;page=1&amp;s=english&amp;searchType=null&amp;statusYN=W" TargetMode="External"/><Relationship Id="rId67" Type="http://schemas.openxmlformats.org/officeDocument/2006/relationships/hyperlink" Target="https://tihupe.ee/en/" TargetMode="External"/><Relationship Id="rId116" Type="http://schemas.openxmlformats.org/officeDocument/2006/relationships/hyperlink" Target="https://link.springer.com/article/10.1007/s44217-023-00054-x" TargetMode="External"/><Relationship Id="rId137" Type="http://schemas.openxmlformats.org/officeDocument/2006/relationships/hyperlink" Target="https://pmc.ncbi.nlm.nih.gov/articles/PMC12088083/" TargetMode="External"/><Relationship Id="rId158" Type="http://schemas.openxmlformats.org/officeDocument/2006/relationships/hyperlink" Target="https://ijsrm.net/index.php/ijsrm/article/view/6697" TargetMode="External"/><Relationship Id="rId20" Type="http://schemas.openxmlformats.org/officeDocument/2006/relationships/hyperlink" Target="https://siteal.iiep.unesco.org/bdnp/3345/resolucion1432016lineamientosprocesotransformacioncurriculartodosniveles" TargetMode="External"/><Relationship Id="rId41" Type="http://schemas.openxmlformats.org/officeDocument/2006/relationships/hyperlink" Target="https://www.synthesis.com/" TargetMode="External"/><Relationship Id="rId62" Type="http://schemas.openxmlformats.org/officeDocument/2006/relationships/hyperlink" Target="https://en.ilsole24ore.com/art/valditara-100-million-to-train-teachers-and-students-AH1j5Y6C" TargetMode="External"/><Relationship Id="rId83" Type="http://schemas.openxmlformats.org/officeDocument/2006/relationships/hyperlink" Target="https://scioteca.caf.com/handle/123456789/2166" TargetMode="External"/><Relationship Id="rId88" Type="http://schemas.openxmlformats.org/officeDocument/2006/relationships/hyperlink" Target="https://blog.khanacademy.org/bringing-the-future-of-educationto-brazil-with-khan-academy-and-khanmigo/" TargetMode="External"/><Relationship Id="rId111" Type="http://schemas.openxmlformats.org/officeDocument/2006/relationships/hyperlink" Target="https://www.media.mit.edu/publications/mindstorms/" TargetMode="External"/><Relationship Id="rId132" Type="http://schemas.openxmlformats.org/officeDocument/2006/relationships/hyperlink" Target="https://educationendowmentfoundation.org.uk/education-evidence/guidancereports/metacognition" TargetMode="External"/><Relationship Id="rId153" Type="http://schemas.openxmlformats.org/officeDocument/2006/relationships/hyperlink" Target="https://files.eric.ed.gov/fulltext/EJ1435560.pdf" TargetMode="External"/><Relationship Id="rId174" Type="http://schemas.openxmlformats.org/officeDocument/2006/relationships/footer" Target="footer1.xml"/><Relationship Id="rId15" Type="http://schemas.openxmlformats.org/officeDocument/2006/relationships/hyperlink" Target="https://humvenezuela.com/" TargetMode="External"/><Relationship Id="rId36" Type="http://schemas.openxmlformats.org/officeDocument/2006/relationships/hyperlink" Target="https://alpha.school/locations/" TargetMode="External"/><Relationship Id="rId57" Type="http://schemas.openxmlformats.org/officeDocument/2006/relationships/hyperlink" Target="http://espanadigital.gob.es/lineas-de-actuacion/plan-digedu" TargetMode="External"/><Relationship Id="rId106" Type="http://schemas.openxmlformats.org/officeDocument/2006/relationships/hyperlink" Target="https://unesdoc.unesco.org/ark:/48223/pf0000117740_spa" TargetMode="External"/><Relationship Id="rId127" Type="http://schemas.openxmlformats.org/officeDocument/2006/relationships/hyperlink" Target="https://www.simonandschuster.com/books/Grit/Angela-Duckworth/9781501111105" TargetMode="External"/><Relationship Id="rId10" Type="http://schemas.openxmlformats.org/officeDocument/2006/relationships/image" Target="media/image4.jpeg"/><Relationship Id="rId31" Type="http://schemas.openxmlformats.org/officeDocument/2006/relationships/hyperlink" Target="https://alpha.school/blog/learning-at-the-speed-of-thought-how-ai-tutors-make-every-lesson-personal/" TargetMode="External"/><Relationship Id="rId52" Type="http://schemas.openxmlformats.org/officeDocument/2006/relationships/hyperlink" Target="https://www.gov.uk/government/news/450000-disadvantaged-pupils-could-benefit-from-ai-tutoring-tools" TargetMode="External"/><Relationship Id="rId73" Type="http://schemas.openxmlformats.org/officeDocument/2006/relationships/hyperlink" Target="https://www.reuters.com/technology/norway-imposes-near-ban-ai-elementary-school-2026-06-19/" TargetMode="External"/><Relationship Id="rId78" Type="http://schemas.openxmlformats.org/officeDocument/2006/relationships/hyperlink" Target="https://eligiendomicamino.org/" TargetMode="External"/><Relationship Id="rId94" Type="http://schemas.openxmlformats.org/officeDocument/2006/relationships/hyperlink" Target="https://edu.google.com/ai-gemini-notebook/" TargetMode="External"/><Relationship Id="rId99" Type="http://schemas.openxmlformats.org/officeDocument/2006/relationships/hyperlink" Target="https://www.coursebox.ai/" TargetMode="External"/><Relationship Id="rId101" Type="http://schemas.openxmlformats.org/officeDocument/2006/relationships/image" Target="media/image9.jpeg"/><Relationship Id="rId122" Type="http://schemas.openxmlformats.org/officeDocument/2006/relationships/hyperlink" Target="https://archive.org/details/austin-how-to-do-things-with-words/mode/2up" TargetMode="External"/><Relationship Id="rId143" Type="http://schemas.openxmlformats.org/officeDocument/2006/relationships/hyperlink" Target="https://anih.org/" TargetMode="External"/><Relationship Id="rId148" Type="http://schemas.openxmlformats.org/officeDocument/2006/relationships/hyperlink" Target="https://humvenezuela.com/" TargetMode="External"/><Relationship Id="rId164" Type="http://schemas.openxmlformats.org/officeDocument/2006/relationships/hyperlink" Target="https://so07.tci-thaijo.org/index.php/JCAS/article/view/7882" TargetMode="External"/><Relationship Id="rId169" Type="http://schemas.openxmlformats.org/officeDocument/2006/relationships/hyperlink" Target="https://files.commons.gc.cuny.edu/wp-content/blogs.dir/3573/files/2018/03/Bidjerano-Dai_2007_Big-Five-learning-strategies.pdf" TargetMode="External"/><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image" Target="media/image8.jpeg"/><Relationship Id="rId47" Type="http://schemas.openxmlformats.org/officeDocument/2006/relationships/hyperlink" Target="https://link.springer.com/article/10.1007/s42438-025-00614-4" TargetMode="External"/><Relationship Id="rId68" Type="http://schemas.openxmlformats.org/officeDocument/2006/relationships/hyperlink" Target="https://www.helsinki.fi/en/news/artificial-intelligence/europes-best-ai-literacy-initiative-education-comes-finland" TargetMode="External"/><Relationship Id="rId89" Type="http://schemas.openxmlformats.org/officeDocument/2006/relationships/hyperlink" Target="https://profuturo.education/en/observatory/inspiring-experiences/ia-en-lasaulas-latinoamericanas-mapeando-un-futuro-en-construccion/" TargetMode="External"/><Relationship Id="rId112" Type="http://schemas.openxmlformats.org/officeDocument/2006/relationships/hyperlink" Target="https://www.stemrobo.com/the-future-of-education-ar-vr-learning-labs-for-k-12-schools-stemrobo/" TargetMode="External"/><Relationship Id="rId133" Type="http://schemas.openxmlformats.org/officeDocument/2006/relationships/hyperlink" Target="https://pmc.ncbi.nlm.nih.gov/articles/PMC7489376/" TargetMode="External"/><Relationship Id="rId154" Type="http://schemas.openxmlformats.org/officeDocument/2006/relationships/hyperlink" Target="https://arxiv.org/html/2601.11103v2" TargetMode="External"/><Relationship Id="rId175" Type="http://schemas.openxmlformats.org/officeDocument/2006/relationships/fontTable" Target="fontTable.xml"/><Relationship Id="rId16" Type="http://schemas.openxmlformats.org/officeDocument/2006/relationships/hyperlink" Target="https://www.anovacg.org/" TargetMode="External"/><Relationship Id="rId37" Type="http://schemas.openxmlformats.org/officeDocument/2006/relationships/hyperlink" Target="https://www.khanmigo.ai/" TargetMode="External"/><Relationship Id="rId58" Type="http://schemas.openxmlformats.org/officeDocument/2006/relationships/hyperlink" Target="https://www.infobae.com/espana/agencias/2026/08/20/educacion-acredita-la-competencia-digital-de-666318-docentes-y-digitaliza-280000-aulas/" TargetMode="External"/><Relationship Id="rId79" Type="http://schemas.openxmlformats.org/officeDocument/2006/relationships/hyperlink" Target="https://www.gob.mx/atdt/comunicacion/mexico-pone-en-marcha-el-mayor-centro-de-formacion-en-inteligencia-artificial-de-latinoamerica" TargetMode="External"/><Relationship Id="rId102" Type="http://schemas.openxmlformats.org/officeDocument/2006/relationships/image" Target="media/image10.png"/><Relationship Id="rId123" Type="http://schemas.openxmlformats.org/officeDocument/2006/relationships/hyperlink" Target="https://archive.org/details/schumpeter-joseph.-capitalismo-socialismo-ydemocracia.-vol.-i-1996/page/n1/mode/2up" TargetMode="External"/><Relationship Id="rId144" Type="http://schemas.openxmlformats.org/officeDocument/2006/relationships/hyperlink" Target="https://www.modular.org/" TargetMode="External"/><Relationship Id="rId90" Type="http://schemas.openxmlformats.org/officeDocument/2006/relationships/hyperlink" Target="https://sofhumanity.com/" TargetMode="External"/><Relationship Id="rId165" Type="http://schemas.openxmlformats.org/officeDocument/2006/relationships/hyperlink" Target="https://www.researchgate.net/publication/399257464_GENERATIVE_AI_FOR_MULTICULTURAL_MUSIC_EDUCATION" TargetMode="External"/><Relationship Id="rId27" Type="http://schemas.openxmlformats.org/officeDocument/2006/relationships/hyperlink" Target="https://encovi.ucab.edu.ve/" TargetMode="External"/><Relationship Id="rId48" Type="http://schemas.openxmlformats.org/officeDocument/2006/relationships/hyperlink" Target="https://www.asiae.co.kr/article/2025121614431525429" TargetMode="External"/><Relationship Id="rId69" Type="http://schemas.openxmlformats.org/officeDocument/2006/relationships/hyperlink" Target="https://www.nucamp.co/blog/coding-bootcamp-finland-fin-education-the-complete-guide-to-using-ai-in-the-education-industry-in-finland-in-2025" TargetMode="External"/><Relationship Id="rId113" Type="http://schemas.openxmlformats.org/officeDocument/2006/relationships/hyperlink" Target="https://www.mdpi.com/2076-3417/10/7/2560" TargetMode="External"/><Relationship Id="rId134" Type="http://schemas.openxmlformats.org/officeDocument/2006/relationships/hyperlink" Target="https://bjsm.bmj.com/content/59/12/856" TargetMode="External"/><Relationship Id="rId80" Type="http://schemas.openxmlformats.org/officeDocument/2006/relationships/hyperlink" Target="https://expansion.mx/tecnologia/2025/11/06/mexico-inaugura-mayor-escuela-publica-ia-america-latina" TargetMode="External"/><Relationship Id="rId155" Type="http://schemas.openxmlformats.org/officeDocument/2006/relationships/hyperlink" Target="https://elsaspeak.com/en" TargetMode="External"/><Relationship Id="rId176" Type="http://schemas.openxmlformats.org/officeDocument/2006/relationships/theme" Target="theme/theme1.xml"/><Relationship Id="rId17" Type="http://schemas.openxmlformats.org/officeDocument/2006/relationships/hyperlink" Target="https://observatorioeducacion.org/" TargetMode="External"/><Relationship Id="rId38" Type="http://schemas.openxmlformats.org/officeDocument/2006/relationships/hyperlink" Target="https://www.khanacademy.org/khan-for-educators" TargetMode="External"/><Relationship Id="rId59" Type="http://schemas.openxmlformats.org/officeDocument/2006/relationships/hyperlink" Target="https://intef.es/" TargetMode="External"/><Relationship Id="rId103" Type="http://schemas.openxmlformats.org/officeDocument/2006/relationships/hyperlink" Target="https://www.scribd.com/document/360461484/Bloom-Benjamin-Taxonomia-de-losobjetivos-de-la-educacion-pdf" TargetMode="External"/><Relationship Id="rId124" Type="http://schemas.openxmlformats.org/officeDocument/2006/relationships/hyperlink" Target="https://www.mckinsey.com/featured-insights/mckinsey-live/webinars/the-economicpotential-of-generative-ai-the-next-productivity-frontier" TargetMode="External"/><Relationship Id="rId70" Type="http://schemas.openxmlformats.org/officeDocument/2006/relationships/hyperlink" Target="https://www.skolverket.se/kompetensutveckling/kurser-och-utbildningar/sok-kurser-och-utbildningar/undervisa-i-artificiell-intelligens-pa-gymnasiet" TargetMode="External"/><Relationship Id="rId91" Type="http://schemas.openxmlformats.org/officeDocument/2006/relationships/hyperlink" Target="https://doi.org/10.1007/s10648-019-09465-5" TargetMode="External"/><Relationship Id="rId145" Type="http://schemas.openxmlformats.org/officeDocument/2006/relationships/hyperlink" Target="https://www.offgridbox.com/" TargetMode="External"/><Relationship Id="rId166" Type="http://schemas.openxmlformats.org/officeDocument/2006/relationships/hyperlink" Target="https://act.maydaygroup.org/generative-ai-as-a-collaborator-in-music-education-an-action-network-theoretical-approach-to-fostering-musical-creativities/" TargetMode="External"/><Relationship Id="rId177" Type="http://schemas.openxmlformats.org/officeDocument/2006/relationships/header" Target="header2.xml"/><Relationship Id="rId178" Type="http://schemas.openxmlformats.org/officeDocument/2006/relationships/footer" Target="footer2.xml"/><Relationship Id="rId179" Type="http://schemas.openxmlformats.org/officeDocument/2006/relationships/header" Target="header3.xml"/><Relationship Id="rId18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98</Pages>
  <Words>30802</Words>
  <Characters>175575</Characters>
  <Application>Microsoft Office Word</Application>
  <DocSecurity>0</DocSecurity>
  <Lines>1463</Lines>
  <Paragraphs>411</Paragraphs>
  <ScaleCrop>false</ScaleCrop>
  <HeadingPairs>
    <vt:vector size="2" baseType="variant">
      <vt:variant>
        <vt:lpstr>Title</vt:lpstr>
      </vt:variant>
      <vt:variant>
        <vt:i4>1</vt:i4>
      </vt:variant>
    </vt:vector>
  </HeadingPairs>
  <TitlesOfParts>
    <vt:vector size="1" baseType="lpstr">
      <vt:lpstr>VE</vt:lpstr>
    </vt:vector>
  </TitlesOfParts>
  <Company/>
  <LinksUpToDate>false</LinksUpToDate>
  <CharactersWithSpaces>205966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dc:title>
  <dc:creator>H.A.C.B.</dc:creator>
  <dc:description>Tormenta de Oportunidades por Hilmer Castillo Bescanza</dc:description>
  <cp:lastModifiedBy>hilmer castillo</cp:lastModifiedBy>
  <cp:revision>3</cp:revision>
  <cp:lastPrinted>2026-09-10T15:30:00Z</cp:lastPrinted>
  <dcterms:created xsi:type="dcterms:W3CDTF">2026-09-10T22:38:00Z</dcterms:created>
  <dcterms:modified xsi:type="dcterms:W3CDTF">2026-09-11T13:55:00Z</dcterms:modified>
</cp:coreProperties>
</file>