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2B4F8" w14:textId="77777777" w:rsidR="0002597D" w:rsidRPr="0002597D" w:rsidRDefault="008D2F82" w:rsidP="008D2F82">
      <w:pPr>
        <w:rPr>
          <w:b/>
          <w:bCs/>
          <w:sz w:val="36"/>
          <w:szCs w:val="36"/>
        </w:rPr>
      </w:pPr>
      <w:bookmarkStart w:id="0" w:name="_Hlk176160583"/>
      <w:bookmarkStart w:id="1" w:name="_Hlk203728314"/>
      <w:r w:rsidRPr="0002597D">
        <w:rPr>
          <w:b/>
          <w:bCs/>
          <w:sz w:val="36"/>
          <w:szCs w:val="36"/>
        </w:rPr>
        <w:t xml:space="preserve">Invitation for Thursday, </w:t>
      </w:r>
      <w:r w:rsidR="0077358C" w:rsidRPr="0002597D">
        <w:rPr>
          <w:b/>
          <w:bCs/>
          <w:sz w:val="36"/>
          <w:szCs w:val="36"/>
        </w:rPr>
        <w:t>14</w:t>
      </w:r>
      <w:r w:rsidR="0077358C" w:rsidRPr="0002597D">
        <w:rPr>
          <w:b/>
          <w:bCs/>
          <w:sz w:val="36"/>
          <w:szCs w:val="36"/>
          <w:vertAlign w:val="superscript"/>
        </w:rPr>
        <w:t>th</w:t>
      </w:r>
      <w:r w:rsidR="0077358C" w:rsidRPr="0002597D">
        <w:rPr>
          <w:b/>
          <w:bCs/>
          <w:sz w:val="36"/>
          <w:szCs w:val="36"/>
        </w:rPr>
        <w:t xml:space="preserve"> </w:t>
      </w:r>
      <w:r w:rsidRPr="0002597D">
        <w:rPr>
          <w:b/>
          <w:bCs/>
          <w:sz w:val="36"/>
          <w:szCs w:val="36"/>
        </w:rPr>
        <w:t>of</w:t>
      </w:r>
      <w:r w:rsidR="004A7F74" w:rsidRPr="0002597D">
        <w:rPr>
          <w:b/>
          <w:bCs/>
          <w:sz w:val="36"/>
          <w:szCs w:val="36"/>
        </w:rPr>
        <w:t xml:space="preserve"> </w:t>
      </w:r>
      <w:r w:rsidR="0077358C" w:rsidRPr="0002597D">
        <w:rPr>
          <w:b/>
          <w:bCs/>
          <w:sz w:val="36"/>
          <w:szCs w:val="36"/>
        </w:rPr>
        <w:t>August,</w:t>
      </w:r>
      <w:r w:rsidRPr="0002597D">
        <w:rPr>
          <w:b/>
          <w:bCs/>
          <w:sz w:val="36"/>
          <w:szCs w:val="36"/>
        </w:rPr>
        <w:t xml:space="preserve"> NZISF seminar</w:t>
      </w:r>
    </w:p>
    <w:p w14:paraId="1345B228" w14:textId="7DF54B28" w:rsidR="0002597D" w:rsidRPr="0002597D" w:rsidRDefault="008D2F82" w:rsidP="008D2F82">
      <w:pPr>
        <w:rPr>
          <w:b/>
          <w:bCs/>
          <w:sz w:val="32"/>
          <w:szCs w:val="32"/>
        </w:rPr>
      </w:pPr>
      <w:r w:rsidRPr="0002597D">
        <w:rPr>
          <w:b/>
          <w:bCs/>
          <w:sz w:val="32"/>
          <w:szCs w:val="32"/>
        </w:rPr>
        <w:t>(on ZOOM)</w:t>
      </w:r>
    </w:p>
    <w:p w14:paraId="07A9640D" w14:textId="73D0557C" w:rsidR="008D2F82" w:rsidRPr="00CA6C49" w:rsidRDefault="0002597D" w:rsidP="008D2F82">
      <w:pPr>
        <w:rPr>
          <w:b/>
          <w:bCs/>
          <w:sz w:val="28"/>
          <w:szCs w:val="28"/>
        </w:rPr>
      </w:pPr>
      <w:r>
        <w:rPr>
          <w:b/>
          <w:bCs/>
          <w:noProof/>
        </w:rPr>
        <w:drawing>
          <wp:inline distT="0" distB="0" distL="0" distR="0" wp14:anchorId="0CF85D0A" wp14:editId="35F0C4AA">
            <wp:extent cx="962025" cy="962025"/>
            <wp:effectExtent l="0" t="0" r="9525" b="9525"/>
            <wp:docPr id="1814924281" name="Picture 2" descr="A qr code with a smile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24281" name="Picture 2" descr="A qr code with a smile and a squa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086FFF13" w14:textId="77777777" w:rsidR="008D2F82" w:rsidRPr="008D2F82" w:rsidRDefault="008D2F82" w:rsidP="008D2F82">
      <w:pPr>
        <w:rPr>
          <w:b/>
          <w:bCs/>
        </w:rPr>
      </w:pPr>
    </w:p>
    <w:p w14:paraId="4B991FCB" w14:textId="26B35C70" w:rsidR="008D2F82" w:rsidRDefault="008D2F82" w:rsidP="008D2F82">
      <w:r w:rsidRPr="008D2F82">
        <w:rPr>
          <w:noProof/>
        </w:rPr>
        <w:drawing>
          <wp:inline distT="0" distB="0" distL="0" distR="0" wp14:anchorId="65F3850F" wp14:editId="2E7D4B9A">
            <wp:extent cx="1819275" cy="266700"/>
            <wp:effectExtent l="0" t="0" r="9525" b="0"/>
            <wp:docPr id="118956318" name="Picture 13">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318" name="Picture 13">
                      <a:hlinkClick r:id="rId6" tgtFrame="_blank"/>
                    </pic:cNvPr>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1146C91D" w14:textId="77777777" w:rsidR="004A7F74" w:rsidRPr="008D2F82" w:rsidRDefault="004A7F74" w:rsidP="008D2F82"/>
    <w:p w14:paraId="72A2EF16" w14:textId="77777777" w:rsidR="0077358C" w:rsidRPr="00CA6C49" w:rsidRDefault="008D2F82" w:rsidP="0077358C">
      <w:pPr>
        <w:rPr>
          <w:b/>
          <w:bCs/>
          <w:sz w:val="28"/>
          <w:szCs w:val="28"/>
        </w:rPr>
      </w:pPr>
      <w:r w:rsidRPr="00CA6C49">
        <w:rPr>
          <w:b/>
          <w:bCs/>
          <w:sz w:val="28"/>
          <w:szCs w:val="28"/>
        </w:rPr>
        <w:t xml:space="preserve">Seminar topic: </w:t>
      </w:r>
      <w:r w:rsidR="0077358C" w:rsidRPr="00CA6C49">
        <w:rPr>
          <w:b/>
          <w:bCs/>
          <w:sz w:val="28"/>
          <w:szCs w:val="28"/>
        </w:rPr>
        <w:t>Military Cyber Operations vs Cyber Security</w:t>
      </w:r>
    </w:p>
    <w:p w14:paraId="7D4E8690" w14:textId="77777777" w:rsidR="0077358C" w:rsidRDefault="0077358C" w:rsidP="0077358C">
      <w:pPr>
        <w:pStyle w:val="ListParagraph"/>
        <w:numPr>
          <w:ilvl w:val="0"/>
          <w:numId w:val="4"/>
        </w:numPr>
        <w:ind w:left="426" w:hanging="426"/>
      </w:pPr>
      <w:r w:rsidRPr="0077358C">
        <w:t xml:space="preserve">What is the military approach to cyber security? </w:t>
      </w:r>
    </w:p>
    <w:p w14:paraId="6B7D5375" w14:textId="77777777" w:rsidR="0077358C" w:rsidRDefault="0077358C" w:rsidP="0077358C">
      <w:pPr>
        <w:pStyle w:val="ListParagraph"/>
        <w:numPr>
          <w:ilvl w:val="0"/>
          <w:numId w:val="4"/>
        </w:numPr>
        <w:ind w:left="426" w:hanging="426"/>
      </w:pPr>
      <w:r w:rsidRPr="0077358C">
        <w:t xml:space="preserve">What are cyber operations, and how do they differ from cyber security? </w:t>
      </w:r>
    </w:p>
    <w:p w14:paraId="2A1E5F0F" w14:textId="488D3028" w:rsidR="0077358C" w:rsidRPr="0077358C" w:rsidRDefault="0077358C" w:rsidP="0077358C">
      <w:r w:rsidRPr="0077358C">
        <w:t>In this talk, Austin will discuss the different environment that defines the military cyber domain, and how cyber operations work. He will also cover military cyber doctrine and the technical differences of operational technology.</w:t>
      </w:r>
    </w:p>
    <w:p w14:paraId="5AF877E3" w14:textId="77777777" w:rsidR="0077358C" w:rsidRDefault="0077358C" w:rsidP="008D2F82">
      <w:pPr>
        <w:rPr>
          <w:b/>
          <w:bCs/>
        </w:rPr>
      </w:pPr>
    </w:p>
    <w:p w14:paraId="750058B7" w14:textId="25E5EE55" w:rsidR="001E7800" w:rsidRPr="00CA6C49" w:rsidRDefault="008D2F82" w:rsidP="008D2F82">
      <w:pPr>
        <w:rPr>
          <w:b/>
          <w:bCs/>
          <w:sz w:val="28"/>
          <w:szCs w:val="28"/>
        </w:rPr>
      </w:pPr>
      <w:r w:rsidRPr="00CA6C49">
        <w:rPr>
          <w:b/>
          <w:bCs/>
          <w:sz w:val="28"/>
          <w:szCs w:val="28"/>
        </w:rPr>
        <w:t xml:space="preserve">Presenter: </w:t>
      </w:r>
      <w:r w:rsidR="00E93328" w:rsidRPr="00CA6C49">
        <w:rPr>
          <w:b/>
          <w:bCs/>
          <w:sz w:val="28"/>
          <w:szCs w:val="28"/>
        </w:rPr>
        <w:t>Austin Chamberlain</w:t>
      </w:r>
      <w:r w:rsidR="001E7800" w:rsidRPr="00CA6C49">
        <w:rPr>
          <w:b/>
          <w:bCs/>
          <w:sz w:val="28"/>
          <w:szCs w:val="28"/>
        </w:rPr>
        <w:t xml:space="preserve">  </w:t>
      </w:r>
    </w:p>
    <w:p w14:paraId="1383B3BA" w14:textId="00F4FF16" w:rsidR="00CA6C49" w:rsidRDefault="00CA6C49" w:rsidP="00E93328">
      <w:r w:rsidRPr="00CA6C49">
        <w:rPr>
          <w:noProof/>
          <w:sz w:val="28"/>
          <w:szCs w:val="28"/>
        </w:rPr>
        <w:drawing>
          <wp:anchor distT="0" distB="0" distL="114300" distR="114300" simplePos="0" relativeHeight="251658240" behindDoc="0" locked="0" layoutInCell="1" allowOverlap="1" wp14:anchorId="424BEADB" wp14:editId="46513F28">
            <wp:simplePos x="0" y="0"/>
            <wp:positionH relativeFrom="column">
              <wp:posOffset>0</wp:posOffset>
            </wp:positionH>
            <wp:positionV relativeFrom="paragraph">
              <wp:posOffset>167640</wp:posOffset>
            </wp:positionV>
            <wp:extent cx="2133600" cy="2628265"/>
            <wp:effectExtent l="0" t="0" r="0" b="635"/>
            <wp:wrapSquare wrapText="bothSides"/>
            <wp:docPr id="1222960672" name="Picture 1" descr="A person wearing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60672" name="Picture 1" descr="A person wearing glasses smil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628265"/>
                    </a:xfrm>
                    <a:prstGeom prst="rect">
                      <a:avLst/>
                    </a:prstGeom>
                  </pic:spPr>
                </pic:pic>
              </a:graphicData>
            </a:graphic>
            <wp14:sizeRelH relativeFrom="margin">
              <wp14:pctWidth>0</wp14:pctWidth>
            </wp14:sizeRelH>
            <wp14:sizeRelV relativeFrom="margin">
              <wp14:pctHeight>0</wp14:pctHeight>
            </wp14:sizeRelV>
          </wp:anchor>
        </w:drawing>
      </w:r>
    </w:p>
    <w:p w14:paraId="18A855FC" w14:textId="77777777" w:rsidR="00CA6C49" w:rsidRDefault="00CA6C49" w:rsidP="00E93328"/>
    <w:p w14:paraId="07913483" w14:textId="77777777" w:rsidR="00CA6C49" w:rsidRDefault="00CA6C49" w:rsidP="00E93328"/>
    <w:p w14:paraId="31FD5C6B" w14:textId="77777777" w:rsidR="00CA6C49" w:rsidRDefault="00CA6C49" w:rsidP="00E93328"/>
    <w:p w14:paraId="2EAF71EE" w14:textId="77777777" w:rsidR="00CA6C49" w:rsidRDefault="00CA6C49" w:rsidP="00E93328"/>
    <w:p w14:paraId="292FEEAB" w14:textId="77777777" w:rsidR="00CA6C49" w:rsidRDefault="00CA6C49" w:rsidP="00E93328"/>
    <w:p w14:paraId="77011E7D" w14:textId="77777777" w:rsidR="00CA6C49" w:rsidRDefault="00CA6C49" w:rsidP="00E93328"/>
    <w:p w14:paraId="4E462EDF" w14:textId="77777777" w:rsidR="00CA6C49" w:rsidRDefault="00CA6C49" w:rsidP="00E93328"/>
    <w:p w14:paraId="7032B9AF" w14:textId="77777777" w:rsidR="00CA6C49" w:rsidRDefault="00CA6C49" w:rsidP="00E93328"/>
    <w:p w14:paraId="57ED4C38" w14:textId="77777777" w:rsidR="00CA6C49" w:rsidRDefault="00CA6C49" w:rsidP="00E93328"/>
    <w:p w14:paraId="2625ACC8" w14:textId="650A51B4" w:rsidR="00E93328" w:rsidRPr="00E93328" w:rsidRDefault="00E93328" w:rsidP="00E93328">
      <w:pPr>
        <w:rPr>
          <w:b/>
          <w:bCs/>
        </w:rPr>
      </w:pPr>
      <w:r w:rsidRPr="00E93328">
        <w:t xml:space="preserve">Austin Chamberlain is a scientist with Defence Science and Technology, part of the New Zealand Defence Force. </w:t>
      </w:r>
    </w:p>
    <w:p w14:paraId="0E623626" w14:textId="61682034" w:rsidR="00E93328" w:rsidRPr="00E93328" w:rsidRDefault="00E93328" w:rsidP="00E93328">
      <w:r w:rsidRPr="00E93328">
        <w:lastRenderedPageBreak/>
        <w:t>Austin started his career as a system administrator working predominantly on web-facing systems. This provided a fast understanding of information security</w:t>
      </w:r>
      <w:r>
        <w:t>,</w:t>
      </w:r>
      <w:r w:rsidRPr="00E93328">
        <w:t xml:space="preserve"> and he focused increasingly on information and cyber security, making the jump to a cyber role in due course. He served part time in the British Army reserve, initially as a logistics officer, and later transferring to a cyber operations role. In his </w:t>
      </w:r>
      <w:r w:rsidR="001E7800">
        <w:t>c</w:t>
      </w:r>
      <w:r w:rsidRPr="00E93328">
        <w:t xml:space="preserve">ivilian career he has predominantly worked in the academic sector. </w:t>
      </w:r>
    </w:p>
    <w:p w14:paraId="68C3F9D6" w14:textId="77777777" w:rsidR="00E93328" w:rsidRPr="00E93328" w:rsidRDefault="00E93328" w:rsidP="00E93328">
      <w:r w:rsidRPr="00E93328">
        <w:t>This combination of academia, technical and military cyber experience provided a strong foundation for a military cyber research role, and he now works on studying and integrating next generation and generation-beyond-next cyber capabilities into the NZDF.</w:t>
      </w:r>
    </w:p>
    <w:p w14:paraId="34268557" w14:textId="77777777" w:rsidR="0077358C" w:rsidRDefault="0077358C" w:rsidP="0077358C">
      <w:pPr>
        <w:rPr>
          <w:b/>
          <w:bCs/>
        </w:rPr>
      </w:pPr>
      <w:r w:rsidRPr="008D2F82">
        <w:rPr>
          <w:noProof/>
        </w:rPr>
        <w:drawing>
          <wp:inline distT="0" distB="0" distL="0" distR="0" wp14:anchorId="653452C9" wp14:editId="71DC166D">
            <wp:extent cx="1952625" cy="285750"/>
            <wp:effectExtent l="0" t="0" r="9525" b="0"/>
            <wp:docPr id="1343734945" name="Picture 1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285757AE" w14:textId="77777777" w:rsidR="00CA6C49" w:rsidRDefault="00CA6C49" w:rsidP="0077358C">
      <w:pPr>
        <w:rPr>
          <w:b/>
          <w:bCs/>
          <w:sz w:val="28"/>
          <w:szCs w:val="28"/>
        </w:rPr>
      </w:pPr>
    </w:p>
    <w:p w14:paraId="44D61D71" w14:textId="74E5A0D1" w:rsidR="0077358C" w:rsidRPr="003D50E8" w:rsidRDefault="0077358C" w:rsidP="0077358C">
      <w:pPr>
        <w:rPr>
          <w:b/>
          <w:bCs/>
          <w:sz w:val="28"/>
          <w:szCs w:val="28"/>
        </w:rPr>
      </w:pPr>
      <w:r w:rsidRPr="003D50E8">
        <w:rPr>
          <w:b/>
          <w:bCs/>
          <w:sz w:val="28"/>
          <w:szCs w:val="28"/>
        </w:rPr>
        <w:t>Details for registration:</w:t>
      </w:r>
    </w:p>
    <w:p w14:paraId="292F6365" w14:textId="77777777" w:rsidR="0077358C" w:rsidRPr="00C03512" w:rsidRDefault="0077358C" w:rsidP="0077358C">
      <w:pPr>
        <w:pStyle w:val="NoSpacing"/>
        <w:numPr>
          <w:ilvl w:val="0"/>
          <w:numId w:val="5"/>
        </w:numPr>
        <w:ind w:left="426" w:hanging="426"/>
      </w:pPr>
      <w:r w:rsidRPr="00C03512">
        <w:t>Registration fee: $10.00.</w:t>
      </w:r>
    </w:p>
    <w:p w14:paraId="1A04F542" w14:textId="142C0114" w:rsidR="0077358C" w:rsidRPr="00C03512" w:rsidRDefault="0077358C" w:rsidP="0077358C">
      <w:pPr>
        <w:pStyle w:val="NoSpacing"/>
        <w:numPr>
          <w:ilvl w:val="0"/>
          <w:numId w:val="5"/>
        </w:numPr>
        <w:ind w:left="426" w:hanging="426"/>
      </w:pPr>
      <w:r w:rsidRPr="00C03512">
        <w:t xml:space="preserve">Registrations will be accepted until the morning of Wednesday, </w:t>
      </w:r>
      <w:r>
        <w:t>13</w:t>
      </w:r>
      <w:r w:rsidRPr="002D14A1">
        <w:rPr>
          <w:vertAlign w:val="superscript"/>
        </w:rPr>
        <w:t>th</w:t>
      </w:r>
      <w:r>
        <w:t xml:space="preserve"> of August</w:t>
      </w:r>
      <w:r w:rsidRPr="00C03512">
        <w:t>.</w:t>
      </w:r>
    </w:p>
    <w:p w14:paraId="4B41971A" w14:textId="2B3F17B5" w:rsidR="0077358C" w:rsidRPr="00C03512" w:rsidRDefault="0077358C" w:rsidP="0077358C">
      <w:pPr>
        <w:pStyle w:val="NoSpacing"/>
        <w:numPr>
          <w:ilvl w:val="0"/>
          <w:numId w:val="5"/>
        </w:numPr>
        <w:ind w:left="426" w:hanging="426"/>
      </w:pPr>
      <w:r w:rsidRPr="00C03512">
        <w:t xml:space="preserve">ZOOM login will be circulated to attendees on Wednesday, </w:t>
      </w:r>
      <w:r>
        <w:t>13</w:t>
      </w:r>
      <w:r w:rsidRPr="00B44E63">
        <w:rPr>
          <w:vertAlign w:val="superscript"/>
        </w:rPr>
        <w:t>th</w:t>
      </w:r>
      <w:r>
        <w:t xml:space="preserve"> of August</w:t>
      </w:r>
      <w:r w:rsidRPr="00C03512">
        <w:t>.</w:t>
      </w:r>
    </w:p>
    <w:p w14:paraId="2E4EAE24" w14:textId="77777777" w:rsidR="0077358C" w:rsidRDefault="0077358C" w:rsidP="0077358C">
      <w:pPr>
        <w:rPr>
          <w:b/>
          <w:bCs/>
        </w:rPr>
      </w:pPr>
    </w:p>
    <w:p w14:paraId="1B7B71EC" w14:textId="77777777" w:rsidR="0077358C" w:rsidRPr="00CA6C49" w:rsidRDefault="0077358C" w:rsidP="0077358C">
      <w:pPr>
        <w:rPr>
          <w:b/>
          <w:bCs/>
          <w:sz w:val="28"/>
          <w:szCs w:val="28"/>
        </w:rPr>
      </w:pPr>
      <w:r w:rsidRPr="00CA6C49">
        <w:rPr>
          <w:b/>
          <w:bCs/>
          <w:sz w:val="28"/>
          <w:szCs w:val="28"/>
        </w:rPr>
        <w:t>Our partner:</w:t>
      </w:r>
    </w:p>
    <w:p w14:paraId="69CE3237" w14:textId="77777777" w:rsidR="0077358C" w:rsidRPr="00501EF4" w:rsidRDefault="0077358C" w:rsidP="0077358C">
      <w:pPr>
        <w:rPr>
          <w:b/>
          <w:bCs/>
        </w:rPr>
      </w:pPr>
      <w:r>
        <w:rPr>
          <w:b/>
          <w:bCs/>
          <w:noProof/>
        </w:rPr>
        <w:drawing>
          <wp:inline distT="0" distB="0" distL="0" distR="0" wp14:anchorId="2D84AC4E" wp14:editId="2B8EEBEE">
            <wp:extent cx="1162050" cy="422739"/>
            <wp:effectExtent l="0" t="0" r="0" b="0"/>
            <wp:docPr id="356677096"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7096" name="Picture 1" descr="A logo for a compan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5232" cy="427534"/>
                    </a:xfrm>
                    <a:prstGeom prst="rect">
                      <a:avLst/>
                    </a:prstGeom>
                    <a:noFill/>
                    <a:ln>
                      <a:noFill/>
                    </a:ln>
                  </pic:spPr>
                </pic:pic>
              </a:graphicData>
            </a:graphic>
          </wp:inline>
        </w:drawing>
      </w:r>
    </w:p>
    <w:p w14:paraId="26694CC3" w14:textId="77777777" w:rsidR="0077358C" w:rsidRPr="003D50E8" w:rsidRDefault="0077358C" w:rsidP="0077358C">
      <w:pPr>
        <w:rPr>
          <w:b/>
          <w:bCs/>
          <w:sz w:val="28"/>
          <w:szCs w:val="28"/>
        </w:rPr>
      </w:pPr>
      <w:r w:rsidRPr="003D50E8">
        <w:rPr>
          <w:b/>
          <w:bCs/>
          <w:sz w:val="28"/>
          <w:szCs w:val="28"/>
        </w:rPr>
        <w:t>Our sponsors:</w:t>
      </w:r>
    </w:p>
    <w:p w14:paraId="30B29415" w14:textId="77777777" w:rsidR="0077358C" w:rsidRDefault="0077358C" w:rsidP="0077358C">
      <w:r w:rsidRPr="00FE4596">
        <w:rPr>
          <w:noProof/>
        </w:rPr>
        <w:drawing>
          <wp:inline distT="0" distB="0" distL="0" distR="0" wp14:anchorId="1AC367FB" wp14:editId="5578C5A0">
            <wp:extent cx="1238250" cy="523875"/>
            <wp:effectExtent l="0" t="0" r="0" b="9525"/>
            <wp:docPr id="1821059913"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t xml:space="preserve">   </w:t>
      </w:r>
      <w:r w:rsidRPr="00276A3C">
        <w:rPr>
          <w:noProof/>
        </w:rPr>
        <w:drawing>
          <wp:inline distT="0" distB="0" distL="0" distR="0" wp14:anchorId="154262DE" wp14:editId="2ED7AD06">
            <wp:extent cx="1057275" cy="485775"/>
            <wp:effectExtent l="0" t="0" r="9525" b="9525"/>
            <wp:docPr id="805544698"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t xml:space="preserve">  </w:t>
      </w:r>
      <w:r w:rsidRPr="006B0BCC">
        <w:rPr>
          <w:noProof/>
        </w:rPr>
        <w:drawing>
          <wp:inline distT="0" distB="0" distL="0" distR="0" wp14:anchorId="231598DF" wp14:editId="0E9666C0">
            <wp:extent cx="1133475" cy="523875"/>
            <wp:effectExtent l="0" t="0" r="9525" b="9525"/>
            <wp:docPr id="593980019"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t xml:space="preserve">  </w:t>
      </w:r>
      <w:r w:rsidRPr="008D2F82">
        <w:rPr>
          <w:noProof/>
        </w:rPr>
        <w:drawing>
          <wp:inline distT="0" distB="0" distL="0" distR="0" wp14:anchorId="3AF08F05" wp14:editId="39AB804B">
            <wp:extent cx="952500" cy="542925"/>
            <wp:effectExtent l="0" t="0" r="0" b="9525"/>
            <wp:docPr id="1096563879"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14:paraId="4DE7A8CB" w14:textId="77777777" w:rsidR="0077358C" w:rsidRPr="003D50E8" w:rsidRDefault="0077358C" w:rsidP="0077358C">
      <w:r w:rsidRPr="003D50E8">
        <w:rPr>
          <w:lang w:val="en-US"/>
        </w:rPr>
        <w:t xml:space="preserve">To place your name on the NZISF mailing list, </w:t>
      </w:r>
      <w:hyperlink r:id="rId22" w:tgtFrame="_blank" w:history="1">
        <w:r w:rsidRPr="003D50E8">
          <w:rPr>
            <w:rStyle w:val="Hyperlink"/>
            <w:lang w:val="en-US"/>
          </w:rPr>
          <w:t>click here</w:t>
        </w:r>
      </w:hyperlink>
      <w:r w:rsidRPr="003D50E8">
        <w:rPr>
          <w:lang w:val="en-US"/>
        </w:rPr>
        <w:br/>
        <w:t xml:space="preserve">To remove your name from the NZISF mailing list, </w:t>
      </w:r>
      <w:hyperlink r:id="rId23" w:history="1">
        <w:r w:rsidRPr="003D50E8">
          <w:rPr>
            <w:rStyle w:val="Hyperlink"/>
            <w:lang w:val="en-US"/>
          </w:rPr>
          <w:t>click here</w:t>
        </w:r>
      </w:hyperlink>
    </w:p>
    <w:p w14:paraId="4B43524E" w14:textId="77777777" w:rsidR="0077358C" w:rsidRDefault="0077358C" w:rsidP="0077358C"/>
    <w:p w14:paraId="70B95D04" w14:textId="77777777" w:rsidR="0077358C" w:rsidRDefault="0077358C" w:rsidP="0077358C">
      <w:pPr>
        <w:rPr>
          <w:rFonts w:ascii="Segoe Script" w:hAnsi="Segoe Script"/>
          <w:b/>
          <w:bCs/>
          <w:i/>
          <w:iCs/>
        </w:rPr>
      </w:pPr>
      <w:r w:rsidRPr="00501EF4">
        <w:rPr>
          <w:rFonts w:ascii="Segoe Script" w:hAnsi="Segoe Script"/>
          <w:b/>
          <w:bCs/>
          <w:i/>
          <w:iCs/>
          <w:sz w:val="32"/>
          <w:szCs w:val="32"/>
        </w:rPr>
        <w:t>Lech Janczewsk</w:t>
      </w:r>
      <w:r>
        <w:rPr>
          <w:rFonts w:ascii="Segoe Script" w:hAnsi="Segoe Script"/>
          <w:b/>
          <w:bCs/>
          <w:i/>
          <w:iCs/>
          <w:sz w:val="32"/>
          <w:szCs w:val="32"/>
        </w:rPr>
        <w:t>i</w:t>
      </w:r>
    </w:p>
    <w:p w14:paraId="123244C3" w14:textId="6E887095" w:rsidR="0077358C" w:rsidRDefault="0077358C" w:rsidP="0077358C">
      <w:pPr>
        <w:rPr>
          <w:b/>
          <w:bCs/>
        </w:rPr>
      </w:pPr>
      <w:r w:rsidRPr="006867E4">
        <w:rPr>
          <w:b/>
          <w:bCs/>
        </w:rPr>
        <w:t>NZISF Chair</w:t>
      </w:r>
      <w:bookmarkEnd w:id="0"/>
    </w:p>
    <w:p w14:paraId="46D59E0B" w14:textId="294F9B9B" w:rsidR="0002597D" w:rsidRDefault="0002597D" w:rsidP="0077358C">
      <w:pPr>
        <w:rPr>
          <w:b/>
          <w:bCs/>
        </w:rPr>
      </w:pPr>
    </w:p>
    <w:bookmarkEnd w:id="1"/>
    <w:p w14:paraId="4DCEA2AB" w14:textId="77777777" w:rsidR="0002597D" w:rsidRDefault="0002597D" w:rsidP="0077358C">
      <w:pPr>
        <w:rPr>
          <w:b/>
          <w:bCs/>
        </w:rPr>
      </w:pPr>
    </w:p>
    <w:sectPr w:rsidR="0002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E4AFE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34736557"/>
    <w:multiLevelType w:val="hybridMultilevel"/>
    <w:tmpl w:val="0610C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E7715"/>
    <w:multiLevelType w:val="hybridMultilevel"/>
    <w:tmpl w:val="55D646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2"/>
  </w:num>
  <w:num w:numId="2" w16cid:durableId="2136872413">
    <w:abstractNumId w:val="4"/>
  </w:num>
  <w:num w:numId="3" w16cid:durableId="843519945">
    <w:abstractNumId w:val="0"/>
  </w:num>
  <w:num w:numId="4" w16cid:durableId="820540105">
    <w:abstractNumId w:val="3"/>
  </w:num>
  <w:num w:numId="5" w16cid:durableId="47691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2597D"/>
    <w:rsid w:val="000E46E2"/>
    <w:rsid w:val="001E7800"/>
    <w:rsid w:val="003A3709"/>
    <w:rsid w:val="004A7F74"/>
    <w:rsid w:val="004E7174"/>
    <w:rsid w:val="0077358C"/>
    <w:rsid w:val="008D2F82"/>
    <w:rsid w:val="00952992"/>
    <w:rsid w:val="00C032F4"/>
    <w:rsid w:val="00C64C80"/>
    <w:rsid w:val="00CA6C49"/>
    <w:rsid w:val="00E93328"/>
    <w:rsid w:val="00EC7BE6"/>
    <w:rsid w:val="00F94867"/>
    <w:rsid w:val="00FF69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 w:type="paragraph" w:styleId="NoSpacing">
    <w:name w:val="No Spacing"/>
    <w:uiPriority w:val="1"/>
    <w:qFormat/>
    <w:rsid w:val="00773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140122229">
      <w:bodyDiv w:val="1"/>
      <w:marLeft w:val="0"/>
      <w:marRight w:val="0"/>
      <w:marTop w:val="0"/>
      <w:marBottom w:val="0"/>
      <w:divBdr>
        <w:top w:val="none" w:sz="0" w:space="0" w:color="auto"/>
        <w:left w:val="none" w:sz="0" w:space="0" w:color="auto"/>
        <w:bottom w:val="none" w:sz="0" w:space="0" w:color="auto"/>
        <w:right w:val="none" w:sz="0" w:space="0" w:color="auto"/>
      </w:divBdr>
    </w:div>
    <w:div w:id="202642327">
      <w:bodyDiv w:val="1"/>
      <w:marLeft w:val="0"/>
      <w:marRight w:val="0"/>
      <w:marTop w:val="0"/>
      <w:marBottom w:val="0"/>
      <w:divBdr>
        <w:top w:val="none" w:sz="0" w:space="0" w:color="auto"/>
        <w:left w:val="none" w:sz="0" w:space="0" w:color="auto"/>
        <w:bottom w:val="none" w:sz="0" w:space="0" w:color="auto"/>
        <w:right w:val="none" w:sz="0" w:space="0" w:color="auto"/>
      </w:divBdr>
    </w:div>
    <w:div w:id="885141489">
      <w:bodyDiv w:val="1"/>
      <w:marLeft w:val="0"/>
      <w:marRight w:val="0"/>
      <w:marTop w:val="0"/>
      <w:marBottom w:val="0"/>
      <w:divBdr>
        <w:top w:val="none" w:sz="0" w:space="0" w:color="auto"/>
        <w:left w:val="none" w:sz="0" w:space="0" w:color="auto"/>
        <w:bottom w:val="none" w:sz="0" w:space="0" w:color="auto"/>
        <w:right w:val="none" w:sz="0" w:space="0" w:color="auto"/>
      </w:divBdr>
    </w:div>
    <w:div w:id="904878551">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 w:id="1615821555">
      <w:bodyDiv w:val="1"/>
      <w:marLeft w:val="0"/>
      <w:marRight w:val="0"/>
      <w:marTop w:val="0"/>
      <w:marBottom w:val="0"/>
      <w:divBdr>
        <w:top w:val="none" w:sz="0" w:space="0" w:color="auto"/>
        <w:left w:val="none" w:sz="0" w:space="0" w:color="auto"/>
        <w:bottom w:val="none" w:sz="0" w:space="0" w:color="auto"/>
        <w:right w:val="none" w:sz="0" w:space="0" w:color="auto"/>
      </w:divBdr>
    </w:div>
    <w:div w:id="1799764157">
      <w:bodyDiv w:val="1"/>
      <w:marLeft w:val="0"/>
      <w:marRight w:val="0"/>
      <w:marTop w:val="0"/>
      <w:marBottom w:val="0"/>
      <w:divBdr>
        <w:top w:val="none" w:sz="0" w:space="0" w:color="auto"/>
        <w:left w:val="none" w:sz="0" w:space="0" w:color="auto"/>
        <w:bottom w:val="none" w:sz="0" w:space="0" w:color="auto"/>
        <w:right w:val="none" w:sz="0" w:space="0" w:color="auto"/>
      </w:divBdr>
    </w:div>
    <w:div w:id="1828550334">
      <w:bodyDiv w:val="1"/>
      <w:marLeft w:val="0"/>
      <w:marRight w:val="0"/>
      <w:marTop w:val="0"/>
      <w:marBottom w:val="0"/>
      <w:divBdr>
        <w:top w:val="none" w:sz="0" w:space="0" w:color="auto"/>
        <w:left w:val="none" w:sz="0" w:space="0" w:color="auto"/>
        <w:bottom w:val="none" w:sz="0" w:space="0" w:color="auto"/>
        <w:right w:val="none" w:sz="0" w:space="0" w:color="auto"/>
      </w:divBdr>
    </w:div>
    <w:div w:id="18852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B2530.4EDFF680" TargetMode="Externa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cid:image008.png@01DB2530.4EDFF680" TargetMode="External"/><Relationship Id="rId7" Type="http://schemas.openxmlformats.org/officeDocument/2006/relationships/image" Target="media/image2.png"/><Relationship Id="rId12" Type="http://schemas.openxmlformats.org/officeDocument/2006/relationships/image" Target="cid:image004.png@01DB2530.4EDFF680" TargetMode="External"/><Relationship Id="rId17" Type="http://schemas.openxmlformats.org/officeDocument/2006/relationships/image" Target="cid:image006.jpg@01DB2530.4EDFF6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vents.humanitix.com/nzisf-aug-2025"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cid:image005.png@01DB2530.4EDFF680" TargetMode="External"/><Relationship Id="rId23" Type="http://schemas.openxmlformats.org/officeDocument/2006/relationships/hyperlink" Target="mailto:lech@auckland.ac.nz?subject=remove%20from%20NZISF%20mailing%20list" TargetMode="External"/><Relationship Id="rId10" Type="http://schemas.openxmlformats.org/officeDocument/2006/relationships/hyperlink" Target="https://events.humanitix.com/nzisf-aug-2025/tickets" TargetMode="External"/><Relationship Id="rId19" Type="http://schemas.openxmlformats.org/officeDocument/2006/relationships/image" Target="cid:image007.jpg@01DB2530.4EDFF68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mailto:lech@auckland.ac.nz?subject=add%20name%20to%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262</Words>
  <Characters>1467</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5</cp:revision>
  <dcterms:created xsi:type="dcterms:W3CDTF">2025-07-17T21:08:00Z</dcterms:created>
  <dcterms:modified xsi:type="dcterms:W3CDTF">2025-07-17T23:00:00Z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f536d576-5a4b-415c-b0be-f002f02fce2d</vt:lpwstr>
  </property>
</Properties>
</file>