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7A8B95"/>
          <w:spacing w:val="40"/>
          <w:sz w:val="18"/>
          <w:szCs w:val="18"/>
        </w:rPr>
        <w:t xml:space="preserve">PROGRAM HITS — MUHAJIR PROJECT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34"/>
          <w:szCs w:val="34"/>
        </w:rPr>
        <w:t xml:space="preserve">Konsep Penarikan Ketersediaan Mengajar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55555"/>
          <w:sz w:val="23"/>
          <w:szCs w:val="23"/>
        </w:rPr>
        <w:t xml:space="preserve">Panduan kerja untuk Tim Mahir · Periode 15 September – 31 Oktober 2026</w:t>
      </w:r>
    </w:p>
    <w:p>
      <w:pPr>
        <w:pBdr>
          <w:bottom w:val="single" w:color="1F4E5F" w:sz="6" w:space="1"/>
        </w:pBdr>
        <w:spacing w:after="200" w:before="80"/>
      </w:pPr>
    </w:p>
    <w:tbl>
      <w:tblPr>
        <w:tblW w:type="dxa" w:w="9000"/>
        <w:tblBorders>
          <w:top w:val="single" w:color="BFCDD6" w:sz="4"/>
          <w:left w:val="single" w:color="BFCDD6" w:sz="4"/>
          <w:bottom w:val="single" w:color="BFCDD6" w:sz="4"/>
          <w:right w:val="single" w:color="BFCDD6" w:sz="4"/>
          <w:insideH w:val="single" w:color="D8E1E7" w:sz="4"/>
          <w:insideV w:val="single" w:color="D8E1E7" w:sz="4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type="dxa" w:w="21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Item</w:t>
            </w:r>
          </w:p>
        </w:tc>
        <w:tc>
          <w:tcPr>
            <w:tcW w:type="dxa" w:w="69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Pemilik proses</w:t>
            </w:r>
          </w:p>
        </w:tc>
        <w:tc>
          <w:tcPr>
            <w:tcW w:type="dxa" w:w="6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 Mahir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Model</w:t>
            </w:r>
          </w:p>
        </w:tc>
        <w:tc>
          <w:tcPr>
            <w:tcW w:type="dxa" w:w="6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Satu kali penarikan. Data berlaku 1,5 bulan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Masa berlaku</w:t>
            </w:r>
          </w:p>
        </w:tc>
        <w:tc>
          <w:tcPr>
            <w:tcW w:type="dxa" w:w="6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September – 31 Oktober 2026 (usulan)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Instrumen</w:t>
            </w:r>
          </w:p>
        </w:tc>
        <w:tc>
          <w:tcPr>
            <w:tcW w:type="dxa" w:w="6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Form (input) + Template_Ketersediaan_Mengajar_HITS.xlsx (proses &amp; output)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Output</w:t>
            </w:r>
          </w:p>
        </w:tc>
        <w:tc>
          <w:tcPr>
            <w:tcW w:type="dxa" w:w="6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Sheet IKHWAN, AKHWAT, OFFLINE — format 5 kolom, sama dengan Jadwal KBM HITS Juni 2026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Konsumen output</w:t>
            </w:r>
          </w:p>
        </w:tc>
        <w:tc>
          <w:tcPr>
            <w:tcW w:type="dxa" w:w="6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 program (pembentukan halaqah), tim campaign (kuota pendaftaran murid), tim teknis (input platform)</w:t>
            </w:r>
          </w:p>
        </w:tc>
      </w:tr>
      <w:tr>
        <w:trPr>
          <w:cantSplit/>
        </w:trPr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Dasar</w:t>
            </w:r>
          </w:p>
        </w:tc>
        <w:tc>
          <w:tcPr>
            <w:tcW w:type="dxa" w:w="69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Rapat 26 Agustus 2026 (kriteria seleksi) dan rapat 28 Agustus 2026 (slot, bukan tanggal)</w:t>
            </w:r>
          </w:p>
        </w:tc>
      </w:tr>
    </w:tbl>
    <w:p>
      <w:pPr>
        <w:spacing w:after="240"/>
      </w:pP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1. Masalah yang Diselesaikan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Pola lama menarik ketersediaan pengajar dalam bentuk komitmen tanggal: mulai tanggal X sampai tanggal Y. Pola ini menimbulkan empat masalah.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Pengajar yang sedang terikat komitmen di luar kehilangan kesempatan sampai batch berikutnya, meskipun ia bebas di pertengahan periode.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Pengajar diminta mengosongkan waktu berbulan-bulan, lalu berisiko tidak mendapat kelas karena kuota murid tidak terpenuhi.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Tim program tidak memiliki angka pasti berapa pengajar tersedia per slot, sehingga kuota pendaftaran murid ditetapkan tanpa dasar.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Penentuan siapa yang mengisi slot dilakukan tanpa kriteria tertulis, sehingga sulit dipertanggungjawabkan.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Prinsip konsep ini: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ketersediaan dinyatakan sebagai slot waktu, bukan rentang tanggal.</w:t>
      </w:r>
      <w:r>
        <w:rPr>
          <w:rFonts w:ascii="Calibri" w:cs="Calibri" w:eastAsia="Calibri" w:hAnsi="Calibri"/>
          <w:sz w:val="21"/>
          <w:szCs w:val="21"/>
        </w:rPr>
        <w:t xml:space="preserve"> Pengajar menyatakan hari dan jam ia sanggup mengajar. Kelas dibentuk saat murid cukup dan pengajar tersedia.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2. Empat Prinsip Kerja</w:t>
      </w:r>
    </w:p>
    <w:tbl>
      <w:tblPr>
        <w:tblW w:type="dxa" w:w="9000"/>
        <w:tblBorders>
          <w:top w:val="single" w:color="BFCDD6" w:sz="4"/>
          <w:left w:val="single" w:color="BFCDD6" w:sz="4"/>
          <w:bottom w:val="single" w:color="BFCDD6" w:sz="4"/>
          <w:right w:val="single" w:color="BFCDD6" w:sz="4"/>
          <w:insideH w:val="single" w:color="D8E1E7" w:sz="4"/>
          <w:insideV w:val="single" w:color="D8E1E7" w:sz="4"/>
        </w:tblBorders>
      </w:tblPr>
      <w:tblGrid>
        <w:gridCol w:w="2600"/>
        <w:gridCol w:w="6400"/>
      </w:tblGrid>
      <w:tr>
        <w:trPr>
          <w:cantSplit/>
          <w:tblHeader/>
        </w:trPr>
        <w:tc>
          <w:tcPr>
            <w:tcW w:type="dxa" w:w="26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Prinsip</w:t>
            </w:r>
          </w:p>
        </w:tc>
        <w:tc>
          <w:tcPr>
            <w:tcW w:type="dxa" w:w="64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Penerapan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Slot, bukan tanggal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Pengajar memilih dari daftar slot resmi. Tanggal mulai kelas ditentukan belakangan oleh tim program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Satu sumber kebenaran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Semua slot resmi hanya ada di sheet MASTER_SLOT. Nama pengajar memakai dropdown terkunci, bukan isian bebas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Prioritas berbasis kriteria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Urutan pengisi slot ditentukan skor dari tiga kriteria tertulis, bukan penilaian lisan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Perubahan tercatat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Setelah data dirilis, setiap perubahan masuk sheet LOG_PERUBAHAN. Tidak ada perubahan diam-diam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3. Alur Kerja Lima Tahap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Tahap 0 — Persiapan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Dikerjakan sebelum form disebar. Tiga hal harus terkunci lebih dahulu.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Daftar slot resmi. Isi sheet MASTER_SLOT. Slot ikhwan dan akhwat berbeda dan tidak boleh dicampur. Nonaktifkan slot yang tidak lagi dipakai, jangan dihapus.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Daftar nama pengajar yang berhak mengisi. Nama ini menjadi isi dropdown di Google Form. Sumber: daftar pengajar batch berjalan, sudah diverifikasi status aktifnya.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Bobot penilaian. Disepakati bersama tim program, diisi di sheet PETUNJUK. Setelah form dibuka, bobot tidak diubah.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Tahap 1 — Penarikan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Google Form disebar ke seluruh pengajar. Field yang wajib ada:</w:t>
      </w:r>
    </w:p>
    <w:tbl>
      <w:tblPr>
        <w:tblW w:type="dxa" w:w="9000"/>
        <w:tblBorders>
          <w:top w:val="single" w:color="BFCDD6" w:sz="4"/>
          <w:left w:val="single" w:color="BFCDD6" w:sz="4"/>
          <w:bottom w:val="single" w:color="BFCDD6" w:sz="4"/>
          <w:right w:val="single" w:color="BFCDD6" w:sz="4"/>
          <w:insideH w:val="single" w:color="D8E1E7" w:sz="4"/>
          <w:insideV w:val="single" w:color="D8E1E7" w:sz="4"/>
        </w:tblBorders>
      </w:tblPr>
      <w:tblGrid>
        <w:gridCol w:w="2400"/>
        <w:gridCol w:w="3400"/>
        <w:gridCol w:w="3200"/>
      </w:tblGrid>
      <w:tr>
        <w:trPr>
          <w:cantSplit/>
          <w:tblHeader/>
        </w:trPr>
        <w:tc>
          <w:tcPr>
            <w:tcW w:type="dxa" w:w="24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Field</w:t>
            </w:r>
          </w:p>
        </w:tc>
        <w:tc>
          <w:tcPr>
            <w:tcW w:type="dxa" w:w="34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Tipe</w:t>
            </w:r>
          </w:p>
        </w:tc>
        <w:tc>
          <w:tcPr>
            <w:tcW w:type="dxa" w:w="32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Alasan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Nama Lengkap Pengajar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Dropdown terkunci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Mencegah salah ketik. Nama yang tidak seragam membuat rekap tidak dapat dijumlahkan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Nomor WhatsApp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Isian singkat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Kanal konfirmasi. Diseragamkan tanpa tanda plus dan tanpa angka 62 di depan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Mode mengajar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Pilihan: Online / Offline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Alur offline berbeda karena terikat lokasi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Lokasi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Isian singkat, muncul jika Offline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Menentukan sheet output dan koordinator lokasi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Pilihan slot waktu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Kotak centang, minimal 3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Sesuai aturan yang berlaku. Slot diambil dari MASTER_SLOT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Alasan jika kurang dari 3 slot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Paragraf, opsional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Bahan pertimbangan Mahir, bukan penolakan otomatis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Pernyataan komitmen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Kotak centang wajib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Menegaskan tanggung jawab atas slot yang dipilih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Setelah masa pengisian tutup: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unduh respons, buang pengisian ganda dengan menyisakan timestamp terakhir</w:t>
      </w:r>
      <w:r>
        <w:rPr>
          <w:rFonts w:ascii="Calibri" w:cs="Calibri" w:eastAsia="Calibri" w:hAnsi="Calibri"/>
          <w:sz w:val="21"/>
          <w:szCs w:val="21"/>
        </w:rPr>
        <w:t xml:space="preserve">, lalu pecah menjadi satu baris per slot. Satu pengajar yang memilih tiga slot menghasilkan tiga baris. Tempel ke sheet KERJA kolom A sampai H.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Tahap 2 — Verifikasi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Mahir memeriksa tiap baris terhadap enam butir. Hasilnya diisi di kolom Status Verifikasi.</w:t>
      </w:r>
    </w:p>
    <w:tbl>
      <w:tblPr>
        <w:tblW w:type="dxa" w:w="9000"/>
        <w:tblBorders>
          <w:top w:val="single" w:color="BFCDD6" w:sz="4"/>
          <w:left w:val="single" w:color="BFCDD6" w:sz="4"/>
          <w:bottom w:val="single" w:color="BFCDD6" w:sz="4"/>
          <w:right w:val="single" w:color="BFCDD6" w:sz="4"/>
          <w:insideH w:val="single" w:color="D8E1E7" w:sz="4"/>
          <w:insideV w:val="single" w:color="D8E1E7" w:sz="4"/>
        </w:tblBorders>
      </w:tblPr>
      <w:tblGrid>
        <w:gridCol w:w="4800"/>
        <w:gridCol w:w="4200"/>
      </w:tblGrid>
      <w:tr>
        <w:trPr>
          <w:cantSplit/>
          <w:tblHeader/>
        </w:trPr>
        <w:tc>
          <w:tcPr>
            <w:tcW w:type="dxa" w:w="48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Butir periksa</w:t>
            </w:r>
          </w:p>
        </w:tc>
        <w:tc>
          <w:tcPr>
            <w:tcW w:type="dxa" w:w="42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Tindakan bila gagal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Nama ada di daftar pengajar berhak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Status: Ditolak. Catat alasannya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Nomor WhatsApp valid dan tidak ganda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Status: Perlu konfirmasi. Hubungi pengajar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Slot tidak bentrok dengan kelas Maahir dan program wajib Maahir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Status: Perlu konfirmasi. Tawarkan slot lain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Slot tidak bentrok dengan kelas HITS yang sedang berjalan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Status: Perlu konfirmasi. Tawarkan slot lain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Jumlah slot minimal 3, atau ada alasan tertulis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Status: Perlu konfirmasi</w:t>
            </w:r>
          </w:p>
        </w:tc>
      </w:tr>
      <w:tr>
        <w:trPr>
          <w:cantSplit/>
        </w:trP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Slot ada di MASTER_SLOT dan berstatus Aktif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Perbaiki penulisan slot, atau tolak baris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i w:val="false"/>
          <w:iCs w:val="false"/>
          <w:sz w:val="21"/>
          <w:szCs w:val="21"/>
        </w:rPr>
        <w:t xml:space="preserve">Hanya baris berstatus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Terverifikasi</w:t>
      </w:r>
      <w:r>
        <w:rPr>
          <w:rFonts w:ascii="Calibri" w:cs="Calibri" w:eastAsia="Calibri" w:hAnsi="Calibri"/>
          <w:sz w:val="21"/>
          <w:szCs w:val="21"/>
        </w:rPr>
        <w:t xml:space="preserve"> yang masuk ke output dan rekap kapasitas. Baris lain tetap disimpan agar jejaknya terlihat.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Tahap 3 — Perankingan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Mahir memberi tiga skor pada tiap baris, skala 1 sampai 5. Skor total dan nomor prioritas dihitung otomatis.</w:t>
      </w:r>
    </w:p>
    <w:tbl>
      <w:tblPr>
        <w:tblW w:type="dxa" w:w="9000"/>
        <w:tblBorders>
          <w:top w:val="single" w:color="BFCDD6" w:sz="4"/>
          <w:left w:val="single" w:color="BFCDD6" w:sz="4"/>
          <w:bottom w:val="single" w:color="BFCDD6" w:sz="4"/>
          <w:right w:val="single" w:color="BFCDD6" w:sz="4"/>
          <w:insideH w:val="single" w:color="D8E1E7" w:sz="4"/>
          <w:insideV w:val="single" w:color="D8E1E7" w:sz="4"/>
        </w:tblBorders>
      </w:tblPr>
      <w:tblGrid>
        <w:gridCol w:w="2200"/>
        <w:gridCol w:w="1200"/>
        <w:gridCol w:w="5600"/>
      </w:tblGrid>
      <w:tr>
        <w:trPr>
          <w:cantSplit/>
          <w:tblHeader/>
        </w:trPr>
        <w:tc>
          <w:tcPr>
            <w:tcW w:type="dxa" w:w="22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Kriteria</w:t>
            </w:r>
          </w:p>
        </w:tc>
        <w:tc>
          <w:tcPr>
            <w:tcW w:type="dxa" w:w="12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Bobot</w:t>
            </w:r>
          </w:p>
        </w:tc>
        <w:tc>
          <w:tcPr>
            <w:tcW w:type="dxa" w:w="56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Definisi operasional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Kompetensi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40%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Hasil penilaian tahsin dan kelayakan mengajar oleh Mahir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Kedisiplinan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35%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Kehadiran dan ketepatan pelaporan pada batch sebelumnya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Komitmen</w:t>
            </w:r>
          </w:p>
        </w:tc>
        <w:tc>
          <w:tcPr>
            <w:tcW w:type="dxa" w:w="1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25%</w:t>
            </w:r>
          </w:p>
        </w:tc>
        <w:tc>
          <w:tcPr>
            <w:tcW w:type="dxa" w:w="5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Riwayat menuntaskan batch dan jumlah slot yang bersedia diambil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Bobot 40/35/25 adalah usulan awal dan belum disepakati.</w:t>
      </w:r>
      <w:r>
        <w:rPr>
          <w:rFonts w:ascii="Calibri" w:cs="Calibri" w:eastAsia="Calibri" w:hAnsi="Calibri"/>
          <w:sz w:val="21"/>
          <w:szCs w:val="21"/>
        </w:rPr>
        <w:t xml:space="preserve"> Ketiga kriteria mengikuti kesepakatan rapat 26 Agustus 2026. Bobot dapat diubah di sheet PETUNJUK dan seluruh peringkat menyesuaikan sendiri.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Cara nomor prioritas terbentuk: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Baris dikelompokkan menurut kombinasi kelompok, mode, dan slot waktu.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Di dalam tiap kelompok, skor total tertinggi mendapat nomor 1, berikutnya 2, dan seterusnya.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Jika skor sama, pengisi form lebih awal didahulukan.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Baris yang tidak berstatus Terverifikasi tidak mendapat nomor.</w:t>
      </w:r>
    </w:p>
    <w:p>
      <w:pPr>
        <w:spacing w:after="8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Contoh — slot Senin &amp; Rabu 06:00 – 07:30 WIB (Ikhwan):</w:t>
      </w:r>
    </w:p>
    <w:tbl>
      <w:tblPr>
        <w:tblW w:type="dxa" w:w="9000"/>
        <w:tblBorders>
          <w:top w:val="single" w:color="BFCDD6" w:sz="4"/>
          <w:left w:val="single" w:color="BFCDD6" w:sz="4"/>
          <w:bottom w:val="single" w:color="BFCDD6" w:sz="4"/>
          <w:right w:val="single" w:color="BFCDD6" w:sz="4"/>
          <w:insideH w:val="single" w:color="D8E1E7" w:sz="4"/>
          <w:insideV w:val="single" w:color="D8E1E7" w:sz="4"/>
        </w:tblBorders>
      </w:tblPr>
      <w:tblGrid>
        <w:gridCol w:w="2400"/>
        <w:gridCol w:w="1100"/>
        <w:gridCol w:w="1100"/>
        <w:gridCol w:w="1100"/>
        <w:gridCol w:w="1300"/>
        <w:gridCol w:w="2000"/>
      </w:tblGrid>
      <w:tr>
        <w:trPr>
          <w:cantSplit/>
          <w:tblHeader/>
        </w:trPr>
        <w:tc>
          <w:tcPr>
            <w:tcW w:type="dxa" w:w="24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Pengajar</w:t>
            </w:r>
          </w:p>
        </w:tc>
        <w:tc>
          <w:tcPr>
            <w:tcW w:type="dxa" w:w="11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Kmp</w:t>
            </w:r>
          </w:p>
        </w:tc>
        <w:tc>
          <w:tcPr>
            <w:tcW w:type="dxa" w:w="11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Ksp</w:t>
            </w:r>
          </w:p>
        </w:tc>
        <w:tc>
          <w:tcPr>
            <w:tcW w:type="dxa" w:w="11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Kmt</w:t>
            </w:r>
          </w:p>
        </w:tc>
        <w:tc>
          <w:tcPr>
            <w:tcW w:type="dxa" w:w="13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Skor Total</w:t>
            </w:r>
          </w:p>
        </w:tc>
        <w:tc>
          <w:tcPr>
            <w:tcW w:type="dxa" w:w="20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Prioritas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Umar Abdul Aziz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4,750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 (isi form lebih awal)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Saiful Idris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4,750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Faisal Fajar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</w:t>
            </w:r>
          </w:p>
        </w:tc>
        <w:tc>
          <w:tcPr>
            <w:tcW w:type="dxa" w:w="13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4,000</w:t>
            </w:r>
          </w:p>
        </w:tc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</w:t>
            </w:r>
          </w:p>
        </w:tc>
      </w:tr>
    </w:tbl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333333"/>
          <w:sz w:val="23"/>
          <w:szCs w:val="23"/>
        </w:rPr>
        <w:t xml:space="preserve">Tahap 4 — Rilis dan Pemeliharaan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Sheet IKHWAN, AKHWAT, dan OFFLINE terisi sendiri dari sheet KERJA. Ketiganya menjadi output resmi yang diserahkan ke tim program.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Selama masa berlaku 1,5 bulan, data adalah snapshot. Perubahan tetap terjadi karena udzur. Aturannya: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Perubahan hanya lewat satu PIC Mahir. Tidak menerima perubahan lewat percakapan grup.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PIC mencatat perubahan di sheet LOG_PERUBAHAN, lalu memperbarui baris terkait di sheet KERJA.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Nomor prioritas terhitung ulang sendiri. Jika pengajar prioritas 2 mundur, prioritas 3 naik menjadi 2.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Rekap kapasitas per slot dikirim ke tim program setiap pekan, diambil dari sheet REKAP_SLOT.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4. Struktur File Output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Format output tetap 5 kolom seperti file Jadwal KBM HITS Juni 2026, supaya proses hilir tidak perlu diubah. Metadata tambahan disimpan di sheet kerja, tidak di sheet output.</w:t>
      </w:r>
    </w:p>
    <w:tbl>
      <w:tblPr>
        <w:tblW w:type="dxa" w:w="9000"/>
        <w:tblBorders>
          <w:top w:val="single" w:color="BFCDD6" w:sz="4"/>
          <w:left w:val="single" w:color="BFCDD6" w:sz="4"/>
          <w:bottom w:val="single" w:color="BFCDD6" w:sz="4"/>
          <w:right w:val="single" w:color="BFCDD6" w:sz="4"/>
          <w:insideH w:val="single" w:color="D8E1E7" w:sz="4"/>
          <w:insideV w:val="single" w:color="D8E1E7" w:sz="4"/>
        </w:tblBorders>
      </w:tblPr>
      <w:tblGrid>
        <w:gridCol w:w="2200"/>
        <w:gridCol w:w="1400"/>
        <w:gridCol w:w="5400"/>
      </w:tblGrid>
      <w:tr>
        <w:trPr>
          <w:cantSplit/>
          <w:tblHeader/>
        </w:trPr>
        <w:tc>
          <w:tcPr>
            <w:tcW w:type="dxa" w:w="22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Sheet</w:t>
            </w:r>
          </w:p>
        </w:tc>
        <w:tc>
          <w:tcPr>
            <w:tcW w:type="dxa" w:w="14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Sifat</w:t>
            </w:r>
          </w:p>
        </w:tc>
        <w:tc>
          <w:tcPr>
            <w:tcW w:type="dxa" w:w="54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Isi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PETUNJUK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Referensi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Alur kerja, bobot penilaian, aturan form, legenda warna, contoh pengisian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MASTER_SLOT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Diisi manual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Daftar slot resmi per kelompok dan mode. Sumber dropdown kolom Waktu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KERJA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Diisi manual + formula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Satu baris per pengajar per slot. Memuat timestamp, periode, status verifikasi, tiga skor, skor total, prioritas, catatan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IKHWAN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Otomatis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Nama, WA, Online/Offline, Waktu, Prioritas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AKHWAT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Otomatis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Nama, WA, Online/Offline, Waktu, Prioritas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OFFLINE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Otomatis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Nama, WA, Ikhwan/Akhwat, Online/Offline, Waktu, Prioritas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REKAP_SLOT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Otomatis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Jumlah pengajar terverifikasi per slot. Dasar penetapan kuota pendaftaran murid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LOG_PERUBAHAN</w:t>
            </w:r>
          </w:p>
        </w:tc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Diisi manual</w:t>
            </w:r>
          </w:p>
        </w:tc>
        <w:tc>
          <w:tcPr>
            <w:tcW w:type="dxa" w:w="5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Catatan perubahan setelah data dirilis</w:t>
            </w:r>
          </w:p>
        </w:tc>
      </w:tr>
    </w:tbl>
    <w:p>
      <w:pPr>
        <w:spacing w:after="120"/>
      </w:pP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Aturan warna: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kuning</w:t>
      </w:r>
      <w:r>
        <w:rPr>
          <w:rFonts w:ascii="Calibri" w:cs="Calibri" w:eastAsia="Calibri" w:hAnsi="Calibri"/>
          <w:sz w:val="21"/>
          <w:szCs w:val="21"/>
        </w:rPr>
        <w:t xml:space="preserve"> berarti diisi manual,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biru muda</w:t>
      </w:r>
      <w:r>
        <w:rPr>
          <w:rFonts w:ascii="Calibri" w:cs="Calibri" w:eastAsia="Calibri" w:hAnsi="Calibri"/>
          <w:sz w:val="21"/>
          <w:szCs w:val="21"/>
        </w:rPr>
        <w:t xml:space="preserve"> berarti hasil formula dan tidak boleh diketik ulang. Mengetik di sel biru merusak perhitungan seluruh kolom.</w:t>
      </w:r>
    </w:p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5. Titik Sambung dengan Proses Lain</w:t>
      </w:r>
    </w:p>
    <w:tbl>
      <w:tblPr>
        <w:tblW w:type="dxa" w:w="9000"/>
        <w:tblBorders>
          <w:top w:val="single" w:color="BFCDD6" w:sz="4"/>
          <w:left w:val="single" w:color="BFCDD6" w:sz="4"/>
          <w:bottom w:val="single" w:color="BFCDD6" w:sz="4"/>
          <w:right w:val="single" w:color="BFCDD6" w:sz="4"/>
          <w:insideH w:val="single" w:color="D8E1E7" w:sz="4"/>
          <w:insideV w:val="single" w:color="D8E1E7" w:sz="4"/>
        </w:tblBorders>
      </w:tblPr>
      <w:tblGrid>
        <w:gridCol w:w="2600"/>
        <w:gridCol w:w="6400"/>
      </w:tblGrid>
      <w:tr>
        <w:trPr>
          <w:cantSplit/>
          <w:tblHeader/>
        </w:trPr>
        <w:tc>
          <w:tcPr>
            <w:tcW w:type="dxa" w:w="26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Penerima</w:t>
            </w:r>
          </w:p>
        </w:tc>
        <w:tc>
          <w:tcPr>
            <w:tcW w:type="dxa" w:w="64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Yang mereka ambil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 program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Sheet IKHWAN / AKHWAT / OFFLINE. Dipakai menyusun halaqah: slot mana dibuka, siapa pengajarnya menurut urutan prioritas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 campaign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Sheet REKAP_SLOT. Jumlah pengajar per slot menjadi batas kuota pendaftaran murid. Slot tanpa pengajar tidak ditampilkan di form pendaftaran murid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 teknis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Sheet output dipakai sebagai sumber input ke platform pendataan halaqah dan presensi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Tim Mahir</w:t>
            </w:r>
          </w:p>
        </w:tc>
        <w:tc>
          <w:tcPr>
            <w:tcW w:type="dxa" w:w="6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Sheet KERJA menjadi basis pembinaan: siapa yang skornya rendah, di kriteria mana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6. Timeline Usulan</w:t>
      </w:r>
    </w:p>
    <w:tbl>
      <w:tblPr>
        <w:tblW w:type="dxa" w:w="9000"/>
        <w:tblBorders>
          <w:top w:val="single" w:color="BFCDD6" w:sz="4"/>
          <w:left w:val="single" w:color="BFCDD6" w:sz="4"/>
          <w:bottom w:val="single" w:color="BFCDD6" w:sz="4"/>
          <w:right w:val="single" w:color="BFCDD6" w:sz="4"/>
          <w:insideH w:val="single" w:color="D8E1E7" w:sz="4"/>
          <w:insideV w:val="single" w:color="D8E1E7" w:sz="4"/>
        </w:tblBorders>
      </w:tblPr>
      <w:tblGrid>
        <w:gridCol w:w="2200"/>
        <w:gridCol w:w="2400"/>
        <w:gridCol w:w="4400"/>
      </w:tblGrid>
      <w:tr>
        <w:trPr>
          <w:cantSplit/>
          <w:tblHeader/>
        </w:trPr>
        <w:tc>
          <w:tcPr>
            <w:tcW w:type="dxa" w:w="22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Tanggal</w:t>
            </w:r>
          </w:p>
        </w:tc>
        <w:tc>
          <w:tcPr>
            <w:tcW w:type="dxa" w:w="24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Tahap</w:t>
            </w:r>
          </w:p>
        </w:tc>
        <w:tc>
          <w:tcPr>
            <w:tcW w:type="dxa" w:w="44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Keluaran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8 – 12 September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T0 Persiapan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MASTER_SLOT terkunci, daftar nama pengajar final, bobot disepakati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September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T1 Form dibuka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Google Form disebar ke seluruh pengajar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15 – 19 September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T1 Pengisian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 masuk. Pengingat dikirim H-1 penutupan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22 – 23 September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T2 Verifikasi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Kolom Status Verifikasi terisi penuh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24 – 25 September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T3 Perankingan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Tiga skor terisi, prioritas terbentuk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 September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T4 Rilis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Output diserahkan ke tim program dan tim campaign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26 Sep – 31 Oktober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T4 Pemeliharaan</w:t>
            </w:r>
          </w:p>
        </w:tc>
        <w:tc>
          <w:tcPr>
            <w:tcW w:type="dxa" w:w="4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Rekap kapasitas dikirim tiap pekan. Perubahan tercatat di LOG_PERUBAHAN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7. Risiko dan Mitigasi</w:t>
      </w:r>
    </w:p>
    <w:tbl>
      <w:tblPr>
        <w:tblW w:type="dxa" w:w="9000"/>
        <w:tblBorders>
          <w:top w:val="single" w:color="BFCDD6" w:sz="4"/>
          <w:left w:val="single" w:color="BFCDD6" w:sz="4"/>
          <w:bottom w:val="single" w:color="BFCDD6" w:sz="4"/>
          <w:right w:val="single" w:color="BFCDD6" w:sz="4"/>
          <w:insideH w:val="single" w:color="D8E1E7" w:sz="4"/>
          <w:insideV w:val="single" w:color="D8E1E7" w:sz="4"/>
        </w:tblBorders>
      </w:tblPr>
      <w:tblGrid>
        <w:gridCol w:w="2800"/>
        <w:gridCol w:w="3100"/>
        <w:gridCol w:w="3100"/>
      </w:tblGrid>
      <w:tr>
        <w:trPr>
          <w:cantSplit/>
          <w:tblHeader/>
        </w:trPr>
        <w:tc>
          <w:tcPr>
            <w:tcW w:type="dxa" w:w="28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Risiko</w:t>
            </w:r>
          </w:p>
        </w:tc>
        <w:tc>
          <w:tcPr>
            <w:tcW w:type="dxa" w:w="31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Dampak</w:t>
            </w:r>
          </w:p>
        </w:tc>
        <w:tc>
          <w:tcPr>
            <w:tcW w:type="dxa" w:w="3100"/>
            <w:shd w:fill="E8EE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Mitigasi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Data pengajar baru rilis 26 September, sementara pendaftaran murid dibuka lebih awal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Kuota pendaftaran murid ditetapkan tanpa dasar ketersediaan pengajar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Pakai hasil pendataan akhir Agustus sebagai angka pembuka sementara. Penarikan September menjadi data resmi yang menggantikannya. Perlu keputusan tim program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Pengajar mundur di tengah masa berlaku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Slot kosong mendadak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Nomor prioritas berjenjang. Pengganti sudah tersedia dalam daftar tanpa proses baru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Penilaian skor bersifat subjektif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Hasil perankingan diperdebatkan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Definisi operasional tiap kriteria ditulis di file. Skor diisi minimal dua penilai bila memungkinkan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Penulisan nama dan slot tidak seragam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Rekap tidak dapat dijumlahkan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Dropdown terkunci di form dan di sheet KERJA. Master slot tunggal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Jumlah slot akhwat jauh lebih banyak daripada ikhwan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Slot sepi membebani administrasi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Evaluasi slot dengan pengisi nol pada REKAP_SLOT. Nonaktifkan, jangan dihapus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Respons masuk sedikit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Kapasitas tidak cukup</w:t>
            </w:r>
          </w:p>
        </w:tc>
        <w:tc>
          <w:tcPr>
            <w:tcW w:type="dxa" w:w="3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60" w:before="60" w:line="264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Pengingat berjenjang lewat koordinator. Perpanjangan masa pengisian maksimal 3 hari, diputuskan di hari terakhir</w:t>
            </w:r>
          </w:p>
        </w:tc>
      </w:tr>
    </w:tbl>
    <w:p>
      <w:pPr>
        <w:pStyle w:val="Heading1"/>
        <w:spacing w:after="160" w:before="32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8. Hal yang Perlu Diputuskan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Bobot penilaian. Usulan 40% kompetensi, 35% kedisiplinan, 25% komitmen. Belum disepakati.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Tanggal pasti pembukaan dan penutupan form. Usulan 15 – 19 September 2026.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Apakah aturan minimal tiga slot per pengajar tetap berlaku pada periode ini.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Apakah kolom maksimum halaqah per pengajar perlu ditambahkan. Rapat 28 Agustus menyebut data ini dibutuhkan sistem penjadwalan, tetapi format output saat ini tidak memuatnya.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Konfirmasi daftar slot offline. Slot yang tercantum di template disalin dari file Juni 2026 dan belum diverifikasi ke koordinator lokasi.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Penunjukan satu PIC Mahir sebagai kanal tunggal perubahan data.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sz w:val="21"/>
          <w:szCs w:val="21"/>
        </w:rPr>
        <w:t xml:space="preserve">Hubungan penarikan ini dengan pendataan pengajar 28 – 31 Agustus: apakah menggantikan, atau melengkapi.</w:t>
      </w:r>
    </w:p>
    <w:p>
      <w:pPr>
        <w:spacing w:after="320"/>
      </w:pPr>
    </w:p>
    <w:p>
      <w:pPr>
        <w:pBdr>
          <w:top w:val="single" w:color="BFCDD6" w:sz="4" w:space="8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7A8B95"/>
          <w:sz w:val="17"/>
          <w:szCs w:val="17"/>
        </w:rPr>
        <w:t xml:space="preserve">Dokumen kerja internal. Angka bobot, tanggal, dan daftar slot bersifat usulan sampai disepakati tim program.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Konsep Penarikan Ketersediaan Mengajar HITS</dc:title>
  <dc:creator>Tim Program HITS</dc:creator>
  <cp:lastModifiedBy>Un-named</cp:lastModifiedBy>
  <cp:revision>1</cp:revision>
  <dcterms:created xsi:type="dcterms:W3CDTF">2026-08-30T09:41:20.578Z</dcterms:created>
  <dcterms:modified xsi:type="dcterms:W3CDTF">2026-08-30T09:41:20.589Z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