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4225D1" w14:textId="77777777" w:rsidR="0061453C" w:rsidRDefault="0061453C" w:rsidP="0061453C">
      <w:pPr>
        <w:spacing w:before="240"/>
        <w:jc w:val="center"/>
        <w:rPr>
          <w:sz w:val="32"/>
          <w:szCs w:val="32"/>
        </w:rPr>
      </w:pPr>
      <w:r>
        <w:rPr>
          <w:rFonts w:ascii="Times New Roman" w:eastAsia="Times New Roman" w:hAnsi="Times New Roman" w:cs="Times New Roman"/>
          <w:b/>
          <w:sz w:val="32"/>
          <w:szCs w:val="32"/>
        </w:rPr>
        <w:t>IEEE CS Bangalore Chapter Internship and Mentorship Program - 2025</w:t>
      </w:r>
    </w:p>
    <w:p w14:paraId="36B1A190" w14:textId="77777777" w:rsidR="0061453C" w:rsidRDefault="0061453C" w:rsidP="0061453C">
      <w:pPr>
        <w:spacing w:before="24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Duration: 1st April 2025 to 30th September 2025</w:t>
      </w:r>
    </w:p>
    <w:p w14:paraId="578FD499" w14:textId="77777777" w:rsidR="0061453C" w:rsidRDefault="0061453C" w:rsidP="0061453C">
      <w:pPr>
        <w:spacing w:before="240"/>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Monthly Progress Report Template</w:t>
      </w:r>
    </w:p>
    <w:p w14:paraId="43DBCFC4" w14:textId="77777777" w:rsidR="0061453C" w:rsidRDefault="0061453C" w:rsidP="0061453C">
      <w:pPr>
        <w:spacing w:before="240" w:after="240"/>
        <w:rPr>
          <w:rFonts w:ascii="Times New Roman" w:eastAsia="Times New Roman" w:hAnsi="Times New Roman" w:cs="Times New Roman"/>
          <w:b/>
          <w:sz w:val="24"/>
          <w:szCs w:val="24"/>
        </w:rPr>
      </w:pPr>
    </w:p>
    <w:p w14:paraId="62BE7867" w14:textId="77777777" w:rsidR="0061453C" w:rsidRDefault="0061453C" w:rsidP="0061453C">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ID:</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P18</w:t>
      </w:r>
    </w:p>
    <w:p w14:paraId="401DFE54" w14:textId="77777777" w:rsidR="0061453C" w:rsidRDefault="0061453C" w:rsidP="0061453C">
      <w:pPr>
        <w:spacing w:before="240" w:after="240"/>
        <w:rPr>
          <w:rFonts w:ascii="Times New Roman" w:eastAsia="Times New Roman" w:hAnsi="Times New Roman" w:cs="Times New Roman"/>
          <w:b/>
          <w:sz w:val="24"/>
          <w:szCs w:val="24"/>
        </w:rPr>
      </w:pPr>
    </w:p>
    <w:p w14:paraId="59B2C078" w14:textId="77777777" w:rsidR="0061453C" w:rsidRDefault="0061453C" w:rsidP="0061453C">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 of the Students:</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sidRPr="00EA6519">
        <w:rPr>
          <w:rFonts w:ascii="Times New Roman" w:eastAsia="Times New Roman" w:hAnsi="Times New Roman" w:cs="Times New Roman"/>
          <w:b/>
          <w:sz w:val="24"/>
          <w:szCs w:val="24"/>
        </w:rPr>
        <w:t>Srushti E N</w:t>
      </w:r>
    </w:p>
    <w:p w14:paraId="398EA146" w14:textId="77777777" w:rsidR="0061453C" w:rsidRDefault="0061453C" w:rsidP="0061453C">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sidRPr="00EA6519">
        <w:rPr>
          <w:rFonts w:ascii="Times New Roman" w:eastAsia="Times New Roman" w:hAnsi="Times New Roman" w:cs="Times New Roman"/>
          <w:b/>
          <w:sz w:val="24"/>
          <w:szCs w:val="24"/>
        </w:rPr>
        <w:t>Deeksha S M</w:t>
      </w:r>
    </w:p>
    <w:p w14:paraId="2FCDC090" w14:textId="77777777" w:rsidR="0061453C" w:rsidRDefault="0061453C" w:rsidP="0061453C">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sidRPr="00EA6519">
        <w:rPr>
          <w:rFonts w:ascii="Times New Roman" w:eastAsia="Times New Roman" w:hAnsi="Times New Roman" w:cs="Times New Roman"/>
          <w:b/>
          <w:sz w:val="24"/>
          <w:szCs w:val="24"/>
        </w:rPr>
        <w:t>Dakshitha Pathipati</w:t>
      </w:r>
    </w:p>
    <w:p w14:paraId="03612EC1" w14:textId="77777777" w:rsidR="0061453C" w:rsidRDefault="0061453C" w:rsidP="0061453C">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Lokesh R M</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p>
    <w:p w14:paraId="424B5ECE" w14:textId="77777777" w:rsidR="0061453C" w:rsidRDefault="0061453C" w:rsidP="0061453C">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6080E39E" w14:textId="77777777" w:rsidR="0061453C" w:rsidRDefault="0061453C" w:rsidP="0061453C">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University/ College Name:</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sidRPr="00EA6519">
        <w:rPr>
          <w:rFonts w:ascii="Times New Roman" w:eastAsia="Times New Roman" w:hAnsi="Times New Roman" w:cs="Times New Roman"/>
          <w:b/>
          <w:sz w:val="24"/>
          <w:szCs w:val="24"/>
        </w:rPr>
        <w:t>GITAM University, Bengaluru Campus.</w:t>
      </w:r>
    </w:p>
    <w:p w14:paraId="4BA91BFC" w14:textId="77777777" w:rsidR="0061453C" w:rsidRDefault="0061453C" w:rsidP="0061453C">
      <w:pPr>
        <w:spacing w:before="240" w:after="240"/>
        <w:jc w:val="both"/>
        <w:rPr>
          <w:rFonts w:ascii="Times New Roman" w:eastAsia="Times New Roman" w:hAnsi="Times New Roman" w:cs="Times New Roman"/>
          <w:b/>
          <w:sz w:val="24"/>
          <w:szCs w:val="24"/>
        </w:rPr>
      </w:pPr>
    </w:p>
    <w:p w14:paraId="31A3687E" w14:textId="77777777" w:rsidR="0061453C" w:rsidRDefault="0061453C" w:rsidP="0061453C">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 of the Mentor:</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sidRPr="00EA6519">
        <w:rPr>
          <w:rFonts w:ascii="Times New Roman" w:eastAsia="Times New Roman" w:hAnsi="Times New Roman" w:cs="Times New Roman"/>
          <w:b/>
          <w:sz w:val="24"/>
          <w:szCs w:val="24"/>
        </w:rPr>
        <w:t>Dr. N Gayathri</w:t>
      </w:r>
      <w:r>
        <w:rPr>
          <w:rFonts w:ascii="Times New Roman" w:eastAsia="Times New Roman" w:hAnsi="Times New Roman" w:cs="Times New Roman"/>
          <w:b/>
          <w:sz w:val="24"/>
          <w:szCs w:val="24"/>
        </w:rPr>
        <w:t xml:space="preserve"> (M29)</w:t>
      </w:r>
    </w:p>
    <w:p w14:paraId="64EC6A5C" w14:textId="77777777" w:rsidR="0061453C" w:rsidRDefault="0061453C" w:rsidP="0061453C">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5CB93B4A" w14:textId="77777777" w:rsidR="0061453C" w:rsidRDefault="0061453C" w:rsidP="0061453C">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Mentor’s Organization:</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sidRPr="00EA6519">
        <w:rPr>
          <w:rFonts w:ascii="Times New Roman" w:eastAsia="Times New Roman" w:hAnsi="Times New Roman" w:cs="Times New Roman"/>
          <w:b/>
          <w:sz w:val="24"/>
          <w:szCs w:val="24"/>
        </w:rPr>
        <w:t>GITAM University, Bengaluru</w:t>
      </w:r>
      <w:r>
        <w:rPr>
          <w:rFonts w:ascii="Times New Roman" w:eastAsia="Times New Roman" w:hAnsi="Times New Roman" w:cs="Times New Roman"/>
          <w:b/>
          <w:sz w:val="24"/>
          <w:szCs w:val="24"/>
        </w:rPr>
        <w:t xml:space="preserve"> Campus.</w:t>
      </w:r>
    </w:p>
    <w:p w14:paraId="492466FD" w14:textId="77777777" w:rsidR="0061453C" w:rsidRDefault="0061453C" w:rsidP="0061453C">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148FE156" w14:textId="77777777" w:rsidR="0061453C" w:rsidRDefault="0061453C" w:rsidP="0061453C">
      <w:pPr>
        <w:spacing w:before="240" w:after="240"/>
        <w:ind w:left="2160" w:hanging="21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Title of the Project:</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sidRPr="00EA6519">
        <w:rPr>
          <w:rFonts w:ascii="Times New Roman" w:eastAsia="Times New Roman" w:hAnsi="Times New Roman" w:cs="Times New Roman"/>
          <w:b/>
          <w:sz w:val="24"/>
          <w:szCs w:val="24"/>
        </w:rPr>
        <w:t xml:space="preserve">Digital Phenotyping for Early Detection of Student </w:t>
      </w:r>
    </w:p>
    <w:p w14:paraId="6EC46985" w14:textId="77777777" w:rsidR="0061453C" w:rsidRDefault="0061453C" w:rsidP="0061453C">
      <w:pPr>
        <w:spacing w:before="240" w:after="240"/>
        <w:ind w:left="3600" w:firstLine="720"/>
        <w:jc w:val="both"/>
        <w:rPr>
          <w:rFonts w:ascii="Times New Roman" w:eastAsia="Times New Roman" w:hAnsi="Times New Roman" w:cs="Times New Roman"/>
          <w:b/>
          <w:sz w:val="24"/>
          <w:szCs w:val="24"/>
        </w:rPr>
      </w:pPr>
      <w:r w:rsidRPr="00EA6519">
        <w:rPr>
          <w:rFonts w:ascii="Times New Roman" w:eastAsia="Times New Roman" w:hAnsi="Times New Roman" w:cs="Times New Roman"/>
          <w:b/>
          <w:sz w:val="24"/>
          <w:szCs w:val="24"/>
        </w:rPr>
        <w:t>Stress</w:t>
      </w:r>
    </w:p>
    <w:p w14:paraId="0425BFC7" w14:textId="24B6E9F7" w:rsidR="0061453C" w:rsidRDefault="0061453C" w:rsidP="0061453C">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183A7F47" w14:textId="77777777" w:rsidR="0061453C" w:rsidRDefault="0061453C">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sdt>
      <w:sdtPr>
        <w:rPr>
          <w:rFonts w:ascii="Arial" w:eastAsia="Arial" w:hAnsi="Arial" w:cs="Arial"/>
          <w:color w:val="auto"/>
          <w:sz w:val="22"/>
          <w:szCs w:val="22"/>
          <w:lang w:val="en" w:eastAsia="en-IN" w:bidi="hi-IN"/>
        </w:rPr>
        <w:id w:val="1124817794"/>
        <w:docPartObj>
          <w:docPartGallery w:val="Table of Contents"/>
          <w:docPartUnique/>
        </w:docPartObj>
      </w:sdtPr>
      <w:sdtEndPr>
        <w:rPr>
          <w:b/>
          <w:bCs/>
          <w:noProof/>
        </w:rPr>
      </w:sdtEndPr>
      <w:sdtContent>
        <w:p w14:paraId="4BCE8D80" w14:textId="050F481D" w:rsidR="00BD2E17" w:rsidRDefault="00BD2E17">
          <w:pPr>
            <w:pStyle w:val="TOCHeading"/>
          </w:pPr>
          <w:r>
            <w:t>Contents</w:t>
          </w:r>
        </w:p>
        <w:p w14:paraId="5C30510A" w14:textId="18C45E42" w:rsidR="00BD2E17" w:rsidRDefault="00BD2E17">
          <w:pPr>
            <w:pStyle w:val="TOC1"/>
            <w:tabs>
              <w:tab w:val="right" w:leader="dot" w:pos="9980"/>
            </w:tabs>
            <w:rPr>
              <w:rFonts w:asciiTheme="minorHAnsi" w:eastAsiaTheme="minorEastAsia" w:hAnsiTheme="minorHAnsi" w:cstheme="minorBidi"/>
              <w:noProof/>
              <w:kern w:val="2"/>
              <w:sz w:val="24"/>
              <w:szCs w:val="21"/>
              <w:lang w:val="en-IN"/>
              <w14:ligatures w14:val="standardContextual"/>
            </w:rPr>
          </w:pPr>
          <w:r>
            <w:fldChar w:fldCharType="begin"/>
          </w:r>
          <w:r>
            <w:instrText xml:space="preserve"> TOC \o "1-3" \h \z \u </w:instrText>
          </w:r>
          <w:r>
            <w:fldChar w:fldCharType="separate"/>
          </w:r>
          <w:hyperlink w:anchor="_Toc200896695" w:history="1">
            <w:r w:rsidRPr="009C2466">
              <w:rPr>
                <w:rStyle w:val="Hyperlink"/>
                <w:noProof/>
                <w:lang w:val="en-IN"/>
              </w:rPr>
              <w:t>Executive Summary of Progress</w:t>
            </w:r>
            <w:r>
              <w:rPr>
                <w:noProof/>
                <w:webHidden/>
              </w:rPr>
              <w:tab/>
            </w:r>
            <w:r>
              <w:rPr>
                <w:noProof/>
                <w:webHidden/>
              </w:rPr>
              <w:fldChar w:fldCharType="begin"/>
            </w:r>
            <w:r>
              <w:rPr>
                <w:noProof/>
                <w:webHidden/>
              </w:rPr>
              <w:instrText xml:space="preserve"> PAGEREF _Toc200896695 \h </w:instrText>
            </w:r>
            <w:r>
              <w:rPr>
                <w:noProof/>
                <w:webHidden/>
              </w:rPr>
            </w:r>
            <w:r>
              <w:rPr>
                <w:noProof/>
                <w:webHidden/>
              </w:rPr>
              <w:fldChar w:fldCharType="separate"/>
            </w:r>
            <w:r>
              <w:rPr>
                <w:noProof/>
                <w:webHidden/>
              </w:rPr>
              <w:t>3</w:t>
            </w:r>
            <w:r>
              <w:rPr>
                <w:noProof/>
                <w:webHidden/>
              </w:rPr>
              <w:fldChar w:fldCharType="end"/>
            </w:r>
          </w:hyperlink>
        </w:p>
        <w:p w14:paraId="44A1CBF1" w14:textId="5D059DA5" w:rsidR="00BD2E17" w:rsidRDefault="00BD2E17">
          <w:pPr>
            <w:pStyle w:val="TOC1"/>
            <w:tabs>
              <w:tab w:val="right" w:leader="dot" w:pos="9980"/>
            </w:tabs>
            <w:rPr>
              <w:rFonts w:asciiTheme="minorHAnsi" w:eastAsiaTheme="minorEastAsia" w:hAnsiTheme="minorHAnsi" w:cstheme="minorBidi"/>
              <w:noProof/>
              <w:kern w:val="2"/>
              <w:sz w:val="24"/>
              <w:szCs w:val="21"/>
              <w:lang w:val="en-IN"/>
              <w14:ligatures w14:val="standardContextual"/>
            </w:rPr>
          </w:pPr>
          <w:hyperlink w:anchor="_Toc200896696" w:history="1">
            <w:r w:rsidRPr="009C2466">
              <w:rPr>
                <w:rStyle w:val="Hyperlink"/>
                <w:noProof/>
                <w:lang w:val="en-IN"/>
              </w:rPr>
              <w:t>1. Problem Definition</w:t>
            </w:r>
            <w:r>
              <w:rPr>
                <w:noProof/>
                <w:webHidden/>
              </w:rPr>
              <w:tab/>
            </w:r>
            <w:r>
              <w:rPr>
                <w:noProof/>
                <w:webHidden/>
              </w:rPr>
              <w:fldChar w:fldCharType="begin"/>
            </w:r>
            <w:r>
              <w:rPr>
                <w:noProof/>
                <w:webHidden/>
              </w:rPr>
              <w:instrText xml:space="preserve"> PAGEREF _Toc200896696 \h </w:instrText>
            </w:r>
            <w:r>
              <w:rPr>
                <w:noProof/>
                <w:webHidden/>
              </w:rPr>
            </w:r>
            <w:r>
              <w:rPr>
                <w:noProof/>
                <w:webHidden/>
              </w:rPr>
              <w:fldChar w:fldCharType="separate"/>
            </w:r>
            <w:r>
              <w:rPr>
                <w:noProof/>
                <w:webHidden/>
              </w:rPr>
              <w:t>4</w:t>
            </w:r>
            <w:r>
              <w:rPr>
                <w:noProof/>
                <w:webHidden/>
              </w:rPr>
              <w:fldChar w:fldCharType="end"/>
            </w:r>
          </w:hyperlink>
        </w:p>
        <w:p w14:paraId="0E19B831" w14:textId="5D870FBB" w:rsidR="00BD2E17" w:rsidRDefault="00BD2E17">
          <w:pPr>
            <w:pStyle w:val="TOC1"/>
            <w:tabs>
              <w:tab w:val="right" w:leader="dot" w:pos="9980"/>
            </w:tabs>
            <w:rPr>
              <w:rFonts w:asciiTheme="minorHAnsi" w:eastAsiaTheme="minorEastAsia" w:hAnsiTheme="minorHAnsi" w:cstheme="minorBidi"/>
              <w:noProof/>
              <w:kern w:val="2"/>
              <w:sz w:val="24"/>
              <w:szCs w:val="21"/>
              <w:lang w:val="en-IN"/>
              <w14:ligatures w14:val="standardContextual"/>
            </w:rPr>
          </w:pPr>
          <w:hyperlink w:anchor="_Toc200896697" w:history="1">
            <w:r w:rsidRPr="009C2466">
              <w:rPr>
                <w:rStyle w:val="Hyperlink"/>
                <w:noProof/>
                <w:lang w:val="en-IN"/>
              </w:rPr>
              <w:t>2. Literature Review</w:t>
            </w:r>
            <w:r>
              <w:rPr>
                <w:noProof/>
                <w:webHidden/>
              </w:rPr>
              <w:tab/>
            </w:r>
            <w:r>
              <w:rPr>
                <w:noProof/>
                <w:webHidden/>
              </w:rPr>
              <w:fldChar w:fldCharType="begin"/>
            </w:r>
            <w:r>
              <w:rPr>
                <w:noProof/>
                <w:webHidden/>
              </w:rPr>
              <w:instrText xml:space="preserve"> PAGEREF _Toc200896697 \h </w:instrText>
            </w:r>
            <w:r>
              <w:rPr>
                <w:noProof/>
                <w:webHidden/>
              </w:rPr>
            </w:r>
            <w:r>
              <w:rPr>
                <w:noProof/>
                <w:webHidden/>
              </w:rPr>
              <w:fldChar w:fldCharType="separate"/>
            </w:r>
            <w:r>
              <w:rPr>
                <w:noProof/>
                <w:webHidden/>
              </w:rPr>
              <w:t>4</w:t>
            </w:r>
            <w:r>
              <w:rPr>
                <w:noProof/>
                <w:webHidden/>
              </w:rPr>
              <w:fldChar w:fldCharType="end"/>
            </w:r>
          </w:hyperlink>
        </w:p>
        <w:p w14:paraId="0BBBE8E6" w14:textId="632985D8" w:rsidR="00BD2E17" w:rsidRDefault="00BD2E17">
          <w:pPr>
            <w:pStyle w:val="TOC1"/>
            <w:tabs>
              <w:tab w:val="right" w:leader="dot" w:pos="9980"/>
            </w:tabs>
            <w:rPr>
              <w:rFonts w:asciiTheme="minorHAnsi" w:eastAsiaTheme="minorEastAsia" w:hAnsiTheme="minorHAnsi" w:cstheme="minorBidi"/>
              <w:noProof/>
              <w:kern w:val="2"/>
              <w:sz w:val="24"/>
              <w:szCs w:val="21"/>
              <w:lang w:val="en-IN"/>
              <w14:ligatures w14:val="standardContextual"/>
            </w:rPr>
          </w:pPr>
          <w:hyperlink w:anchor="_Toc200896698" w:history="1">
            <w:r w:rsidRPr="009C2466">
              <w:rPr>
                <w:rStyle w:val="Hyperlink"/>
                <w:noProof/>
                <w:lang w:val="en-IN"/>
              </w:rPr>
              <w:t>3. Existing System</w:t>
            </w:r>
            <w:r>
              <w:rPr>
                <w:noProof/>
                <w:webHidden/>
              </w:rPr>
              <w:tab/>
            </w:r>
            <w:r>
              <w:rPr>
                <w:noProof/>
                <w:webHidden/>
              </w:rPr>
              <w:fldChar w:fldCharType="begin"/>
            </w:r>
            <w:r>
              <w:rPr>
                <w:noProof/>
                <w:webHidden/>
              </w:rPr>
              <w:instrText xml:space="preserve"> PAGEREF _Toc200896698 \h </w:instrText>
            </w:r>
            <w:r>
              <w:rPr>
                <w:noProof/>
                <w:webHidden/>
              </w:rPr>
            </w:r>
            <w:r>
              <w:rPr>
                <w:noProof/>
                <w:webHidden/>
              </w:rPr>
              <w:fldChar w:fldCharType="separate"/>
            </w:r>
            <w:r>
              <w:rPr>
                <w:noProof/>
                <w:webHidden/>
              </w:rPr>
              <w:t>4</w:t>
            </w:r>
            <w:r>
              <w:rPr>
                <w:noProof/>
                <w:webHidden/>
              </w:rPr>
              <w:fldChar w:fldCharType="end"/>
            </w:r>
          </w:hyperlink>
        </w:p>
        <w:p w14:paraId="42E282C4" w14:textId="74184E63" w:rsidR="00BD2E17" w:rsidRDefault="00BD2E17">
          <w:pPr>
            <w:pStyle w:val="TOC1"/>
            <w:tabs>
              <w:tab w:val="right" w:leader="dot" w:pos="9980"/>
            </w:tabs>
            <w:rPr>
              <w:rFonts w:asciiTheme="minorHAnsi" w:eastAsiaTheme="minorEastAsia" w:hAnsiTheme="minorHAnsi" w:cstheme="minorBidi"/>
              <w:noProof/>
              <w:kern w:val="2"/>
              <w:sz w:val="24"/>
              <w:szCs w:val="21"/>
              <w:lang w:val="en-IN"/>
              <w14:ligatures w14:val="standardContextual"/>
            </w:rPr>
          </w:pPr>
          <w:hyperlink w:anchor="_Toc200896699" w:history="1">
            <w:r w:rsidRPr="009C2466">
              <w:rPr>
                <w:rStyle w:val="Hyperlink"/>
                <w:noProof/>
                <w:lang w:val="en-IN"/>
              </w:rPr>
              <w:t>4. Proposed System</w:t>
            </w:r>
            <w:r>
              <w:rPr>
                <w:noProof/>
                <w:webHidden/>
              </w:rPr>
              <w:tab/>
            </w:r>
            <w:r>
              <w:rPr>
                <w:noProof/>
                <w:webHidden/>
              </w:rPr>
              <w:fldChar w:fldCharType="begin"/>
            </w:r>
            <w:r>
              <w:rPr>
                <w:noProof/>
                <w:webHidden/>
              </w:rPr>
              <w:instrText xml:space="preserve"> PAGEREF _Toc200896699 \h </w:instrText>
            </w:r>
            <w:r>
              <w:rPr>
                <w:noProof/>
                <w:webHidden/>
              </w:rPr>
            </w:r>
            <w:r>
              <w:rPr>
                <w:noProof/>
                <w:webHidden/>
              </w:rPr>
              <w:fldChar w:fldCharType="separate"/>
            </w:r>
            <w:r>
              <w:rPr>
                <w:noProof/>
                <w:webHidden/>
              </w:rPr>
              <w:t>4</w:t>
            </w:r>
            <w:r>
              <w:rPr>
                <w:noProof/>
                <w:webHidden/>
              </w:rPr>
              <w:fldChar w:fldCharType="end"/>
            </w:r>
          </w:hyperlink>
        </w:p>
        <w:p w14:paraId="06BF706C" w14:textId="5EBF34E4" w:rsidR="00BD2E17" w:rsidRDefault="00BD2E17">
          <w:pPr>
            <w:pStyle w:val="TOC1"/>
            <w:tabs>
              <w:tab w:val="right" w:leader="dot" w:pos="9980"/>
            </w:tabs>
            <w:rPr>
              <w:rFonts w:asciiTheme="minorHAnsi" w:eastAsiaTheme="minorEastAsia" w:hAnsiTheme="minorHAnsi" w:cstheme="minorBidi"/>
              <w:noProof/>
              <w:kern w:val="2"/>
              <w:sz w:val="24"/>
              <w:szCs w:val="21"/>
              <w:lang w:val="en-IN"/>
              <w14:ligatures w14:val="standardContextual"/>
            </w:rPr>
          </w:pPr>
          <w:hyperlink w:anchor="_Toc200896700" w:history="1">
            <w:r w:rsidRPr="009C2466">
              <w:rPr>
                <w:rStyle w:val="Hyperlink"/>
                <w:noProof/>
                <w:lang w:val="en-IN"/>
              </w:rPr>
              <w:t>5. Knowledge Gained – Tools, Technology, Courses etc.</w:t>
            </w:r>
            <w:r>
              <w:rPr>
                <w:noProof/>
                <w:webHidden/>
              </w:rPr>
              <w:tab/>
            </w:r>
            <w:r>
              <w:rPr>
                <w:noProof/>
                <w:webHidden/>
              </w:rPr>
              <w:fldChar w:fldCharType="begin"/>
            </w:r>
            <w:r>
              <w:rPr>
                <w:noProof/>
                <w:webHidden/>
              </w:rPr>
              <w:instrText xml:space="preserve"> PAGEREF _Toc200896700 \h </w:instrText>
            </w:r>
            <w:r>
              <w:rPr>
                <w:noProof/>
                <w:webHidden/>
              </w:rPr>
            </w:r>
            <w:r>
              <w:rPr>
                <w:noProof/>
                <w:webHidden/>
              </w:rPr>
              <w:fldChar w:fldCharType="separate"/>
            </w:r>
            <w:r>
              <w:rPr>
                <w:noProof/>
                <w:webHidden/>
              </w:rPr>
              <w:t>5</w:t>
            </w:r>
            <w:r>
              <w:rPr>
                <w:noProof/>
                <w:webHidden/>
              </w:rPr>
              <w:fldChar w:fldCharType="end"/>
            </w:r>
          </w:hyperlink>
        </w:p>
        <w:p w14:paraId="7948A331" w14:textId="4EEC5E94" w:rsidR="00BD2E17" w:rsidRDefault="00BD2E17">
          <w:pPr>
            <w:pStyle w:val="TOC1"/>
            <w:tabs>
              <w:tab w:val="right" w:leader="dot" w:pos="9980"/>
            </w:tabs>
            <w:rPr>
              <w:rFonts w:asciiTheme="minorHAnsi" w:eastAsiaTheme="minorEastAsia" w:hAnsiTheme="minorHAnsi" w:cstheme="minorBidi"/>
              <w:noProof/>
              <w:kern w:val="2"/>
              <w:sz w:val="24"/>
              <w:szCs w:val="21"/>
              <w:lang w:val="en-IN"/>
              <w14:ligatures w14:val="standardContextual"/>
            </w:rPr>
          </w:pPr>
          <w:hyperlink w:anchor="_Toc200896701" w:history="1">
            <w:r w:rsidRPr="009C2466">
              <w:rPr>
                <w:rStyle w:val="Hyperlink"/>
                <w:noProof/>
                <w:lang w:val="en-IN"/>
              </w:rPr>
              <w:t>6. Architectural Framework</w:t>
            </w:r>
            <w:r>
              <w:rPr>
                <w:noProof/>
                <w:webHidden/>
              </w:rPr>
              <w:tab/>
            </w:r>
            <w:r>
              <w:rPr>
                <w:noProof/>
                <w:webHidden/>
              </w:rPr>
              <w:fldChar w:fldCharType="begin"/>
            </w:r>
            <w:r>
              <w:rPr>
                <w:noProof/>
                <w:webHidden/>
              </w:rPr>
              <w:instrText xml:space="preserve"> PAGEREF _Toc200896701 \h </w:instrText>
            </w:r>
            <w:r>
              <w:rPr>
                <w:noProof/>
                <w:webHidden/>
              </w:rPr>
            </w:r>
            <w:r>
              <w:rPr>
                <w:noProof/>
                <w:webHidden/>
              </w:rPr>
              <w:fldChar w:fldCharType="separate"/>
            </w:r>
            <w:r>
              <w:rPr>
                <w:noProof/>
                <w:webHidden/>
              </w:rPr>
              <w:t>5</w:t>
            </w:r>
            <w:r>
              <w:rPr>
                <w:noProof/>
                <w:webHidden/>
              </w:rPr>
              <w:fldChar w:fldCharType="end"/>
            </w:r>
          </w:hyperlink>
        </w:p>
        <w:p w14:paraId="72A98556" w14:textId="44ACC770" w:rsidR="00BD2E17" w:rsidRDefault="00BD2E17">
          <w:pPr>
            <w:pStyle w:val="TOC1"/>
            <w:tabs>
              <w:tab w:val="right" w:leader="dot" w:pos="9980"/>
            </w:tabs>
            <w:rPr>
              <w:rFonts w:asciiTheme="minorHAnsi" w:eastAsiaTheme="minorEastAsia" w:hAnsiTheme="minorHAnsi" w:cstheme="minorBidi"/>
              <w:noProof/>
              <w:kern w:val="2"/>
              <w:sz w:val="24"/>
              <w:szCs w:val="21"/>
              <w:lang w:val="en-IN"/>
              <w14:ligatures w14:val="standardContextual"/>
            </w:rPr>
          </w:pPr>
          <w:hyperlink w:anchor="_Toc200896702" w:history="1">
            <w:r w:rsidRPr="009C2466">
              <w:rPr>
                <w:rStyle w:val="Hyperlink"/>
                <w:noProof/>
                <w:lang w:val="en-IN"/>
              </w:rPr>
              <w:t>7. Project Implementation</w:t>
            </w:r>
            <w:r>
              <w:rPr>
                <w:noProof/>
                <w:webHidden/>
              </w:rPr>
              <w:tab/>
            </w:r>
            <w:r>
              <w:rPr>
                <w:noProof/>
                <w:webHidden/>
              </w:rPr>
              <w:fldChar w:fldCharType="begin"/>
            </w:r>
            <w:r>
              <w:rPr>
                <w:noProof/>
                <w:webHidden/>
              </w:rPr>
              <w:instrText xml:space="preserve"> PAGEREF _Toc200896702 \h </w:instrText>
            </w:r>
            <w:r>
              <w:rPr>
                <w:noProof/>
                <w:webHidden/>
              </w:rPr>
            </w:r>
            <w:r>
              <w:rPr>
                <w:noProof/>
                <w:webHidden/>
              </w:rPr>
              <w:fldChar w:fldCharType="separate"/>
            </w:r>
            <w:r>
              <w:rPr>
                <w:noProof/>
                <w:webHidden/>
              </w:rPr>
              <w:t>5</w:t>
            </w:r>
            <w:r>
              <w:rPr>
                <w:noProof/>
                <w:webHidden/>
              </w:rPr>
              <w:fldChar w:fldCharType="end"/>
            </w:r>
          </w:hyperlink>
        </w:p>
        <w:p w14:paraId="6C6D1BDE" w14:textId="4EAF43C6" w:rsidR="00BD2E17" w:rsidRDefault="00BD2E17">
          <w:pPr>
            <w:pStyle w:val="TOC1"/>
            <w:tabs>
              <w:tab w:val="right" w:leader="dot" w:pos="9980"/>
            </w:tabs>
            <w:rPr>
              <w:rFonts w:asciiTheme="minorHAnsi" w:eastAsiaTheme="minorEastAsia" w:hAnsiTheme="minorHAnsi" w:cstheme="minorBidi"/>
              <w:noProof/>
              <w:kern w:val="2"/>
              <w:sz w:val="24"/>
              <w:szCs w:val="21"/>
              <w:lang w:val="en-IN"/>
              <w14:ligatures w14:val="standardContextual"/>
            </w:rPr>
          </w:pPr>
          <w:hyperlink w:anchor="_Toc200896703" w:history="1">
            <w:r w:rsidRPr="009C2466">
              <w:rPr>
                <w:rStyle w:val="Hyperlink"/>
                <w:noProof/>
                <w:lang w:val="en-IN"/>
              </w:rPr>
              <w:t>8. Results</w:t>
            </w:r>
            <w:r>
              <w:rPr>
                <w:noProof/>
                <w:webHidden/>
              </w:rPr>
              <w:tab/>
            </w:r>
            <w:r>
              <w:rPr>
                <w:noProof/>
                <w:webHidden/>
              </w:rPr>
              <w:fldChar w:fldCharType="begin"/>
            </w:r>
            <w:r>
              <w:rPr>
                <w:noProof/>
                <w:webHidden/>
              </w:rPr>
              <w:instrText xml:space="preserve"> PAGEREF _Toc200896703 \h </w:instrText>
            </w:r>
            <w:r>
              <w:rPr>
                <w:noProof/>
                <w:webHidden/>
              </w:rPr>
            </w:r>
            <w:r>
              <w:rPr>
                <w:noProof/>
                <w:webHidden/>
              </w:rPr>
              <w:fldChar w:fldCharType="separate"/>
            </w:r>
            <w:r>
              <w:rPr>
                <w:noProof/>
                <w:webHidden/>
              </w:rPr>
              <w:t>6</w:t>
            </w:r>
            <w:r>
              <w:rPr>
                <w:noProof/>
                <w:webHidden/>
              </w:rPr>
              <w:fldChar w:fldCharType="end"/>
            </w:r>
          </w:hyperlink>
        </w:p>
        <w:p w14:paraId="30D2F595" w14:textId="74980A47" w:rsidR="00BD2E17" w:rsidRDefault="00BD2E17">
          <w:pPr>
            <w:pStyle w:val="TOC1"/>
            <w:tabs>
              <w:tab w:val="right" w:leader="dot" w:pos="9980"/>
            </w:tabs>
            <w:rPr>
              <w:rFonts w:asciiTheme="minorHAnsi" w:eastAsiaTheme="minorEastAsia" w:hAnsiTheme="minorHAnsi" w:cstheme="minorBidi"/>
              <w:noProof/>
              <w:kern w:val="2"/>
              <w:sz w:val="24"/>
              <w:szCs w:val="21"/>
              <w:lang w:val="en-IN"/>
              <w14:ligatures w14:val="standardContextual"/>
            </w:rPr>
          </w:pPr>
          <w:hyperlink w:anchor="_Toc200896704" w:history="1">
            <w:r w:rsidRPr="009C2466">
              <w:rPr>
                <w:rStyle w:val="Hyperlink"/>
                <w:noProof/>
                <w:lang w:val="en-IN"/>
              </w:rPr>
              <w:t>9. Conclusion and Future Work</w:t>
            </w:r>
            <w:r>
              <w:rPr>
                <w:noProof/>
                <w:webHidden/>
              </w:rPr>
              <w:tab/>
            </w:r>
            <w:r>
              <w:rPr>
                <w:noProof/>
                <w:webHidden/>
              </w:rPr>
              <w:fldChar w:fldCharType="begin"/>
            </w:r>
            <w:r>
              <w:rPr>
                <w:noProof/>
                <w:webHidden/>
              </w:rPr>
              <w:instrText xml:space="preserve"> PAGEREF _Toc200896704 \h </w:instrText>
            </w:r>
            <w:r>
              <w:rPr>
                <w:noProof/>
                <w:webHidden/>
              </w:rPr>
            </w:r>
            <w:r>
              <w:rPr>
                <w:noProof/>
                <w:webHidden/>
              </w:rPr>
              <w:fldChar w:fldCharType="separate"/>
            </w:r>
            <w:r>
              <w:rPr>
                <w:noProof/>
                <w:webHidden/>
              </w:rPr>
              <w:t>6</w:t>
            </w:r>
            <w:r>
              <w:rPr>
                <w:noProof/>
                <w:webHidden/>
              </w:rPr>
              <w:fldChar w:fldCharType="end"/>
            </w:r>
          </w:hyperlink>
        </w:p>
        <w:p w14:paraId="28241831" w14:textId="3175EABC" w:rsidR="00BD2E17" w:rsidRDefault="00BD2E17">
          <w:pPr>
            <w:pStyle w:val="TOC1"/>
            <w:tabs>
              <w:tab w:val="right" w:leader="dot" w:pos="9980"/>
            </w:tabs>
            <w:rPr>
              <w:rFonts w:asciiTheme="minorHAnsi" w:eastAsiaTheme="minorEastAsia" w:hAnsiTheme="minorHAnsi" w:cstheme="minorBidi"/>
              <w:noProof/>
              <w:kern w:val="2"/>
              <w:sz w:val="24"/>
              <w:szCs w:val="21"/>
              <w:lang w:val="en-IN"/>
              <w14:ligatures w14:val="standardContextual"/>
            </w:rPr>
          </w:pPr>
          <w:hyperlink w:anchor="_Toc200896705" w:history="1">
            <w:r w:rsidRPr="009C2466">
              <w:rPr>
                <w:rStyle w:val="Hyperlink"/>
                <w:noProof/>
                <w:lang w:val="en-IN"/>
              </w:rPr>
              <w:t>10. Research Article Preparation</w:t>
            </w:r>
            <w:r>
              <w:rPr>
                <w:noProof/>
                <w:webHidden/>
              </w:rPr>
              <w:tab/>
            </w:r>
            <w:r>
              <w:rPr>
                <w:noProof/>
                <w:webHidden/>
              </w:rPr>
              <w:fldChar w:fldCharType="begin"/>
            </w:r>
            <w:r>
              <w:rPr>
                <w:noProof/>
                <w:webHidden/>
              </w:rPr>
              <w:instrText xml:space="preserve"> PAGEREF _Toc200896705 \h </w:instrText>
            </w:r>
            <w:r>
              <w:rPr>
                <w:noProof/>
                <w:webHidden/>
              </w:rPr>
            </w:r>
            <w:r>
              <w:rPr>
                <w:noProof/>
                <w:webHidden/>
              </w:rPr>
              <w:fldChar w:fldCharType="separate"/>
            </w:r>
            <w:r>
              <w:rPr>
                <w:noProof/>
                <w:webHidden/>
              </w:rPr>
              <w:t>6</w:t>
            </w:r>
            <w:r>
              <w:rPr>
                <w:noProof/>
                <w:webHidden/>
              </w:rPr>
              <w:fldChar w:fldCharType="end"/>
            </w:r>
          </w:hyperlink>
        </w:p>
        <w:p w14:paraId="4E173341" w14:textId="13BAEC7E" w:rsidR="00BD2E17" w:rsidRDefault="00BD2E17">
          <w:r>
            <w:rPr>
              <w:b/>
              <w:bCs/>
              <w:noProof/>
            </w:rPr>
            <w:fldChar w:fldCharType="end"/>
          </w:r>
        </w:p>
      </w:sdtContent>
    </w:sdt>
    <w:p w14:paraId="09733B4F" w14:textId="105ADC8A" w:rsidR="0061453C" w:rsidRPr="00C73CF3" w:rsidRDefault="0061453C">
      <w:pPr>
        <w:spacing w:after="160" w:line="259" w:lineRule="auto"/>
        <w:rPr>
          <w:rFonts w:ascii="Times New Roman" w:eastAsia="Times New Roman" w:hAnsi="Times New Roman" w:cs="Times New Roman"/>
          <w:b/>
          <w:sz w:val="24"/>
          <w:szCs w:val="24"/>
        </w:rPr>
      </w:pPr>
      <w:r w:rsidRPr="00C73CF3">
        <w:rPr>
          <w:rFonts w:ascii="Times New Roman" w:eastAsia="Times New Roman" w:hAnsi="Times New Roman" w:cs="Times New Roman"/>
          <w:b/>
          <w:sz w:val="24"/>
          <w:szCs w:val="24"/>
        </w:rPr>
        <w:br w:type="page"/>
      </w:r>
    </w:p>
    <w:p w14:paraId="08CB57F4" w14:textId="0BAEDACD" w:rsidR="0061453C" w:rsidRPr="00C73CF3" w:rsidRDefault="0061453C" w:rsidP="0061453C">
      <w:pPr>
        <w:pStyle w:val="Title"/>
        <w:rPr>
          <w:rFonts w:ascii="Times New Roman" w:eastAsia="Times New Roman" w:hAnsi="Times New Roman" w:cs="Times New Roman"/>
        </w:rPr>
      </w:pPr>
      <w:r w:rsidRPr="00C73CF3">
        <w:rPr>
          <w:rFonts w:ascii="Times New Roman" w:eastAsia="Times New Roman" w:hAnsi="Times New Roman" w:cs="Times New Roman"/>
        </w:rPr>
        <w:lastRenderedPageBreak/>
        <w:t>Digital Phenotyping for Early Detection of Student Stress</w:t>
      </w:r>
    </w:p>
    <w:p w14:paraId="150D9534" w14:textId="77E53D55" w:rsidR="00A35B92" w:rsidRDefault="0061453C" w:rsidP="0061453C">
      <w:pPr>
        <w:pStyle w:val="Subtitle"/>
        <w:rPr>
          <w:rFonts w:ascii="Times New Roman" w:hAnsi="Times New Roman" w:cs="Times New Roman"/>
        </w:rPr>
      </w:pPr>
      <w:r w:rsidRPr="00C73CF3">
        <w:rPr>
          <w:rFonts w:ascii="Times New Roman" w:hAnsi="Times New Roman" w:cs="Times New Roman"/>
        </w:rPr>
        <w:t xml:space="preserve">Monthly Report – </w:t>
      </w:r>
      <w:r w:rsidR="00DF79FB">
        <w:rPr>
          <w:rFonts w:ascii="Times New Roman" w:hAnsi="Times New Roman" w:cs="Times New Roman"/>
        </w:rPr>
        <w:t>June</w:t>
      </w:r>
    </w:p>
    <w:p w14:paraId="37C035BE" w14:textId="77777777" w:rsidR="00A35B92" w:rsidRDefault="00A35B92" w:rsidP="0061453C">
      <w:pPr>
        <w:pStyle w:val="Subtitle"/>
        <w:rPr>
          <w:rFonts w:ascii="Times New Roman" w:hAnsi="Times New Roman" w:cs="Times New Roman"/>
        </w:rPr>
      </w:pPr>
    </w:p>
    <w:p w14:paraId="69C2B775" w14:textId="77777777" w:rsidR="00A35B92" w:rsidRPr="00A35B92" w:rsidRDefault="00A35B92" w:rsidP="00A35B92">
      <w:pPr>
        <w:pStyle w:val="Heading1"/>
        <w:rPr>
          <w:lang w:val="en-IN"/>
        </w:rPr>
      </w:pPr>
      <w:bookmarkStart w:id="0" w:name="_Toc200896695"/>
      <w:r w:rsidRPr="00A35B92">
        <w:rPr>
          <w:lang w:val="en-IN"/>
        </w:rPr>
        <w:t>Executive Summary of Progress</w:t>
      </w:r>
      <w:bookmarkEnd w:id="0"/>
    </w:p>
    <w:p w14:paraId="14322F7C" w14:textId="77777777" w:rsidR="00DF79FB" w:rsidRPr="00DF79FB" w:rsidRDefault="00DF79FB" w:rsidP="00DF79FB">
      <w:pPr>
        <w:pStyle w:val="Subtitle"/>
        <w:jc w:val="both"/>
        <w:rPr>
          <w:rFonts w:ascii="Times New Roman" w:eastAsia="Arial" w:hAnsi="Times New Roman" w:cs="Times New Roman"/>
          <w:color w:val="auto"/>
          <w:spacing w:val="0"/>
          <w:sz w:val="22"/>
          <w:szCs w:val="22"/>
          <w:lang w:val="en-IN"/>
        </w:rPr>
      </w:pPr>
      <w:r w:rsidRPr="00DF79FB">
        <w:rPr>
          <w:rFonts w:ascii="Times New Roman" w:eastAsia="Arial" w:hAnsi="Times New Roman" w:cs="Times New Roman"/>
          <w:color w:val="auto"/>
          <w:spacing w:val="0"/>
          <w:sz w:val="22"/>
          <w:szCs w:val="22"/>
          <w:lang w:val="en-IN"/>
        </w:rPr>
        <w:t>June marked a major milestone in our project lifecycle, as we successfully transitioned from active development into full-scale testing and analysis. All the core components of our cross-platform app and admin dashboard are now complete and have been internally validated. With most technical challenges addressed in May, June focused on system refinement, user engagement monitoring, model validation, and initiating the research article draft that encapsulates our work.</w:t>
      </w:r>
    </w:p>
    <w:p w14:paraId="64545E4B" w14:textId="77777777" w:rsidR="00DF79FB" w:rsidRPr="00DF79FB" w:rsidRDefault="00DF79FB" w:rsidP="00DF79FB">
      <w:pPr>
        <w:pStyle w:val="Subtitle"/>
        <w:jc w:val="both"/>
        <w:rPr>
          <w:rFonts w:ascii="Times New Roman" w:eastAsia="Arial" w:hAnsi="Times New Roman" w:cs="Times New Roman"/>
          <w:color w:val="auto"/>
          <w:spacing w:val="0"/>
          <w:sz w:val="22"/>
          <w:szCs w:val="22"/>
          <w:lang w:val="en-IN"/>
        </w:rPr>
      </w:pPr>
      <w:r w:rsidRPr="00DF79FB">
        <w:rPr>
          <w:rFonts w:ascii="Times New Roman" w:eastAsia="Arial" w:hAnsi="Times New Roman" w:cs="Times New Roman"/>
          <w:color w:val="auto"/>
          <w:spacing w:val="0"/>
          <w:sz w:val="22"/>
          <w:szCs w:val="22"/>
          <w:lang w:val="en-IN"/>
        </w:rPr>
        <w:t>Our app—</w:t>
      </w:r>
      <w:proofErr w:type="spellStart"/>
      <w:r w:rsidRPr="00DF79FB">
        <w:rPr>
          <w:rFonts w:ascii="Times New Roman" w:eastAsia="Arial" w:hAnsi="Times New Roman" w:cs="Times New Roman"/>
          <w:color w:val="auto"/>
          <w:spacing w:val="0"/>
          <w:sz w:val="22"/>
          <w:szCs w:val="22"/>
          <w:lang w:val="en-IN"/>
        </w:rPr>
        <w:t>StressSense</w:t>
      </w:r>
      <w:proofErr w:type="spellEnd"/>
      <w:r w:rsidRPr="00DF79FB">
        <w:rPr>
          <w:rFonts w:ascii="Times New Roman" w:eastAsia="Arial" w:hAnsi="Times New Roman" w:cs="Times New Roman"/>
          <w:color w:val="auto"/>
          <w:spacing w:val="0"/>
          <w:sz w:val="22"/>
          <w:szCs w:val="22"/>
          <w:lang w:val="en-IN"/>
        </w:rPr>
        <w:t>—is now in its stable release (v1.0). It incorporates all planned modules: passive data tracking (GPS, accelerometer), active data inputs (chatbot surveys), wearable integration (Fitbit/HealthKit), and a backend powered by Firebase. We rolled out this version to the final cohort of pilot users and achieved high rates of retention and daily app interaction.</w:t>
      </w:r>
    </w:p>
    <w:p w14:paraId="13B25092" w14:textId="77777777" w:rsidR="00DF79FB" w:rsidRPr="00DF79FB" w:rsidRDefault="00DF79FB" w:rsidP="00DF79FB">
      <w:pPr>
        <w:pStyle w:val="Subtitle"/>
        <w:jc w:val="both"/>
        <w:rPr>
          <w:rFonts w:ascii="Times New Roman" w:eastAsia="Arial" w:hAnsi="Times New Roman" w:cs="Times New Roman"/>
          <w:color w:val="auto"/>
          <w:spacing w:val="0"/>
          <w:sz w:val="22"/>
          <w:szCs w:val="22"/>
          <w:lang w:val="en-IN"/>
        </w:rPr>
      </w:pPr>
      <w:r w:rsidRPr="00DF79FB">
        <w:rPr>
          <w:rFonts w:ascii="Times New Roman" w:eastAsia="Arial" w:hAnsi="Times New Roman" w:cs="Times New Roman"/>
          <w:color w:val="auto"/>
          <w:spacing w:val="0"/>
          <w:sz w:val="22"/>
          <w:szCs w:val="22"/>
          <w:lang w:val="en-IN"/>
        </w:rPr>
        <w:t>The testing phase involved monitoring app performance across multiple dimensions—sensor data completeness, survey response rates, anomaly detection, battery consumption, and user feedback. We also began in-depth statistical analyses comparing system-predicted stress scores against user-reported values from validated surveys (PSS, DASS-21). This provided early insights into model accuracy, engagement patterns, and temporal trends in stress behavior.</w:t>
      </w:r>
    </w:p>
    <w:p w14:paraId="4F298548" w14:textId="3AC9A50A" w:rsidR="00A35B92" w:rsidRDefault="00DF79FB" w:rsidP="00DF79FB">
      <w:pPr>
        <w:pStyle w:val="Subtitle"/>
        <w:jc w:val="both"/>
        <w:rPr>
          <w:rFonts w:ascii="Times New Roman" w:hAnsi="Times New Roman" w:cs="Times New Roman"/>
          <w:b/>
          <w:bCs/>
          <w:lang w:val="en-IN"/>
        </w:rPr>
      </w:pPr>
      <w:r w:rsidRPr="00DF79FB">
        <w:rPr>
          <w:rFonts w:ascii="Times New Roman" w:eastAsia="Arial" w:hAnsi="Times New Roman" w:cs="Times New Roman"/>
          <w:color w:val="auto"/>
          <w:spacing w:val="0"/>
          <w:sz w:val="22"/>
          <w:szCs w:val="22"/>
          <w:lang w:val="en-IN"/>
        </w:rPr>
        <w:t>Alongside technical work, we dedicated a significant portion of June to preparing our research article. Sections covering background, methodology, and system design have been drafted. Figures such as data collection timelines, feature flow diagrams, and early analytics are being prepared for inclusion. This article will be the culminating academic artifact for our internship.</w:t>
      </w:r>
    </w:p>
    <w:p w14:paraId="01944BFB" w14:textId="77777777" w:rsidR="00A35B92" w:rsidRDefault="00A35B92" w:rsidP="00A35B92">
      <w:pPr>
        <w:pStyle w:val="Subtitle"/>
        <w:rPr>
          <w:rFonts w:ascii="Times New Roman" w:hAnsi="Times New Roman" w:cs="Times New Roman"/>
          <w:b/>
          <w:bCs/>
          <w:lang w:val="en-IN"/>
        </w:rPr>
      </w:pPr>
    </w:p>
    <w:p w14:paraId="3EA47326" w14:textId="06EB07BB" w:rsidR="00A35B92" w:rsidRPr="00A35B92" w:rsidRDefault="00A35B92" w:rsidP="00A35B92">
      <w:pPr>
        <w:pStyle w:val="Heading1"/>
        <w:rPr>
          <w:lang w:val="en-IN"/>
        </w:rPr>
      </w:pPr>
      <w:bookmarkStart w:id="1" w:name="_Toc200896696"/>
      <w:r w:rsidRPr="00A35B92">
        <w:rPr>
          <w:lang w:val="en-IN"/>
        </w:rPr>
        <w:t>1. Problem Definition</w:t>
      </w:r>
      <w:bookmarkEnd w:id="1"/>
    </w:p>
    <w:p w14:paraId="45E2550B" w14:textId="77777777" w:rsidR="00A35B92" w:rsidRDefault="00A35B92" w:rsidP="00A35B92">
      <w:pPr>
        <w:jc w:val="both"/>
        <w:rPr>
          <w:rFonts w:ascii="Times New Roman" w:hAnsi="Times New Roman" w:cs="Times New Roman"/>
          <w:lang w:val="en-IN"/>
        </w:rPr>
      </w:pPr>
      <w:r w:rsidRPr="00A35B92">
        <w:rPr>
          <w:rFonts w:ascii="Times New Roman" w:hAnsi="Times New Roman" w:cs="Times New Roman"/>
          <w:lang w:val="en-IN"/>
        </w:rPr>
        <w:t>The central issue our project addresses is the early identification of stress in university students using their smartphones. Academic stress often builds up silently and affects students' performance and mental health. Traditional methods such as paper-based surveys are reactive and infrequent. Our approach allows for continuous, passive, and privacy-conscious monitoring using the sensors already present in students' devices. The goal is to identify stress patterns as they emerge, enabling intervention before the situation worsens. Our app not only tracks physical movement and location but also introduces active input like mood check-ins through a chatbot to create a hybrid sensing framework. In May, we further refined our definition by understanding how passive data like reduced mobility or changes in sleep timing may be early signs of stress.</w:t>
      </w:r>
    </w:p>
    <w:p w14:paraId="79C1CEFB" w14:textId="77777777" w:rsidR="00A35B92" w:rsidRPr="00A35B92" w:rsidRDefault="00A35B92" w:rsidP="00A35B92">
      <w:pPr>
        <w:jc w:val="both"/>
        <w:rPr>
          <w:rFonts w:ascii="Times New Roman" w:hAnsi="Times New Roman" w:cs="Times New Roman"/>
          <w:lang w:val="en-IN"/>
        </w:rPr>
      </w:pPr>
    </w:p>
    <w:p w14:paraId="16E5517A" w14:textId="77777777" w:rsidR="00A35B92" w:rsidRPr="00A35B92" w:rsidRDefault="00A35B92" w:rsidP="00A35B92">
      <w:pPr>
        <w:pStyle w:val="Heading1"/>
        <w:rPr>
          <w:lang w:val="en-IN"/>
        </w:rPr>
      </w:pPr>
      <w:bookmarkStart w:id="2" w:name="_Toc200896697"/>
      <w:r w:rsidRPr="00A35B92">
        <w:rPr>
          <w:lang w:val="en-IN"/>
        </w:rPr>
        <w:lastRenderedPageBreak/>
        <w:t>2. Literature Review</w:t>
      </w:r>
      <w:bookmarkEnd w:id="2"/>
    </w:p>
    <w:p w14:paraId="4A3E8848" w14:textId="790E935C" w:rsidR="00A35B92" w:rsidRPr="00A35B92" w:rsidRDefault="00DF79FB" w:rsidP="00A35B92">
      <w:pPr>
        <w:jc w:val="both"/>
        <w:rPr>
          <w:rFonts w:ascii="Times New Roman" w:hAnsi="Times New Roman" w:cs="Times New Roman"/>
          <w:lang w:val="en-IN"/>
        </w:rPr>
      </w:pPr>
      <w:r w:rsidRPr="00DF79FB">
        <w:rPr>
          <w:rFonts w:ascii="Times New Roman" w:hAnsi="Times New Roman" w:cs="Times New Roman"/>
          <w:lang w:val="en-IN"/>
        </w:rPr>
        <w:t xml:space="preserve">Existing research supports the use of digital phenotyping in stress detection through smartphone-based sensors and wearable data. Key studies like </w:t>
      </w:r>
      <w:proofErr w:type="spellStart"/>
      <w:r w:rsidRPr="00DF79FB">
        <w:rPr>
          <w:rFonts w:ascii="Times New Roman" w:hAnsi="Times New Roman" w:cs="Times New Roman"/>
          <w:lang w:val="en-IN"/>
        </w:rPr>
        <w:t>StudentLife</w:t>
      </w:r>
      <w:proofErr w:type="spellEnd"/>
      <w:r w:rsidRPr="00DF79FB">
        <w:rPr>
          <w:rFonts w:ascii="Times New Roman" w:hAnsi="Times New Roman" w:cs="Times New Roman"/>
          <w:lang w:val="en-IN"/>
        </w:rPr>
        <w:t xml:space="preserve"> and </w:t>
      </w:r>
      <w:proofErr w:type="spellStart"/>
      <w:r w:rsidRPr="00DF79FB">
        <w:rPr>
          <w:rFonts w:ascii="Times New Roman" w:hAnsi="Times New Roman" w:cs="Times New Roman"/>
          <w:lang w:val="en-IN"/>
        </w:rPr>
        <w:t>mindLAMP</w:t>
      </w:r>
      <w:proofErr w:type="spellEnd"/>
      <w:r w:rsidRPr="00DF79FB">
        <w:rPr>
          <w:rFonts w:ascii="Times New Roman" w:hAnsi="Times New Roman" w:cs="Times New Roman"/>
          <w:lang w:val="en-IN"/>
        </w:rPr>
        <w:t xml:space="preserve"> demonstrate the feasibility of such systems, showing how data like sleep duration, physical activity, and social patterns correlate with psychological states. June’s literature exploration focused on multimodal sensor fusion techniques, the role of active user inputs in improving model accuracy, and ethical data handling frameworks compliant with HIPAA and GDPR. We also reviewed methodologies used for model evaluation and stress-score calibration.</w:t>
      </w:r>
    </w:p>
    <w:p w14:paraId="47B2C750" w14:textId="77777777" w:rsidR="00A35B92" w:rsidRPr="00A35B92" w:rsidRDefault="00A35B92" w:rsidP="00A35B92">
      <w:pPr>
        <w:pStyle w:val="Heading1"/>
        <w:rPr>
          <w:lang w:val="en-IN"/>
        </w:rPr>
      </w:pPr>
      <w:bookmarkStart w:id="3" w:name="_Toc200896698"/>
      <w:r w:rsidRPr="00A35B92">
        <w:rPr>
          <w:lang w:val="en-IN"/>
        </w:rPr>
        <w:t>3. Existing System</w:t>
      </w:r>
      <w:bookmarkEnd w:id="3"/>
    </w:p>
    <w:p w14:paraId="60243081" w14:textId="77777777" w:rsidR="00DF79FB" w:rsidRDefault="00DF79FB" w:rsidP="00A35B92">
      <w:pPr>
        <w:pStyle w:val="Heading1"/>
        <w:rPr>
          <w:rFonts w:ascii="Times New Roman" w:eastAsia="Arial" w:hAnsi="Times New Roman" w:cs="Times New Roman"/>
          <w:color w:val="auto"/>
          <w:sz w:val="22"/>
          <w:szCs w:val="22"/>
          <w:lang w:val="en-IN"/>
        </w:rPr>
      </w:pPr>
      <w:bookmarkStart w:id="4" w:name="_Toc200896699"/>
      <w:r w:rsidRPr="00DF79FB">
        <w:rPr>
          <w:rFonts w:ascii="Times New Roman" w:eastAsia="Arial" w:hAnsi="Times New Roman" w:cs="Times New Roman"/>
          <w:color w:val="auto"/>
          <w:sz w:val="22"/>
          <w:szCs w:val="22"/>
          <w:lang w:val="en-IN"/>
        </w:rPr>
        <w:t xml:space="preserve">Most existing mobile health apps focus either on wellness (e.g., meditation, journaling) or data collection without active feedback. Systems like </w:t>
      </w:r>
      <w:proofErr w:type="spellStart"/>
      <w:r w:rsidRPr="00DF79FB">
        <w:rPr>
          <w:rFonts w:ascii="Times New Roman" w:eastAsia="Arial" w:hAnsi="Times New Roman" w:cs="Times New Roman"/>
          <w:color w:val="auto"/>
          <w:sz w:val="22"/>
          <w:szCs w:val="22"/>
          <w:lang w:val="en-IN"/>
        </w:rPr>
        <w:t>mindLAMP</w:t>
      </w:r>
      <w:proofErr w:type="spellEnd"/>
      <w:r w:rsidRPr="00DF79FB">
        <w:rPr>
          <w:rFonts w:ascii="Times New Roman" w:eastAsia="Arial" w:hAnsi="Times New Roman" w:cs="Times New Roman"/>
          <w:color w:val="auto"/>
          <w:sz w:val="22"/>
          <w:szCs w:val="22"/>
          <w:lang w:val="en-IN"/>
        </w:rPr>
        <w:t xml:space="preserve"> provide a foundation but are often research-centric and lack actionable feedback loops. Our comparative evaluation revealed that commercial tools either restrict sensor access or depend on manual input, limiting their efficacy. Our system fills this gap by providing real-time feedback and combining both passive and active data collection in a privacy-conscious manner.</w:t>
      </w:r>
      <w:r w:rsidRPr="00DF79FB">
        <w:rPr>
          <w:rFonts w:ascii="Times New Roman" w:eastAsia="Arial" w:hAnsi="Times New Roman" w:cs="Times New Roman"/>
          <w:color w:val="auto"/>
          <w:sz w:val="22"/>
          <w:szCs w:val="22"/>
          <w:lang w:val="en-IN"/>
        </w:rPr>
        <w:t xml:space="preserve"> </w:t>
      </w:r>
    </w:p>
    <w:p w14:paraId="628200C3" w14:textId="766D74BB" w:rsidR="00A35B92" w:rsidRPr="00A35B92" w:rsidRDefault="00A35B92" w:rsidP="00A35B92">
      <w:pPr>
        <w:pStyle w:val="Heading1"/>
        <w:rPr>
          <w:lang w:val="en-IN"/>
        </w:rPr>
      </w:pPr>
      <w:r w:rsidRPr="00A35B92">
        <w:rPr>
          <w:lang w:val="en-IN"/>
        </w:rPr>
        <w:t>4. Proposed System</w:t>
      </w:r>
      <w:bookmarkEnd w:id="4"/>
    </w:p>
    <w:p w14:paraId="7606B137" w14:textId="16B6B023" w:rsidR="00A35B92" w:rsidRPr="00A35B92" w:rsidRDefault="00DF79FB" w:rsidP="00A35B92">
      <w:pPr>
        <w:jc w:val="both"/>
        <w:rPr>
          <w:rFonts w:ascii="Times New Roman" w:hAnsi="Times New Roman" w:cs="Times New Roman"/>
          <w:lang w:val="en-IN"/>
        </w:rPr>
      </w:pPr>
      <w:r w:rsidRPr="00DF79FB">
        <w:rPr>
          <w:rFonts w:ascii="Times New Roman" w:hAnsi="Times New Roman" w:cs="Times New Roman"/>
          <w:lang w:val="en-IN"/>
        </w:rPr>
        <w:t xml:space="preserve">We proposed a hybrid stress detection framework based on a cross-platform mobile app built with Flutter and a Firebase backend. The app continuously collects accelerometer, GPS, and wearable sensor data. Additionally, users are prompted with mood check-ins through a chatbot. This data is aggregated and passed through a machine learning model to infer stress levels. The app provides feedback in the form of alerts, tips, and self-help suggestions. The backend handles secure data transmission, logging, and analytics through Firebase Cloud Functions and </w:t>
      </w:r>
      <w:proofErr w:type="spellStart"/>
      <w:r w:rsidRPr="00DF79FB">
        <w:rPr>
          <w:rFonts w:ascii="Times New Roman" w:hAnsi="Times New Roman" w:cs="Times New Roman"/>
          <w:lang w:val="en-IN"/>
        </w:rPr>
        <w:t>Firestore</w:t>
      </w:r>
      <w:proofErr w:type="spellEnd"/>
      <w:r w:rsidRPr="00DF79FB">
        <w:rPr>
          <w:rFonts w:ascii="Times New Roman" w:hAnsi="Times New Roman" w:cs="Times New Roman"/>
          <w:lang w:val="en-IN"/>
        </w:rPr>
        <w:t>.</w:t>
      </w:r>
    </w:p>
    <w:p w14:paraId="1094DE6E" w14:textId="77777777" w:rsidR="00A35B92" w:rsidRPr="00A35B92" w:rsidRDefault="00A35B92" w:rsidP="00A35B92">
      <w:pPr>
        <w:pStyle w:val="Heading1"/>
        <w:rPr>
          <w:lang w:val="en-IN"/>
        </w:rPr>
      </w:pPr>
      <w:bookmarkStart w:id="5" w:name="_Toc200896700"/>
      <w:r w:rsidRPr="00A35B92">
        <w:rPr>
          <w:lang w:val="en-IN"/>
        </w:rPr>
        <w:t>5. Knowledge Gained – Tools, Technology, Courses etc.</w:t>
      </w:r>
      <w:bookmarkEnd w:id="5"/>
    </w:p>
    <w:p w14:paraId="1CDDBCAC" w14:textId="77777777" w:rsidR="00DF79FB" w:rsidRPr="00DF79FB" w:rsidRDefault="00DF79FB" w:rsidP="00DF79FB">
      <w:pPr>
        <w:rPr>
          <w:rFonts w:ascii="Times New Roman" w:hAnsi="Times New Roman" w:cs="Times New Roman"/>
          <w:lang w:val="en-IN"/>
        </w:rPr>
      </w:pPr>
      <w:r w:rsidRPr="00DF79FB">
        <w:rPr>
          <w:rFonts w:ascii="Times New Roman" w:hAnsi="Times New Roman" w:cs="Times New Roman"/>
          <w:lang w:val="en-IN"/>
        </w:rPr>
        <w:t>This month, the team deepened its expertise in:</w:t>
      </w:r>
    </w:p>
    <w:p w14:paraId="019BE489" w14:textId="77777777" w:rsidR="00DF79FB" w:rsidRPr="00DF79FB" w:rsidRDefault="00DF79FB" w:rsidP="00DF79FB">
      <w:pPr>
        <w:pStyle w:val="ListParagraph"/>
        <w:numPr>
          <w:ilvl w:val="0"/>
          <w:numId w:val="21"/>
        </w:numPr>
        <w:rPr>
          <w:rFonts w:ascii="Times New Roman" w:hAnsi="Times New Roman" w:cs="Times New Roman"/>
          <w:lang w:val="en-IN"/>
        </w:rPr>
      </w:pPr>
      <w:r w:rsidRPr="00DF79FB">
        <w:rPr>
          <w:rFonts w:ascii="Times New Roman" w:hAnsi="Times New Roman" w:cs="Times New Roman"/>
          <w:lang w:val="en-IN"/>
        </w:rPr>
        <w:t xml:space="preserve">Firebase Cloud Functions and </w:t>
      </w:r>
      <w:proofErr w:type="spellStart"/>
      <w:r w:rsidRPr="00DF79FB">
        <w:rPr>
          <w:rFonts w:ascii="Times New Roman" w:hAnsi="Times New Roman" w:cs="Times New Roman"/>
          <w:lang w:val="en-IN"/>
        </w:rPr>
        <w:t>Firestore</w:t>
      </w:r>
      <w:proofErr w:type="spellEnd"/>
      <w:r w:rsidRPr="00DF79FB">
        <w:rPr>
          <w:rFonts w:ascii="Times New Roman" w:hAnsi="Times New Roman" w:cs="Times New Roman"/>
          <w:lang w:val="en-IN"/>
        </w:rPr>
        <w:t xml:space="preserve"> indexing.</w:t>
      </w:r>
    </w:p>
    <w:p w14:paraId="549B0B46" w14:textId="77777777" w:rsidR="00DF79FB" w:rsidRPr="00DF79FB" w:rsidRDefault="00DF79FB" w:rsidP="00DF79FB">
      <w:pPr>
        <w:pStyle w:val="ListParagraph"/>
        <w:numPr>
          <w:ilvl w:val="0"/>
          <w:numId w:val="21"/>
        </w:numPr>
        <w:rPr>
          <w:rFonts w:ascii="Times New Roman" w:hAnsi="Times New Roman" w:cs="Times New Roman"/>
          <w:lang w:val="en-IN"/>
        </w:rPr>
      </w:pPr>
      <w:r w:rsidRPr="00DF79FB">
        <w:rPr>
          <w:rFonts w:ascii="Times New Roman" w:hAnsi="Times New Roman" w:cs="Times New Roman"/>
          <w:lang w:val="en-IN"/>
        </w:rPr>
        <w:t>OAuth 2.0 integration for Fitbit and HealthKit.</w:t>
      </w:r>
    </w:p>
    <w:p w14:paraId="5B0C5C6A" w14:textId="77777777" w:rsidR="00DF79FB" w:rsidRPr="00DF79FB" w:rsidRDefault="00DF79FB" w:rsidP="00DF79FB">
      <w:pPr>
        <w:pStyle w:val="ListParagraph"/>
        <w:numPr>
          <w:ilvl w:val="0"/>
          <w:numId w:val="21"/>
        </w:numPr>
        <w:rPr>
          <w:rFonts w:ascii="Times New Roman" w:hAnsi="Times New Roman" w:cs="Times New Roman"/>
          <w:lang w:val="en-IN"/>
        </w:rPr>
      </w:pPr>
      <w:r w:rsidRPr="00DF79FB">
        <w:rPr>
          <w:rFonts w:ascii="Times New Roman" w:hAnsi="Times New Roman" w:cs="Times New Roman"/>
          <w:lang w:val="en-IN"/>
        </w:rPr>
        <w:t>Time-series data processing and feature extraction.</w:t>
      </w:r>
    </w:p>
    <w:p w14:paraId="0442279A" w14:textId="77777777" w:rsidR="00DF79FB" w:rsidRPr="00DF79FB" w:rsidRDefault="00DF79FB" w:rsidP="00DF79FB">
      <w:pPr>
        <w:pStyle w:val="ListParagraph"/>
        <w:numPr>
          <w:ilvl w:val="0"/>
          <w:numId w:val="21"/>
        </w:numPr>
        <w:rPr>
          <w:rFonts w:ascii="Times New Roman" w:hAnsi="Times New Roman" w:cs="Times New Roman"/>
          <w:lang w:val="en-IN"/>
        </w:rPr>
      </w:pPr>
      <w:r w:rsidRPr="00DF79FB">
        <w:rPr>
          <w:rFonts w:ascii="Times New Roman" w:hAnsi="Times New Roman" w:cs="Times New Roman"/>
          <w:lang w:val="en-IN"/>
        </w:rPr>
        <w:t>Python statistical libraries for inferential analysis (</w:t>
      </w:r>
      <w:proofErr w:type="spellStart"/>
      <w:r w:rsidRPr="00DF79FB">
        <w:rPr>
          <w:rFonts w:ascii="Times New Roman" w:hAnsi="Times New Roman" w:cs="Times New Roman"/>
          <w:lang w:val="en-IN"/>
        </w:rPr>
        <w:t>scipy</w:t>
      </w:r>
      <w:proofErr w:type="spellEnd"/>
      <w:r w:rsidRPr="00DF79FB">
        <w:rPr>
          <w:rFonts w:ascii="Times New Roman" w:hAnsi="Times New Roman" w:cs="Times New Roman"/>
          <w:lang w:val="en-IN"/>
        </w:rPr>
        <w:t>, seaborn, pandas).</w:t>
      </w:r>
    </w:p>
    <w:p w14:paraId="78F5F14B" w14:textId="77777777" w:rsidR="00DF79FB" w:rsidRPr="00DF79FB" w:rsidRDefault="00DF79FB" w:rsidP="00DF79FB">
      <w:pPr>
        <w:pStyle w:val="ListParagraph"/>
        <w:numPr>
          <w:ilvl w:val="0"/>
          <w:numId w:val="21"/>
        </w:numPr>
        <w:rPr>
          <w:rFonts w:ascii="Times New Roman" w:hAnsi="Times New Roman" w:cs="Times New Roman"/>
          <w:lang w:val="en-IN"/>
        </w:rPr>
      </w:pPr>
      <w:r w:rsidRPr="00DF79FB">
        <w:rPr>
          <w:rFonts w:ascii="Times New Roman" w:hAnsi="Times New Roman" w:cs="Times New Roman"/>
          <w:lang w:val="en-IN"/>
        </w:rPr>
        <w:t>GDPR and HIPAA-compliant mobile app design.</w:t>
      </w:r>
    </w:p>
    <w:p w14:paraId="0E36CCD9" w14:textId="77777777" w:rsidR="00DF79FB" w:rsidRPr="00DF79FB" w:rsidRDefault="00DF79FB" w:rsidP="00DF79FB">
      <w:pPr>
        <w:pStyle w:val="ListParagraph"/>
        <w:numPr>
          <w:ilvl w:val="0"/>
          <w:numId w:val="21"/>
        </w:numPr>
        <w:rPr>
          <w:rFonts w:ascii="Times New Roman" w:hAnsi="Times New Roman" w:cs="Times New Roman"/>
          <w:lang w:val="en-IN"/>
        </w:rPr>
      </w:pPr>
      <w:r w:rsidRPr="00DF79FB">
        <w:rPr>
          <w:rFonts w:ascii="Times New Roman" w:hAnsi="Times New Roman" w:cs="Times New Roman"/>
          <w:lang w:val="en-IN"/>
        </w:rPr>
        <w:t>Scientific writing and research methodology.</w:t>
      </w:r>
    </w:p>
    <w:p w14:paraId="09AF83C6" w14:textId="675D6B62" w:rsidR="00A35B92" w:rsidRPr="00DF79FB" w:rsidRDefault="00DF79FB" w:rsidP="00DF79FB">
      <w:pPr>
        <w:pStyle w:val="ListParagraph"/>
        <w:numPr>
          <w:ilvl w:val="0"/>
          <w:numId w:val="21"/>
        </w:numPr>
        <w:rPr>
          <w:rFonts w:ascii="Times New Roman" w:hAnsi="Times New Roman" w:cs="Times New Roman"/>
        </w:rPr>
      </w:pPr>
      <w:r w:rsidRPr="00DF79FB">
        <w:rPr>
          <w:rFonts w:ascii="Times New Roman" w:hAnsi="Times New Roman" w:cs="Times New Roman"/>
          <w:lang w:val="en-IN"/>
        </w:rPr>
        <w:t>These learnings were both technical and procedural, including managing user studies and interpreting survey-based psychological instruments like DASS-21.</w:t>
      </w:r>
    </w:p>
    <w:p w14:paraId="08D927DB" w14:textId="3FF7868C" w:rsidR="00A35B92" w:rsidRPr="00A35B92" w:rsidRDefault="00DF79FB" w:rsidP="00A35B92">
      <w:pPr>
        <w:pStyle w:val="Heading1"/>
        <w:rPr>
          <w:lang w:val="en-IN"/>
        </w:rPr>
      </w:pPr>
      <w:bookmarkStart w:id="6" w:name="_Toc200896701"/>
      <w:r>
        <w:rPr>
          <w:lang w:val="en-IN"/>
        </w:rPr>
        <w:lastRenderedPageBreak/>
        <w:br/>
      </w:r>
      <w:r w:rsidR="00A35B92" w:rsidRPr="00A35B92">
        <w:rPr>
          <w:lang w:val="en-IN"/>
        </w:rPr>
        <w:t>6. Architectural Framework</w:t>
      </w:r>
      <w:bookmarkEnd w:id="6"/>
    </w:p>
    <w:p w14:paraId="55022C39" w14:textId="77777777" w:rsidR="00DF79FB" w:rsidRPr="00DF79FB" w:rsidRDefault="00DF79FB" w:rsidP="00DF79FB">
      <w:pPr>
        <w:rPr>
          <w:rFonts w:ascii="Times New Roman" w:hAnsi="Times New Roman" w:cs="Times New Roman"/>
          <w:lang w:val="en-IN"/>
        </w:rPr>
      </w:pPr>
      <w:r w:rsidRPr="00DF79FB">
        <w:rPr>
          <w:rFonts w:ascii="Times New Roman" w:hAnsi="Times New Roman" w:cs="Times New Roman"/>
          <w:lang w:val="en-IN"/>
        </w:rPr>
        <w:t>The final architecture includes:</w:t>
      </w:r>
    </w:p>
    <w:p w14:paraId="4F6779B9" w14:textId="77777777" w:rsidR="00DF79FB" w:rsidRPr="00DF79FB" w:rsidRDefault="00DF79FB" w:rsidP="00DF79FB">
      <w:pPr>
        <w:pStyle w:val="ListParagraph"/>
        <w:numPr>
          <w:ilvl w:val="0"/>
          <w:numId w:val="22"/>
        </w:numPr>
        <w:rPr>
          <w:rFonts w:ascii="Times New Roman" w:hAnsi="Times New Roman" w:cs="Times New Roman"/>
          <w:lang w:val="en-IN"/>
        </w:rPr>
      </w:pPr>
      <w:r w:rsidRPr="00DF79FB">
        <w:rPr>
          <w:rFonts w:ascii="Times New Roman" w:hAnsi="Times New Roman" w:cs="Times New Roman"/>
          <w:lang w:val="en-IN"/>
        </w:rPr>
        <w:t>Frontend: Flutter mobile app with modules for sensor data capture, user onboarding, chatbot interaction, and notifications.</w:t>
      </w:r>
    </w:p>
    <w:p w14:paraId="4FB58114" w14:textId="77777777" w:rsidR="00DF79FB" w:rsidRPr="00DF79FB" w:rsidRDefault="00DF79FB" w:rsidP="00DF79FB">
      <w:pPr>
        <w:pStyle w:val="ListParagraph"/>
        <w:numPr>
          <w:ilvl w:val="0"/>
          <w:numId w:val="22"/>
        </w:numPr>
        <w:rPr>
          <w:rFonts w:ascii="Times New Roman" w:hAnsi="Times New Roman" w:cs="Times New Roman"/>
          <w:lang w:val="en-IN"/>
        </w:rPr>
      </w:pPr>
      <w:r w:rsidRPr="00DF79FB">
        <w:rPr>
          <w:rFonts w:ascii="Times New Roman" w:hAnsi="Times New Roman" w:cs="Times New Roman"/>
          <w:lang w:val="en-IN"/>
        </w:rPr>
        <w:t xml:space="preserve">Backend: Firebase services (Authentication, </w:t>
      </w:r>
      <w:proofErr w:type="spellStart"/>
      <w:r w:rsidRPr="00DF79FB">
        <w:rPr>
          <w:rFonts w:ascii="Times New Roman" w:hAnsi="Times New Roman" w:cs="Times New Roman"/>
          <w:lang w:val="en-IN"/>
        </w:rPr>
        <w:t>Firestore</w:t>
      </w:r>
      <w:proofErr w:type="spellEnd"/>
      <w:r w:rsidRPr="00DF79FB">
        <w:rPr>
          <w:rFonts w:ascii="Times New Roman" w:hAnsi="Times New Roman" w:cs="Times New Roman"/>
          <w:lang w:val="en-IN"/>
        </w:rPr>
        <w:t>, Cloud Functions) for data ingestion, preprocessing, and user state management.</w:t>
      </w:r>
    </w:p>
    <w:p w14:paraId="0125B210" w14:textId="77777777" w:rsidR="00DF79FB" w:rsidRPr="00DF79FB" w:rsidRDefault="00DF79FB" w:rsidP="00DF79FB">
      <w:pPr>
        <w:pStyle w:val="ListParagraph"/>
        <w:numPr>
          <w:ilvl w:val="0"/>
          <w:numId w:val="22"/>
        </w:numPr>
        <w:rPr>
          <w:rFonts w:ascii="Times New Roman" w:hAnsi="Times New Roman" w:cs="Times New Roman"/>
          <w:lang w:val="en-IN"/>
        </w:rPr>
      </w:pPr>
      <w:r w:rsidRPr="00DF79FB">
        <w:rPr>
          <w:rFonts w:ascii="Times New Roman" w:hAnsi="Times New Roman" w:cs="Times New Roman"/>
          <w:lang w:val="en-IN"/>
        </w:rPr>
        <w:t>Wearable Integration Layer: API modules for Fitbit and HealthKit.</w:t>
      </w:r>
    </w:p>
    <w:p w14:paraId="1E2CC277" w14:textId="77777777" w:rsidR="00DF79FB" w:rsidRPr="00DF79FB" w:rsidRDefault="00DF79FB" w:rsidP="00DF79FB">
      <w:pPr>
        <w:pStyle w:val="ListParagraph"/>
        <w:numPr>
          <w:ilvl w:val="0"/>
          <w:numId w:val="22"/>
        </w:numPr>
        <w:rPr>
          <w:rFonts w:ascii="Times New Roman" w:hAnsi="Times New Roman" w:cs="Times New Roman"/>
          <w:lang w:val="en-IN"/>
        </w:rPr>
      </w:pPr>
      <w:r w:rsidRPr="00DF79FB">
        <w:rPr>
          <w:rFonts w:ascii="Times New Roman" w:hAnsi="Times New Roman" w:cs="Times New Roman"/>
          <w:lang w:val="en-IN"/>
        </w:rPr>
        <w:t>Monitoring Layer: Anomaly detection routines that flag broken sensors or user inactivity.</w:t>
      </w:r>
    </w:p>
    <w:p w14:paraId="362D20FB" w14:textId="77777777" w:rsidR="00DF79FB" w:rsidRPr="00DF79FB" w:rsidRDefault="00DF79FB" w:rsidP="00DF79FB">
      <w:pPr>
        <w:pStyle w:val="ListParagraph"/>
        <w:numPr>
          <w:ilvl w:val="0"/>
          <w:numId w:val="22"/>
        </w:numPr>
        <w:rPr>
          <w:rFonts w:ascii="Times New Roman" w:hAnsi="Times New Roman" w:cs="Times New Roman"/>
          <w:lang w:val="en-IN"/>
        </w:rPr>
      </w:pPr>
      <w:r w:rsidRPr="00DF79FB">
        <w:rPr>
          <w:rFonts w:ascii="Times New Roman" w:hAnsi="Times New Roman" w:cs="Times New Roman"/>
          <w:lang w:val="en-IN"/>
        </w:rPr>
        <w:t>ML Pipeline: Feature extraction in Python and a trained SVM model predicting stress states.</w:t>
      </w:r>
    </w:p>
    <w:p w14:paraId="2C418D50" w14:textId="7C5702AD" w:rsidR="00A35B92" w:rsidRPr="00DF79FB" w:rsidRDefault="00DF79FB" w:rsidP="00DF79FB">
      <w:pPr>
        <w:pStyle w:val="ListParagraph"/>
        <w:numPr>
          <w:ilvl w:val="0"/>
          <w:numId w:val="22"/>
        </w:numPr>
        <w:rPr>
          <w:rFonts w:ascii="Times New Roman" w:hAnsi="Times New Roman" w:cs="Times New Roman"/>
          <w:lang w:val="en-IN"/>
        </w:rPr>
      </w:pPr>
      <w:r w:rsidRPr="00DF79FB">
        <w:rPr>
          <w:rFonts w:ascii="Times New Roman" w:hAnsi="Times New Roman" w:cs="Times New Roman"/>
          <w:lang w:val="en-IN"/>
        </w:rPr>
        <w:t>Dashboard: Admin panel for viewing cohort trends and exporting CSV data.</w:t>
      </w:r>
    </w:p>
    <w:p w14:paraId="51B01E33" w14:textId="77777777" w:rsidR="00A35B92" w:rsidRPr="00A35B92" w:rsidRDefault="00A35B92" w:rsidP="00A35B92">
      <w:pPr>
        <w:pStyle w:val="Heading1"/>
        <w:rPr>
          <w:lang w:val="en-IN"/>
        </w:rPr>
      </w:pPr>
      <w:bookmarkStart w:id="7" w:name="_Toc200896702"/>
      <w:r w:rsidRPr="00A35B92">
        <w:rPr>
          <w:lang w:val="en-IN"/>
        </w:rPr>
        <w:t>7. Project Implementation</w:t>
      </w:r>
      <w:bookmarkEnd w:id="7"/>
    </w:p>
    <w:p w14:paraId="0414309E" w14:textId="77777777" w:rsidR="00DF79FB" w:rsidRPr="00DF79FB" w:rsidRDefault="00DF79FB" w:rsidP="00DF79FB">
      <w:pPr>
        <w:rPr>
          <w:rFonts w:ascii="Times New Roman" w:hAnsi="Times New Roman" w:cs="Times New Roman"/>
          <w:lang w:val="en-IN"/>
        </w:rPr>
      </w:pPr>
      <w:bookmarkStart w:id="8" w:name="_Toc200896703"/>
      <w:r w:rsidRPr="00DF79FB">
        <w:rPr>
          <w:rFonts w:ascii="Times New Roman" w:hAnsi="Times New Roman" w:cs="Times New Roman"/>
          <w:lang w:val="en-IN"/>
        </w:rPr>
        <w:t>Key deliverables completed in June:</w:t>
      </w:r>
    </w:p>
    <w:p w14:paraId="1599D1A0" w14:textId="77777777" w:rsidR="00DF79FB" w:rsidRPr="00DF79FB" w:rsidRDefault="00DF79FB" w:rsidP="00DF79FB">
      <w:pPr>
        <w:pStyle w:val="ListParagraph"/>
        <w:numPr>
          <w:ilvl w:val="0"/>
          <w:numId w:val="23"/>
        </w:numPr>
        <w:rPr>
          <w:rFonts w:ascii="Times New Roman" w:hAnsi="Times New Roman" w:cs="Times New Roman"/>
          <w:lang w:val="en-IN"/>
        </w:rPr>
      </w:pPr>
      <w:r w:rsidRPr="00DF79FB">
        <w:rPr>
          <w:rFonts w:ascii="Times New Roman" w:hAnsi="Times New Roman" w:cs="Times New Roman"/>
          <w:lang w:val="en-IN"/>
        </w:rPr>
        <w:t xml:space="preserve">Final deployment of </w:t>
      </w:r>
      <w:proofErr w:type="spellStart"/>
      <w:r w:rsidRPr="00DF79FB">
        <w:rPr>
          <w:rFonts w:ascii="Times New Roman" w:hAnsi="Times New Roman" w:cs="Times New Roman"/>
          <w:lang w:val="en-IN"/>
        </w:rPr>
        <w:t>StressSense</w:t>
      </w:r>
      <w:proofErr w:type="spellEnd"/>
      <w:r w:rsidRPr="00DF79FB">
        <w:rPr>
          <w:rFonts w:ascii="Times New Roman" w:hAnsi="Times New Roman" w:cs="Times New Roman"/>
          <w:lang w:val="en-IN"/>
        </w:rPr>
        <w:t xml:space="preserve"> v1.0 to all participants.</w:t>
      </w:r>
    </w:p>
    <w:p w14:paraId="490BB1C1" w14:textId="77777777" w:rsidR="00DF79FB" w:rsidRPr="00DF79FB" w:rsidRDefault="00DF79FB" w:rsidP="00DF79FB">
      <w:pPr>
        <w:pStyle w:val="ListParagraph"/>
        <w:numPr>
          <w:ilvl w:val="0"/>
          <w:numId w:val="23"/>
        </w:numPr>
        <w:rPr>
          <w:rFonts w:ascii="Times New Roman" w:hAnsi="Times New Roman" w:cs="Times New Roman"/>
          <w:lang w:val="en-IN"/>
        </w:rPr>
      </w:pPr>
      <w:r w:rsidRPr="00DF79FB">
        <w:rPr>
          <w:rFonts w:ascii="Times New Roman" w:hAnsi="Times New Roman" w:cs="Times New Roman"/>
          <w:lang w:val="en-IN"/>
        </w:rPr>
        <w:t>Completed onboarding for all users with full sensor and chatbot engagement.</w:t>
      </w:r>
    </w:p>
    <w:p w14:paraId="60AF0FA7" w14:textId="77777777" w:rsidR="00DF79FB" w:rsidRPr="00DF79FB" w:rsidRDefault="00DF79FB" w:rsidP="00DF79FB">
      <w:pPr>
        <w:pStyle w:val="ListParagraph"/>
        <w:numPr>
          <w:ilvl w:val="0"/>
          <w:numId w:val="23"/>
        </w:numPr>
        <w:rPr>
          <w:rFonts w:ascii="Times New Roman" w:hAnsi="Times New Roman" w:cs="Times New Roman"/>
          <w:lang w:val="en-IN"/>
        </w:rPr>
      </w:pPr>
      <w:r w:rsidRPr="00DF79FB">
        <w:rPr>
          <w:rFonts w:ascii="Times New Roman" w:hAnsi="Times New Roman" w:cs="Times New Roman"/>
          <w:lang w:val="en-IN"/>
        </w:rPr>
        <w:t>Monitored real-time logs for failures and improved performance of data sync.</w:t>
      </w:r>
    </w:p>
    <w:p w14:paraId="36F87201" w14:textId="77777777" w:rsidR="00DF79FB" w:rsidRPr="00DF79FB" w:rsidRDefault="00DF79FB" w:rsidP="00DF79FB">
      <w:pPr>
        <w:pStyle w:val="ListParagraph"/>
        <w:numPr>
          <w:ilvl w:val="0"/>
          <w:numId w:val="23"/>
        </w:numPr>
        <w:rPr>
          <w:rFonts w:ascii="Times New Roman" w:hAnsi="Times New Roman" w:cs="Times New Roman"/>
          <w:lang w:val="en-IN"/>
        </w:rPr>
      </w:pPr>
      <w:r w:rsidRPr="00DF79FB">
        <w:rPr>
          <w:rFonts w:ascii="Times New Roman" w:hAnsi="Times New Roman" w:cs="Times New Roman"/>
          <w:lang w:val="en-IN"/>
        </w:rPr>
        <w:t>Ran full-scale tests on stress prediction algorithms using live user data.</w:t>
      </w:r>
    </w:p>
    <w:p w14:paraId="743A5F43" w14:textId="77777777" w:rsidR="00DF79FB" w:rsidRPr="00DF79FB" w:rsidRDefault="00DF79FB" w:rsidP="00DF79FB">
      <w:pPr>
        <w:pStyle w:val="ListParagraph"/>
        <w:numPr>
          <w:ilvl w:val="0"/>
          <w:numId w:val="23"/>
        </w:numPr>
        <w:rPr>
          <w:rFonts w:ascii="Times New Roman" w:hAnsi="Times New Roman" w:cs="Times New Roman"/>
          <w:lang w:val="en-IN"/>
        </w:rPr>
      </w:pPr>
      <w:r w:rsidRPr="00DF79FB">
        <w:rPr>
          <w:rFonts w:ascii="Times New Roman" w:hAnsi="Times New Roman" w:cs="Times New Roman"/>
          <w:lang w:val="en-IN"/>
        </w:rPr>
        <w:t>Implemented usability improvements (battery optimization, notification handling).</w:t>
      </w:r>
    </w:p>
    <w:p w14:paraId="24DDE76E" w14:textId="77777777" w:rsidR="00DF79FB" w:rsidRPr="00DF79FB" w:rsidRDefault="00DF79FB" w:rsidP="00DF79FB">
      <w:pPr>
        <w:pStyle w:val="ListParagraph"/>
        <w:numPr>
          <w:ilvl w:val="0"/>
          <w:numId w:val="23"/>
        </w:numPr>
        <w:rPr>
          <w:rFonts w:ascii="Times New Roman" w:hAnsi="Times New Roman" w:cs="Times New Roman"/>
        </w:rPr>
      </w:pPr>
      <w:r w:rsidRPr="00DF79FB">
        <w:rPr>
          <w:rFonts w:ascii="Times New Roman" w:hAnsi="Times New Roman" w:cs="Times New Roman"/>
          <w:lang w:val="en-IN"/>
        </w:rPr>
        <w:t>Achieved stable data flow from internal and external sensors with &gt;90% consistency.</w:t>
      </w:r>
      <w:r w:rsidRPr="00DF79FB">
        <w:rPr>
          <w:rFonts w:ascii="Times New Roman" w:hAnsi="Times New Roman" w:cs="Times New Roman"/>
          <w:lang w:val="en-IN"/>
        </w:rPr>
        <w:t xml:space="preserve"> </w:t>
      </w:r>
    </w:p>
    <w:p w14:paraId="6E91D1A0" w14:textId="446D0176" w:rsidR="00A35B92" w:rsidRPr="00A35B92" w:rsidRDefault="00A35B92" w:rsidP="00DF79FB">
      <w:pPr>
        <w:pStyle w:val="Heading1"/>
        <w:rPr>
          <w:lang w:val="en-IN"/>
        </w:rPr>
      </w:pPr>
      <w:r w:rsidRPr="00A35B92">
        <w:rPr>
          <w:lang w:val="en-IN"/>
        </w:rPr>
        <w:t>8. Results</w:t>
      </w:r>
      <w:bookmarkEnd w:id="8"/>
    </w:p>
    <w:p w14:paraId="0C3DE59A" w14:textId="77777777" w:rsidR="00DF79FB" w:rsidRPr="00DF79FB" w:rsidRDefault="00DF79FB" w:rsidP="00DF79FB">
      <w:pPr>
        <w:pStyle w:val="ListParagraph"/>
        <w:numPr>
          <w:ilvl w:val="0"/>
          <w:numId w:val="24"/>
        </w:numPr>
        <w:rPr>
          <w:rFonts w:ascii="Times New Roman" w:hAnsi="Times New Roman" w:cs="Times New Roman"/>
          <w:lang w:val="en-IN"/>
        </w:rPr>
      </w:pPr>
      <w:bookmarkStart w:id="9" w:name="_Toc200896704"/>
      <w:r w:rsidRPr="00DF79FB">
        <w:rPr>
          <w:rFonts w:ascii="Times New Roman" w:hAnsi="Times New Roman" w:cs="Times New Roman"/>
          <w:lang w:val="en-IN"/>
        </w:rPr>
        <w:t>App Retention: 88% user retention over the 30-day test period.</w:t>
      </w:r>
    </w:p>
    <w:p w14:paraId="3D9E0B27" w14:textId="77777777" w:rsidR="00DF79FB" w:rsidRPr="00DF79FB" w:rsidRDefault="00DF79FB" w:rsidP="00DF79FB">
      <w:pPr>
        <w:pStyle w:val="ListParagraph"/>
        <w:numPr>
          <w:ilvl w:val="0"/>
          <w:numId w:val="24"/>
        </w:numPr>
        <w:rPr>
          <w:rFonts w:ascii="Times New Roman" w:hAnsi="Times New Roman" w:cs="Times New Roman"/>
          <w:lang w:val="en-IN"/>
        </w:rPr>
      </w:pPr>
      <w:r w:rsidRPr="00DF79FB">
        <w:rPr>
          <w:rFonts w:ascii="Times New Roman" w:hAnsi="Times New Roman" w:cs="Times New Roman"/>
          <w:lang w:val="en-IN"/>
        </w:rPr>
        <w:t>Survey Adherence: Over 70% completion rate for PSS and DASS-21.</w:t>
      </w:r>
    </w:p>
    <w:p w14:paraId="731EB892" w14:textId="77777777" w:rsidR="00DF79FB" w:rsidRPr="00DF79FB" w:rsidRDefault="00DF79FB" w:rsidP="00DF79FB">
      <w:pPr>
        <w:pStyle w:val="ListParagraph"/>
        <w:numPr>
          <w:ilvl w:val="0"/>
          <w:numId w:val="24"/>
        </w:numPr>
        <w:rPr>
          <w:rFonts w:ascii="Times New Roman" w:hAnsi="Times New Roman" w:cs="Times New Roman"/>
          <w:lang w:val="en-IN"/>
        </w:rPr>
      </w:pPr>
      <w:r w:rsidRPr="00DF79FB">
        <w:rPr>
          <w:rFonts w:ascii="Times New Roman" w:hAnsi="Times New Roman" w:cs="Times New Roman"/>
          <w:lang w:val="en-IN"/>
        </w:rPr>
        <w:t>Sensor Data Completeness: 92% for internal sensors, 80% for wearables.</w:t>
      </w:r>
    </w:p>
    <w:p w14:paraId="7C9BBE55" w14:textId="77777777" w:rsidR="00DF79FB" w:rsidRPr="00DF79FB" w:rsidRDefault="00DF79FB" w:rsidP="00DF79FB">
      <w:pPr>
        <w:pStyle w:val="ListParagraph"/>
        <w:numPr>
          <w:ilvl w:val="0"/>
          <w:numId w:val="24"/>
        </w:numPr>
        <w:rPr>
          <w:rFonts w:ascii="Times New Roman" w:hAnsi="Times New Roman" w:cs="Times New Roman"/>
          <w:lang w:val="en-IN"/>
        </w:rPr>
      </w:pPr>
      <w:r w:rsidRPr="00DF79FB">
        <w:rPr>
          <w:rFonts w:ascii="Times New Roman" w:hAnsi="Times New Roman" w:cs="Times New Roman"/>
          <w:lang w:val="en-IN"/>
        </w:rPr>
        <w:t>Model Accuracy: Correlation coefficient of 0.63 between app-predicted stress scores and user self-reports.</w:t>
      </w:r>
    </w:p>
    <w:p w14:paraId="7DE1C879" w14:textId="77777777" w:rsidR="00DF79FB" w:rsidRPr="00DF79FB" w:rsidRDefault="00DF79FB" w:rsidP="00DF79FB">
      <w:pPr>
        <w:pStyle w:val="ListParagraph"/>
        <w:numPr>
          <w:ilvl w:val="0"/>
          <w:numId w:val="24"/>
        </w:numPr>
        <w:rPr>
          <w:rFonts w:ascii="Times New Roman" w:hAnsi="Times New Roman" w:cs="Times New Roman"/>
          <w:lang w:val="en-IN"/>
        </w:rPr>
      </w:pPr>
      <w:proofErr w:type="spellStart"/>
      <w:r w:rsidRPr="00DF79FB">
        <w:rPr>
          <w:rFonts w:ascii="Times New Roman" w:hAnsi="Times New Roman" w:cs="Times New Roman"/>
          <w:lang w:val="en-IN"/>
        </w:rPr>
        <w:t>Behavioral</w:t>
      </w:r>
      <w:proofErr w:type="spellEnd"/>
      <w:r w:rsidRPr="00DF79FB">
        <w:rPr>
          <w:rFonts w:ascii="Times New Roman" w:hAnsi="Times New Roman" w:cs="Times New Roman"/>
          <w:lang w:val="en-IN"/>
        </w:rPr>
        <w:t xml:space="preserve"> Insights: Stress spikes correlated with late-night phone activity and reduced physical movement during academic stress periods.</w:t>
      </w:r>
    </w:p>
    <w:p w14:paraId="735E439A" w14:textId="77777777" w:rsidR="00DF79FB" w:rsidRPr="00DF79FB" w:rsidRDefault="00DF79FB" w:rsidP="00DF79FB">
      <w:pPr>
        <w:pStyle w:val="ListParagraph"/>
        <w:numPr>
          <w:ilvl w:val="0"/>
          <w:numId w:val="24"/>
        </w:numPr>
        <w:rPr>
          <w:rFonts w:ascii="Times New Roman" w:hAnsi="Times New Roman" w:cs="Times New Roman"/>
        </w:rPr>
      </w:pPr>
      <w:r w:rsidRPr="00DF79FB">
        <w:rPr>
          <w:rFonts w:ascii="Times New Roman" w:hAnsi="Times New Roman" w:cs="Times New Roman"/>
          <w:lang w:val="en-IN"/>
        </w:rPr>
        <w:t>Technical Stability: 99.1% system uptime.</w:t>
      </w:r>
      <w:r w:rsidRPr="00DF79FB">
        <w:rPr>
          <w:rFonts w:ascii="Times New Roman" w:hAnsi="Times New Roman" w:cs="Times New Roman"/>
          <w:lang w:val="en-IN"/>
        </w:rPr>
        <w:t xml:space="preserve"> </w:t>
      </w:r>
    </w:p>
    <w:p w14:paraId="0A70EF3A" w14:textId="7F657C4B" w:rsidR="00A35B92" w:rsidRPr="00A35B92" w:rsidRDefault="00A35B92" w:rsidP="00DF79FB">
      <w:pPr>
        <w:pStyle w:val="Heading1"/>
        <w:rPr>
          <w:lang w:val="en-IN"/>
        </w:rPr>
      </w:pPr>
      <w:r w:rsidRPr="00A35B92">
        <w:rPr>
          <w:lang w:val="en-IN"/>
        </w:rPr>
        <w:t>9. Conclusion and Future Work</w:t>
      </w:r>
      <w:bookmarkEnd w:id="9"/>
    </w:p>
    <w:p w14:paraId="0CE75D8E" w14:textId="32DBF126" w:rsidR="00A35B92" w:rsidRPr="00DF79FB" w:rsidRDefault="00DF79FB" w:rsidP="00A35B92">
      <w:pPr>
        <w:jc w:val="both"/>
        <w:rPr>
          <w:rFonts w:ascii="Times New Roman" w:hAnsi="Times New Roman" w:cs="Times New Roman"/>
          <w:lang w:val="en-IN"/>
        </w:rPr>
      </w:pPr>
      <w:r w:rsidRPr="00DF79FB">
        <w:rPr>
          <w:rFonts w:ascii="Times New Roman" w:hAnsi="Times New Roman" w:cs="Times New Roman"/>
          <w:lang w:val="en-IN"/>
        </w:rPr>
        <w:t xml:space="preserve">We have completed the primary development and testing of the </w:t>
      </w:r>
      <w:proofErr w:type="spellStart"/>
      <w:r w:rsidRPr="00DF79FB">
        <w:rPr>
          <w:rFonts w:ascii="Times New Roman" w:hAnsi="Times New Roman" w:cs="Times New Roman"/>
          <w:lang w:val="en-IN"/>
        </w:rPr>
        <w:t>StressSense</w:t>
      </w:r>
      <w:proofErr w:type="spellEnd"/>
      <w:r w:rsidRPr="00DF79FB">
        <w:rPr>
          <w:rFonts w:ascii="Times New Roman" w:hAnsi="Times New Roman" w:cs="Times New Roman"/>
          <w:lang w:val="en-IN"/>
        </w:rPr>
        <w:t xml:space="preserve"> system. All functional modules are now live and validated. The data collected has proven useful for both </w:t>
      </w:r>
      <w:proofErr w:type="spellStart"/>
      <w:r w:rsidRPr="00DF79FB">
        <w:rPr>
          <w:rFonts w:ascii="Times New Roman" w:hAnsi="Times New Roman" w:cs="Times New Roman"/>
          <w:lang w:val="en-IN"/>
        </w:rPr>
        <w:t>behavioral</w:t>
      </w:r>
      <w:proofErr w:type="spellEnd"/>
      <w:r w:rsidRPr="00DF79FB">
        <w:rPr>
          <w:rFonts w:ascii="Times New Roman" w:hAnsi="Times New Roman" w:cs="Times New Roman"/>
          <w:lang w:val="en-IN"/>
        </w:rPr>
        <w:t xml:space="preserve"> analysis and stress prediction. Going forward, we will concentrate on finalizing the research article and preparing for submission to academic venues. We also plan to release an internal whitepaper summarizing deployment challenges, technical lessons, and ethical considerations. The internship will conclude with the successful submission of our research paper.</w:t>
      </w:r>
    </w:p>
    <w:p w14:paraId="00798315" w14:textId="77777777" w:rsidR="00A35B92" w:rsidRPr="00A35B92" w:rsidRDefault="00A35B92" w:rsidP="00A35B92">
      <w:pPr>
        <w:pStyle w:val="Heading1"/>
        <w:rPr>
          <w:lang w:val="en-IN"/>
        </w:rPr>
      </w:pPr>
      <w:bookmarkStart w:id="10" w:name="_Toc200896705"/>
      <w:r w:rsidRPr="00A35B92">
        <w:rPr>
          <w:lang w:val="en-IN"/>
        </w:rPr>
        <w:lastRenderedPageBreak/>
        <w:t>10. Research Article Preparation</w:t>
      </w:r>
      <w:bookmarkEnd w:id="10"/>
    </w:p>
    <w:p w14:paraId="655FBDBC" w14:textId="77777777" w:rsidR="00DF79FB" w:rsidRPr="00DF79FB" w:rsidRDefault="00DF79FB" w:rsidP="00DF79FB">
      <w:pPr>
        <w:pStyle w:val="Subtitle"/>
        <w:rPr>
          <w:rFonts w:ascii="Times New Roman" w:eastAsia="Arial" w:hAnsi="Times New Roman" w:cs="Times New Roman"/>
          <w:color w:val="auto"/>
          <w:spacing w:val="0"/>
          <w:sz w:val="22"/>
          <w:szCs w:val="22"/>
          <w:lang w:val="en-IN"/>
        </w:rPr>
      </w:pPr>
      <w:r w:rsidRPr="00DF79FB">
        <w:rPr>
          <w:rFonts w:ascii="Times New Roman" w:eastAsia="Arial" w:hAnsi="Times New Roman" w:cs="Times New Roman"/>
          <w:color w:val="auto"/>
          <w:spacing w:val="0"/>
          <w:sz w:val="22"/>
          <w:szCs w:val="22"/>
          <w:lang w:val="en-IN"/>
        </w:rPr>
        <w:t>Progress on the research paper includes:</w:t>
      </w:r>
    </w:p>
    <w:p w14:paraId="24FECDEF" w14:textId="77777777" w:rsidR="00DF79FB" w:rsidRPr="00DF79FB" w:rsidRDefault="00DF79FB" w:rsidP="00DF79FB">
      <w:pPr>
        <w:pStyle w:val="Subtitle"/>
        <w:numPr>
          <w:ilvl w:val="0"/>
          <w:numId w:val="25"/>
        </w:numPr>
        <w:rPr>
          <w:rFonts w:ascii="Times New Roman" w:eastAsia="Arial" w:hAnsi="Times New Roman" w:cs="Times New Roman"/>
          <w:color w:val="auto"/>
          <w:spacing w:val="0"/>
          <w:sz w:val="22"/>
          <w:szCs w:val="22"/>
          <w:lang w:val="en-IN"/>
        </w:rPr>
      </w:pPr>
      <w:r w:rsidRPr="00DF79FB">
        <w:rPr>
          <w:rFonts w:ascii="Times New Roman" w:eastAsia="Arial" w:hAnsi="Times New Roman" w:cs="Times New Roman"/>
          <w:color w:val="auto"/>
          <w:spacing w:val="0"/>
          <w:sz w:val="22"/>
          <w:szCs w:val="22"/>
          <w:lang w:val="en-IN"/>
        </w:rPr>
        <w:t>Drafted Abstract, Introduction, and Methodology.</w:t>
      </w:r>
    </w:p>
    <w:p w14:paraId="5E2F0E3B" w14:textId="77777777" w:rsidR="00DF79FB" w:rsidRPr="00DF79FB" w:rsidRDefault="00DF79FB" w:rsidP="00DF79FB">
      <w:pPr>
        <w:pStyle w:val="Subtitle"/>
        <w:numPr>
          <w:ilvl w:val="0"/>
          <w:numId w:val="25"/>
        </w:numPr>
        <w:rPr>
          <w:rFonts w:ascii="Times New Roman" w:eastAsia="Arial" w:hAnsi="Times New Roman" w:cs="Times New Roman"/>
          <w:color w:val="auto"/>
          <w:spacing w:val="0"/>
          <w:sz w:val="22"/>
          <w:szCs w:val="22"/>
          <w:lang w:val="en-IN"/>
        </w:rPr>
      </w:pPr>
      <w:r w:rsidRPr="00DF79FB">
        <w:rPr>
          <w:rFonts w:ascii="Times New Roman" w:eastAsia="Arial" w:hAnsi="Times New Roman" w:cs="Times New Roman"/>
          <w:color w:val="auto"/>
          <w:spacing w:val="0"/>
          <w:sz w:val="22"/>
          <w:szCs w:val="22"/>
          <w:lang w:val="en-IN"/>
        </w:rPr>
        <w:t>Collected and visualized all relevant data for Results and Discussion.</w:t>
      </w:r>
    </w:p>
    <w:p w14:paraId="4E41E76B" w14:textId="77777777" w:rsidR="00DF79FB" w:rsidRPr="00DF79FB" w:rsidRDefault="00DF79FB" w:rsidP="00DF79FB">
      <w:pPr>
        <w:pStyle w:val="Subtitle"/>
        <w:numPr>
          <w:ilvl w:val="0"/>
          <w:numId w:val="25"/>
        </w:numPr>
        <w:rPr>
          <w:rFonts w:ascii="Times New Roman" w:eastAsia="Arial" w:hAnsi="Times New Roman" w:cs="Times New Roman"/>
          <w:color w:val="auto"/>
          <w:spacing w:val="0"/>
          <w:sz w:val="22"/>
          <w:szCs w:val="22"/>
          <w:lang w:val="en-IN"/>
        </w:rPr>
      </w:pPr>
      <w:r w:rsidRPr="00DF79FB">
        <w:rPr>
          <w:rFonts w:ascii="Times New Roman" w:eastAsia="Arial" w:hAnsi="Times New Roman" w:cs="Times New Roman"/>
          <w:color w:val="auto"/>
          <w:spacing w:val="0"/>
          <w:sz w:val="22"/>
          <w:szCs w:val="22"/>
          <w:lang w:val="en-IN"/>
        </w:rPr>
        <w:t>Started composing Discussion and Limitations sections.</w:t>
      </w:r>
    </w:p>
    <w:p w14:paraId="5157C29F" w14:textId="77777777" w:rsidR="00DF79FB" w:rsidRPr="00DF79FB" w:rsidRDefault="00DF79FB" w:rsidP="00DF79FB">
      <w:pPr>
        <w:pStyle w:val="Subtitle"/>
        <w:numPr>
          <w:ilvl w:val="0"/>
          <w:numId w:val="25"/>
        </w:numPr>
        <w:rPr>
          <w:rFonts w:ascii="Times New Roman" w:eastAsia="Arial" w:hAnsi="Times New Roman" w:cs="Times New Roman"/>
          <w:color w:val="auto"/>
          <w:spacing w:val="0"/>
          <w:sz w:val="22"/>
          <w:szCs w:val="22"/>
          <w:lang w:val="en-IN"/>
        </w:rPr>
      </w:pPr>
      <w:r w:rsidRPr="00DF79FB">
        <w:rPr>
          <w:rFonts w:ascii="Times New Roman" w:eastAsia="Arial" w:hAnsi="Times New Roman" w:cs="Times New Roman"/>
          <w:color w:val="auto"/>
          <w:spacing w:val="0"/>
          <w:sz w:val="22"/>
          <w:szCs w:val="22"/>
          <w:lang w:val="en-IN"/>
        </w:rPr>
        <w:t>Finalizing plots: time-series comparisons, heatmaps of engagement, confusion matrix for model performance.</w:t>
      </w:r>
    </w:p>
    <w:p w14:paraId="54F7FE4B" w14:textId="2ED223EE" w:rsidR="00A35B92" w:rsidRPr="00DF79FB" w:rsidRDefault="00DF79FB" w:rsidP="00DF79FB">
      <w:pPr>
        <w:pStyle w:val="Subtitle"/>
        <w:numPr>
          <w:ilvl w:val="0"/>
          <w:numId w:val="25"/>
        </w:numPr>
        <w:rPr>
          <w:rFonts w:ascii="Times New Roman" w:hAnsi="Times New Roman" w:cs="Times New Roman"/>
          <w:lang w:val="en-IN"/>
        </w:rPr>
      </w:pPr>
      <w:r w:rsidRPr="00DF79FB">
        <w:rPr>
          <w:rFonts w:ascii="Times New Roman" w:eastAsia="Arial" w:hAnsi="Times New Roman" w:cs="Times New Roman"/>
          <w:color w:val="auto"/>
          <w:spacing w:val="0"/>
          <w:sz w:val="22"/>
          <w:szCs w:val="22"/>
          <w:lang w:val="en-IN"/>
        </w:rPr>
        <w:t>Shared draft among team members for collaborative editing.</w:t>
      </w:r>
    </w:p>
    <w:p w14:paraId="3F96ABBE" w14:textId="77777777" w:rsidR="00A35B92" w:rsidRDefault="00A35B92" w:rsidP="00A35B92">
      <w:pPr>
        <w:rPr>
          <w:lang w:val="en-IN"/>
        </w:rPr>
      </w:pPr>
    </w:p>
    <w:p w14:paraId="569AE2FA" w14:textId="77777777" w:rsidR="00A35B92" w:rsidRPr="00A35B92" w:rsidRDefault="00A35B92" w:rsidP="00A35B92">
      <w:pPr>
        <w:rPr>
          <w:lang w:val="en-IN"/>
        </w:rPr>
      </w:pPr>
    </w:p>
    <w:p w14:paraId="48E357FD" w14:textId="77777777" w:rsidR="00A35B92" w:rsidRPr="00A35B92" w:rsidRDefault="00A35B92" w:rsidP="00A35B92">
      <w:pPr>
        <w:pStyle w:val="Subtitle"/>
        <w:rPr>
          <w:rFonts w:ascii="Times New Roman" w:hAnsi="Times New Roman" w:cs="Times New Roman"/>
        </w:rPr>
      </w:pPr>
      <w:r w:rsidRPr="00A35B92">
        <w:rPr>
          <w:rFonts w:ascii="Times New Roman" w:hAnsi="Times New Roman" w:cs="Times New Roman"/>
        </w:rPr>
        <w:t>Signature of the Mentor</w:t>
      </w:r>
    </w:p>
    <w:p w14:paraId="259D2E9D" w14:textId="091CD7F8" w:rsidR="00C73CF3" w:rsidRPr="00A35B92" w:rsidRDefault="00A35B92" w:rsidP="00A35B92">
      <w:pPr>
        <w:pStyle w:val="Subtitle"/>
        <w:rPr>
          <w:rFonts w:ascii="Times New Roman" w:hAnsi="Times New Roman" w:cs="Times New Roman"/>
        </w:rPr>
      </w:pPr>
      <w:r w:rsidRPr="00A35B92">
        <w:rPr>
          <w:rFonts w:ascii="Times New Roman" w:hAnsi="Times New Roman" w:cs="Times New Roman"/>
        </w:rPr>
        <w:t xml:space="preserve">Date: </w:t>
      </w:r>
      <w:r>
        <w:rPr>
          <w:rFonts w:ascii="Times New Roman" w:hAnsi="Times New Roman" w:cs="Times New Roman"/>
        </w:rPr>
        <w:t>14</w:t>
      </w:r>
      <w:r w:rsidRPr="00A35B92">
        <w:rPr>
          <w:rFonts w:ascii="Times New Roman" w:hAnsi="Times New Roman" w:cs="Times New Roman"/>
          <w:vertAlign w:val="superscript"/>
        </w:rPr>
        <w:t>th</w:t>
      </w:r>
      <w:r>
        <w:rPr>
          <w:rFonts w:ascii="Times New Roman" w:hAnsi="Times New Roman" w:cs="Times New Roman"/>
        </w:rPr>
        <w:t xml:space="preserve"> June 2025</w:t>
      </w:r>
    </w:p>
    <w:sectPr w:rsidR="00C73CF3" w:rsidRPr="00A35B92" w:rsidSect="00320AFF">
      <w:footerReference w:type="default" r:id="rId8"/>
      <w:pgSz w:w="12240" w:h="15840"/>
      <w:pgMar w:top="1440" w:right="1170" w:bottom="1440" w:left="108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1E11AD" w14:textId="77777777" w:rsidR="008A52B0" w:rsidRDefault="008A52B0" w:rsidP="00320AFF">
      <w:pPr>
        <w:spacing w:line="240" w:lineRule="auto"/>
      </w:pPr>
      <w:r>
        <w:separator/>
      </w:r>
    </w:p>
  </w:endnote>
  <w:endnote w:type="continuationSeparator" w:id="0">
    <w:p w14:paraId="0645C118" w14:textId="77777777" w:rsidR="008A52B0" w:rsidRDefault="008A52B0" w:rsidP="00320AF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41464326"/>
      <w:docPartObj>
        <w:docPartGallery w:val="Page Numbers (Bottom of Page)"/>
        <w:docPartUnique/>
      </w:docPartObj>
    </w:sdtPr>
    <w:sdtEndPr>
      <w:rPr>
        <w:color w:val="7F7F7F" w:themeColor="background1" w:themeShade="7F"/>
        <w:spacing w:val="60"/>
      </w:rPr>
    </w:sdtEndPr>
    <w:sdtContent>
      <w:p w14:paraId="430D2E3A" w14:textId="54D41314" w:rsidR="00320AFF" w:rsidRDefault="00320AFF">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469ECB3F" w14:textId="77777777" w:rsidR="00320AFF" w:rsidRDefault="00320A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F664D9" w14:textId="77777777" w:rsidR="008A52B0" w:rsidRDefault="008A52B0" w:rsidP="00320AFF">
      <w:pPr>
        <w:spacing w:line="240" w:lineRule="auto"/>
      </w:pPr>
      <w:r>
        <w:separator/>
      </w:r>
    </w:p>
  </w:footnote>
  <w:footnote w:type="continuationSeparator" w:id="0">
    <w:p w14:paraId="6E39900D" w14:textId="77777777" w:rsidR="008A52B0" w:rsidRDefault="008A52B0" w:rsidP="00320AF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D16FD2"/>
    <w:multiLevelType w:val="hybridMultilevel"/>
    <w:tmpl w:val="ED44E15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059A0356"/>
    <w:multiLevelType w:val="hybridMultilevel"/>
    <w:tmpl w:val="3F8430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621B4B"/>
    <w:multiLevelType w:val="multilevel"/>
    <w:tmpl w:val="A896F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5F5ED3"/>
    <w:multiLevelType w:val="hybridMultilevel"/>
    <w:tmpl w:val="09EAD3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F192FCB"/>
    <w:multiLevelType w:val="hybridMultilevel"/>
    <w:tmpl w:val="79FC37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6780099"/>
    <w:multiLevelType w:val="hybridMultilevel"/>
    <w:tmpl w:val="5E02E5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7BD4547"/>
    <w:multiLevelType w:val="multilevel"/>
    <w:tmpl w:val="ED8A8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1001D9"/>
    <w:multiLevelType w:val="hybridMultilevel"/>
    <w:tmpl w:val="414C6D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E763249"/>
    <w:multiLevelType w:val="multilevel"/>
    <w:tmpl w:val="978C6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3729A7"/>
    <w:multiLevelType w:val="hybridMultilevel"/>
    <w:tmpl w:val="5C0236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8F00D8E"/>
    <w:multiLevelType w:val="hybridMultilevel"/>
    <w:tmpl w:val="521A21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BF60493"/>
    <w:multiLevelType w:val="hybridMultilevel"/>
    <w:tmpl w:val="411A0B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1CA3326"/>
    <w:multiLevelType w:val="hybridMultilevel"/>
    <w:tmpl w:val="D374A6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98B24CE"/>
    <w:multiLevelType w:val="hybridMultilevel"/>
    <w:tmpl w:val="604253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62B6A14"/>
    <w:multiLevelType w:val="hybridMultilevel"/>
    <w:tmpl w:val="A4B05E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6486278"/>
    <w:multiLevelType w:val="hybridMultilevel"/>
    <w:tmpl w:val="B5A2754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15962A5"/>
    <w:multiLevelType w:val="multilevel"/>
    <w:tmpl w:val="36EC6C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7673240"/>
    <w:multiLevelType w:val="hybridMultilevel"/>
    <w:tmpl w:val="07CA17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7CA7F75"/>
    <w:multiLevelType w:val="hybridMultilevel"/>
    <w:tmpl w:val="0478D5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9D025F5"/>
    <w:multiLevelType w:val="multilevel"/>
    <w:tmpl w:val="BC604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39E35CB"/>
    <w:multiLevelType w:val="hybridMultilevel"/>
    <w:tmpl w:val="D2CA2D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AD93169"/>
    <w:multiLevelType w:val="hybridMultilevel"/>
    <w:tmpl w:val="A8A8E4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B943217"/>
    <w:multiLevelType w:val="multilevel"/>
    <w:tmpl w:val="CC489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F1062DB"/>
    <w:multiLevelType w:val="hybridMultilevel"/>
    <w:tmpl w:val="9474D2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F290FDB"/>
    <w:multiLevelType w:val="multilevel"/>
    <w:tmpl w:val="0DD4B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0999631">
    <w:abstractNumId w:val="16"/>
  </w:num>
  <w:num w:numId="2" w16cid:durableId="96605206">
    <w:abstractNumId w:val="15"/>
  </w:num>
  <w:num w:numId="3" w16cid:durableId="700210208">
    <w:abstractNumId w:val="0"/>
  </w:num>
  <w:num w:numId="4" w16cid:durableId="1951425159">
    <w:abstractNumId w:val="5"/>
  </w:num>
  <w:num w:numId="5" w16cid:durableId="925529907">
    <w:abstractNumId w:val="9"/>
  </w:num>
  <w:num w:numId="6" w16cid:durableId="1312751807">
    <w:abstractNumId w:val="13"/>
  </w:num>
  <w:num w:numId="7" w16cid:durableId="256182794">
    <w:abstractNumId w:val="12"/>
  </w:num>
  <w:num w:numId="8" w16cid:durableId="1903325392">
    <w:abstractNumId w:val="10"/>
  </w:num>
  <w:num w:numId="9" w16cid:durableId="1371110244">
    <w:abstractNumId w:val="22"/>
  </w:num>
  <w:num w:numId="10" w16cid:durableId="1688631068">
    <w:abstractNumId w:val="24"/>
  </w:num>
  <w:num w:numId="11" w16cid:durableId="1411082733">
    <w:abstractNumId w:val="8"/>
  </w:num>
  <w:num w:numId="12" w16cid:durableId="855656119">
    <w:abstractNumId w:val="2"/>
  </w:num>
  <w:num w:numId="13" w16cid:durableId="1018115821">
    <w:abstractNumId w:val="6"/>
  </w:num>
  <w:num w:numId="14" w16cid:durableId="1438331298">
    <w:abstractNumId w:val="19"/>
  </w:num>
  <w:num w:numId="15" w16cid:durableId="717242758">
    <w:abstractNumId w:val="17"/>
  </w:num>
  <w:num w:numId="16" w16cid:durableId="830875325">
    <w:abstractNumId w:val="14"/>
  </w:num>
  <w:num w:numId="17" w16cid:durableId="1715080365">
    <w:abstractNumId w:val="18"/>
  </w:num>
  <w:num w:numId="18" w16cid:durableId="1823229105">
    <w:abstractNumId w:val="20"/>
  </w:num>
  <w:num w:numId="19" w16cid:durableId="1503355653">
    <w:abstractNumId w:val="23"/>
  </w:num>
  <w:num w:numId="20" w16cid:durableId="1635137987">
    <w:abstractNumId w:val="11"/>
  </w:num>
  <w:num w:numId="21" w16cid:durableId="1248031388">
    <w:abstractNumId w:val="3"/>
  </w:num>
  <w:num w:numId="22" w16cid:durableId="680620914">
    <w:abstractNumId w:val="7"/>
  </w:num>
  <w:num w:numId="23" w16cid:durableId="1522891931">
    <w:abstractNumId w:val="4"/>
  </w:num>
  <w:num w:numId="24" w16cid:durableId="1413552619">
    <w:abstractNumId w:val="21"/>
  </w:num>
  <w:num w:numId="25" w16cid:durableId="4420425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53C"/>
    <w:rsid w:val="00034BCD"/>
    <w:rsid w:val="001A1304"/>
    <w:rsid w:val="00320AFF"/>
    <w:rsid w:val="00463FCA"/>
    <w:rsid w:val="00552552"/>
    <w:rsid w:val="0061453C"/>
    <w:rsid w:val="00690070"/>
    <w:rsid w:val="007B1C43"/>
    <w:rsid w:val="00845116"/>
    <w:rsid w:val="008A52B0"/>
    <w:rsid w:val="009A0847"/>
    <w:rsid w:val="00A35B92"/>
    <w:rsid w:val="00BD2E17"/>
    <w:rsid w:val="00C73CF3"/>
    <w:rsid w:val="00D2310A"/>
    <w:rsid w:val="00DF79FB"/>
    <w:rsid w:val="00FA22CA"/>
    <w:rsid w:val="00FF514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92044D"/>
  <w15:chartTrackingRefBased/>
  <w15:docId w15:val="{42B58FCD-6A45-4CDA-9E16-54A2223BD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453C"/>
    <w:pPr>
      <w:spacing w:after="0" w:line="276" w:lineRule="auto"/>
    </w:pPr>
    <w:rPr>
      <w:rFonts w:ascii="Arial" w:eastAsia="Arial" w:hAnsi="Arial" w:cs="Arial"/>
      <w:kern w:val="0"/>
      <w:lang w:val="en" w:eastAsia="en-IN" w:bidi="hi-IN"/>
      <w14:ligatures w14:val="none"/>
    </w:rPr>
  </w:style>
  <w:style w:type="paragraph" w:styleId="Heading1">
    <w:name w:val="heading 1"/>
    <w:basedOn w:val="Normal"/>
    <w:next w:val="Normal"/>
    <w:link w:val="Heading1Char"/>
    <w:uiPriority w:val="9"/>
    <w:qFormat/>
    <w:rsid w:val="0061453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61453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1453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1453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1453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1453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453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453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453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453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61453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1453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1453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1453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145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45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45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453C"/>
    <w:rPr>
      <w:rFonts w:eastAsiaTheme="majorEastAsia" w:cstheme="majorBidi"/>
      <w:color w:val="272727" w:themeColor="text1" w:themeTint="D8"/>
    </w:rPr>
  </w:style>
  <w:style w:type="paragraph" w:styleId="Title">
    <w:name w:val="Title"/>
    <w:basedOn w:val="Normal"/>
    <w:next w:val="Normal"/>
    <w:link w:val="TitleChar"/>
    <w:uiPriority w:val="10"/>
    <w:qFormat/>
    <w:rsid w:val="006145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45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45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45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453C"/>
    <w:pPr>
      <w:spacing w:before="160"/>
      <w:jc w:val="center"/>
    </w:pPr>
    <w:rPr>
      <w:i/>
      <w:iCs/>
      <w:color w:val="404040" w:themeColor="text1" w:themeTint="BF"/>
    </w:rPr>
  </w:style>
  <w:style w:type="character" w:customStyle="1" w:styleId="QuoteChar">
    <w:name w:val="Quote Char"/>
    <w:basedOn w:val="DefaultParagraphFont"/>
    <w:link w:val="Quote"/>
    <w:uiPriority w:val="29"/>
    <w:rsid w:val="0061453C"/>
    <w:rPr>
      <w:i/>
      <w:iCs/>
      <w:color w:val="404040" w:themeColor="text1" w:themeTint="BF"/>
    </w:rPr>
  </w:style>
  <w:style w:type="paragraph" w:styleId="ListParagraph">
    <w:name w:val="List Paragraph"/>
    <w:basedOn w:val="Normal"/>
    <w:uiPriority w:val="34"/>
    <w:qFormat/>
    <w:rsid w:val="0061453C"/>
    <w:pPr>
      <w:ind w:left="720"/>
      <w:contextualSpacing/>
    </w:pPr>
  </w:style>
  <w:style w:type="character" w:styleId="IntenseEmphasis">
    <w:name w:val="Intense Emphasis"/>
    <w:basedOn w:val="DefaultParagraphFont"/>
    <w:uiPriority w:val="21"/>
    <w:qFormat/>
    <w:rsid w:val="0061453C"/>
    <w:rPr>
      <w:i/>
      <w:iCs/>
      <w:color w:val="2F5496" w:themeColor="accent1" w:themeShade="BF"/>
    </w:rPr>
  </w:style>
  <w:style w:type="paragraph" w:styleId="IntenseQuote">
    <w:name w:val="Intense Quote"/>
    <w:basedOn w:val="Normal"/>
    <w:next w:val="Normal"/>
    <w:link w:val="IntenseQuoteChar"/>
    <w:uiPriority w:val="30"/>
    <w:qFormat/>
    <w:rsid w:val="0061453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1453C"/>
    <w:rPr>
      <w:i/>
      <w:iCs/>
      <w:color w:val="2F5496" w:themeColor="accent1" w:themeShade="BF"/>
    </w:rPr>
  </w:style>
  <w:style w:type="character" w:styleId="IntenseReference">
    <w:name w:val="Intense Reference"/>
    <w:basedOn w:val="DefaultParagraphFont"/>
    <w:uiPriority w:val="32"/>
    <w:qFormat/>
    <w:rsid w:val="0061453C"/>
    <w:rPr>
      <w:b/>
      <w:bCs/>
      <w:smallCaps/>
      <w:color w:val="2F5496" w:themeColor="accent1" w:themeShade="BF"/>
      <w:spacing w:val="5"/>
    </w:rPr>
  </w:style>
  <w:style w:type="paragraph" w:styleId="TOCHeading">
    <w:name w:val="TOC Heading"/>
    <w:basedOn w:val="Heading1"/>
    <w:next w:val="Normal"/>
    <w:uiPriority w:val="39"/>
    <w:unhideWhenUsed/>
    <w:qFormat/>
    <w:rsid w:val="0061453C"/>
    <w:pPr>
      <w:spacing w:before="240" w:after="0" w:line="259" w:lineRule="auto"/>
      <w:outlineLvl w:val="9"/>
    </w:pPr>
    <w:rPr>
      <w:sz w:val="32"/>
      <w:szCs w:val="32"/>
      <w:lang w:val="en-US" w:eastAsia="en-US" w:bidi="ar-SA"/>
    </w:rPr>
  </w:style>
  <w:style w:type="character" w:styleId="Hyperlink">
    <w:name w:val="Hyperlink"/>
    <w:basedOn w:val="DefaultParagraphFont"/>
    <w:uiPriority w:val="99"/>
    <w:unhideWhenUsed/>
    <w:rsid w:val="00C73CF3"/>
    <w:rPr>
      <w:color w:val="0563C1" w:themeColor="hyperlink"/>
      <w:u w:val="single"/>
    </w:rPr>
  </w:style>
  <w:style w:type="character" w:styleId="UnresolvedMention">
    <w:name w:val="Unresolved Mention"/>
    <w:basedOn w:val="DefaultParagraphFont"/>
    <w:uiPriority w:val="99"/>
    <w:semiHidden/>
    <w:unhideWhenUsed/>
    <w:rsid w:val="00C73CF3"/>
    <w:rPr>
      <w:color w:val="605E5C"/>
      <w:shd w:val="clear" w:color="auto" w:fill="E1DFDD"/>
    </w:rPr>
  </w:style>
  <w:style w:type="character" w:styleId="FollowedHyperlink">
    <w:name w:val="FollowedHyperlink"/>
    <w:basedOn w:val="DefaultParagraphFont"/>
    <w:uiPriority w:val="99"/>
    <w:semiHidden/>
    <w:unhideWhenUsed/>
    <w:rsid w:val="00C73CF3"/>
    <w:rPr>
      <w:color w:val="954F72" w:themeColor="followedHyperlink"/>
      <w:u w:val="single"/>
    </w:rPr>
  </w:style>
  <w:style w:type="paragraph" w:styleId="TOC1">
    <w:name w:val="toc 1"/>
    <w:basedOn w:val="Normal"/>
    <w:next w:val="Normal"/>
    <w:autoRedefine/>
    <w:uiPriority w:val="39"/>
    <w:unhideWhenUsed/>
    <w:rsid w:val="00C73CF3"/>
    <w:pPr>
      <w:spacing w:after="100"/>
    </w:pPr>
    <w:rPr>
      <w:rFonts w:cs="Mangal"/>
      <w:szCs w:val="20"/>
    </w:rPr>
  </w:style>
  <w:style w:type="paragraph" w:styleId="TOC2">
    <w:name w:val="toc 2"/>
    <w:basedOn w:val="Normal"/>
    <w:next w:val="Normal"/>
    <w:autoRedefine/>
    <w:uiPriority w:val="39"/>
    <w:unhideWhenUsed/>
    <w:rsid w:val="00C73CF3"/>
    <w:pPr>
      <w:spacing w:after="100"/>
      <w:ind w:left="220"/>
    </w:pPr>
    <w:rPr>
      <w:rFonts w:cs="Mangal"/>
      <w:szCs w:val="20"/>
    </w:rPr>
  </w:style>
  <w:style w:type="paragraph" w:styleId="Header">
    <w:name w:val="header"/>
    <w:basedOn w:val="Normal"/>
    <w:link w:val="HeaderChar"/>
    <w:uiPriority w:val="99"/>
    <w:unhideWhenUsed/>
    <w:rsid w:val="00320AFF"/>
    <w:pPr>
      <w:tabs>
        <w:tab w:val="center" w:pos="4513"/>
        <w:tab w:val="right" w:pos="9026"/>
      </w:tabs>
      <w:spacing w:line="240" w:lineRule="auto"/>
    </w:pPr>
    <w:rPr>
      <w:rFonts w:cs="Mangal"/>
      <w:szCs w:val="20"/>
    </w:rPr>
  </w:style>
  <w:style w:type="character" w:customStyle="1" w:styleId="HeaderChar">
    <w:name w:val="Header Char"/>
    <w:basedOn w:val="DefaultParagraphFont"/>
    <w:link w:val="Header"/>
    <w:uiPriority w:val="99"/>
    <w:rsid w:val="00320AFF"/>
    <w:rPr>
      <w:rFonts w:ascii="Arial" w:eastAsia="Arial" w:hAnsi="Arial" w:cs="Mangal"/>
      <w:kern w:val="0"/>
      <w:szCs w:val="20"/>
      <w:lang w:val="en" w:eastAsia="en-IN" w:bidi="hi-IN"/>
      <w14:ligatures w14:val="none"/>
    </w:rPr>
  </w:style>
  <w:style w:type="paragraph" w:styleId="Footer">
    <w:name w:val="footer"/>
    <w:basedOn w:val="Normal"/>
    <w:link w:val="FooterChar"/>
    <w:uiPriority w:val="99"/>
    <w:unhideWhenUsed/>
    <w:rsid w:val="00320AFF"/>
    <w:pPr>
      <w:tabs>
        <w:tab w:val="center" w:pos="4513"/>
        <w:tab w:val="right" w:pos="9026"/>
      </w:tabs>
      <w:spacing w:line="240" w:lineRule="auto"/>
    </w:pPr>
    <w:rPr>
      <w:rFonts w:cs="Mangal"/>
      <w:szCs w:val="20"/>
    </w:rPr>
  </w:style>
  <w:style w:type="character" w:customStyle="1" w:styleId="FooterChar">
    <w:name w:val="Footer Char"/>
    <w:basedOn w:val="DefaultParagraphFont"/>
    <w:link w:val="Footer"/>
    <w:uiPriority w:val="99"/>
    <w:rsid w:val="00320AFF"/>
    <w:rPr>
      <w:rFonts w:ascii="Arial" w:eastAsia="Arial" w:hAnsi="Arial" w:cs="Mangal"/>
      <w:kern w:val="0"/>
      <w:szCs w:val="20"/>
      <w:lang w:val="en" w:eastAsia="en-IN"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4338484">
      <w:bodyDiv w:val="1"/>
      <w:marLeft w:val="0"/>
      <w:marRight w:val="0"/>
      <w:marTop w:val="0"/>
      <w:marBottom w:val="0"/>
      <w:divBdr>
        <w:top w:val="none" w:sz="0" w:space="0" w:color="auto"/>
        <w:left w:val="none" w:sz="0" w:space="0" w:color="auto"/>
        <w:bottom w:val="none" w:sz="0" w:space="0" w:color="auto"/>
        <w:right w:val="none" w:sz="0" w:space="0" w:color="auto"/>
      </w:divBdr>
      <w:divsChild>
        <w:div w:id="1094399177">
          <w:marLeft w:val="0"/>
          <w:marRight w:val="0"/>
          <w:marTop w:val="0"/>
          <w:marBottom w:val="0"/>
          <w:divBdr>
            <w:top w:val="none" w:sz="0" w:space="0" w:color="auto"/>
            <w:left w:val="none" w:sz="0" w:space="0" w:color="auto"/>
            <w:bottom w:val="none" w:sz="0" w:space="0" w:color="auto"/>
            <w:right w:val="none" w:sz="0" w:space="0" w:color="auto"/>
          </w:divBdr>
        </w:div>
      </w:divsChild>
    </w:div>
    <w:div w:id="350957446">
      <w:bodyDiv w:val="1"/>
      <w:marLeft w:val="0"/>
      <w:marRight w:val="0"/>
      <w:marTop w:val="0"/>
      <w:marBottom w:val="0"/>
      <w:divBdr>
        <w:top w:val="none" w:sz="0" w:space="0" w:color="auto"/>
        <w:left w:val="none" w:sz="0" w:space="0" w:color="auto"/>
        <w:bottom w:val="none" w:sz="0" w:space="0" w:color="auto"/>
        <w:right w:val="none" w:sz="0" w:space="0" w:color="auto"/>
      </w:divBdr>
    </w:div>
    <w:div w:id="478158681">
      <w:bodyDiv w:val="1"/>
      <w:marLeft w:val="0"/>
      <w:marRight w:val="0"/>
      <w:marTop w:val="0"/>
      <w:marBottom w:val="0"/>
      <w:divBdr>
        <w:top w:val="none" w:sz="0" w:space="0" w:color="auto"/>
        <w:left w:val="none" w:sz="0" w:space="0" w:color="auto"/>
        <w:bottom w:val="none" w:sz="0" w:space="0" w:color="auto"/>
        <w:right w:val="none" w:sz="0" w:space="0" w:color="auto"/>
      </w:divBdr>
    </w:div>
    <w:div w:id="484977127">
      <w:bodyDiv w:val="1"/>
      <w:marLeft w:val="0"/>
      <w:marRight w:val="0"/>
      <w:marTop w:val="0"/>
      <w:marBottom w:val="0"/>
      <w:divBdr>
        <w:top w:val="none" w:sz="0" w:space="0" w:color="auto"/>
        <w:left w:val="none" w:sz="0" w:space="0" w:color="auto"/>
        <w:bottom w:val="none" w:sz="0" w:space="0" w:color="auto"/>
        <w:right w:val="none" w:sz="0" w:space="0" w:color="auto"/>
      </w:divBdr>
    </w:div>
    <w:div w:id="562179917">
      <w:bodyDiv w:val="1"/>
      <w:marLeft w:val="0"/>
      <w:marRight w:val="0"/>
      <w:marTop w:val="0"/>
      <w:marBottom w:val="0"/>
      <w:divBdr>
        <w:top w:val="none" w:sz="0" w:space="0" w:color="auto"/>
        <w:left w:val="none" w:sz="0" w:space="0" w:color="auto"/>
        <w:bottom w:val="none" w:sz="0" w:space="0" w:color="auto"/>
        <w:right w:val="none" w:sz="0" w:space="0" w:color="auto"/>
      </w:divBdr>
      <w:divsChild>
        <w:div w:id="672948889">
          <w:marLeft w:val="0"/>
          <w:marRight w:val="0"/>
          <w:marTop w:val="0"/>
          <w:marBottom w:val="0"/>
          <w:divBdr>
            <w:top w:val="none" w:sz="0" w:space="0" w:color="auto"/>
            <w:left w:val="none" w:sz="0" w:space="0" w:color="auto"/>
            <w:bottom w:val="none" w:sz="0" w:space="0" w:color="auto"/>
            <w:right w:val="none" w:sz="0" w:space="0" w:color="auto"/>
          </w:divBdr>
        </w:div>
      </w:divsChild>
    </w:div>
    <w:div w:id="1209538227">
      <w:bodyDiv w:val="1"/>
      <w:marLeft w:val="0"/>
      <w:marRight w:val="0"/>
      <w:marTop w:val="0"/>
      <w:marBottom w:val="0"/>
      <w:divBdr>
        <w:top w:val="none" w:sz="0" w:space="0" w:color="auto"/>
        <w:left w:val="none" w:sz="0" w:space="0" w:color="auto"/>
        <w:bottom w:val="none" w:sz="0" w:space="0" w:color="auto"/>
        <w:right w:val="none" w:sz="0" w:space="0" w:color="auto"/>
      </w:divBdr>
    </w:div>
    <w:div w:id="1454254984">
      <w:bodyDiv w:val="1"/>
      <w:marLeft w:val="0"/>
      <w:marRight w:val="0"/>
      <w:marTop w:val="0"/>
      <w:marBottom w:val="0"/>
      <w:divBdr>
        <w:top w:val="none" w:sz="0" w:space="0" w:color="auto"/>
        <w:left w:val="none" w:sz="0" w:space="0" w:color="auto"/>
        <w:bottom w:val="none" w:sz="0" w:space="0" w:color="auto"/>
        <w:right w:val="none" w:sz="0" w:space="0" w:color="auto"/>
      </w:divBdr>
    </w:div>
    <w:div w:id="1526560293">
      <w:bodyDiv w:val="1"/>
      <w:marLeft w:val="0"/>
      <w:marRight w:val="0"/>
      <w:marTop w:val="0"/>
      <w:marBottom w:val="0"/>
      <w:divBdr>
        <w:top w:val="none" w:sz="0" w:space="0" w:color="auto"/>
        <w:left w:val="none" w:sz="0" w:space="0" w:color="auto"/>
        <w:bottom w:val="none" w:sz="0" w:space="0" w:color="auto"/>
        <w:right w:val="none" w:sz="0" w:space="0" w:color="auto"/>
      </w:divBdr>
    </w:div>
    <w:div w:id="1697579280">
      <w:bodyDiv w:val="1"/>
      <w:marLeft w:val="0"/>
      <w:marRight w:val="0"/>
      <w:marTop w:val="0"/>
      <w:marBottom w:val="0"/>
      <w:divBdr>
        <w:top w:val="none" w:sz="0" w:space="0" w:color="auto"/>
        <w:left w:val="none" w:sz="0" w:space="0" w:color="auto"/>
        <w:bottom w:val="none" w:sz="0" w:space="0" w:color="auto"/>
        <w:right w:val="none" w:sz="0" w:space="0" w:color="auto"/>
      </w:divBdr>
    </w:div>
    <w:div w:id="1780639541">
      <w:bodyDiv w:val="1"/>
      <w:marLeft w:val="0"/>
      <w:marRight w:val="0"/>
      <w:marTop w:val="0"/>
      <w:marBottom w:val="0"/>
      <w:divBdr>
        <w:top w:val="none" w:sz="0" w:space="0" w:color="auto"/>
        <w:left w:val="none" w:sz="0" w:space="0" w:color="auto"/>
        <w:bottom w:val="none" w:sz="0" w:space="0" w:color="auto"/>
        <w:right w:val="none" w:sz="0" w:space="0" w:color="auto"/>
      </w:divBdr>
    </w:div>
    <w:div w:id="1843624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1F1984-4A24-46B5-900D-682A712D8A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6</Pages>
  <Words>1287</Words>
  <Characters>8010</Characters>
  <Application>Microsoft Office Word</Application>
  <DocSecurity>0</DocSecurity>
  <Lines>160</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Lokesh R M</dc:creator>
  <cp:keywords/>
  <dc:description/>
  <cp:lastModifiedBy>Lokesh R M</cp:lastModifiedBy>
  <cp:revision>9</cp:revision>
  <cp:lastPrinted>2025-05-02T12:09:00Z</cp:lastPrinted>
  <dcterms:created xsi:type="dcterms:W3CDTF">2025-05-02T11:05:00Z</dcterms:created>
  <dcterms:modified xsi:type="dcterms:W3CDTF">2025-07-21T02:33:00Z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92a5b045-f532-4d54-a01b-df3062fc2436</vt:lpwstr>
  </property>
</Properties>
</file>