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350"/>
        <w:jc w:val="center"/>
      </w:pPr>
      <w:r>
        <w:rPr>
          <w:rFonts w:ascii="Calibri" w:hAnsi="Calibri" w:cs="Calibri" w:eastAsia="Calibri"/>
          <w:b/>
          <w:color w:val="000000"/>
          <w:sz w:val="28"/>
        </w:rPr>
        <w:t>LOKESH R M</w:t>
      </w:r>
    </w:p>
    <w:p>
      <w:pPr>
        <w:spacing w:lineRule="exact" w:line="230" w:before="4"/>
        <w:jc w:val="center"/>
      </w:pPr>
      <w:r>
        <w:rPr>
          <w:rFonts w:ascii="Calibri" w:hAnsi="Calibri" w:cs="Calibri" w:eastAsia="Calibri"/>
          <w:color w:val="444444"/>
          <w:sz w:val="17"/>
        </w:rPr>
        <w:t>Robotics Engineer · ROS 2, Legged Locomotion, Sim2Real, Edge AI</w:t>
      </w:r>
    </w:p>
    <w:p>
      <w:pPr>
        <w:spacing w:lineRule="exact" w:line="230" w:before="20"/>
        <w:jc w:val="center"/>
      </w:pPr>
      <w:r>
        <w:rPr>
          <w:rFonts w:ascii="Calibri" w:hAnsi="Calibri" w:cs="Calibri" w:eastAsia="Calibri"/>
          <w:color w:val="000000"/>
          <w:sz w:val="17"/>
        </w:rPr>
        <w:t>+91 9035446966</w:t>
      </w:r>
      <w:r>
        <w:rPr>
          <w:rFonts w:ascii="Calibri" w:hAnsi="Calibri" w:cs="Calibri" w:eastAsia="Calibri"/>
          <w:color w:val="888888"/>
          <w:sz w:val="17"/>
        </w:rPr>
        <w:t xml:space="preserve">  |  </w:t>
      </w:r>
      <w:hyperlink r:id="rId9">
        <w:r>
          <w:rPr>
            <w:rFonts w:ascii="Calibri" w:hAnsi="Calibri" w:cs="Calibri" w:eastAsia="Calibri"/>
            <w:color w:val="1155CC"/>
            <w:sz w:val="17"/>
            <w:u w:val="single"/>
          </w:rPr>
          <w:t>hi.lokeshrm@gmail.com</w:t>
        </w:r>
      </w:hyperlink>
      <w:r>
        <w:rPr>
          <w:rFonts w:ascii="Calibri" w:hAnsi="Calibri" w:cs="Calibri" w:eastAsia="Calibri"/>
          <w:color w:val="888888"/>
          <w:sz w:val="17"/>
        </w:rPr>
        <w:t xml:space="preserve">  |  </w:t>
      </w:r>
      <w:hyperlink r:id="rIdWorkMail">
        <w:r>
          <w:rPr>
            <w:rFonts w:ascii="Calibri" w:hAnsi="Calibri" w:cs="Calibri" w:eastAsia="Calibri"/>
            <w:color w:val="1155CC"/>
            <w:sz w:val="17"/>
            <w:u w:val="single"/>
          </w:rPr>
          <w:t>lokeshrm.work@gmail.com</w:t>
        </w:r>
      </w:hyperlink>
      <w:r>
        <w:rPr>
          <w:rFonts w:ascii="Calibri" w:hAnsi="Calibri" w:cs="Calibri" w:eastAsia="Calibri"/>
          <w:color w:val="888888"/>
          <w:sz w:val="17"/>
        </w:rPr>
        <w:t xml:space="preserve">  |  </w:t>
      </w:r>
      <w:r>
        <w:rPr>
          <w:rFonts w:ascii="Calibri" w:hAnsi="Calibri" w:cs="Calibri" w:eastAsia="Calibri"/>
          <w:color w:val="000000"/>
          <w:sz w:val="17"/>
        </w:rPr>
        <w:t>Bengaluru, Karnataka, India</w:t>
      </w:r>
    </w:p>
    <w:p>
      <w:pPr>
        <w:spacing w:lineRule="exact" w:line="230" w:before="6"/>
        <w:jc w:val="center"/>
      </w:pPr>
      <w:hyperlink r:id="rId10">
        <w:r>
          <w:rPr>
            <w:rFonts w:ascii="Calibri" w:hAnsi="Calibri" w:cs="Calibri" w:eastAsia="Calibri"/>
            <w:color w:val="1155CC"/>
            <w:sz w:val="17"/>
            <w:u w:val="single"/>
          </w:rPr>
          <w:t>linkedin.com/in/thisislokeshrm</w:t>
        </w:r>
      </w:hyperlink>
      <w:r>
        <w:rPr>
          <w:rFonts w:ascii="Calibri" w:hAnsi="Calibri" w:cs="Calibri" w:eastAsia="Calibri"/>
          <w:color w:val="888888"/>
          <w:sz w:val="17"/>
        </w:rPr>
        <w:t xml:space="preserve">  |  </w:t>
      </w:r>
      <w:hyperlink r:id="rId11">
        <w:r>
          <w:rPr>
            <w:rFonts w:ascii="Calibri" w:hAnsi="Calibri" w:cs="Calibri" w:eastAsia="Calibri"/>
            <w:color w:val="1155CC"/>
            <w:sz w:val="17"/>
            <w:u w:val="single"/>
          </w:rPr>
          <w:t>github.com/hilokeshrm</w:t>
        </w:r>
      </w:hyperlink>
      <w:r>
        <w:rPr>
          <w:rFonts w:ascii="Calibri" w:hAnsi="Calibri" w:cs="Calibri" w:eastAsia="Calibri"/>
          <w:color w:val="888888"/>
          <w:sz w:val="17"/>
        </w:rPr>
        <w:t xml:space="preserve">  |  </w:t>
      </w:r>
      <w:hyperlink r:id="rId12">
        <w:r>
          <w:rPr>
            <w:rFonts w:ascii="Calibri" w:hAnsi="Calibri" w:cs="Calibri" w:eastAsia="Calibri"/>
            <w:color w:val="1155CC"/>
            <w:sz w:val="17"/>
            <w:u w:val="single"/>
          </w:rPr>
          <w:t>hilokeshrm.github.io</w:t>
        </w:r>
      </w:hyperlink>
    </w:p>
    <w:p>
      <w:pPr>
        <w:spacing w:lineRule="exact" w:line="230" w:before="100"/>
        <w:pBdr>
          <w:bottom w:val="single" w:sz="6" w:space="1" w:color="999999"/>
        </w:pBdr>
      </w:pPr>
      <w:r>
        <w:rPr>
          <w:rFonts w:ascii="Calibri" w:hAnsi="Calibri" w:cs="Calibri" w:eastAsia="Calibri"/>
          <w:b/>
          <w:color w:val="1A1A1A"/>
          <w:sz w:val="17"/>
        </w:rPr>
        <w:t>SUMMARY</w:t>
      </w:r>
    </w:p>
    <w:p>
      <w:pPr>
        <w:spacing w:lineRule="exact" w:line="230" w:before="36"/>
      </w:pPr>
      <w:r>
        <w:rPr>
          <w:rFonts w:ascii="Calibri" w:hAnsi="Calibri" w:cs="Calibri" w:eastAsia="Calibri"/>
          <w:color w:val="000000"/>
          <w:sz w:val="17"/>
        </w:rPr>
        <w:t xml:space="preserve">Robotics engineer at Sirena Technologies building biped, quadruped and service robots from simulation through hardware. Work covers MATLAB and Isaac </w:t>
      </w:r>
      <w:r>
        <w:rPr>
          <w:rFonts w:ascii="Calibri" w:hAnsi="Calibri" w:cs="Calibri" w:eastAsia="Calibri"/>
          <w:color w:val="000000"/>
          <w:sz w:val="17"/>
        </w:rPr>
        <w:t xml:space="preserve">Sim locomotion simulation, walk sequences and control algorithms, the physical robot controller, and ROS 2 Nav2 and SLAM navigation on NVIDIA Jetson. </w:t>
      </w:r>
      <w:r>
        <w:rPr>
          <w:rFonts w:ascii="Calibri" w:hAnsi="Calibri" w:cs="Calibri" w:eastAsia="Calibri"/>
          <w:color w:val="000000"/>
          <w:sz w:val="17"/>
        </w:rPr>
        <w:t>Lead the cloud and perception services behind 80+ concurrent robots.</w:t>
      </w:r>
    </w:p>
    <w:p>
      <w:pPr>
        <w:spacing w:lineRule="exact" w:line="230" w:before="100"/>
        <w:pBdr>
          <w:bottom w:val="single" w:sz="6" w:space="1" w:color="999999"/>
        </w:pBdr>
      </w:pPr>
      <w:r>
        <w:rPr>
          <w:rFonts w:ascii="Calibri" w:hAnsi="Calibri" w:cs="Calibri" w:eastAsia="Calibri"/>
          <w:b/>
          <w:color w:val="1A1A1A"/>
          <w:sz w:val="17"/>
        </w:rPr>
        <w:t>EXPERIENCE</w:t>
      </w:r>
    </w:p>
    <w:p>
      <w:pPr>
        <w:tabs>
          <w:tab w:pos="9007" w:val="right"/>
        </w:tabs>
        <w:spacing w:lineRule="exact" w:line="230" w:before="46"/>
      </w:pPr>
      <w:r>
        <w:rPr>
          <w:rFonts w:ascii="Calibri" w:hAnsi="Calibri" w:cs="Calibri" w:eastAsia="Calibri"/>
          <w:b/>
          <w:color w:val="000000"/>
          <w:sz w:val="17"/>
        </w:rPr>
        <w:t>AI Engineer</w:t>
      </w:r>
      <w:r>
        <w:rPr>
          <w:rFonts w:ascii="Calibri" w:hAnsi="Calibri" w:cs="Calibri" w:eastAsia="Calibri"/>
          <w:color w:val="000000"/>
          <w:sz w:val="17"/>
        </w:rPr>
        <w:t xml:space="preserve"> - Sirena Technologies, Bengaluru, India</w:t>
      </w:r>
      <w:r>
        <w:tab/>
      </w:r>
      <w:r>
        <w:rPr>
          <w:rFonts w:ascii="Calibri" w:hAnsi="Calibri" w:cs="Calibri" w:eastAsia="Calibri"/>
          <w:i/>
          <w:color w:val="444444"/>
          <w:sz w:val="17"/>
        </w:rPr>
        <w:t>Jul 2026 - Present</w:t>
      </w:r>
    </w:p>
    <w:p>
      <w:pPr>
        <w:spacing w:lineRule="exact" w:line="230" w:before="6"/>
        <w:numPr>
          <w:ilvl w:val="0"/>
          <w:numId w:val="90"/>
        </w:numPr>
      </w:pPr>
      <w:r>
        <w:rPr>
          <w:rFonts w:ascii="Calibri" w:hAnsi="Calibri" w:cs="Calibri" w:eastAsia="Calibri"/>
          <w:color w:val="000000"/>
          <w:sz w:val="17"/>
        </w:rPr>
        <w:t>Deploy ROS 2 Nav2 and SLAM navigation for autonomous service robots used in material transport, and for a 4 foot autonomous biped.</w:t>
      </w:r>
    </w:p>
    <w:p>
      <w:pPr>
        <w:spacing w:lineRule="exact" w:line="230" w:before="8"/>
        <w:numPr>
          <w:ilvl w:val="0"/>
          <w:numId w:val="90"/>
        </w:numPr>
      </w:pPr>
      <w:r>
        <w:rPr>
          <w:rFonts w:ascii="Calibri" w:hAnsi="Calibri" w:cs="Calibri" w:eastAsia="Calibri"/>
          <w:color w:val="000000"/>
          <w:sz w:val="17"/>
        </w:rPr>
        <w:t xml:space="preserve">Fine tuned YOLO and SSD object detection models for office and industrial environments, and optimise inference with ONNX for NVIDIA Jetson Orin </w:t>
      </w:r>
      <w:r>
        <w:rPr>
          <w:rFonts w:ascii="Calibri" w:hAnsi="Calibri" w:cs="Calibri" w:eastAsia="Calibri"/>
          <w:color w:val="000000"/>
          <w:sz w:val="17"/>
        </w:rPr>
        <w:t>Nano.</w:t>
      </w:r>
    </w:p>
    <w:p>
      <w:pPr>
        <w:spacing w:lineRule="exact" w:line="230" w:before="6"/>
        <w:numPr>
          <w:ilvl w:val="0"/>
          <w:numId w:val="90"/>
        </w:numPr>
      </w:pPr>
      <w:r>
        <w:rPr>
          <w:rFonts w:ascii="Calibri" w:hAnsi="Calibri" w:cs="Calibri" w:eastAsia="Calibri"/>
          <w:color w:val="000000"/>
          <w:sz w:val="17"/>
        </w:rPr>
        <w:t xml:space="preserve">Led a 5 person team building </w:t>
      </w:r>
      <w:r>
        <w:rPr>
          <w:rFonts w:ascii="Calibri" w:hAnsi="Calibri" w:cs="Calibri" w:eastAsia="Calibri"/>
          <w:b/>
          <w:color w:val="000000"/>
          <w:sz w:val="17"/>
        </w:rPr>
        <w:t>Sirena Cloud</w:t>
      </w:r>
      <w:r>
        <w:rPr>
          <w:rFonts w:ascii="Calibri" w:hAnsi="Calibri" w:cs="Calibri" w:eastAsia="Calibri"/>
          <w:color w:val="000000"/>
          <w:sz w:val="17"/>
        </w:rPr>
        <w:t>, the voice, vision and LLM service layer supporting 80+ concurrent robots on an NVIDIA RTX Pro 6000.</w:t>
      </w:r>
    </w:p>
    <w:p>
      <w:pPr>
        <w:spacing w:lineRule="exact" w:line="230" w:before="8"/>
        <w:numPr>
          <w:ilvl w:val="0"/>
          <w:numId w:val="90"/>
        </w:numPr>
      </w:pPr>
      <w:r>
        <w:rPr>
          <w:rFonts w:ascii="Calibri" w:hAnsi="Calibri" w:cs="Calibri" w:eastAsia="Calibri"/>
          <w:color w:val="000000"/>
          <w:sz w:val="17"/>
        </w:rPr>
        <w:t>Built the streaming voice pipeline behind human robot interaction, combining VAD, ASR, TTS and LLM reasoning at roughly 60 ms response latency.</w:t>
      </w:r>
    </w:p>
    <w:p>
      <w:pPr>
        <w:spacing w:lineRule="exact" w:line="230" w:before="6"/>
        <w:numPr>
          <w:ilvl w:val="0"/>
          <w:numId w:val="90"/>
        </w:numPr>
      </w:pPr>
      <w:r>
        <w:rPr>
          <w:rFonts w:ascii="Calibri" w:hAnsi="Calibri" w:cs="Calibri" w:eastAsia="Calibri"/>
          <w:color w:val="000000"/>
          <w:sz w:val="17"/>
        </w:rPr>
        <w:t xml:space="preserve">Architected </w:t>
      </w:r>
      <w:r>
        <w:rPr>
          <w:rFonts w:ascii="Calibri" w:hAnsi="Calibri" w:cs="Calibri" w:eastAsia="Calibri"/>
          <w:b/>
          <w:color w:val="000000"/>
          <w:sz w:val="17"/>
        </w:rPr>
        <w:t>Agent OS</w:t>
      </w:r>
      <w:r>
        <w:rPr>
          <w:rFonts w:ascii="Calibri" w:hAnsi="Calibri" w:cs="Calibri" w:eastAsia="Calibri"/>
          <w:color w:val="000000"/>
          <w:sz w:val="17"/>
        </w:rPr>
        <w:t xml:space="preserve">, a 53 service multi agent platform deployed to 3 enterprise clients, and own its Policy Gateway enforcing 153 policies. Platform </w:t>
      </w:r>
      <w:r>
        <w:rPr>
          <w:rFonts w:ascii="Calibri" w:hAnsi="Calibri" w:cs="Calibri" w:eastAsia="Calibri"/>
          <w:color w:val="000000"/>
          <w:sz w:val="17"/>
        </w:rPr>
        <w:t>team of 12.</w:t>
      </w:r>
    </w:p>
    <w:p>
      <w:pPr>
        <w:tabs>
          <w:tab w:pos="9007" w:val="right"/>
        </w:tabs>
        <w:spacing w:lineRule="exact" w:line="230" w:before="46"/>
      </w:pPr>
      <w:r>
        <w:rPr>
          <w:rFonts w:ascii="Calibri" w:hAnsi="Calibri" w:cs="Calibri" w:eastAsia="Calibri"/>
          <w:b/>
          <w:color w:val="000000"/>
          <w:sz w:val="17"/>
        </w:rPr>
        <w:t>Robotics Engineer, Graduate Trainee</w:t>
      </w:r>
      <w:r>
        <w:rPr>
          <w:rFonts w:ascii="Calibri" w:hAnsi="Calibri" w:cs="Calibri" w:eastAsia="Calibri"/>
          <w:color w:val="000000"/>
          <w:sz w:val="17"/>
        </w:rPr>
        <w:t xml:space="preserve"> - Sirena Technologies, Bengaluru and Solan, India</w:t>
      </w:r>
      <w:r>
        <w:tab/>
      </w:r>
      <w:r>
        <w:rPr>
          <w:rFonts w:ascii="Calibri" w:hAnsi="Calibri" w:cs="Calibri" w:eastAsia="Calibri"/>
          <w:i/>
          <w:color w:val="444444"/>
          <w:sz w:val="17"/>
        </w:rPr>
        <w:t>May 2025 - Jun 2026</w:t>
      </w:r>
    </w:p>
    <w:p>
      <w:pPr>
        <w:spacing w:lineRule="exact" w:line="230" w:before="8"/>
        <w:numPr>
          <w:ilvl w:val="0"/>
          <w:numId w:val="90"/>
        </w:numPr>
      </w:pPr>
      <w:r>
        <w:rPr>
          <w:rFonts w:ascii="Calibri" w:hAnsi="Calibri" w:cs="Calibri" w:eastAsia="Calibri"/>
          <w:color w:val="000000"/>
          <w:sz w:val="17"/>
        </w:rPr>
        <w:t xml:space="preserve">Built MATLAB and Python locomotion simulations for biped and quadruped robots covering walk sequences and control algorithms, and validated </w:t>
      </w:r>
      <w:r>
        <w:rPr>
          <w:rFonts w:ascii="Calibri" w:hAnsi="Calibri" w:cs="Calibri" w:eastAsia="Calibri"/>
          <w:color w:val="000000"/>
          <w:sz w:val="17"/>
        </w:rPr>
        <w:t>every platform in simulation before hardware build.</w:t>
      </w:r>
    </w:p>
    <w:p>
      <w:pPr>
        <w:spacing w:lineRule="exact" w:line="230" w:before="6"/>
        <w:numPr>
          <w:ilvl w:val="0"/>
          <w:numId w:val="90"/>
        </w:numPr>
      </w:pPr>
      <w:r>
        <w:rPr>
          <w:rFonts w:ascii="Calibri" w:hAnsi="Calibri" w:cs="Calibri" w:eastAsia="Calibri"/>
          <w:color w:val="000000"/>
          <w:sz w:val="17"/>
        </w:rPr>
        <w:t>Developed features in the LS6 customised robot controller codebase and implemented ROS 2 motion control for robotic arms and wheeled robots.</w:t>
      </w:r>
    </w:p>
    <w:p>
      <w:pPr>
        <w:spacing w:lineRule="exact" w:line="230" w:before="6"/>
        <w:numPr>
          <w:ilvl w:val="0"/>
          <w:numId w:val="90"/>
        </w:numPr>
      </w:pPr>
      <w:r>
        <w:rPr>
          <w:rFonts w:ascii="Calibri" w:hAnsi="Calibri" w:cs="Calibri" w:eastAsia="Calibri"/>
          <w:color w:val="000000"/>
          <w:sz w:val="17"/>
        </w:rPr>
        <w:t>Integrated robot sensor suites and the state estimation algorithms behind them.</w:t>
      </w:r>
    </w:p>
    <w:p>
      <w:pPr>
        <w:spacing w:lineRule="exact" w:line="230" w:before="8"/>
        <w:numPr>
          <w:ilvl w:val="0"/>
          <w:numId w:val="90"/>
        </w:numPr>
      </w:pPr>
      <w:r>
        <w:rPr>
          <w:rFonts w:ascii="Calibri" w:hAnsi="Calibri" w:cs="Calibri" w:eastAsia="Calibri"/>
          <w:color w:val="000000"/>
          <w:sz w:val="17"/>
        </w:rPr>
        <w:t>Led a 3 person team building the cloud system for an ESP32 P4 based home robotics product, including ESP-IDF firmware integration.</w:t>
      </w:r>
    </w:p>
    <w:p>
      <w:pPr>
        <w:spacing w:lineRule="exact" w:line="230" w:before="6"/>
        <w:numPr>
          <w:ilvl w:val="0"/>
          <w:numId w:val="90"/>
        </w:numPr>
      </w:pPr>
      <w:r>
        <w:rPr>
          <w:rFonts w:ascii="Calibri" w:hAnsi="Calibri" w:cs="Calibri" w:eastAsia="Calibri"/>
          <w:color w:val="000000"/>
          <w:sz w:val="17"/>
        </w:rPr>
        <w:t>Completed the graduate engineering rotation at the Solan facility and converted to a full time engineering role.</w:t>
      </w:r>
    </w:p>
    <w:p>
      <w:pPr>
        <w:tabs>
          <w:tab w:pos="9007" w:val="right"/>
        </w:tabs>
        <w:spacing w:lineRule="exact" w:line="230" w:before="46"/>
      </w:pPr>
      <w:r>
        <w:rPr>
          <w:rFonts w:ascii="Calibri" w:hAnsi="Calibri" w:cs="Calibri" w:eastAsia="Calibri"/>
          <w:b/>
          <w:color w:val="000000"/>
          <w:sz w:val="17"/>
        </w:rPr>
        <w:t>Machine Learning Intern</w:t>
      </w:r>
      <w:r>
        <w:rPr>
          <w:rFonts w:ascii="Calibri" w:hAnsi="Calibri" w:cs="Calibri" w:eastAsia="Calibri"/>
          <w:color w:val="000000"/>
          <w:sz w:val="17"/>
        </w:rPr>
        <w:t xml:space="preserve"> - MURTI Labs, GITAM Bengaluru, India</w:t>
      </w:r>
      <w:r>
        <w:tab/>
      </w:r>
      <w:r>
        <w:rPr>
          <w:rFonts w:ascii="Calibri" w:hAnsi="Calibri" w:cs="Calibri" w:eastAsia="Calibri"/>
          <w:i/>
          <w:color w:val="444444"/>
          <w:sz w:val="17"/>
        </w:rPr>
        <w:t>May 2024 - Apr 2025</w:t>
      </w:r>
    </w:p>
    <w:p>
      <w:pPr>
        <w:spacing w:lineRule="exact" w:line="230" w:before="8"/>
        <w:numPr>
          <w:ilvl w:val="0"/>
          <w:numId w:val="90"/>
        </w:numPr>
      </w:pPr>
      <w:r>
        <w:rPr>
          <w:rFonts w:ascii="Calibri" w:hAnsi="Calibri" w:cs="Calibri" w:eastAsia="Calibri"/>
          <w:color w:val="000000"/>
          <w:sz w:val="17"/>
        </w:rPr>
        <w:t xml:space="preserve">Built autonomous delivery and emergency response drone systems: trained LSTM based object detection and action recognition models on drone </w:t>
      </w:r>
      <w:r>
        <w:rPr>
          <w:rFonts w:ascii="Calibri" w:hAnsi="Calibri" w:cs="Calibri" w:eastAsia="Calibri"/>
          <w:color w:val="000000"/>
          <w:sz w:val="17"/>
        </w:rPr>
        <w:t>video to 83% accuracy, and implemented path mapping for navigation.</w:t>
      </w:r>
    </w:p>
    <w:p>
      <w:pPr>
        <w:spacing w:lineRule="exact" w:line="230" w:before="6"/>
        <w:numPr>
          <w:ilvl w:val="0"/>
          <w:numId w:val="90"/>
        </w:numPr>
      </w:pPr>
      <w:r>
        <w:rPr>
          <w:rFonts w:ascii="Calibri" w:hAnsi="Calibri" w:cs="Calibri" w:eastAsia="Calibri"/>
          <w:color w:val="000000"/>
          <w:sz w:val="17"/>
        </w:rPr>
        <w:t>Built the image processing and data collection pipeline feeding model training.</w:t>
      </w:r>
    </w:p>
    <w:p>
      <w:pPr>
        <w:tabs>
          <w:tab w:pos="9007" w:val="right"/>
        </w:tabs>
        <w:spacing w:lineRule="exact" w:line="230" w:before="46"/>
      </w:pPr>
      <w:r>
        <w:rPr>
          <w:rFonts w:ascii="Calibri" w:hAnsi="Calibri" w:cs="Calibri" w:eastAsia="Calibri"/>
          <w:b/>
          <w:color w:val="000000"/>
          <w:sz w:val="17"/>
        </w:rPr>
        <w:t>Freelance Full Stack and AI Engineer</w:t>
      </w:r>
      <w:r>
        <w:rPr>
          <w:rFonts w:ascii="Calibri" w:hAnsi="Calibri" w:cs="Calibri" w:eastAsia="Calibri"/>
          <w:color w:val="000000"/>
          <w:sz w:val="17"/>
        </w:rPr>
        <w:t xml:space="preserve"> - Independent, Bengaluru, India</w:t>
      </w:r>
      <w:r>
        <w:tab/>
      </w:r>
      <w:r>
        <w:rPr>
          <w:rFonts w:ascii="Calibri" w:hAnsi="Calibri" w:cs="Calibri" w:eastAsia="Calibri"/>
          <w:i/>
          <w:color w:val="444444"/>
          <w:sz w:val="17"/>
        </w:rPr>
        <w:t>2024 - Present</w:t>
      </w:r>
    </w:p>
    <w:p>
      <w:pPr>
        <w:spacing w:lineRule="exact" w:line="230" w:before="8"/>
        <w:numPr>
          <w:ilvl w:val="0"/>
          <w:numId w:val="90"/>
        </w:numPr>
      </w:pPr>
      <w:r>
        <w:rPr>
          <w:rFonts w:ascii="Calibri" w:hAnsi="Calibri" w:cs="Calibri" w:eastAsia="Calibri"/>
          <w:color w:val="000000"/>
          <w:sz w:val="17"/>
        </w:rPr>
        <w:t>Delivered production web and AI applications for 5+ clients, covering LLM integration, agent workflows, APIs and backend infrastructure.</w:t>
      </w:r>
    </w:p>
    <w:p>
      <w:pPr>
        <w:spacing w:lineRule="exact" w:line="230" w:before="100"/>
        <w:pBdr>
          <w:bottom w:val="single" w:sz="6" w:space="1" w:color="999999"/>
        </w:pBdr>
      </w:pPr>
      <w:r>
        <w:rPr>
          <w:rFonts w:ascii="Calibri" w:hAnsi="Calibri" w:cs="Calibri" w:eastAsia="Calibri"/>
          <w:b/>
          <w:color w:val="1A1A1A"/>
          <w:sz w:val="17"/>
        </w:rPr>
        <w:t>SKILLS</w:t>
      </w:r>
    </w:p>
    <w:p>
      <w:pPr>
        <w:spacing w:lineRule="exact" w:line="230" w:before="36"/>
      </w:pPr>
      <w:r>
        <w:rPr>
          <w:rFonts w:ascii="Calibri" w:hAnsi="Calibri" w:cs="Calibri" w:eastAsia="Calibri"/>
          <w:b/>
          <w:color w:val="000000"/>
          <w:sz w:val="17"/>
        </w:rPr>
        <w:t xml:space="preserve">Robotics: </w:t>
      </w:r>
      <w:r>
        <w:rPr>
          <w:rFonts w:ascii="Calibri" w:hAnsi="Calibri" w:cs="Calibri" w:eastAsia="Calibri"/>
          <w:color w:val="000000"/>
          <w:sz w:val="17"/>
        </w:rPr>
        <w:t xml:space="preserve">ROS 2, Nav2, SLAM, Navigation, Path Planning, Motion Control, Control Algorithms, Robotic Arms, Wheeled and Legged Robots, Biped and </w:t>
      </w:r>
      <w:r>
        <w:rPr>
          <w:rFonts w:ascii="Calibri" w:hAnsi="Calibri" w:cs="Calibri" w:eastAsia="Calibri"/>
          <w:color w:val="000000"/>
          <w:sz w:val="17"/>
        </w:rPr>
        <w:t>Quadruped Locomotion, State Estimation, Sensor Integration</w:t>
      </w:r>
    </w:p>
    <w:p>
      <w:pPr>
        <w:spacing w:lineRule="exact" w:line="230" w:before="16"/>
      </w:pPr>
      <w:r>
        <w:rPr>
          <w:rFonts w:ascii="Calibri" w:hAnsi="Calibri" w:cs="Calibri" w:eastAsia="Calibri"/>
          <w:b/>
          <w:color w:val="000000"/>
          <w:sz w:val="17"/>
        </w:rPr>
        <w:t xml:space="preserve">Simulation and Sim2Real: </w:t>
      </w:r>
      <w:r>
        <w:rPr>
          <w:rFonts w:ascii="Calibri" w:hAnsi="Calibri" w:cs="Calibri" w:eastAsia="Calibri"/>
          <w:color w:val="000000"/>
          <w:sz w:val="17"/>
        </w:rPr>
        <w:t>MATLAB, Gazebo, NVIDIA Isaac Sim, Isaac Lab, MuJoCo, Webots</w:t>
      </w:r>
    </w:p>
    <w:p>
      <w:pPr>
        <w:spacing w:lineRule="exact" w:line="230" w:before="16"/>
      </w:pPr>
      <w:r>
        <w:rPr>
          <w:rFonts w:ascii="Calibri" w:hAnsi="Calibri" w:cs="Calibri" w:eastAsia="Calibri"/>
          <w:b/>
          <w:color w:val="000000"/>
          <w:sz w:val="17"/>
        </w:rPr>
        <w:t xml:space="preserve">Perception: </w:t>
      </w:r>
      <w:r>
        <w:rPr>
          <w:rFonts w:ascii="Calibri" w:hAnsi="Calibri" w:cs="Calibri" w:eastAsia="Calibri"/>
          <w:color w:val="000000"/>
          <w:sz w:val="17"/>
        </w:rPr>
        <w:t>YOLO, SSD, OpenCV, MediaPipe, ONNX, PyTorch, TensorFlow, LSTM</w:t>
      </w:r>
    </w:p>
    <w:p>
      <w:pPr>
        <w:spacing w:lineRule="exact" w:line="230" w:before="16"/>
      </w:pPr>
      <w:r>
        <w:rPr>
          <w:rFonts w:ascii="Calibri" w:hAnsi="Calibri" w:cs="Calibri" w:eastAsia="Calibri"/>
          <w:b/>
          <w:color w:val="000000"/>
          <w:sz w:val="17"/>
        </w:rPr>
        <w:t xml:space="preserve">Edge and Embedded: </w:t>
      </w:r>
      <w:r>
        <w:rPr>
          <w:rFonts w:ascii="Calibri" w:hAnsi="Calibri" w:cs="Calibri" w:eastAsia="Calibri"/>
          <w:color w:val="000000"/>
          <w:sz w:val="17"/>
        </w:rPr>
        <w:t>NVIDIA Jetson Orin Nano, RTX Pro 6000, ESP32 P4, ESP-IDF, Edge Inference, Linux</w:t>
      </w:r>
    </w:p>
    <w:p>
      <w:pPr>
        <w:spacing w:lineRule="exact" w:line="230" w:before="16"/>
      </w:pPr>
      <w:r>
        <w:rPr>
          <w:rFonts w:ascii="Calibri" w:hAnsi="Calibri" w:cs="Calibri" w:eastAsia="Calibri"/>
          <w:b/>
          <w:color w:val="000000"/>
          <w:sz w:val="17"/>
        </w:rPr>
        <w:t xml:space="preserve">AI Systems: </w:t>
      </w:r>
      <w:r>
        <w:rPr>
          <w:rFonts w:ascii="Calibri" w:hAnsi="Calibri" w:cs="Calibri" w:eastAsia="Calibri"/>
          <w:color w:val="000000"/>
          <w:sz w:val="17"/>
        </w:rPr>
        <w:t>LLMs, Multi Agent Systems, ASR, TTS, Voice Activity Detection, RAG</w:t>
      </w:r>
    </w:p>
    <w:p>
      <w:pPr>
        <w:spacing w:lineRule="exact" w:line="230" w:before="16"/>
      </w:pPr>
      <w:r>
        <w:rPr>
          <w:rFonts w:ascii="Calibri" w:hAnsi="Calibri" w:cs="Calibri" w:eastAsia="Calibri"/>
          <w:b/>
          <w:color w:val="000000"/>
          <w:sz w:val="17"/>
        </w:rPr>
        <w:t xml:space="preserve">Programming and Infrastructure: </w:t>
      </w:r>
      <w:r>
        <w:rPr>
          <w:rFonts w:ascii="Calibri" w:hAnsi="Calibri" w:cs="Calibri" w:eastAsia="Calibri"/>
          <w:color w:val="000000"/>
          <w:sz w:val="17"/>
        </w:rPr>
        <w:t>Python, C++, C, MATLAB, SQL, Docker, Kubernetes, FastAPI, Kafka, Redis, Google Cloud, PostgreSQL, Git</w:t>
      </w:r>
    </w:p>
    <w:p>
      <w:pPr>
        <w:spacing w:lineRule="exact" w:line="230" w:before="100"/>
        <w:pBdr>
          <w:bottom w:val="single" w:sz="6" w:space="1" w:color="999999"/>
        </w:pBdr>
      </w:pPr>
      <w:r>
        <w:rPr>
          <w:rFonts w:ascii="Calibri" w:hAnsi="Calibri" w:cs="Calibri" w:eastAsia="Calibri"/>
          <w:b/>
          <w:color w:val="1A1A1A"/>
          <w:sz w:val="17"/>
        </w:rPr>
        <w:t>PROJECTS</w:t>
      </w:r>
    </w:p>
    <w:p>
      <w:pPr>
        <w:tabs>
          <w:tab w:pos="9008" w:val="right"/>
        </w:tabs>
        <w:spacing w:lineRule="exact" w:line="230" w:before="38"/>
      </w:pPr>
      <w:r>
        <w:rPr>
          <w:rFonts w:ascii="Calibri" w:hAnsi="Calibri" w:cs="Calibri" w:eastAsia="Calibri"/>
          <w:b/>
          <w:color w:val="000000"/>
          <w:sz w:val="17"/>
        </w:rPr>
        <w:t>Simulation to Real Transfer for Legged Robots, Sirena</w:t>
      </w:r>
      <w:r>
        <w:tab/>
      </w:r>
      <w:r>
        <w:rPr>
          <w:rFonts w:ascii="Calibri" w:hAnsi="Calibri" w:cs="Calibri" w:eastAsia="Calibri"/>
          <w:i/>
          <w:color w:val="444444"/>
          <w:sz w:val="17"/>
        </w:rPr>
        <w:t>2025 - 2026</w:t>
      </w:r>
    </w:p>
    <w:p>
      <w:pPr>
        <w:spacing w:lineRule="exact" w:line="230" w:before="0"/>
      </w:pPr>
      <w:r>
        <w:rPr>
          <w:rFonts w:ascii="Calibri" w:hAnsi="Calibri" w:cs="Calibri" w:eastAsia="Calibri"/>
          <w:color w:val="000000"/>
          <w:sz w:val="17"/>
        </w:rPr>
        <w:t xml:space="preserve">Built MATLAB and Python locomotion simulations for biped and quadruped platforms covering walk sequences and control algorithms, validating every </w:t>
      </w:r>
      <w:r>
        <w:rPr>
          <w:rFonts w:ascii="Calibri" w:hAnsi="Calibri" w:cs="Calibri" w:eastAsia="Calibri"/>
          <w:color w:val="000000"/>
          <w:sz w:val="17"/>
        </w:rPr>
        <w:t>robot in simulation before hardware build and carrying the work through to physical controllers.</w:t>
      </w:r>
    </w:p>
    <w:p>
      <w:pPr>
        <w:spacing w:lineRule="exact" w:line="230" w:before="0"/>
      </w:pPr>
      <w:r>
        <w:rPr>
          <w:rFonts w:ascii="Calibri" w:hAnsi="Calibri" w:cs="Calibri" w:eastAsia="Calibri"/>
          <w:i/>
          <w:color w:val="3A3A3A"/>
          <w:sz w:val="17"/>
        </w:rPr>
        <w:t>Stack: MATLAB, Python, Gazebo, NVIDIA Isaac Sim, Isaac Lab, MuJoCo, ROS 2</w:t>
      </w:r>
    </w:p>
    <w:p>
      <w:pPr>
        <w:spacing w:lineRule="exact" w:line="230" w:before="100"/>
        <w:pBdr>
          <w:bottom w:val="single" w:sz="6" w:space="1" w:color="999999"/>
        </w:pBdr>
      </w:pPr>
      <w:r>
        <w:rPr>
          <w:rFonts w:ascii="Calibri" w:hAnsi="Calibri" w:cs="Calibri" w:eastAsia="Calibri"/>
          <w:b/>
          <w:color w:val="1A1A1A"/>
          <w:sz w:val="17"/>
        </w:rPr>
        <w:t>EDUCATION</w:t>
      </w:r>
    </w:p>
    <w:p>
      <w:pPr>
        <w:tabs>
          <w:tab w:pos="9008" w:val="right"/>
        </w:tabs>
        <w:spacing w:lineRule="exact" w:line="230" w:before="38"/>
      </w:pPr>
      <w:r>
        <w:rPr>
          <w:rFonts w:ascii="Calibri" w:hAnsi="Calibri" w:cs="Calibri" w:eastAsia="Calibri"/>
          <w:b/>
          <w:color w:val="000000"/>
          <w:sz w:val="17"/>
        </w:rPr>
        <w:t>B.Tech, Computer Science and Engineering</w:t>
      </w:r>
      <w:r>
        <w:rPr>
          <w:rFonts w:ascii="Calibri" w:hAnsi="Calibri" w:cs="Calibri" w:eastAsia="Calibri"/>
          <w:color w:val="000000"/>
          <w:sz w:val="17"/>
        </w:rPr>
        <w:t xml:space="preserve"> - GITAM (Deemed to be University), Bengaluru</w:t>
      </w:r>
      <w:r>
        <w:tab/>
      </w:r>
      <w:r>
        <w:rPr>
          <w:rFonts w:ascii="Calibri" w:hAnsi="Calibri" w:cs="Calibri" w:eastAsia="Calibri"/>
          <w:i/>
          <w:color w:val="444444"/>
          <w:sz w:val="17"/>
        </w:rPr>
        <w:t>Aug 2022 - Aug 2026</w:t>
      </w:r>
    </w:p>
    <w:p>
      <w:pPr>
        <w:spacing w:lineRule="exact" w:line="230" w:before="6"/>
      </w:pPr>
      <w:r>
        <w:rPr>
          <w:rFonts w:ascii="Calibri" w:hAnsi="Calibri" w:cs="Calibri" w:eastAsia="Calibri"/>
          <w:color w:val="000000"/>
          <w:sz w:val="17"/>
        </w:rPr>
        <w:t>CGPA: 7.9 / 10</w:t>
      </w:r>
    </w:p>
    <w:p>
      <w:pPr>
        <w:spacing w:lineRule="exact" w:line="230" w:before="100"/>
        <w:pBdr>
          <w:bottom w:val="single" w:sz="6" w:space="1" w:color="999999"/>
        </w:pBdr>
      </w:pPr>
      <w:r>
        <w:rPr>
          <w:rFonts w:ascii="Calibri" w:hAnsi="Calibri" w:cs="Calibri" w:eastAsia="Calibri"/>
          <w:b/>
          <w:color w:val="1A1A1A"/>
          <w:sz w:val="17"/>
        </w:rPr>
        <w:t>ACHIEVEMENTS</w:t>
      </w:r>
    </w:p>
    <w:p>
      <w:pPr>
        <w:spacing w:lineRule="exact" w:line="230" w:before="36"/>
        <w:numPr>
          <w:ilvl w:val="0"/>
          <w:numId w:val="90"/>
        </w:numPr>
      </w:pPr>
      <w:r>
        <w:rPr>
          <w:rFonts w:ascii="Calibri" w:hAnsi="Calibri" w:cs="Calibri" w:eastAsia="Calibri"/>
          <w:b/>
          <w:color w:val="000000"/>
          <w:sz w:val="17"/>
        </w:rPr>
        <w:t xml:space="preserve">INSPIRE Award MANAK </w:t>
      </w:r>
      <w:r>
        <w:rPr>
          <w:rFonts w:ascii="Calibri" w:hAnsi="Calibri" w:cs="Calibri" w:eastAsia="Calibri"/>
          <w:color w:val="000000"/>
          <w:sz w:val="17"/>
        </w:rPr>
        <w:t xml:space="preserve">(Government of India, state level) · </w:t>
      </w:r>
      <w:r>
        <w:rPr>
          <w:rFonts w:ascii="Calibri" w:hAnsi="Calibri" w:cs="Calibri" w:eastAsia="Calibri"/>
          <w:b/>
          <w:color w:val="000000"/>
          <w:sz w:val="17"/>
        </w:rPr>
        <w:t xml:space="preserve">Young Scientist Award </w:t>
      </w:r>
      <w:r>
        <w:rPr>
          <w:rFonts w:ascii="Calibri" w:hAnsi="Calibri" w:cs="Calibri" w:eastAsia="Calibri"/>
          <w:color w:val="000000"/>
          <w:sz w:val="17"/>
        </w:rPr>
        <w:t xml:space="preserve">(Government of Karnataka, district level) · </w:t>
      </w:r>
      <w:r>
        <w:rPr>
          <w:rFonts w:ascii="Calibri" w:hAnsi="Calibri" w:cs="Calibri" w:eastAsia="Calibri"/>
          <w:b/>
          <w:color w:val="000000"/>
          <w:sz w:val="17"/>
        </w:rPr>
        <w:t xml:space="preserve">Rajya Puraskar </w:t>
      </w:r>
      <w:r>
        <w:rPr>
          <w:rFonts w:ascii="Calibri" w:hAnsi="Calibri" w:cs="Calibri" w:eastAsia="Calibri"/>
          <w:color w:val="000000"/>
          <w:sz w:val="17"/>
        </w:rPr>
        <w:t>(Governor’s Award) · Finalist, Internal Smart India Hackathon, GITAM</w:t>
      </w:r>
    </w:p>
    <w:p>
      <w:pPr>
        <w:spacing w:lineRule="exact" w:line="230" w:before="8"/>
        <w:numPr>
          <w:ilvl w:val="0"/>
          <w:numId w:val="90"/>
        </w:numPr>
      </w:pPr>
      <w:r>
        <w:rPr>
          <w:rFonts w:ascii="Calibri" w:hAnsi="Calibri" w:cs="Calibri" w:eastAsia="Calibri"/>
          <w:b/>
          <w:color w:val="000000"/>
          <w:sz w:val="17"/>
        </w:rPr>
        <w:t xml:space="preserve">Secretary, IEEE Computer Society GITAM </w:t>
      </w:r>
      <w:r>
        <w:rPr>
          <w:rFonts w:ascii="Calibri" w:hAnsi="Calibri" w:cs="Calibri" w:eastAsia="Calibri"/>
          <w:color w:val="000000"/>
          <w:sz w:val="17"/>
        </w:rPr>
        <w:t>(Dec 2024 - Aug 2025) · Student Placement Coordinator, GITAM Career Guidance Cell</w:t>
      </w:r>
    </w:p>
    <w:sectPr w:rsidR="00FC693F" w:rsidRPr="0006063C" w:rsidSect="00034616">
      <w:pgSz w:w="11906" w:h="16838"/>
      <w:pgMar w:top="374" w:right="582" w:bottom="360" w:left="582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lvl w:ilvl="0">
      <w:start w:val="1"/>
      <w:numFmt w:val="bullet"/>
      <w:lvlText w:val="●"/>
      <w:lvlJc w:val="left"/>
      <w:pPr>
        <w:tabs>
          <w:tab w:val="num" w:pos="350"/>
        </w:tabs>
        <w:ind w:left="350" w:hanging="150"/>
      </w:pPr>
      <w:rPr>
        <w:rFonts w:ascii="Calibri" w:hAnsi="Calibri" w:cs="Calibri"/>
        <w:sz w:val="17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hi.lokeshrm@gmail.com" TargetMode="External"/><Relationship Id="rId10" Type="http://schemas.openxmlformats.org/officeDocument/2006/relationships/hyperlink" Target="https://linkedin.com/in/thisislokeshrm" TargetMode="External"/><Relationship Id="rId11" Type="http://schemas.openxmlformats.org/officeDocument/2006/relationships/hyperlink" Target="https://github.com/hilokeshrm" TargetMode="External"/><Relationship Id="rId12" Type="http://schemas.openxmlformats.org/officeDocument/2006/relationships/hyperlink" Target="https://hilokeshrm.github.io/" TargetMode="External"/><Relationship Id="rIdWorkMail" Type="http://schemas.openxmlformats.org/officeDocument/2006/relationships/hyperlink" Target="mailto:lokeshrm.work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R M Robotics Engineer</dc:title>
  <dc:subject/>
  <dc:creator>Lokesh R 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