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69F3" w14:textId="1F2BEED2" w:rsidR="00C93135" w:rsidRPr="005B4DAC" w:rsidRDefault="00701ADB">
      <w:pPr>
        <w:rPr>
          <w:b/>
          <w:bCs/>
          <w:sz w:val="44"/>
          <w:szCs w:val="44"/>
        </w:rPr>
      </w:pPr>
      <w:r w:rsidRPr="005B4DAC">
        <w:rPr>
          <w:b/>
          <w:bCs/>
          <w:sz w:val="44"/>
          <w:szCs w:val="44"/>
        </w:rPr>
        <w:t>BUILDING A MINIMAL CONTAINER RUNTIME</w:t>
      </w:r>
    </w:p>
    <w:p w14:paraId="06272736" w14:textId="7E34FED3" w:rsidR="00701ADB" w:rsidRPr="005B4DAC" w:rsidRDefault="00701ADB">
      <w:pPr>
        <w:rPr>
          <w:sz w:val="28"/>
          <w:szCs w:val="28"/>
        </w:rPr>
      </w:pPr>
      <w:r w:rsidRPr="005B4DAC">
        <w:rPr>
          <w:sz w:val="28"/>
          <w:szCs w:val="28"/>
        </w:rPr>
        <w:t>Aditi Sarkar (25JE0997)</w:t>
      </w:r>
    </w:p>
    <w:p w14:paraId="4DBD58BE" w14:textId="77777777" w:rsidR="006F15BD" w:rsidRDefault="00701ADB">
      <w:r w:rsidRPr="005B4DAC">
        <w:rPr>
          <w:b/>
          <w:bCs/>
          <w:sz w:val="36"/>
          <w:szCs w:val="36"/>
        </w:rPr>
        <w:t>Introduction:</w:t>
      </w:r>
    </w:p>
    <w:p w14:paraId="4F7A7F73" w14:textId="74024072" w:rsidR="00701ADB" w:rsidRDefault="00701ADB">
      <w:r>
        <w:t xml:space="preserve">mdocker is a minimal container runtime which uses </w:t>
      </w:r>
      <w:r>
        <w:t>core Linux primitives to isolate and run processes</w:t>
      </w:r>
      <w:r>
        <w:t>,</w:t>
      </w:r>
      <w:r>
        <w:t xml:space="preserve"> </w:t>
      </w:r>
      <w:r>
        <w:t>t</w:t>
      </w:r>
      <w:r>
        <w:t>o demonstrate how containers</w:t>
      </w:r>
      <w:r>
        <w:t xml:space="preserve"> (like Docker) </w:t>
      </w:r>
      <w:r>
        <w:t xml:space="preserve"> work internally by creating a lightweight </w:t>
      </w:r>
      <w:r w:rsidRPr="00081355">
        <w:t>system that launches applications inside independent namespaces and a custom root filesystem.</w:t>
      </w:r>
    </w:p>
    <w:p w14:paraId="72D011FA" w14:textId="239692AD" w:rsidR="00C67A5D" w:rsidRDefault="00C67A5D" w:rsidP="00C67A5D">
      <w:r>
        <w:t>System Environment:</w:t>
      </w:r>
      <w:r>
        <w:t xml:space="preserve"> </w:t>
      </w:r>
      <w:r>
        <w:t>The project was developed and tested on Ubuntu running under WSL2. Certain kernel-level features, especially low-level networking primitives, are partially restricted under WSL2.</w:t>
      </w:r>
    </w:p>
    <w:p w14:paraId="76BFCD84" w14:textId="700C1933" w:rsidR="0035757C" w:rsidRDefault="002D1894">
      <w:r w:rsidRPr="005B4DAC">
        <w:rPr>
          <w:b/>
          <w:bCs/>
          <w:sz w:val="36"/>
          <w:szCs w:val="36"/>
        </w:rPr>
        <w:t>Research / concepts learned:</w:t>
      </w:r>
    </w:p>
    <w:p w14:paraId="102615FF" w14:textId="322EAAF1" w:rsidR="002D1894" w:rsidRDefault="002D1894" w:rsidP="00725AF7">
      <w:pPr>
        <w:pStyle w:val="ListParagraph"/>
        <w:numPr>
          <w:ilvl w:val="0"/>
          <w:numId w:val="6"/>
        </w:numPr>
      </w:pPr>
      <w:r w:rsidRPr="00725AF7">
        <w:rPr>
          <w:sz w:val="28"/>
          <w:szCs w:val="28"/>
        </w:rPr>
        <w:t>Namespace Isolation</w:t>
      </w:r>
      <w:r>
        <w:t xml:space="preserve">:- </w:t>
      </w:r>
      <w:r>
        <w:t>A namespace wraps a global system resource in an abstraction that</w:t>
      </w:r>
      <w:r>
        <w:t xml:space="preserve"> </w:t>
      </w:r>
      <w:r>
        <w:t>makes it appear to the processes within the namespace that they</w:t>
      </w:r>
      <w:r>
        <w:t xml:space="preserve"> </w:t>
      </w:r>
      <w:r>
        <w:t>have their own isolated instance of the global resource.  Changes</w:t>
      </w:r>
      <w:r>
        <w:t xml:space="preserve"> </w:t>
      </w:r>
      <w:r>
        <w:t>to the global resource are visible to other processes that are</w:t>
      </w:r>
      <w:r>
        <w:t xml:space="preserve"> </w:t>
      </w:r>
      <w:r>
        <w:t>members of the namespace, but are invisible to other processes.</w:t>
      </w:r>
      <w:r>
        <w:t xml:space="preserve"> </w:t>
      </w:r>
      <w:r>
        <w:t>One use of namespaces is to implement containers.</w:t>
      </w:r>
      <w:r>
        <w:t xml:space="preserve"> This project implements the following namespaces:</w:t>
      </w:r>
    </w:p>
    <w:p w14:paraId="33A77749" w14:textId="2DF9085D" w:rsidR="00BC6D5F" w:rsidRDefault="00BC6D5F" w:rsidP="00725AF7">
      <w:pPr>
        <w:pStyle w:val="ListParagraph"/>
        <w:numPr>
          <w:ilvl w:val="0"/>
          <w:numId w:val="8"/>
        </w:numPr>
      </w:pPr>
      <w:r w:rsidRPr="00725AF7">
        <w:rPr>
          <w:u w:val="single"/>
        </w:rPr>
        <w:t>PID Namespace</w:t>
      </w:r>
      <w:r w:rsidRPr="00725AF7">
        <w:rPr>
          <w:b/>
          <w:bCs/>
        </w:rPr>
        <w:t xml:space="preserve">- </w:t>
      </w:r>
      <w:r w:rsidRPr="00BC6D5F">
        <w:t>The container process runs in a separate PID namespace.</w:t>
      </w:r>
      <w:r w:rsidRPr="00725AF7">
        <w:rPr>
          <w:b/>
          <w:bCs/>
        </w:rPr>
        <w:t xml:space="preserve"> </w:t>
      </w:r>
      <w:r w:rsidRPr="00BC6D5F">
        <w:t>Inside the container, the first process appears as PID 1.</w:t>
      </w:r>
      <w:r w:rsidRPr="00725AF7">
        <w:rPr>
          <w:b/>
          <w:bCs/>
        </w:rPr>
        <w:t xml:space="preserve"> </w:t>
      </w:r>
      <w:r w:rsidRPr="00BC6D5F">
        <w:t>Host processes are invisible to the container.</w:t>
      </w:r>
    </w:p>
    <w:p w14:paraId="58F71ADD" w14:textId="5D28E058" w:rsidR="00BC6D5F" w:rsidRDefault="00BC6D5F" w:rsidP="00725AF7">
      <w:pPr>
        <w:pStyle w:val="ListParagraph"/>
        <w:numPr>
          <w:ilvl w:val="0"/>
          <w:numId w:val="8"/>
        </w:numPr>
      </w:pPr>
      <w:r w:rsidRPr="00725AF7">
        <w:rPr>
          <w:u w:val="single"/>
        </w:rPr>
        <w:t>UTS Namespace</w:t>
      </w:r>
      <w:r w:rsidRPr="00725AF7">
        <w:rPr>
          <w:b/>
          <w:bCs/>
        </w:rPr>
        <w:t xml:space="preserve">- </w:t>
      </w:r>
      <w:r w:rsidRPr="00BC6D5F">
        <w:t>The container has its own hostname.</w:t>
      </w:r>
      <w:r w:rsidRPr="00BC6D5F">
        <w:t xml:space="preserve"> </w:t>
      </w:r>
      <w:r w:rsidRPr="00BC6D5F">
        <w:t>Hostname is set to mdocker.</w:t>
      </w:r>
    </w:p>
    <w:p w14:paraId="585CE738" w14:textId="5F876B46" w:rsidR="00BC6D5F" w:rsidRPr="00725AF7" w:rsidRDefault="00BC6D5F" w:rsidP="00725AF7">
      <w:pPr>
        <w:pStyle w:val="ListParagraph"/>
        <w:numPr>
          <w:ilvl w:val="0"/>
          <w:numId w:val="8"/>
        </w:numPr>
        <w:rPr>
          <w:b/>
          <w:bCs/>
        </w:rPr>
      </w:pPr>
      <w:r w:rsidRPr="00725AF7">
        <w:rPr>
          <w:u w:val="single"/>
        </w:rPr>
        <w:t>Mount Namespace</w:t>
      </w:r>
      <w:r w:rsidRPr="00725AF7">
        <w:rPr>
          <w:b/>
          <w:bCs/>
        </w:rPr>
        <w:t xml:space="preserve">- </w:t>
      </w:r>
      <w:r w:rsidRPr="00BC6D5F">
        <w:t>The container runs in an isolated mount namespace.</w:t>
      </w:r>
      <w:r w:rsidRPr="00725AF7">
        <w:rPr>
          <w:b/>
          <w:bCs/>
        </w:rPr>
        <w:t xml:space="preserve"> </w:t>
      </w:r>
      <w:r w:rsidRPr="00BC6D5F">
        <w:t>Mount propagation is set to private to avoid host contamination.</w:t>
      </w:r>
    </w:p>
    <w:p w14:paraId="07708396" w14:textId="44FBAF8E" w:rsidR="00BC6D5F" w:rsidRDefault="00BC6D5F" w:rsidP="00725AF7">
      <w:pPr>
        <w:pStyle w:val="ListParagraph"/>
        <w:numPr>
          <w:ilvl w:val="0"/>
          <w:numId w:val="8"/>
        </w:numPr>
      </w:pPr>
      <w:r w:rsidRPr="00725AF7">
        <w:rPr>
          <w:u w:val="single"/>
        </w:rPr>
        <w:t>Network Namespace</w:t>
      </w:r>
      <w:r>
        <w:t xml:space="preserve">- </w:t>
      </w:r>
      <w:r w:rsidRPr="00BC6D5F">
        <w:t>Each container is created with a separate network namespace using CLONE_NEWNET.</w:t>
      </w:r>
      <w:r>
        <w:t xml:space="preserve"> </w:t>
      </w:r>
      <w:r w:rsidRPr="00BC6D5F">
        <w:t>The container starts with only a loopback interface.</w:t>
      </w:r>
    </w:p>
    <w:p w14:paraId="454BE356" w14:textId="7073DE3D" w:rsidR="00083329" w:rsidRDefault="00083329" w:rsidP="00725AF7">
      <w:pPr>
        <w:pStyle w:val="ListParagraph"/>
        <w:numPr>
          <w:ilvl w:val="0"/>
          <w:numId w:val="7"/>
        </w:numPr>
      </w:pPr>
      <w:r w:rsidRPr="00725AF7">
        <w:rPr>
          <w:sz w:val="28"/>
          <w:szCs w:val="28"/>
        </w:rPr>
        <w:t>Filesystem isolation using pivot_root</w:t>
      </w:r>
      <w:r w:rsidRPr="00083329">
        <w:t>:</w:t>
      </w:r>
      <w:r>
        <w:t>-</w:t>
      </w:r>
      <w:r>
        <w:t xml:space="preserve"> P</w:t>
      </w:r>
      <w:r w:rsidRPr="00D07ACD">
        <w:t>ivot_root</w:t>
      </w:r>
      <w:r w:rsidRPr="003575DE">
        <w:t>() changes the root directory and the current working</w:t>
      </w:r>
      <w:r>
        <w:t xml:space="preserve"> </w:t>
      </w:r>
      <w:r w:rsidRPr="003575DE">
        <w:t xml:space="preserve">directory of each process or thread in the same mount namespace to  </w:t>
      </w:r>
      <w:r w:rsidRPr="00725AF7">
        <w:rPr>
          <w:i/>
          <w:iCs/>
        </w:rPr>
        <w:t>n</w:t>
      </w:r>
      <w:r w:rsidRPr="00C50C0C">
        <w:t xml:space="preserve">ew_root </w:t>
      </w:r>
      <w:r w:rsidRPr="003575DE">
        <w:t>if they point to the old root directory.</w:t>
      </w:r>
      <w:r>
        <w:t xml:space="preserve"> </w:t>
      </w:r>
      <w:r w:rsidR="00E30E9D">
        <w:t>P</w:t>
      </w:r>
      <w:r w:rsidRPr="00D07ACD">
        <w:t>ivot_root</w:t>
      </w:r>
      <w:r w:rsidRPr="008745D2">
        <w:t>() does not change the</w:t>
      </w:r>
      <w:r>
        <w:t xml:space="preserve"> </w:t>
      </w:r>
      <w:r w:rsidRPr="008745D2">
        <w:t>caller's current working directory (unless it is on the old root</w:t>
      </w:r>
      <w:r>
        <w:t xml:space="preserve"> </w:t>
      </w:r>
      <w:r w:rsidRPr="008745D2">
        <w:t xml:space="preserve">directory), and thus it should be followed by a </w:t>
      </w:r>
      <w:r w:rsidRPr="00725AF7">
        <w:rPr>
          <w:i/>
          <w:iCs/>
        </w:rPr>
        <w:t>chdir("/")</w:t>
      </w:r>
      <w:r w:rsidRPr="008745D2">
        <w:t xml:space="preserve"> call.</w:t>
      </w:r>
      <w:r w:rsidRPr="00083329">
        <w:t xml:space="preserve"> </w:t>
      </w:r>
      <w:r>
        <w:t>Then e</w:t>
      </w:r>
      <w:r>
        <w:t xml:space="preserve">ssential virtual filesystems </w:t>
      </w:r>
      <w:r>
        <w:t xml:space="preserve">such as </w:t>
      </w:r>
      <w:r>
        <w:t>/proc</w:t>
      </w:r>
      <w:r>
        <w:t xml:space="preserve">, </w:t>
      </w:r>
      <w:r>
        <w:t>/sys</w:t>
      </w:r>
      <w:r>
        <w:t xml:space="preserve">, </w:t>
      </w:r>
      <w:r>
        <w:t>/sys/fs/cgroup</w:t>
      </w:r>
      <w:r>
        <w:t xml:space="preserve"> </w:t>
      </w:r>
      <w:r>
        <w:t>are mounted</w:t>
      </w:r>
      <w:r>
        <w:t xml:space="preserve">. </w:t>
      </w:r>
      <w:r>
        <w:t>This ensures that absolute paths resolve correctly inside the container, and the host filesystem is hidden.</w:t>
      </w:r>
    </w:p>
    <w:p w14:paraId="1AF72E6A" w14:textId="5D754A74" w:rsidR="00E30E9D" w:rsidRDefault="00E30E9D" w:rsidP="00725AF7">
      <w:pPr>
        <w:pStyle w:val="ListParagraph"/>
        <w:numPr>
          <w:ilvl w:val="0"/>
          <w:numId w:val="9"/>
        </w:numPr>
      </w:pPr>
      <w:r w:rsidRPr="00725AF7">
        <w:rPr>
          <w:sz w:val="28"/>
          <w:szCs w:val="28"/>
        </w:rPr>
        <w:lastRenderedPageBreak/>
        <w:t>Process Execution Model (Re-exec)</w:t>
      </w:r>
      <w:r>
        <w:t xml:space="preserve">:- </w:t>
      </w:r>
      <w:r w:rsidRPr="00E30E9D">
        <w:t xml:space="preserve">The parent process runs </w:t>
      </w:r>
      <w:r>
        <w:t>`</w:t>
      </w:r>
      <w:r w:rsidRPr="00E30E9D">
        <w:t>/proc/self/exe child ...</w:t>
      </w:r>
      <w:r>
        <w:t xml:space="preserve">`. </w:t>
      </w:r>
      <w:r w:rsidRPr="00E30E9D">
        <w:t>The child process is created inside new namespaces</w:t>
      </w:r>
      <w:r>
        <w:t>.</w:t>
      </w:r>
      <w:r w:rsidRPr="00E30E9D">
        <w:t xml:space="preserve"> This avoids duplicating logic and ensures clean separation</w:t>
      </w:r>
      <w:r>
        <w:t>.</w:t>
      </w:r>
    </w:p>
    <w:p w14:paraId="23B3F4CF" w14:textId="7778CE01" w:rsidR="00E30E9D" w:rsidRDefault="00E30E9D" w:rsidP="00725AF7">
      <w:pPr>
        <w:pStyle w:val="ListParagraph"/>
        <w:numPr>
          <w:ilvl w:val="0"/>
          <w:numId w:val="10"/>
        </w:numPr>
      </w:pPr>
      <w:r w:rsidRPr="00725AF7">
        <w:rPr>
          <w:sz w:val="28"/>
          <w:szCs w:val="28"/>
        </w:rPr>
        <w:t>Resource Limiting Using cgroups v2</w:t>
      </w:r>
      <w:r>
        <w:t>:- CPU is limited using cpu.max. Memory is limited using memory.max. Process count is limited using pids.max.</w:t>
      </w:r>
    </w:p>
    <w:p w14:paraId="7C7FC714" w14:textId="27542986" w:rsidR="00C67A5D" w:rsidRDefault="00E30E9D" w:rsidP="00C67A5D">
      <w:pPr>
        <w:pStyle w:val="ListParagraph"/>
        <w:numPr>
          <w:ilvl w:val="0"/>
          <w:numId w:val="11"/>
        </w:numPr>
      </w:pPr>
      <w:r w:rsidRPr="00725AF7">
        <w:rPr>
          <w:sz w:val="28"/>
          <w:szCs w:val="28"/>
        </w:rPr>
        <w:t>Container networking</w:t>
      </w:r>
      <w:r>
        <w:t xml:space="preserve">:- </w:t>
      </w:r>
      <w:r w:rsidR="00ED39AD">
        <w:t xml:space="preserve">Each container runs in its own network namespace. A veth pair is created with one end on host while the other end is moved to the container namespace. </w:t>
      </w:r>
      <w:r w:rsidR="00ED39AD" w:rsidRPr="00ED39AD">
        <w:t>IP addresses are assigned to both ends to enable communication.</w:t>
      </w:r>
      <w:r w:rsidR="00ED39AD">
        <w:t xml:space="preserve"> However, due to </w:t>
      </w:r>
      <w:r w:rsidR="00BB35A5">
        <w:t>WSL</w:t>
      </w:r>
      <w:r w:rsidR="00ED39AD">
        <w:t>2 limitations</w:t>
      </w:r>
      <w:r w:rsidR="00BB35A5">
        <w:t>, this couldn’t be implemented. M</w:t>
      </w:r>
      <w:r w:rsidR="00BB35A5" w:rsidRPr="00BB35A5">
        <w:t>oving veth interfaces into the container’s network namespace is restricted under WSL2.</w:t>
      </w:r>
    </w:p>
    <w:p w14:paraId="459EAECD" w14:textId="77777777" w:rsidR="00BB35A5" w:rsidRDefault="00BB35A5" w:rsidP="00BB35A5">
      <w:r w:rsidRPr="00725AF7">
        <w:rPr>
          <w:b/>
          <w:bCs/>
          <w:sz w:val="36"/>
          <w:szCs w:val="36"/>
        </w:rPr>
        <w:t>Challenges faced</w:t>
      </w:r>
      <w:r>
        <w:t xml:space="preserve">:- </w:t>
      </w:r>
    </w:p>
    <w:p w14:paraId="73A4D545" w14:textId="77777777" w:rsidR="00BB35A5" w:rsidRDefault="00BB35A5" w:rsidP="00BB35A5">
      <w:pPr>
        <w:pStyle w:val="ListParagraph"/>
        <w:numPr>
          <w:ilvl w:val="0"/>
          <w:numId w:val="5"/>
        </w:numPr>
      </w:pPr>
      <w:r>
        <w:t>Initially, I encountered a steep learning curve regarding the Linux command line interface, which impacted my initial navigation speed.</w:t>
      </w:r>
    </w:p>
    <w:p w14:paraId="1596C05D" w14:textId="77777777" w:rsidR="00BB35A5" w:rsidRDefault="00BB35A5" w:rsidP="00BB35A5">
      <w:pPr>
        <w:pStyle w:val="ListParagraph"/>
        <w:numPr>
          <w:ilvl w:val="0"/>
          <w:numId w:val="5"/>
        </w:numPr>
      </w:pPr>
      <w:r>
        <w:t xml:space="preserve">I also faced several issues related to root file system and pivot_root which led to errors such as no such file or directory, even though the files appeared to exist. </w:t>
      </w:r>
    </w:p>
    <w:p w14:paraId="535E72D8" w14:textId="77777777" w:rsidR="00BB35A5" w:rsidRDefault="00BB35A5" w:rsidP="00BB35A5">
      <w:pPr>
        <w:pStyle w:val="ListParagraph"/>
        <w:numPr>
          <w:ilvl w:val="0"/>
          <w:numId w:val="5"/>
        </w:numPr>
      </w:pPr>
      <w:r>
        <w:t>I used absolute symlinks pointing  to the host due to which k</w:t>
      </w:r>
      <w:r w:rsidRPr="00C6250F">
        <w:t>ernel returned ENOENT even though the file appeared present</w:t>
      </w:r>
      <w:r>
        <w:t>. (Fix- ensuring relative symlinks)</w:t>
      </w:r>
    </w:p>
    <w:p w14:paraId="716BFCBC" w14:textId="1F5D7A33" w:rsidR="00BB35A5" w:rsidRDefault="00BB35A5" w:rsidP="00BB35A5">
      <w:pPr>
        <w:pStyle w:val="ListParagraph"/>
        <w:numPr>
          <w:ilvl w:val="0"/>
          <w:numId w:val="5"/>
        </w:numPr>
      </w:pPr>
      <w:r>
        <w:t xml:space="preserve">I installed BusyBox applets in the wrong directory, so,  </w:t>
      </w:r>
      <w:r w:rsidRPr="009E1107">
        <w:rPr>
          <w:i/>
          <w:iCs/>
        </w:rPr>
        <w:t>busybox --install</w:t>
      </w:r>
      <w:r w:rsidRPr="004F0623">
        <w:t xml:space="preserve"> populated rootfs/ instead of rootfs/bin</w:t>
      </w:r>
      <w:r>
        <w:t>. (Fix – rectified the file system layout)</w:t>
      </w:r>
    </w:p>
    <w:p w14:paraId="4CD294AE" w14:textId="10FE2008" w:rsidR="00BB35A5" w:rsidRDefault="00BB35A5" w:rsidP="00E30E9D">
      <w:pPr>
        <w:pStyle w:val="ListParagraph"/>
        <w:numPr>
          <w:ilvl w:val="0"/>
          <w:numId w:val="5"/>
        </w:numPr>
      </w:pPr>
      <w:r>
        <w:t>M</w:t>
      </w:r>
      <w:r w:rsidRPr="00BB35A5">
        <w:t>oving veth interfaces into the container’s network namespace is restricted under WSL2.</w:t>
      </w:r>
      <w:r>
        <w:t xml:space="preserve"> </w:t>
      </w:r>
      <w:r w:rsidR="005B4DAC">
        <w:t>Therefore, I couldn’t implement container networking.</w:t>
      </w:r>
    </w:p>
    <w:p w14:paraId="568F96F6" w14:textId="1334B03D" w:rsidR="005B4DAC" w:rsidRDefault="005B4DAC" w:rsidP="005B4DAC">
      <w:r w:rsidRPr="00725AF7">
        <w:rPr>
          <w:b/>
          <w:bCs/>
          <w:sz w:val="36"/>
          <w:szCs w:val="36"/>
        </w:rPr>
        <w:t>Conclusion</w:t>
      </w:r>
      <w:r>
        <w:t>:-</w:t>
      </w:r>
    </w:p>
    <w:p w14:paraId="3AC390D0" w14:textId="1B3BBC52" w:rsidR="005B4DAC" w:rsidRPr="00E30E9D" w:rsidRDefault="005B4DAC" w:rsidP="005B4DAC">
      <w:r>
        <w:t xml:space="preserve">The project </w:t>
      </w:r>
      <w:r w:rsidRPr="005B4DAC">
        <w:t xml:space="preserve">successfully demonstrates the core mechanisms behind Linux containers by building a minimal </w:t>
      </w:r>
      <w:r>
        <w:t>container runtime</w:t>
      </w:r>
      <w:r w:rsidRPr="005B4DAC">
        <w:t>.</w:t>
      </w:r>
      <w:r>
        <w:t xml:space="preserve"> </w:t>
      </w:r>
      <w:r>
        <w:t>This project demands deep understanding of Linux kernel internals, process isolation techniques, filesystem management,</w:t>
      </w:r>
      <w:r>
        <w:t xml:space="preserve"> cgroups limits,</w:t>
      </w:r>
      <w:r>
        <w:t xml:space="preserve"> etc.</w:t>
      </w:r>
      <w:r>
        <w:t xml:space="preserve"> </w:t>
      </w:r>
      <w:r w:rsidRPr="005B4DAC">
        <w:t xml:space="preserve">Despite environmental constraints imposed by WSL2, the project implements Docker-like primitives and clearly documents real-world limitations. The knowledge and experience gained from this project </w:t>
      </w:r>
      <w:r>
        <w:t>provide</w:t>
      </w:r>
      <w:r w:rsidRPr="005B4DAC">
        <w:t xml:space="preserve"> a strong foundation for understanding container runtimes and cloud-native systems.</w:t>
      </w:r>
    </w:p>
    <w:p w14:paraId="46A31D8F" w14:textId="17BC4B03" w:rsidR="00E30E9D" w:rsidRDefault="00E30E9D" w:rsidP="00083329"/>
    <w:p w14:paraId="6D3FD7EF" w14:textId="77777777" w:rsidR="00083329" w:rsidRPr="00BC6D5F" w:rsidRDefault="00083329" w:rsidP="00BC6D5F"/>
    <w:p w14:paraId="445D9123" w14:textId="77777777" w:rsidR="00BC6D5F" w:rsidRPr="00BC6D5F" w:rsidRDefault="00BC6D5F" w:rsidP="00BC6D5F"/>
    <w:p w14:paraId="6D3CCAF6" w14:textId="77777777" w:rsidR="002D1894" w:rsidRDefault="002D1894" w:rsidP="002D1894"/>
    <w:p w14:paraId="27A55B37" w14:textId="77777777" w:rsidR="002D1894" w:rsidRDefault="002D1894"/>
    <w:p w14:paraId="688DFEAA" w14:textId="341A79CF" w:rsidR="006F15BD" w:rsidRDefault="0035757C">
      <w:r>
        <w:lastRenderedPageBreak/>
        <w:t xml:space="preserve"> </w:t>
      </w:r>
    </w:p>
    <w:p w14:paraId="6307C755" w14:textId="77777777" w:rsidR="0035757C" w:rsidRDefault="0035757C"/>
    <w:sectPr w:rsidR="00357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545"/>
    <w:multiLevelType w:val="hybridMultilevel"/>
    <w:tmpl w:val="909AE1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468A4"/>
    <w:multiLevelType w:val="hybridMultilevel"/>
    <w:tmpl w:val="638690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82ABD"/>
    <w:multiLevelType w:val="hybridMultilevel"/>
    <w:tmpl w:val="1292E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90313"/>
    <w:multiLevelType w:val="multilevel"/>
    <w:tmpl w:val="4E7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11948"/>
    <w:multiLevelType w:val="hybridMultilevel"/>
    <w:tmpl w:val="3CB44F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E5A2C"/>
    <w:multiLevelType w:val="hybridMultilevel"/>
    <w:tmpl w:val="0E1211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C5C14"/>
    <w:multiLevelType w:val="hybridMultilevel"/>
    <w:tmpl w:val="4F50FE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D51F1"/>
    <w:multiLevelType w:val="multilevel"/>
    <w:tmpl w:val="8BC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D53C6"/>
    <w:multiLevelType w:val="hybridMultilevel"/>
    <w:tmpl w:val="50FC680E"/>
    <w:lvl w:ilvl="0" w:tplc="ECA05DAE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8C35E8"/>
    <w:multiLevelType w:val="hybridMultilevel"/>
    <w:tmpl w:val="7068B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80FB1"/>
    <w:multiLevelType w:val="multilevel"/>
    <w:tmpl w:val="63B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19156">
    <w:abstractNumId w:val="10"/>
  </w:num>
  <w:num w:numId="2" w16cid:durableId="223175694">
    <w:abstractNumId w:val="7"/>
  </w:num>
  <w:num w:numId="3" w16cid:durableId="1134831278">
    <w:abstractNumId w:val="3"/>
  </w:num>
  <w:num w:numId="4" w16cid:durableId="855970991">
    <w:abstractNumId w:val="2"/>
  </w:num>
  <w:num w:numId="5" w16cid:durableId="370350654">
    <w:abstractNumId w:val="9"/>
  </w:num>
  <w:num w:numId="6" w16cid:durableId="2012828918">
    <w:abstractNumId w:val="6"/>
  </w:num>
  <w:num w:numId="7" w16cid:durableId="1695810143">
    <w:abstractNumId w:val="1"/>
  </w:num>
  <w:num w:numId="8" w16cid:durableId="739521638">
    <w:abstractNumId w:val="8"/>
  </w:num>
  <w:num w:numId="9" w16cid:durableId="234823911">
    <w:abstractNumId w:val="0"/>
  </w:num>
  <w:num w:numId="10" w16cid:durableId="561914653">
    <w:abstractNumId w:val="5"/>
  </w:num>
  <w:num w:numId="11" w16cid:durableId="2049136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DB"/>
    <w:rsid w:val="00083329"/>
    <w:rsid w:val="002D1894"/>
    <w:rsid w:val="00301F36"/>
    <w:rsid w:val="0035757C"/>
    <w:rsid w:val="005B4DAC"/>
    <w:rsid w:val="006F15BD"/>
    <w:rsid w:val="00701ADB"/>
    <w:rsid w:val="00725AF7"/>
    <w:rsid w:val="00BB35A5"/>
    <w:rsid w:val="00BC6D5F"/>
    <w:rsid w:val="00BD62CA"/>
    <w:rsid w:val="00BD66A2"/>
    <w:rsid w:val="00C67A5D"/>
    <w:rsid w:val="00C93135"/>
    <w:rsid w:val="00E30E9D"/>
    <w:rsid w:val="00ED39AD"/>
    <w:rsid w:val="00EE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FD2C"/>
  <w15:chartTrackingRefBased/>
  <w15:docId w15:val="{84621EF6-1644-488B-9BBB-809117C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A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E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Sarkar</dc:creator>
  <cp:keywords/>
  <dc:description/>
  <cp:lastModifiedBy>Aditi Sarkar</cp:lastModifiedBy>
  <cp:revision>3</cp:revision>
  <dcterms:created xsi:type="dcterms:W3CDTF">2026-01-05T13:14:00Z</dcterms:created>
  <dcterms:modified xsi:type="dcterms:W3CDTF">2026-01-05T17:36:00Z</dcterms:modified>
</cp:coreProperties>
</file>