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8FDE" w14:textId="4CE04777" w:rsidR="00E65BD2" w:rsidRDefault="00662076">
      <w:pPr>
        <w:rPr>
          <w:lang w:val="en-US"/>
        </w:rPr>
      </w:pPr>
      <w:r>
        <w:rPr>
          <w:lang w:val="en-US"/>
        </w:rPr>
        <w:t xml:space="preserve">Cloud Automation: </w:t>
      </w:r>
    </w:p>
    <w:p w14:paraId="53228DC6" w14:textId="6202075B" w:rsidR="00662076" w:rsidRDefault="00662076">
      <w:pPr>
        <w:rPr>
          <w:lang w:val="en-US"/>
        </w:rPr>
      </w:pPr>
      <w:r>
        <w:rPr>
          <w:lang w:val="en-US"/>
        </w:rPr>
        <w:t>Hand-In Assignment 1:</w:t>
      </w:r>
    </w:p>
    <w:p w14:paraId="754F2539" w14:textId="77777777" w:rsidR="00662076" w:rsidRPr="00662076" w:rsidRDefault="00662076" w:rsidP="006620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 xml:space="preserve">REQ-01 : "Users should be able to visit the public Broad COVID-19 Dashboard using one </w:t>
      </w:r>
      <w:proofErr w:type="spellStart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url</w:t>
      </w:r>
      <w:proofErr w:type="spellEnd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"</w:t>
      </w:r>
    </w:p>
    <w:p w14:paraId="7853EB16" w14:textId="77777777" w:rsidR="00662076" w:rsidRPr="00662076" w:rsidRDefault="00662076" w:rsidP="006620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REQ-02 : "The Public Broad COVID-19 Dashboard should be high-available and scalable to cope with spike traffic hours of 100K users between 6pm and 8pm Eastern </w:t>
      </w:r>
      <w:proofErr w:type="spellStart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timezone</w:t>
      </w:r>
      <w:proofErr w:type="spellEnd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"</w:t>
      </w:r>
    </w:p>
    <w:p w14:paraId="466E9876" w14:textId="77777777" w:rsidR="00662076" w:rsidRPr="00662076" w:rsidRDefault="00662076" w:rsidP="006620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REQ-03 : "Create a Elastic File System (EFS) to store public webserver logfiles on a daily basis.</w:t>
      </w:r>
    </w:p>
    <w:p w14:paraId="1BDBCF3F" w14:textId="77777777" w:rsidR="00662076" w:rsidRPr="00662076" w:rsidRDefault="00662076" w:rsidP="006620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REQ-04 : "JSON data for the public Broad COVID-19 Dashboard should be stored in a MongoDB database in a private subnet."</w:t>
      </w:r>
    </w:p>
    <w:p w14:paraId="5AAA5856" w14:textId="77777777" w:rsidR="00662076" w:rsidRPr="00662076" w:rsidRDefault="00662076" w:rsidP="006620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REQ-05 : "Monitoring of the solution should be done using the ELK stack (e.g. Elasticsearch, Logstash and Kibana)."   - THIS REQUIREMENT IS PRIORITISED AS </w:t>
      </w: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u w:val="single"/>
          <w:bdr w:val="none" w:sz="0" w:space="0" w:color="auto" w:frame="1"/>
          <w:lang w:val="en-NL" w:eastAsia="en-NL"/>
        </w:rPr>
        <w:t>COULD</w:t>
      </w: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 HAVE</w:t>
      </w:r>
    </w:p>
    <w:p w14:paraId="540BBAC6" w14:textId="77777777" w:rsidR="00662076" w:rsidRPr="00662076" w:rsidRDefault="00662076" w:rsidP="006620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highlight w:val="red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red"/>
          <w:lang w:val="en-NL" w:eastAsia="en-NL"/>
        </w:rPr>
        <w:t>REQ-06 : "CloudWatch Logs (</w:t>
      </w:r>
      <w:proofErr w:type="spellStart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red"/>
          <w:lang w:val="en-NL" w:eastAsia="en-NL"/>
        </w:rPr>
        <w:t>f.e</w:t>
      </w:r>
      <w:proofErr w:type="spellEnd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red"/>
          <w:lang w:val="en-NL" w:eastAsia="en-NL"/>
        </w:rPr>
        <w:t>. two default metrics) should be made visible using Logstash)   - </w:t>
      </w:r>
      <w:r w:rsidRPr="00662076">
        <w:rPr>
          <w:rFonts w:ascii="Open Sans" w:eastAsia="Times New Roman" w:hAnsi="Open Sans" w:cs="Open Sans"/>
          <w:color w:val="000000"/>
          <w:sz w:val="20"/>
          <w:szCs w:val="20"/>
          <w:highlight w:val="red"/>
          <w:bdr w:val="none" w:sz="0" w:space="0" w:color="auto" w:frame="1"/>
          <w:shd w:val="clear" w:color="auto" w:fill="FFFFFF"/>
          <w:lang w:val="en-NL" w:eastAsia="en-NL"/>
        </w:rPr>
        <w:t>THIS REQUIREMENT IS PRIORITISED AS </w:t>
      </w:r>
      <w:r w:rsidRPr="00662076">
        <w:rPr>
          <w:rFonts w:ascii="inherit" w:eastAsia="Times New Roman" w:hAnsi="inherit" w:cs="Open Sans"/>
          <w:color w:val="000000"/>
          <w:sz w:val="20"/>
          <w:szCs w:val="20"/>
          <w:highlight w:val="red"/>
          <w:u w:val="single"/>
          <w:bdr w:val="none" w:sz="0" w:space="0" w:color="auto" w:frame="1"/>
          <w:shd w:val="clear" w:color="auto" w:fill="FFFFFF"/>
          <w:lang w:val="en-NL" w:eastAsia="en-NL"/>
        </w:rPr>
        <w:t>SHOULD</w:t>
      </w:r>
      <w:r w:rsidRPr="00662076">
        <w:rPr>
          <w:rFonts w:ascii="Open Sans" w:eastAsia="Times New Roman" w:hAnsi="Open Sans" w:cs="Open Sans"/>
          <w:color w:val="000000"/>
          <w:sz w:val="20"/>
          <w:szCs w:val="20"/>
          <w:highlight w:val="red"/>
          <w:bdr w:val="none" w:sz="0" w:space="0" w:color="auto" w:frame="1"/>
          <w:shd w:val="clear" w:color="auto" w:fill="FFFFFF"/>
          <w:lang w:val="en-NL" w:eastAsia="en-NL"/>
        </w:rPr>
        <w:t> HAVE</w:t>
      </w:r>
    </w:p>
    <w:p w14:paraId="61092E78" w14:textId="77777777" w:rsidR="00662076" w:rsidRPr="00662076" w:rsidRDefault="00662076" w:rsidP="006620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REQ-07 : "Create an S3 bucket to host a COVID-19 test registration form supplied by our partner NHS.</w:t>
      </w:r>
    </w:p>
    <w:p w14:paraId="02E12B0B" w14:textId="6ED05247" w:rsidR="00662076" w:rsidRDefault="00662076">
      <w:pPr>
        <w:rPr>
          <w:lang w:val="en-US"/>
        </w:rPr>
      </w:pPr>
      <w:r>
        <w:rPr>
          <w:lang w:val="en-US"/>
        </w:rPr>
        <w:t>Hand-In Assignment 2:</w:t>
      </w:r>
    </w:p>
    <w:p w14:paraId="1E88CCA6" w14:textId="77777777" w:rsidR="00662076" w:rsidRPr="00662076" w:rsidRDefault="00662076" w:rsidP="006620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 xml:space="preserve">REQ-08 : "The public Broad COVID-19 Dashboard webservice should be </w:t>
      </w:r>
      <w:proofErr w:type="spellStart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dockerized</w:t>
      </w:r>
      <w:proofErr w:type="spellEnd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green"/>
          <w:lang w:val="en-NL" w:eastAsia="en-NL"/>
        </w:rPr>
        <w:t> (using resource 1)"</w:t>
      </w:r>
    </w:p>
    <w:p w14:paraId="011FBD46" w14:textId="77777777" w:rsidR="00662076" w:rsidRPr="00662076" w:rsidRDefault="00662076" w:rsidP="006620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highlight w:val="red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red"/>
          <w:lang w:val="en-NL" w:eastAsia="en-NL"/>
        </w:rPr>
        <w:t xml:space="preserve">REQ-09 : "The COVID-19 registration form should be </w:t>
      </w:r>
      <w:proofErr w:type="spellStart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red"/>
          <w:lang w:val="en-NL" w:eastAsia="en-NL"/>
        </w:rPr>
        <w:t>dockerized</w:t>
      </w:r>
      <w:proofErr w:type="spellEnd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red"/>
          <w:lang w:val="en-NL" w:eastAsia="en-NL"/>
        </w:rPr>
        <w:t> to a second webservice based on a simple .NET Core 3.1 application (using resource 2)"</w:t>
      </w:r>
    </w:p>
    <w:p w14:paraId="39ACC60D" w14:textId="77777777" w:rsidR="00662076" w:rsidRPr="00662076" w:rsidRDefault="00662076" w:rsidP="006620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val="en-NL" w:eastAsia="en-NL"/>
        </w:rPr>
        <w:t>REQ-10 : "The public Broad COVID-19 Dashboard and COVID-19 registration form webservices should be deployed on AWS EC2 instances, called '</w:t>
      </w:r>
      <w:proofErr w:type="spellStart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val="en-NL" w:eastAsia="en-NL"/>
        </w:rPr>
        <w:t>BoardWebWorkers</w:t>
      </w:r>
      <w:proofErr w:type="spellEnd"/>
      <w:r w:rsidRPr="00662076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val="en-NL" w:eastAsia="en-NL"/>
        </w:rPr>
        <w:t>', in the public subnet"</w:t>
      </w:r>
    </w:p>
    <w:p w14:paraId="3436AD3A" w14:textId="77777777" w:rsidR="00662076" w:rsidRPr="00662076" w:rsidRDefault="00662076" w:rsidP="006620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REQ-11 : "Docker-compose file are used to define the services to be deployed"</w:t>
      </w:r>
    </w:p>
    <w:p w14:paraId="30A05A78" w14:textId="77777777" w:rsidR="00662076" w:rsidRPr="00662076" w:rsidRDefault="00662076" w:rsidP="006620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REQ-12 : "The COVID-19 registration webservice Docker image should be build from a separate AWS EC2 instance, called the 'BroadBuildServer01', in the private subnet."  </w:t>
      </w:r>
    </w:p>
    <w:p w14:paraId="12BB839D" w14:textId="77777777" w:rsidR="00662076" w:rsidRPr="00662076" w:rsidRDefault="00662076" w:rsidP="006620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REQ-13 : "The BroadBuildServer01 uses a Docker image 'mcr.microsoft.com/dotnet/core/sdk:3.1' to build the COVID-19 registration webservice during nightly builds at 02.00 AM."</w:t>
      </w:r>
    </w:p>
    <w:p w14:paraId="3EB4E598" w14:textId="77777777" w:rsidR="00662076" w:rsidRPr="00662076" w:rsidRDefault="00662076" w:rsidP="006620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REQ-14 : "The BroadBuildServer01 is configured as master in a Docker Swarm cluster."</w:t>
      </w:r>
    </w:p>
    <w:p w14:paraId="3CD8BD9A" w14:textId="77777777" w:rsidR="00662076" w:rsidRPr="00662076" w:rsidRDefault="00662076" w:rsidP="006620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 xml:space="preserve">REQ-15 : "The </w:t>
      </w:r>
      <w:proofErr w:type="spellStart"/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BroadWebWorkers</w:t>
      </w:r>
      <w:proofErr w:type="spellEnd"/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 xml:space="preserve"> are configured as workers in a Docker Swarm cluster."</w:t>
      </w:r>
    </w:p>
    <w:p w14:paraId="61EE9E6D" w14:textId="77777777" w:rsidR="00662076" w:rsidRPr="00662076" w:rsidRDefault="00662076" w:rsidP="006620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REQ-16 : "Docker images are pushed to an AWS ECR or Docker.io private repository during nightly builds."</w:t>
      </w:r>
    </w:p>
    <w:p w14:paraId="325F81DD" w14:textId="5C803762" w:rsidR="00662076" w:rsidRDefault="00662076">
      <w:pP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US"/>
        </w:rPr>
        <w:t>Hand-In assignment 3:</w:t>
      </w:r>
    </w:p>
    <w:p w14:paraId="7FB140CA" w14:textId="77777777" w:rsidR="00662076" w:rsidRPr="00662076" w:rsidRDefault="00662076" w:rsidP="0066207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REQ-17 : "The AWS-deployment of Cloud Formation stacks should be done using Terraform. "</w:t>
      </w:r>
    </w:p>
    <w:p w14:paraId="4E0F9073" w14:textId="77777777" w:rsidR="00662076" w:rsidRPr="00662076" w:rsidRDefault="00662076" w:rsidP="0066207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REQ-18 : "The public Broad COVID-19 Dashboard and COVID-19 registration form webservices should be deployed to Google Cloud Platform using Terraform too"</w:t>
      </w:r>
    </w:p>
    <w:p w14:paraId="46256A69" w14:textId="77777777" w:rsidR="00662076" w:rsidRPr="00662076" w:rsidRDefault="00662076" w:rsidP="0066207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Open Sans" w:eastAsia="Times New Roman" w:hAnsi="Open Sans" w:cs="Open Sans"/>
          <w:color w:val="333333"/>
          <w:sz w:val="20"/>
          <w:szCs w:val="20"/>
          <w:bdr w:val="none" w:sz="0" w:space="0" w:color="auto" w:frame="1"/>
          <w:lang w:val="en-NL" w:eastAsia="en-NL"/>
        </w:rPr>
        <w:t>REQ-19 : "Users can access the COVID-19 registration form at one external IP-address"</w:t>
      </w:r>
    </w:p>
    <w:p w14:paraId="247027CC" w14:textId="77777777" w:rsidR="00662076" w:rsidRPr="00662076" w:rsidRDefault="00662076" w:rsidP="0066207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REQ-20 : "A Docker image of the COVID-19 registration form webservice should be hosted on GCR."</w:t>
      </w:r>
    </w:p>
    <w:p w14:paraId="7DB374ED" w14:textId="77777777" w:rsidR="00662076" w:rsidRPr="00662076" w:rsidRDefault="00662076" w:rsidP="0066207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REQ-21 : "A Kubernetes cluster should be deployed on Google Cloud Platform in an automated manner"</w:t>
      </w:r>
    </w:p>
    <w:p w14:paraId="6899B4A9" w14:textId="77777777" w:rsidR="00662076" w:rsidRPr="00662076" w:rsidRDefault="00662076" w:rsidP="0066207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REQ-22 : "The Kubernetes cluster consists of a Master that manages a Slave consisting 5 replica's of the COVID-19 registration form"</w:t>
      </w:r>
    </w:p>
    <w:p w14:paraId="6BB4AE4E" w14:textId="77777777" w:rsidR="00662076" w:rsidRPr="00662076" w:rsidRDefault="00662076" w:rsidP="0066207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REQ-23 : "Ansible is used to configure the Kubernetes cluster.</w:t>
      </w:r>
    </w:p>
    <w:p w14:paraId="0D8FCA4B" w14:textId="77777777" w:rsidR="00662076" w:rsidRPr="00662076" w:rsidRDefault="00662076" w:rsidP="0066207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</w:pPr>
      <w:r w:rsidRPr="00662076">
        <w:rPr>
          <w:rFonts w:ascii="inherit" w:eastAsia="Times New Roman" w:hAnsi="inherit" w:cs="Times New Roman"/>
          <w:color w:val="333333"/>
          <w:sz w:val="20"/>
          <w:szCs w:val="20"/>
          <w:lang w:val="en-NL" w:eastAsia="en-NL"/>
        </w:rPr>
        <w:t>REQ-24 : "Ansible is used to collect logfiles from the COVID-19 Dashboard on AWS and Google Cloud Platform"</w:t>
      </w:r>
    </w:p>
    <w:p w14:paraId="3DD9A1F6" w14:textId="77777777" w:rsidR="00662076" w:rsidRPr="00662076" w:rsidRDefault="00662076">
      <w:pPr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n-NL"/>
        </w:rPr>
      </w:pPr>
    </w:p>
    <w:p w14:paraId="5590BDD0" w14:textId="77777777" w:rsidR="00662076" w:rsidRPr="00662076" w:rsidRDefault="00662076">
      <w:pPr>
        <w:rPr>
          <w:lang w:val="en-US"/>
        </w:rPr>
      </w:pPr>
    </w:p>
    <w:sectPr w:rsidR="00662076" w:rsidRPr="0066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40B"/>
    <w:multiLevelType w:val="multilevel"/>
    <w:tmpl w:val="AA92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B355D"/>
    <w:multiLevelType w:val="multilevel"/>
    <w:tmpl w:val="005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991E3D"/>
    <w:multiLevelType w:val="multilevel"/>
    <w:tmpl w:val="8EDE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76"/>
    <w:rsid w:val="00240684"/>
    <w:rsid w:val="003F0C69"/>
    <w:rsid w:val="00401328"/>
    <w:rsid w:val="005C3F34"/>
    <w:rsid w:val="00662076"/>
    <w:rsid w:val="008331F0"/>
    <w:rsid w:val="00E65BD2"/>
    <w:rsid w:val="00E8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5A037"/>
  <w15:docId w15:val="{BBDEA887-7D13-460B-86E2-08DFBA76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Hilterhaus</dc:creator>
  <cp:keywords/>
  <dc:description/>
  <cp:lastModifiedBy>Wesley Hilterhaus</cp:lastModifiedBy>
  <cp:revision>1</cp:revision>
  <dcterms:created xsi:type="dcterms:W3CDTF">2022-03-27T10:09:00Z</dcterms:created>
  <dcterms:modified xsi:type="dcterms:W3CDTF">2022-03-30T14:16:00Z</dcterms:modified>
</cp:coreProperties>
</file>