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E9" w:rsidRPr="00D06DCC" w:rsidRDefault="001635C4" w:rsidP="00177942">
      <w:pPr>
        <w:pStyle w:val="Title"/>
        <w:rPr>
          <w:rStyle w:val="SubtleEmphasis"/>
        </w:rPr>
      </w:pPr>
      <w:bookmarkStart w:id="0" w:name="_Toc409903961"/>
      <w:r w:rsidRPr="00D06DCC">
        <w:rPr>
          <w:rStyle w:val="SubtleEmphasis"/>
        </w:rPr>
        <w:t>Quadrilateral and Triangle Transfer Protocol – QATTP /1.0</w:t>
      </w:r>
      <w:bookmarkEnd w:id="0"/>
    </w:p>
    <w:p w:rsidR="00177942" w:rsidRPr="00177942" w:rsidRDefault="00177942" w:rsidP="00177942"/>
    <w:p w:rsidR="001635C4" w:rsidRDefault="001635C4" w:rsidP="00177942">
      <w:pPr>
        <w:pStyle w:val="Heading1"/>
      </w:pPr>
      <w:bookmarkStart w:id="1" w:name="_Toc409903962"/>
      <w:r w:rsidRPr="001635C4">
        <w:t>Status of Memo</w:t>
      </w:r>
      <w:bookmarkEnd w:id="1"/>
    </w:p>
    <w:p w:rsidR="00177942" w:rsidRPr="00177942" w:rsidRDefault="00177942" w:rsidP="00177942"/>
    <w:p w:rsidR="001635C4" w:rsidRDefault="001635C4">
      <w:r>
        <w:t xml:space="preserve">This document specifies an Internet application protocol for storing data about polygon shape’s. The current version is a working draft subject to protocol changes; distribution of this memo is unlimited. </w:t>
      </w:r>
    </w:p>
    <w:p w:rsidR="00EF29AD" w:rsidRDefault="00EF29AD"/>
    <w:sdt>
      <w:sdtPr>
        <w:id w:val="-797678526"/>
        <w:docPartObj>
          <w:docPartGallery w:val="Table of Contents"/>
          <w:docPartUnique/>
        </w:docPartObj>
      </w:sdtPr>
      <w:sdtEndPr>
        <w:rPr>
          <w:rFonts w:asciiTheme="minorHAnsi" w:eastAsiaTheme="minorEastAsia" w:hAnsiTheme="minorHAnsi"/>
          <w:noProof/>
          <w:kern w:val="0"/>
          <w:sz w:val="24"/>
          <w:szCs w:val="24"/>
        </w:rPr>
      </w:sdtEndPr>
      <w:sdtContent>
        <w:p w:rsidR="00EF29AD" w:rsidRDefault="00EF29AD">
          <w:pPr>
            <w:pStyle w:val="TOCHeading"/>
          </w:pPr>
          <w:r>
            <w:t>Contents</w:t>
          </w:r>
        </w:p>
        <w:p w:rsidR="004A475C" w:rsidRDefault="00EF29AD">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409903961" w:history="1">
            <w:r w:rsidR="004A475C" w:rsidRPr="0005103A">
              <w:rPr>
                <w:rStyle w:val="Hyperlink"/>
                <w:i/>
                <w:noProof/>
              </w:rPr>
              <w:t>Quadrilateral and Triangle Transfer Protocol – QATTP /1.0</w:t>
            </w:r>
            <w:r w:rsidR="004A475C">
              <w:rPr>
                <w:noProof/>
                <w:webHidden/>
              </w:rPr>
              <w:tab/>
            </w:r>
            <w:r w:rsidR="004A475C">
              <w:rPr>
                <w:noProof/>
                <w:webHidden/>
              </w:rPr>
              <w:fldChar w:fldCharType="begin"/>
            </w:r>
            <w:r w:rsidR="004A475C">
              <w:rPr>
                <w:noProof/>
                <w:webHidden/>
              </w:rPr>
              <w:instrText xml:space="preserve"> PAGEREF _Toc409903961 \h </w:instrText>
            </w:r>
            <w:r w:rsidR="004A475C">
              <w:rPr>
                <w:noProof/>
                <w:webHidden/>
              </w:rPr>
            </w:r>
            <w:r w:rsidR="004A475C">
              <w:rPr>
                <w:noProof/>
                <w:webHidden/>
              </w:rPr>
              <w:fldChar w:fldCharType="separate"/>
            </w:r>
            <w:r w:rsidR="004A475C">
              <w:rPr>
                <w:noProof/>
                <w:webHidden/>
              </w:rPr>
              <w:t>1</w:t>
            </w:r>
            <w:r w:rsidR="004A475C">
              <w:rPr>
                <w:noProof/>
                <w:webHidden/>
              </w:rPr>
              <w:fldChar w:fldCharType="end"/>
            </w:r>
          </w:hyperlink>
        </w:p>
        <w:p w:rsidR="004A475C" w:rsidRDefault="004A475C">
          <w:pPr>
            <w:pStyle w:val="TOC1"/>
            <w:tabs>
              <w:tab w:val="right" w:leader="dot" w:pos="9350"/>
            </w:tabs>
            <w:rPr>
              <w:rFonts w:cstheme="minorBidi"/>
              <w:noProof/>
              <w:sz w:val="22"/>
              <w:szCs w:val="22"/>
            </w:rPr>
          </w:pPr>
          <w:hyperlink w:anchor="_Toc409903962" w:history="1">
            <w:r w:rsidRPr="0005103A">
              <w:rPr>
                <w:rStyle w:val="Hyperlink"/>
                <w:noProof/>
              </w:rPr>
              <w:t>Status of Memo</w:t>
            </w:r>
            <w:r>
              <w:rPr>
                <w:noProof/>
                <w:webHidden/>
              </w:rPr>
              <w:tab/>
            </w:r>
            <w:r>
              <w:rPr>
                <w:noProof/>
                <w:webHidden/>
              </w:rPr>
              <w:fldChar w:fldCharType="begin"/>
            </w:r>
            <w:r>
              <w:rPr>
                <w:noProof/>
                <w:webHidden/>
              </w:rPr>
              <w:instrText xml:space="preserve"> PAGEREF _Toc409903962 \h </w:instrText>
            </w:r>
            <w:r>
              <w:rPr>
                <w:noProof/>
                <w:webHidden/>
              </w:rPr>
            </w:r>
            <w:r>
              <w:rPr>
                <w:noProof/>
                <w:webHidden/>
              </w:rPr>
              <w:fldChar w:fldCharType="separate"/>
            </w:r>
            <w:r>
              <w:rPr>
                <w:noProof/>
                <w:webHidden/>
              </w:rPr>
              <w:t>1</w:t>
            </w:r>
            <w:r>
              <w:rPr>
                <w:noProof/>
                <w:webHidden/>
              </w:rPr>
              <w:fldChar w:fldCharType="end"/>
            </w:r>
          </w:hyperlink>
        </w:p>
        <w:p w:rsidR="004A475C" w:rsidRDefault="004A475C">
          <w:pPr>
            <w:pStyle w:val="TOC1"/>
            <w:tabs>
              <w:tab w:val="right" w:leader="dot" w:pos="9350"/>
            </w:tabs>
            <w:rPr>
              <w:rFonts w:cstheme="minorBidi"/>
              <w:noProof/>
              <w:sz w:val="22"/>
              <w:szCs w:val="22"/>
            </w:rPr>
          </w:pPr>
          <w:hyperlink w:anchor="_Toc409903963" w:history="1">
            <w:r w:rsidRPr="0005103A">
              <w:rPr>
                <w:rStyle w:val="Hyperlink"/>
                <w:noProof/>
              </w:rPr>
              <w:t>Introduction</w:t>
            </w:r>
            <w:r>
              <w:rPr>
                <w:noProof/>
                <w:webHidden/>
              </w:rPr>
              <w:tab/>
            </w:r>
            <w:r>
              <w:rPr>
                <w:noProof/>
                <w:webHidden/>
              </w:rPr>
              <w:fldChar w:fldCharType="begin"/>
            </w:r>
            <w:r>
              <w:rPr>
                <w:noProof/>
                <w:webHidden/>
              </w:rPr>
              <w:instrText xml:space="preserve"> PAGEREF _Toc409903963 \h </w:instrText>
            </w:r>
            <w:r>
              <w:rPr>
                <w:noProof/>
                <w:webHidden/>
              </w:rPr>
            </w:r>
            <w:r>
              <w:rPr>
                <w:noProof/>
                <w:webHidden/>
              </w:rPr>
              <w:fldChar w:fldCharType="separate"/>
            </w:r>
            <w:r>
              <w:rPr>
                <w:noProof/>
                <w:webHidden/>
              </w:rPr>
              <w:t>2</w:t>
            </w:r>
            <w:r>
              <w:rPr>
                <w:noProof/>
                <w:webHidden/>
              </w:rPr>
              <w:fldChar w:fldCharType="end"/>
            </w:r>
          </w:hyperlink>
        </w:p>
        <w:p w:rsidR="004A475C" w:rsidRDefault="004A475C">
          <w:pPr>
            <w:pStyle w:val="TOC2"/>
            <w:tabs>
              <w:tab w:val="right" w:leader="dot" w:pos="9350"/>
            </w:tabs>
            <w:rPr>
              <w:rFonts w:cstheme="minorBidi"/>
              <w:noProof/>
              <w:sz w:val="22"/>
              <w:szCs w:val="22"/>
            </w:rPr>
          </w:pPr>
          <w:hyperlink w:anchor="_Toc409903964" w:history="1">
            <w:r w:rsidRPr="0005103A">
              <w:rPr>
                <w:rStyle w:val="Hyperlink"/>
                <w:noProof/>
              </w:rPr>
              <w:t>Purpose</w:t>
            </w:r>
            <w:r>
              <w:rPr>
                <w:noProof/>
                <w:webHidden/>
              </w:rPr>
              <w:tab/>
            </w:r>
            <w:r>
              <w:rPr>
                <w:noProof/>
                <w:webHidden/>
              </w:rPr>
              <w:fldChar w:fldCharType="begin"/>
            </w:r>
            <w:r>
              <w:rPr>
                <w:noProof/>
                <w:webHidden/>
              </w:rPr>
              <w:instrText xml:space="preserve"> PAGEREF _Toc409903964 \h </w:instrText>
            </w:r>
            <w:r>
              <w:rPr>
                <w:noProof/>
                <w:webHidden/>
              </w:rPr>
            </w:r>
            <w:r>
              <w:rPr>
                <w:noProof/>
                <w:webHidden/>
              </w:rPr>
              <w:fldChar w:fldCharType="separate"/>
            </w:r>
            <w:r>
              <w:rPr>
                <w:noProof/>
                <w:webHidden/>
              </w:rPr>
              <w:t>2</w:t>
            </w:r>
            <w:r>
              <w:rPr>
                <w:noProof/>
                <w:webHidden/>
              </w:rPr>
              <w:fldChar w:fldCharType="end"/>
            </w:r>
          </w:hyperlink>
        </w:p>
        <w:p w:rsidR="004A475C" w:rsidRDefault="004A475C">
          <w:pPr>
            <w:pStyle w:val="TOC2"/>
            <w:tabs>
              <w:tab w:val="right" w:leader="dot" w:pos="9350"/>
            </w:tabs>
            <w:rPr>
              <w:rFonts w:cstheme="minorBidi"/>
              <w:noProof/>
              <w:sz w:val="22"/>
              <w:szCs w:val="22"/>
            </w:rPr>
          </w:pPr>
          <w:hyperlink w:anchor="_Toc409903965" w:history="1">
            <w:r w:rsidRPr="0005103A">
              <w:rPr>
                <w:rStyle w:val="Hyperlink"/>
                <w:noProof/>
              </w:rPr>
              <w:t>Terminology</w:t>
            </w:r>
            <w:r>
              <w:rPr>
                <w:noProof/>
                <w:webHidden/>
              </w:rPr>
              <w:tab/>
            </w:r>
            <w:r>
              <w:rPr>
                <w:noProof/>
                <w:webHidden/>
              </w:rPr>
              <w:fldChar w:fldCharType="begin"/>
            </w:r>
            <w:r>
              <w:rPr>
                <w:noProof/>
                <w:webHidden/>
              </w:rPr>
              <w:instrText xml:space="preserve"> PAGEREF _Toc409903965 \h </w:instrText>
            </w:r>
            <w:r>
              <w:rPr>
                <w:noProof/>
                <w:webHidden/>
              </w:rPr>
            </w:r>
            <w:r>
              <w:rPr>
                <w:noProof/>
                <w:webHidden/>
              </w:rPr>
              <w:fldChar w:fldCharType="separate"/>
            </w:r>
            <w:r>
              <w:rPr>
                <w:noProof/>
                <w:webHidden/>
              </w:rPr>
              <w:t>2</w:t>
            </w:r>
            <w:r>
              <w:rPr>
                <w:noProof/>
                <w:webHidden/>
              </w:rPr>
              <w:fldChar w:fldCharType="end"/>
            </w:r>
          </w:hyperlink>
        </w:p>
        <w:p w:rsidR="004A475C" w:rsidRDefault="004A475C">
          <w:pPr>
            <w:pStyle w:val="TOC1"/>
            <w:tabs>
              <w:tab w:val="right" w:leader="dot" w:pos="9350"/>
            </w:tabs>
            <w:rPr>
              <w:rFonts w:cstheme="minorBidi"/>
              <w:noProof/>
              <w:sz w:val="22"/>
              <w:szCs w:val="22"/>
            </w:rPr>
          </w:pPr>
          <w:hyperlink w:anchor="_Toc409903966" w:history="1">
            <w:r w:rsidRPr="0005103A">
              <w:rPr>
                <w:rStyle w:val="Hyperlink"/>
                <w:noProof/>
              </w:rPr>
              <w:t>Protocol Constraints and Parameters</w:t>
            </w:r>
            <w:r>
              <w:rPr>
                <w:noProof/>
                <w:webHidden/>
              </w:rPr>
              <w:tab/>
            </w:r>
            <w:r>
              <w:rPr>
                <w:noProof/>
                <w:webHidden/>
              </w:rPr>
              <w:fldChar w:fldCharType="begin"/>
            </w:r>
            <w:r>
              <w:rPr>
                <w:noProof/>
                <w:webHidden/>
              </w:rPr>
              <w:instrText xml:space="preserve"> PAGEREF _Toc409903966 \h </w:instrText>
            </w:r>
            <w:r>
              <w:rPr>
                <w:noProof/>
                <w:webHidden/>
              </w:rPr>
            </w:r>
            <w:r>
              <w:rPr>
                <w:noProof/>
                <w:webHidden/>
              </w:rPr>
              <w:fldChar w:fldCharType="separate"/>
            </w:r>
            <w:r>
              <w:rPr>
                <w:noProof/>
                <w:webHidden/>
              </w:rPr>
              <w:t>3</w:t>
            </w:r>
            <w:r>
              <w:rPr>
                <w:noProof/>
                <w:webHidden/>
              </w:rPr>
              <w:fldChar w:fldCharType="end"/>
            </w:r>
          </w:hyperlink>
        </w:p>
        <w:p w:rsidR="004A475C" w:rsidRDefault="004A475C">
          <w:pPr>
            <w:pStyle w:val="TOC2"/>
            <w:tabs>
              <w:tab w:val="right" w:leader="dot" w:pos="9350"/>
            </w:tabs>
            <w:rPr>
              <w:rFonts w:cstheme="minorBidi"/>
              <w:noProof/>
              <w:sz w:val="22"/>
              <w:szCs w:val="22"/>
            </w:rPr>
          </w:pPr>
          <w:hyperlink w:anchor="_Toc409903967" w:history="1">
            <w:r w:rsidRPr="0005103A">
              <w:rPr>
                <w:rStyle w:val="Hyperlink"/>
                <w:noProof/>
              </w:rPr>
              <w:t>Sockets</w:t>
            </w:r>
            <w:r>
              <w:rPr>
                <w:noProof/>
                <w:webHidden/>
              </w:rPr>
              <w:tab/>
            </w:r>
            <w:r>
              <w:rPr>
                <w:noProof/>
                <w:webHidden/>
              </w:rPr>
              <w:fldChar w:fldCharType="begin"/>
            </w:r>
            <w:r>
              <w:rPr>
                <w:noProof/>
                <w:webHidden/>
              </w:rPr>
              <w:instrText xml:space="preserve"> PAGEREF _Toc409903967 \h </w:instrText>
            </w:r>
            <w:r>
              <w:rPr>
                <w:noProof/>
                <w:webHidden/>
              </w:rPr>
            </w:r>
            <w:r>
              <w:rPr>
                <w:noProof/>
                <w:webHidden/>
              </w:rPr>
              <w:fldChar w:fldCharType="separate"/>
            </w:r>
            <w:r>
              <w:rPr>
                <w:noProof/>
                <w:webHidden/>
              </w:rPr>
              <w:t>3</w:t>
            </w:r>
            <w:r>
              <w:rPr>
                <w:noProof/>
                <w:webHidden/>
              </w:rPr>
              <w:fldChar w:fldCharType="end"/>
            </w:r>
          </w:hyperlink>
        </w:p>
        <w:p w:rsidR="004A475C" w:rsidRDefault="004A475C">
          <w:pPr>
            <w:pStyle w:val="TOC2"/>
            <w:tabs>
              <w:tab w:val="right" w:leader="dot" w:pos="9350"/>
            </w:tabs>
            <w:rPr>
              <w:rFonts w:cstheme="minorBidi"/>
              <w:noProof/>
              <w:sz w:val="22"/>
              <w:szCs w:val="22"/>
            </w:rPr>
          </w:pPr>
          <w:hyperlink w:anchor="_Toc409903968" w:history="1">
            <w:r w:rsidRPr="0005103A">
              <w:rPr>
                <w:rStyle w:val="Hyperlink"/>
                <w:noProof/>
              </w:rPr>
              <w:t>Encoding</w:t>
            </w:r>
            <w:r>
              <w:rPr>
                <w:noProof/>
                <w:webHidden/>
              </w:rPr>
              <w:tab/>
            </w:r>
            <w:r>
              <w:rPr>
                <w:noProof/>
                <w:webHidden/>
              </w:rPr>
              <w:fldChar w:fldCharType="begin"/>
            </w:r>
            <w:r>
              <w:rPr>
                <w:noProof/>
                <w:webHidden/>
              </w:rPr>
              <w:instrText xml:space="preserve"> PAGEREF _Toc409903968 \h </w:instrText>
            </w:r>
            <w:r>
              <w:rPr>
                <w:noProof/>
                <w:webHidden/>
              </w:rPr>
            </w:r>
            <w:r>
              <w:rPr>
                <w:noProof/>
                <w:webHidden/>
              </w:rPr>
              <w:fldChar w:fldCharType="separate"/>
            </w:r>
            <w:r>
              <w:rPr>
                <w:noProof/>
                <w:webHidden/>
              </w:rPr>
              <w:t>4</w:t>
            </w:r>
            <w:r>
              <w:rPr>
                <w:noProof/>
                <w:webHidden/>
              </w:rPr>
              <w:fldChar w:fldCharType="end"/>
            </w:r>
          </w:hyperlink>
        </w:p>
        <w:p w:rsidR="004A475C" w:rsidRDefault="004A475C">
          <w:pPr>
            <w:pStyle w:val="TOC2"/>
            <w:tabs>
              <w:tab w:val="right" w:leader="dot" w:pos="9350"/>
            </w:tabs>
            <w:rPr>
              <w:rFonts w:cstheme="minorBidi"/>
              <w:noProof/>
              <w:sz w:val="22"/>
              <w:szCs w:val="22"/>
            </w:rPr>
          </w:pPr>
          <w:hyperlink w:anchor="_Toc409903969" w:history="1">
            <w:r w:rsidRPr="0005103A">
              <w:rPr>
                <w:rStyle w:val="Hyperlink"/>
                <w:noProof/>
              </w:rPr>
              <w:t>Notation</w:t>
            </w:r>
            <w:r>
              <w:rPr>
                <w:noProof/>
                <w:webHidden/>
              </w:rPr>
              <w:tab/>
            </w:r>
            <w:r>
              <w:rPr>
                <w:noProof/>
                <w:webHidden/>
              </w:rPr>
              <w:fldChar w:fldCharType="begin"/>
            </w:r>
            <w:r>
              <w:rPr>
                <w:noProof/>
                <w:webHidden/>
              </w:rPr>
              <w:instrText xml:space="preserve"> PAGEREF _Toc409903969 \h </w:instrText>
            </w:r>
            <w:r>
              <w:rPr>
                <w:noProof/>
                <w:webHidden/>
              </w:rPr>
            </w:r>
            <w:r>
              <w:rPr>
                <w:noProof/>
                <w:webHidden/>
              </w:rPr>
              <w:fldChar w:fldCharType="separate"/>
            </w:r>
            <w:r>
              <w:rPr>
                <w:noProof/>
                <w:webHidden/>
              </w:rPr>
              <w:t>4</w:t>
            </w:r>
            <w:r>
              <w:rPr>
                <w:noProof/>
                <w:webHidden/>
              </w:rPr>
              <w:fldChar w:fldCharType="end"/>
            </w:r>
          </w:hyperlink>
        </w:p>
        <w:p w:rsidR="004A475C" w:rsidRDefault="004A475C">
          <w:pPr>
            <w:pStyle w:val="TOC2"/>
            <w:tabs>
              <w:tab w:val="right" w:leader="dot" w:pos="9350"/>
            </w:tabs>
            <w:rPr>
              <w:rFonts w:cstheme="minorBidi"/>
              <w:noProof/>
              <w:sz w:val="22"/>
              <w:szCs w:val="22"/>
            </w:rPr>
          </w:pPr>
          <w:hyperlink w:anchor="_Toc409903970" w:history="1">
            <w:r w:rsidRPr="0005103A">
              <w:rPr>
                <w:rStyle w:val="Hyperlink"/>
                <w:noProof/>
              </w:rPr>
              <w:t>Protocol and Message Format</w:t>
            </w:r>
            <w:r>
              <w:rPr>
                <w:noProof/>
                <w:webHidden/>
              </w:rPr>
              <w:tab/>
            </w:r>
            <w:r>
              <w:rPr>
                <w:noProof/>
                <w:webHidden/>
              </w:rPr>
              <w:fldChar w:fldCharType="begin"/>
            </w:r>
            <w:r>
              <w:rPr>
                <w:noProof/>
                <w:webHidden/>
              </w:rPr>
              <w:instrText xml:space="preserve"> PAGEREF _Toc409903970 \h </w:instrText>
            </w:r>
            <w:r>
              <w:rPr>
                <w:noProof/>
                <w:webHidden/>
              </w:rPr>
            </w:r>
            <w:r>
              <w:rPr>
                <w:noProof/>
                <w:webHidden/>
              </w:rPr>
              <w:fldChar w:fldCharType="separate"/>
            </w:r>
            <w:r>
              <w:rPr>
                <w:noProof/>
                <w:webHidden/>
              </w:rPr>
              <w:t>5</w:t>
            </w:r>
            <w:r>
              <w:rPr>
                <w:noProof/>
                <w:webHidden/>
              </w:rPr>
              <w:fldChar w:fldCharType="end"/>
            </w:r>
          </w:hyperlink>
        </w:p>
        <w:p w:rsidR="004A475C" w:rsidRDefault="004A475C">
          <w:pPr>
            <w:pStyle w:val="TOC3"/>
            <w:tabs>
              <w:tab w:val="right" w:leader="dot" w:pos="9350"/>
            </w:tabs>
            <w:rPr>
              <w:rFonts w:cstheme="minorBidi"/>
              <w:noProof/>
              <w:sz w:val="22"/>
              <w:szCs w:val="22"/>
            </w:rPr>
          </w:pPr>
          <w:hyperlink w:anchor="_Toc409903971" w:history="1">
            <w:r w:rsidRPr="0005103A">
              <w:rPr>
                <w:rStyle w:val="Hyperlink"/>
                <w:noProof/>
              </w:rPr>
              <w:t>Client</w:t>
            </w:r>
            <w:r>
              <w:rPr>
                <w:noProof/>
                <w:webHidden/>
              </w:rPr>
              <w:tab/>
            </w:r>
            <w:r>
              <w:rPr>
                <w:noProof/>
                <w:webHidden/>
              </w:rPr>
              <w:fldChar w:fldCharType="begin"/>
            </w:r>
            <w:r>
              <w:rPr>
                <w:noProof/>
                <w:webHidden/>
              </w:rPr>
              <w:instrText xml:space="preserve"> PAGEREF _Toc409903971 \h </w:instrText>
            </w:r>
            <w:r>
              <w:rPr>
                <w:noProof/>
                <w:webHidden/>
              </w:rPr>
            </w:r>
            <w:r>
              <w:rPr>
                <w:noProof/>
                <w:webHidden/>
              </w:rPr>
              <w:fldChar w:fldCharType="separate"/>
            </w:r>
            <w:r>
              <w:rPr>
                <w:noProof/>
                <w:webHidden/>
              </w:rPr>
              <w:t>5</w:t>
            </w:r>
            <w:r>
              <w:rPr>
                <w:noProof/>
                <w:webHidden/>
              </w:rPr>
              <w:fldChar w:fldCharType="end"/>
            </w:r>
          </w:hyperlink>
        </w:p>
        <w:p w:rsidR="004A475C" w:rsidRDefault="004A475C">
          <w:pPr>
            <w:pStyle w:val="TOC3"/>
            <w:tabs>
              <w:tab w:val="right" w:leader="dot" w:pos="9350"/>
            </w:tabs>
            <w:rPr>
              <w:rFonts w:cstheme="minorBidi"/>
              <w:noProof/>
              <w:sz w:val="22"/>
              <w:szCs w:val="22"/>
            </w:rPr>
          </w:pPr>
          <w:hyperlink w:anchor="_Toc409903972" w:history="1">
            <w:r w:rsidRPr="0005103A">
              <w:rPr>
                <w:rStyle w:val="Hyperlink"/>
                <w:noProof/>
              </w:rPr>
              <w:t>Server</w:t>
            </w:r>
            <w:r>
              <w:rPr>
                <w:noProof/>
                <w:webHidden/>
              </w:rPr>
              <w:tab/>
            </w:r>
            <w:r>
              <w:rPr>
                <w:noProof/>
                <w:webHidden/>
              </w:rPr>
              <w:fldChar w:fldCharType="begin"/>
            </w:r>
            <w:r>
              <w:rPr>
                <w:noProof/>
                <w:webHidden/>
              </w:rPr>
              <w:instrText xml:space="preserve"> PAGEREF _Toc409903972 \h </w:instrText>
            </w:r>
            <w:r>
              <w:rPr>
                <w:noProof/>
                <w:webHidden/>
              </w:rPr>
            </w:r>
            <w:r>
              <w:rPr>
                <w:noProof/>
                <w:webHidden/>
              </w:rPr>
              <w:fldChar w:fldCharType="separate"/>
            </w:r>
            <w:r>
              <w:rPr>
                <w:noProof/>
                <w:webHidden/>
              </w:rPr>
              <w:t>8</w:t>
            </w:r>
            <w:r>
              <w:rPr>
                <w:noProof/>
                <w:webHidden/>
              </w:rPr>
              <w:fldChar w:fldCharType="end"/>
            </w:r>
          </w:hyperlink>
        </w:p>
        <w:p w:rsidR="00EF29AD" w:rsidRDefault="00EF29AD">
          <w:r>
            <w:rPr>
              <w:b/>
              <w:bCs/>
              <w:noProof/>
            </w:rPr>
            <w:fldChar w:fldCharType="end"/>
          </w:r>
        </w:p>
      </w:sdtContent>
    </w:sdt>
    <w:p w:rsidR="00EF29AD" w:rsidRDefault="00EF29AD">
      <w:r>
        <w:br w:type="page"/>
      </w:r>
    </w:p>
    <w:p w:rsidR="00DD729C" w:rsidRDefault="00DD729C" w:rsidP="00177942">
      <w:pPr>
        <w:pStyle w:val="Heading1"/>
      </w:pPr>
      <w:bookmarkStart w:id="2" w:name="_Toc409903963"/>
      <w:r w:rsidRPr="00DD729C">
        <w:lastRenderedPageBreak/>
        <w:t>Introduction</w:t>
      </w:r>
      <w:bookmarkEnd w:id="2"/>
    </w:p>
    <w:p w:rsidR="00177942" w:rsidRPr="00177942" w:rsidRDefault="00177942" w:rsidP="00177942"/>
    <w:p w:rsidR="00DD729C" w:rsidRDefault="00DD729C" w:rsidP="00177942">
      <w:pPr>
        <w:pStyle w:val="Heading2"/>
      </w:pPr>
      <w:bookmarkStart w:id="3" w:name="_Toc409903964"/>
      <w:r>
        <w:t>Purpose</w:t>
      </w:r>
      <w:bookmarkEnd w:id="3"/>
    </w:p>
    <w:p w:rsidR="00177942" w:rsidRPr="00DD729C" w:rsidRDefault="00177942">
      <w:pPr>
        <w:rPr>
          <w:b/>
        </w:rPr>
      </w:pPr>
    </w:p>
    <w:p w:rsidR="005F5ABB" w:rsidRDefault="00DD729C">
      <w:r>
        <w:t xml:space="preserve">The </w:t>
      </w:r>
      <w:r>
        <w:rPr>
          <w:b/>
        </w:rPr>
        <w:t>Q</w:t>
      </w:r>
      <w:r w:rsidRPr="001635C4">
        <w:rPr>
          <w:b/>
        </w:rPr>
        <w:t>uadrilateral</w:t>
      </w:r>
      <w:r>
        <w:rPr>
          <w:b/>
        </w:rPr>
        <w:t xml:space="preserve"> and Triangle Transfer Protocol</w:t>
      </w:r>
      <w:r>
        <w:rPr>
          <w:b/>
        </w:rPr>
        <w:t xml:space="preserve"> (QATTP) </w:t>
      </w:r>
      <w:r>
        <w:t>is an application level protocol that describes an easy to use standard for storing shape data with nothing but vertex information for querying later</w:t>
      </w:r>
      <w:r w:rsidR="005F60F4">
        <w:t xml:space="preserve"> based on a simple request and response system</w:t>
      </w:r>
      <w:r>
        <w:t>. It is designed to be simple, extensible, and stateless.</w:t>
      </w:r>
      <w:r w:rsidR="005F5ABB">
        <w:t xml:space="preserve"> </w:t>
      </w:r>
    </w:p>
    <w:p w:rsidR="005F60F4" w:rsidRDefault="005F60F4"/>
    <w:p w:rsidR="00DD729C" w:rsidRDefault="00DD729C">
      <w:r>
        <w:t>Distributed systems that require querying of large data-sets coming from multiple sources can benefit greatly from this protocol. The protocol allows for multiple clients to feed in data while others can query in real time. This document will outline a specification that can be used for creating compatible clients and server applications.</w:t>
      </w:r>
    </w:p>
    <w:p w:rsidR="005F5ABB" w:rsidRDefault="005F5ABB">
      <w:pPr>
        <w:rPr>
          <w:b/>
        </w:rPr>
      </w:pPr>
    </w:p>
    <w:p w:rsidR="005F5ABB" w:rsidRPr="005F5ABB" w:rsidRDefault="005F5ABB">
      <w:r>
        <w:rPr>
          <w:b/>
        </w:rPr>
        <w:t xml:space="preserve">QATTP </w:t>
      </w:r>
      <w:r>
        <w:t>adopts a lot of policies from HTTP where it is useful and simplifies things to make the protocol lighter and minimal for the needs of the application.</w:t>
      </w:r>
    </w:p>
    <w:p w:rsidR="00177942" w:rsidRDefault="00177942"/>
    <w:p w:rsidR="009E24FB" w:rsidRDefault="00177942" w:rsidP="00177942">
      <w:pPr>
        <w:pStyle w:val="Heading2"/>
      </w:pPr>
      <w:bookmarkStart w:id="4" w:name="_Toc409903965"/>
      <w:r>
        <w:t>Terminology</w:t>
      </w:r>
      <w:bookmarkEnd w:id="4"/>
    </w:p>
    <w:p w:rsidR="001419F6" w:rsidRDefault="001419F6" w:rsidP="00177942"/>
    <w:p w:rsidR="00177942" w:rsidRDefault="005F60F4" w:rsidP="00177942">
      <w:pPr>
        <w:rPr>
          <w:i/>
        </w:rPr>
      </w:pPr>
      <w:r>
        <w:rPr>
          <w:i/>
        </w:rPr>
        <w:t>Shape</w:t>
      </w:r>
    </w:p>
    <w:p w:rsidR="005F60F4" w:rsidRDefault="005F60F4" w:rsidP="00177942">
      <w:r>
        <w:rPr>
          <w:i/>
        </w:rPr>
        <w:tab/>
      </w:r>
      <w:r>
        <w:t xml:space="preserve">A shape is described as either a </w:t>
      </w:r>
      <w:r w:rsidRPr="005F60F4">
        <w:rPr>
          <w:b/>
          <w:i/>
        </w:rPr>
        <w:t>Triangle</w:t>
      </w:r>
      <w:r>
        <w:rPr>
          <w:i/>
        </w:rPr>
        <w:t xml:space="preserve"> </w:t>
      </w:r>
      <w:r>
        <w:t xml:space="preserve">or </w:t>
      </w:r>
      <w:r w:rsidRPr="005F60F4">
        <w:rPr>
          <w:b/>
          <w:i/>
        </w:rPr>
        <w:t>Quadrilateral</w:t>
      </w:r>
      <w:r>
        <w:rPr>
          <w:b/>
        </w:rPr>
        <w:t xml:space="preserve"> </w:t>
      </w:r>
      <w:r>
        <w:t>by the definition of this specification.</w:t>
      </w:r>
    </w:p>
    <w:p w:rsidR="005F60F4" w:rsidRDefault="005F60F4" w:rsidP="00177942"/>
    <w:p w:rsidR="005F60F4" w:rsidRDefault="005F60F4" w:rsidP="00177942">
      <w:pPr>
        <w:rPr>
          <w:i/>
        </w:rPr>
      </w:pPr>
      <w:r>
        <w:rPr>
          <w:i/>
        </w:rPr>
        <w:t>Triangle</w:t>
      </w:r>
    </w:p>
    <w:p w:rsidR="005F60F4" w:rsidRDefault="005F60F4" w:rsidP="00177942">
      <w:r>
        <w:tab/>
        <w:t xml:space="preserve">Any polygon with three points is considered to be a triangle. The </w:t>
      </w:r>
      <w:r>
        <w:t>specification</w:t>
      </w:r>
      <w:r>
        <w:t xml:space="preserve"> does not enforce constraints.</w:t>
      </w:r>
    </w:p>
    <w:p w:rsidR="005F60F4" w:rsidRDefault="005F60F4" w:rsidP="00177942"/>
    <w:p w:rsidR="005F60F4" w:rsidRDefault="005F60F4" w:rsidP="00177942">
      <w:pPr>
        <w:rPr>
          <w:i/>
        </w:rPr>
      </w:pPr>
      <w:r>
        <w:rPr>
          <w:i/>
        </w:rPr>
        <w:t xml:space="preserve">Quadrilateral </w:t>
      </w:r>
    </w:p>
    <w:p w:rsidR="005F60F4" w:rsidRDefault="005F60F4" w:rsidP="00177942">
      <w:pPr>
        <w:rPr>
          <w:b/>
        </w:rPr>
      </w:pPr>
      <w:r>
        <w:rPr>
          <w:i/>
        </w:rPr>
        <w:tab/>
      </w:r>
      <w:r>
        <w:t>Any polygon with four points is considered to be a quadrilateral. The specification does not enforce constraints.</w:t>
      </w:r>
      <w:r>
        <w:rPr>
          <w:b/>
        </w:rPr>
        <w:t xml:space="preserve"> </w:t>
      </w:r>
    </w:p>
    <w:p w:rsidR="001419F6" w:rsidRDefault="001419F6" w:rsidP="00177942">
      <w:pPr>
        <w:rPr>
          <w:b/>
        </w:rPr>
      </w:pPr>
    </w:p>
    <w:p w:rsidR="001419F6" w:rsidRDefault="001419F6" w:rsidP="001419F6">
      <w:pPr>
        <w:rPr>
          <w:i/>
        </w:rPr>
      </w:pPr>
      <w:r>
        <w:rPr>
          <w:i/>
        </w:rPr>
        <w:t>Client</w:t>
      </w:r>
    </w:p>
    <w:p w:rsidR="001419F6" w:rsidRPr="001419F6" w:rsidRDefault="001419F6" w:rsidP="001419F6">
      <w:r>
        <w:rPr>
          <w:i/>
        </w:rPr>
        <w:tab/>
      </w:r>
      <w:r>
        <w:t xml:space="preserve">For this specification, a client is a single user that </w:t>
      </w:r>
      <w:r w:rsidR="00185FB4">
        <w:t>wants</w:t>
      </w:r>
      <w:r>
        <w:t xml:space="preserve"> to submit or look up data about shapes.</w:t>
      </w:r>
    </w:p>
    <w:p w:rsidR="00143708" w:rsidRDefault="00143708" w:rsidP="00177942">
      <w:pPr>
        <w:rPr>
          <w:i/>
        </w:rPr>
      </w:pPr>
      <w:r>
        <w:rPr>
          <w:i/>
        </w:rPr>
        <w:t>Occurrence</w:t>
      </w:r>
    </w:p>
    <w:p w:rsidR="00143708" w:rsidRDefault="00143708" w:rsidP="00177942">
      <w:r>
        <w:rPr>
          <w:i/>
        </w:rPr>
        <w:tab/>
      </w:r>
      <w:r>
        <w:t>A simple count of how often a particular shape might have been counted. This is defined more</w:t>
      </w:r>
      <w:r w:rsidR="001A7A66">
        <w:t xml:space="preserve"> in detail later</w:t>
      </w:r>
      <w:r>
        <w:t>.</w:t>
      </w:r>
    </w:p>
    <w:p w:rsidR="00A976B2" w:rsidRDefault="00A976B2" w:rsidP="00177942"/>
    <w:p w:rsidR="00006068" w:rsidRDefault="00006068" w:rsidP="00177942">
      <w:pPr>
        <w:rPr>
          <w:i/>
        </w:rPr>
      </w:pPr>
      <w:r>
        <w:rPr>
          <w:i/>
        </w:rPr>
        <w:t>Query</w:t>
      </w:r>
    </w:p>
    <w:p w:rsidR="00006068" w:rsidRPr="00A976B2" w:rsidRDefault="00006068" w:rsidP="00177942">
      <w:r>
        <w:rPr>
          <w:i/>
        </w:rPr>
        <w:tab/>
      </w:r>
      <w:r w:rsidR="00A976B2">
        <w:t>A query is an initial statement issued to a server</w:t>
      </w:r>
      <w:r>
        <w:t>.</w:t>
      </w:r>
    </w:p>
    <w:p w:rsidR="00143708" w:rsidRDefault="00006068" w:rsidP="00177942">
      <w:pPr>
        <w:rPr>
          <w:i/>
        </w:rPr>
      </w:pPr>
      <w:r>
        <w:rPr>
          <w:i/>
        </w:rPr>
        <w:t>Filter</w:t>
      </w:r>
    </w:p>
    <w:p w:rsidR="00006068" w:rsidRDefault="00006068" w:rsidP="00177942">
      <w:r>
        <w:lastRenderedPageBreak/>
        <w:tab/>
        <w:t>A filter is a set of rules used to aid in the querying of</w:t>
      </w:r>
      <w:r w:rsidR="00A976B2">
        <w:t xml:space="preserve"> GET</w:t>
      </w:r>
      <w:r>
        <w:t xml:space="preserve"> shape data. See later sections for more specifics.</w:t>
      </w:r>
    </w:p>
    <w:p w:rsidR="00006068" w:rsidRDefault="00006068" w:rsidP="00177942"/>
    <w:p w:rsidR="00006068" w:rsidRDefault="00A976B2" w:rsidP="00177942">
      <w:pPr>
        <w:rPr>
          <w:i/>
        </w:rPr>
      </w:pPr>
      <w:r>
        <w:rPr>
          <w:i/>
        </w:rPr>
        <w:t>Header</w:t>
      </w:r>
    </w:p>
    <w:p w:rsidR="00006068" w:rsidRPr="00A976B2" w:rsidRDefault="00006068" w:rsidP="00177942">
      <w:r>
        <w:rPr>
          <w:i/>
        </w:rPr>
        <w:tab/>
      </w:r>
      <w:r>
        <w:t>A</w:t>
      </w:r>
      <w:r w:rsidR="00A976B2">
        <w:t xml:space="preserve"> header </w:t>
      </w:r>
      <w:r>
        <w:t>is defined as an auxiliary piece of data attached to a request after the main query request has been constructed.</w:t>
      </w:r>
      <w:r w:rsidR="00A976B2">
        <w:t xml:space="preserve"> These are borrowed from the HTTP specification but are </w:t>
      </w:r>
      <w:r w:rsidR="00A976B2">
        <w:rPr>
          <w:i/>
        </w:rPr>
        <w:t xml:space="preserve">TAB </w:t>
      </w:r>
      <w:r w:rsidR="00A976B2">
        <w:t xml:space="preserve">delimited rather than newline delimited like the HTTP specification. </w:t>
      </w:r>
    </w:p>
    <w:p w:rsidR="007C4286" w:rsidRDefault="007C4286" w:rsidP="00177942"/>
    <w:p w:rsidR="00235705" w:rsidRDefault="00235705" w:rsidP="00177942">
      <w:pPr>
        <w:rPr>
          <w:i/>
        </w:rPr>
      </w:pPr>
      <w:r>
        <w:rPr>
          <w:i/>
        </w:rPr>
        <w:t>CRLF</w:t>
      </w:r>
    </w:p>
    <w:p w:rsidR="00235705" w:rsidRDefault="00235705" w:rsidP="00177942">
      <w:r>
        <w:rPr>
          <w:i/>
        </w:rPr>
        <w:tab/>
      </w:r>
      <w:r w:rsidR="00A46095" w:rsidRPr="00A46095">
        <w:t>This is the line ending format that has been adopted for use in this specification</w:t>
      </w:r>
      <w:r w:rsidRPr="00A46095">
        <w:t>.</w:t>
      </w:r>
      <w:r>
        <w:t xml:space="preserve"> It is denoted by “\r\n”</w:t>
      </w:r>
    </w:p>
    <w:p w:rsidR="00134284" w:rsidRDefault="00134284" w:rsidP="00177942"/>
    <w:p w:rsidR="00134284" w:rsidRDefault="00134284" w:rsidP="00177942">
      <w:pPr>
        <w:rPr>
          <w:i/>
        </w:rPr>
      </w:pPr>
      <w:r>
        <w:rPr>
          <w:i/>
        </w:rPr>
        <w:t>Verb</w:t>
      </w:r>
    </w:p>
    <w:p w:rsidR="00134284" w:rsidRDefault="00134284" w:rsidP="00177942">
      <w:r>
        <w:rPr>
          <w:i/>
        </w:rPr>
        <w:tab/>
      </w:r>
      <w:r>
        <w:t xml:space="preserve">Similar to HTTP verbs, the only valid options are GET or POST. They allow retrieval and uploading of data, respectively. </w:t>
      </w:r>
    </w:p>
    <w:p w:rsidR="00134284" w:rsidRDefault="00134284" w:rsidP="00177942"/>
    <w:p w:rsidR="00134284" w:rsidRDefault="00134284" w:rsidP="00177942">
      <w:pPr>
        <w:rPr>
          <w:i/>
        </w:rPr>
      </w:pPr>
      <w:r>
        <w:rPr>
          <w:i/>
        </w:rPr>
        <w:t>Shape Qualifier</w:t>
      </w:r>
    </w:p>
    <w:p w:rsidR="00134284" w:rsidRPr="00134284" w:rsidRDefault="00134284" w:rsidP="00177942">
      <w:r>
        <w:rPr>
          <w:i/>
        </w:rPr>
        <w:tab/>
      </w:r>
    </w:p>
    <w:p w:rsidR="00154B6D" w:rsidRDefault="00154B6D" w:rsidP="00154B6D">
      <w:pPr>
        <w:pStyle w:val="Heading1"/>
      </w:pPr>
      <w:bookmarkStart w:id="5" w:name="_Toc409903966"/>
      <w:r>
        <w:t>Protocol Constraints and Parameters</w:t>
      </w:r>
      <w:bookmarkEnd w:id="5"/>
    </w:p>
    <w:p w:rsidR="00154B6D" w:rsidRDefault="00154B6D" w:rsidP="00154B6D"/>
    <w:p w:rsidR="00154B6D" w:rsidRDefault="00B9020A" w:rsidP="00154B6D">
      <w:pPr>
        <w:pStyle w:val="Heading2"/>
      </w:pPr>
      <w:bookmarkStart w:id="6" w:name="_Toc409903967"/>
      <w:r>
        <w:t>Sockets</w:t>
      </w:r>
      <w:bookmarkEnd w:id="6"/>
    </w:p>
    <w:p w:rsidR="00154B6D" w:rsidRDefault="00154B6D" w:rsidP="00154B6D"/>
    <w:p w:rsidR="00A573EE" w:rsidRPr="00A573EE" w:rsidRDefault="00A573EE" w:rsidP="00154B6D">
      <w:r>
        <w:t xml:space="preserve">As with most applications, </w:t>
      </w:r>
      <w:r>
        <w:rPr>
          <w:b/>
        </w:rPr>
        <w:t xml:space="preserve">QATTP </w:t>
      </w:r>
      <w:r>
        <w:t>is a server and client model application.</w:t>
      </w:r>
    </w:p>
    <w:p w:rsidR="00A573EE" w:rsidRDefault="00A573EE" w:rsidP="00154B6D"/>
    <w:p w:rsidR="00154B6D" w:rsidRDefault="00154B6D" w:rsidP="00154B6D">
      <w:r>
        <w:rPr>
          <w:b/>
        </w:rPr>
        <w:t xml:space="preserve">QATTP </w:t>
      </w:r>
      <w:r>
        <w:t>is designed as a request and response system running on a TCP socket system, with a persistent connection. Generally, a client will open one connection for all requests and all responses. Both will be serviced over the same connection</w:t>
      </w:r>
      <w:r w:rsidR="00B9020A">
        <w:t>, without any additional services required by the platform. The specification tries not to specify anything that requires TCP exclusively – but reliability is key when sending data to be stored, so if TCP is not used some other verification method that is not described in this specification will be required.</w:t>
      </w:r>
    </w:p>
    <w:p w:rsidR="00B9020A" w:rsidRDefault="00B9020A" w:rsidP="00154B6D"/>
    <w:p w:rsidR="001419F6" w:rsidRPr="00154B6D" w:rsidRDefault="001419F6" w:rsidP="00154B6D">
      <w:r>
        <w:t>When a client is done communicating with the server,</w:t>
      </w:r>
      <w:r w:rsidR="002913DF">
        <w:t xml:space="preserve"> the client will close the connection by itself. The specification does not specify when communications are required to be terminated. However, as described </w:t>
      </w:r>
      <w:r w:rsidR="00497ADB">
        <w:t>shortly</w:t>
      </w:r>
      <w:r w:rsidR="002913DF">
        <w:t xml:space="preserve"> the server may enforce connection constraints.</w:t>
      </w:r>
    </w:p>
    <w:p w:rsidR="00154B6D" w:rsidRDefault="00154B6D" w:rsidP="00154B6D"/>
    <w:p w:rsidR="00497ADB" w:rsidRDefault="00497ADB" w:rsidP="00154B6D">
      <w:r>
        <w:t xml:space="preserve">Generally speaking, there is no handshake procedure for the protocol as it is </w:t>
      </w:r>
      <w:r w:rsidRPr="00497ADB">
        <w:t>an</w:t>
      </w:r>
      <w:r>
        <w:t xml:space="preserve"> </w:t>
      </w:r>
      <w:r>
        <w:rPr>
          <w:i/>
        </w:rPr>
        <w:t xml:space="preserve">unauthenticated </w:t>
      </w:r>
      <w:r>
        <w:t>protocol. However, at the discretion of the implementation a client may be rejected connection. The specification does not specify this behavior. Instead, a client must acknowledge that the connection may be terminated at any time at the discretion of the implementation.</w:t>
      </w:r>
    </w:p>
    <w:p w:rsidR="00497ADB" w:rsidRDefault="00497ADB" w:rsidP="00154B6D"/>
    <w:p w:rsidR="00497ADB" w:rsidRPr="00497ADB" w:rsidRDefault="00497ADB" w:rsidP="00154B6D">
      <w:r>
        <w:rPr>
          <w:i/>
        </w:rPr>
        <w:lastRenderedPageBreak/>
        <w:t xml:space="preserve">Examples: </w:t>
      </w:r>
      <w:r>
        <w:t>Connection lost, too many connections, not enough resources, power loss</w:t>
      </w:r>
    </w:p>
    <w:p w:rsidR="00497ADB" w:rsidRDefault="00497ADB" w:rsidP="00154B6D"/>
    <w:p w:rsidR="00567BF7" w:rsidRDefault="00567BF7" w:rsidP="00567BF7">
      <w:pPr>
        <w:pStyle w:val="Heading2"/>
      </w:pPr>
      <w:bookmarkStart w:id="7" w:name="_Toc409903968"/>
      <w:r>
        <w:t>Encoding</w:t>
      </w:r>
      <w:bookmarkEnd w:id="7"/>
    </w:p>
    <w:p w:rsidR="00567BF7" w:rsidRDefault="00567BF7" w:rsidP="00567BF7"/>
    <w:p w:rsidR="00567BF7" w:rsidRDefault="00567BF7" w:rsidP="00567BF7">
      <w:r>
        <w:t>All messages are transported in plain ASCII encoding text</w:t>
      </w:r>
      <w:r w:rsidR="00A573EE">
        <w:t>, without exception. All transmitted bytes can be treated as text according to the specification, similar to the HTTP specification.</w:t>
      </w:r>
    </w:p>
    <w:p w:rsidR="00567BF7" w:rsidRDefault="00567BF7" w:rsidP="00567BF7"/>
    <w:p w:rsidR="00134284" w:rsidRDefault="00134284" w:rsidP="00134284">
      <w:pPr>
        <w:pStyle w:val="Heading2"/>
      </w:pPr>
      <w:bookmarkStart w:id="8" w:name="_Toc409903969"/>
      <w:r>
        <w:t>Notation</w:t>
      </w:r>
      <w:bookmarkEnd w:id="8"/>
      <w:r>
        <w:t xml:space="preserve"> </w:t>
      </w:r>
    </w:p>
    <w:p w:rsidR="00134284" w:rsidRDefault="00134284" w:rsidP="00134284"/>
    <w:p w:rsidR="00134284" w:rsidRDefault="00134284" w:rsidP="00134284">
      <w:r>
        <w:t>A brief word on notation is required before specifying the format of messages. The format is relatively simple and thus will be outlined briefly.</w:t>
      </w:r>
    </w:p>
    <w:p w:rsidR="00134284" w:rsidRDefault="00134284" w:rsidP="00134284"/>
    <w:p w:rsidR="00CA72E9" w:rsidRDefault="00CA72E9" w:rsidP="00134284">
      <w:pPr>
        <w:rPr>
          <w:rFonts w:ascii="Consolas" w:hAnsi="Consolas" w:cs="Consolas"/>
        </w:rPr>
      </w:pPr>
      <w:r>
        <w:rPr>
          <w:rFonts w:ascii="Consolas" w:hAnsi="Consolas" w:cs="Consolas"/>
        </w:rPr>
        <w:t>|</w:t>
      </w:r>
    </w:p>
    <w:p w:rsidR="00CA72E9" w:rsidRPr="00CA72E9" w:rsidRDefault="00CA72E9" w:rsidP="00134284">
      <w:r>
        <w:rPr>
          <w:rFonts w:ascii="Consolas" w:hAnsi="Consolas" w:cs="Consolas"/>
        </w:rPr>
        <w:tab/>
      </w:r>
      <w:r w:rsidRPr="00CA72E9">
        <w:rPr>
          <w:rFonts w:cs="Consolas"/>
        </w:rPr>
        <w:t>The pipe is a logical OR. When this is spotted, it means either the left hand side or the right hand side. For example, “Yellow | Blue” reads as “Yellow or Blue”.</w:t>
      </w:r>
    </w:p>
    <w:p w:rsidR="00CA72E9" w:rsidRDefault="00CA72E9" w:rsidP="00134284"/>
    <w:p w:rsidR="00134284" w:rsidRPr="00134284" w:rsidRDefault="00134284" w:rsidP="00134284">
      <w:r w:rsidRPr="00134284">
        <w:rPr>
          <w:rFonts w:ascii="Consolas" w:hAnsi="Consolas" w:cs="Consolas"/>
        </w:rPr>
        <w:t>&lt;REQUIRED&gt;</w:t>
      </w:r>
    </w:p>
    <w:p w:rsidR="00134284" w:rsidRDefault="00134284" w:rsidP="00134284"/>
    <w:p w:rsidR="00134284" w:rsidRDefault="00134284" w:rsidP="00134284">
      <w:r>
        <w:tab/>
        <w:t>A portion of a message that is shown in angled brackets such as these indicate a mandatory field. A mandatory field is always before any optional fields, outlined below.</w:t>
      </w:r>
    </w:p>
    <w:p w:rsidR="00134284" w:rsidRDefault="00134284" w:rsidP="00134284"/>
    <w:p w:rsidR="00134284" w:rsidRDefault="00134284" w:rsidP="00134284">
      <w:pPr>
        <w:rPr>
          <w:rFonts w:ascii="Consolas" w:hAnsi="Consolas" w:cs="Consolas"/>
        </w:rPr>
      </w:pPr>
      <w:r>
        <w:rPr>
          <w:rFonts w:ascii="Consolas" w:hAnsi="Consolas" w:cs="Consolas"/>
        </w:rPr>
        <w:t>[OPTIONAL]</w:t>
      </w:r>
    </w:p>
    <w:p w:rsidR="00134284" w:rsidRDefault="00134284" w:rsidP="00134284">
      <w:pPr>
        <w:rPr>
          <w:rFonts w:ascii="Consolas" w:hAnsi="Consolas" w:cs="Consolas"/>
        </w:rPr>
      </w:pPr>
    </w:p>
    <w:p w:rsidR="00134284" w:rsidRDefault="00134284" w:rsidP="00134284">
      <w:pPr>
        <w:rPr>
          <w:rFonts w:cs="Consolas"/>
        </w:rPr>
      </w:pPr>
      <w:r>
        <w:rPr>
          <w:rFonts w:ascii="Consolas" w:hAnsi="Consolas" w:cs="Consolas"/>
        </w:rPr>
        <w:tab/>
      </w:r>
      <w:r>
        <w:rPr>
          <w:rFonts w:cs="Consolas"/>
        </w:rPr>
        <w:t>A portion of a message that is shown in right brackets such as these indicate an optional field in a message. An optional field is always followed by optional fields, and nothing else.</w:t>
      </w:r>
    </w:p>
    <w:p w:rsidR="00DA0C66" w:rsidRDefault="00DA0C66" w:rsidP="00134284">
      <w:pPr>
        <w:rPr>
          <w:rFonts w:cs="Consolas"/>
        </w:rPr>
      </w:pPr>
    </w:p>
    <w:p w:rsidR="00DA0C66" w:rsidRDefault="00DA0C66" w:rsidP="00134284">
      <w:pPr>
        <w:rPr>
          <w:rFonts w:ascii="Consolas" w:hAnsi="Consolas" w:cs="Consolas"/>
        </w:rPr>
      </w:pPr>
      <w:r>
        <w:rPr>
          <w:rFonts w:ascii="Consolas" w:hAnsi="Consolas" w:cs="Consolas"/>
        </w:rPr>
        <w:t>CRLF</w:t>
      </w:r>
    </w:p>
    <w:p w:rsidR="00DA0C66" w:rsidRDefault="00DA0C66" w:rsidP="00134284">
      <w:pPr>
        <w:rPr>
          <w:rFonts w:ascii="Consolas" w:hAnsi="Consolas" w:cs="Consolas"/>
        </w:rPr>
      </w:pPr>
    </w:p>
    <w:p w:rsidR="00DA0C66" w:rsidRPr="00DA0C66" w:rsidRDefault="00DA0C66" w:rsidP="00134284">
      <w:pPr>
        <w:rPr>
          <w:rFonts w:cs="Consolas"/>
        </w:rPr>
      </w:pPr>
      <w:r>
        <w:rPr>
          <w:rFonts w:ascii="Consolas" w:hAnsi="Consolas" w:cs="Consolas"/>
        </w:rPr>
        <w:tab/>
      </w:r>
      <w:r>
        <w:rPr>
          <w:rFonts w:cs="Consolas"/>
        </w:rPr>
        <w:t>As described in terminology, this is a new line. This marks the end of a message.</w:t>
      </w:r>
    </w:p>
    <w:p w:rsidR="00DA0C66" w:rsidRDefault="00DA0C66" w:rsidP="00134284"/>
    <w:p w:rsidR="00DA0C66" w:rsidRDefault="00DA0C66" w:rsidP="00DA0C66">
      <w:pPr>
        <w:rPr>
          <w:rFonts w:ascii="Consolas" w:hAnsi="Consolas" w:cs="Consolas"/>
        </w:rPr>
      </w:pPr>
      <w:r>
        <w:rPr>
          <w:rFonts w:ascii="Consolas" w:hAnsi="Consolas" w:cs="Consolas"/>
        </w:rPr>
        <w:t>\T HEADER:</w:t>
      </w:r>
    </w:p>
    <w:p w:rsidR="00DA0C66" w:rsidRDefault="00DA0C66" w:rsidP="00DA0C66">
      <w:pPr>
        <w:rPr>
          <w:rFonts w:ascii="Consolas" w:hAnsi="Consolas" w:cs="Consolas"/>
        </w:rPr>
      </w:pPr>
      <w:r>
        <w:rPr>
          <w:rFonts w:ascii="Consolas" w:hAnsi="Consolas" w:cs="Consolas"/>
        </w:rPr>
        <w:tab/>
      </w:r>
    </w:p>
    <w:p w:rsidR="00DA0C66" w:rsidRPr="00DA0C66" w:rsidRDefault="00DA0C66" w:rsidP="00DA0C66">
      <w:pPr>
        <w:rPr>
          <w:rFonts w:cs="Consolas"/>
        </w:rPr>
      </w:pPr>
      <w:r>
        <w:rPr>
          <w:rFonts w:ascii="Consolas" w:hAnsi="Consolas" w:cs="Consolas"/>
        </w:rPr>
        <w:tab/>
      </w:r>
      <w:r w:rsidRPr="00DA0C66">
        <w:rPr>
          <w:rFonts w:cs="Consolas"/>
        </w:rPr>
        <w:t>The “\T” can be read</w:t>
      </w:r>
      <w:r>
        <w:rPr>
          <w:rFonts w:cs="Consolas"/>
        </w:rPr>
        <w:t xml:space="preserve"> as the standard escape sequence for the ASCII character “tab”. </w:t>
      </w:r>
      <w:r>
        <w:rPr>
          <w:rFonts w:cs="Consolas"/>
        </w:rPr>
        <w:t>A po</w:t>
      </w:r>
      <w:r>
        <w:rPr>
          <w:rFonts w:cs="Consolas"/>
        </w:rPr>
        <w:t>rtion of a message that is prefixed by the ASCII tab and suffixed with the ASCII “:”is known as a header.</w:t>
      </w:r>
      <w:r w:rsidR="000E7A77">
        <w:rPr>
          <w:rFonts w:cs="Consolas"/>
        </w:rPr>
        <w:t xml:space="preserve"> A header should be caps insensitive – an implementation server should normalize the input</w:t>
      </w:r>
    </w:p>
    <w:p w:rsidR="00DA0C66" w:rsidRPr="00DA0C66" w:rsidRDefault="00DA0C66" w:rsidP="00DA0C66">
      <w:pPr>
        <w:rPr>
          <w:rFonts w:cs="Consolas"/>
        </w:rPr>
      </w:pPr>
      <w:r>
        <w:rPr>
          <w:rFonts w:ascii="Consolas" w:hAnsi="Consolas" w:cs="Consolas"/>
        </w:rPr>
        <w:tab/>
      </w:r>
    </w:p>
    <w:p w:rsidR="00037936" w:rsidRDefault="00037936">
      <w:r>
        <w:br w:type="page"/>
      </w:r>
    </w:p>
    <w:p w:rsidR="007C4286" w:rsidRDefault="00E03DA7" w:rsidP="00E03DA7">
      <w:pPr>
        <w:pStyle w:val="Heading2"/>
      </w:pPr>
      <w:bookmarkStart w:id="9" w:name="_Toc409903970"/>
      <w:r>
        <w:lastRenderedPageBreak/>
        <w:t>Protocol</w:t>
      </w:r>
      <w:r w:rsidR="00154B6D">
        <w:t xml:space="preserve"> and Message Format</w:t>
      </w:r>
      <w:bookmarkEnd w:id="9"/>
    </w:p>
    <w:p w:rsidR="00E03DA7" w:rsidRDefault="00E03DA7" w:rsidP="00E03DA7"/>
    <w:p w:rsidR="00743B00" w:rsidRDefault="00154B6D" w:rsidP="00E03DA7">
      <w:r>
        <w:t xml:space="preserve">The basic protocol is described below, with </w:t>
      </w:r>
      <w:r w:rsidR="00567BF7">
        <w:t>emphasis on the main skeleton implementation.</w:t>
      </w:r>
      <w:r w:rsidR="00235705">
        <w:t xml:space="preserve"> With no exceptions, all messages can be considered to be terminated when a blank (read: new line; CRLF) is encountered. </w:t>
      </w:r>
    </w:p>
    <w:p w:rsidR="00743B00" w:rsidRDefault="00743B00" w:rsidP="00E03DA7">
      <w:r>
        <w:t xml:space="preserve"> </w:t>
      </w:r>
    </w:p>
    <w:p w:rsidR="00567BF7" w:rsidRDefault="005F5ABB" w:rsidP="00E03DA7">
      <w:r>
        <w:t>In general, a request</w:t>
      </w:r>
      <w:r w:rsidR="00743B00">
        <w:t xml:space="preserve"> from a client</w:t>
      </w:r>
      <w:r>
        <w:t xml:space="preserve"> begins with what we call the </w:t>
      </w:r>
      <w:r>
        <w:rPr>
          <w:i/>
        </w:rPr>
        <w:t xml:space="preserve">query statement. </w:t>
      </w:r>
      <w:r>
        <w:t>The query statement follows a form similar</w:t>
      </w:r>
      <w:r w:rsidR="00134284">
        <w:t xml:space="preserve"> to HTTP, in a form of</w:t>
      </w:r>
      <w:r w:rsidR="003C7C7A">
        <w:t>:</w:t>
      </w:r>
    </w:p>
    <w:p w:rsidR="00134284" w:rsidRDefault="00134284" w:rsidP="00E03DA7"/>
    <w:p w:rsidR="00134284" w:rsidRDefault="00134284" w:rsidP="00E03DA7">
      <w:pPr>
        <w:rPr>
          <w:rFonts w:ascii="Consolas" w:hAnsi="Consolas" w:cs="Consolas"/>
        </w:rPr>
      </w:pPr>
      <w:r>
        <w:rPr>
          <w:rFonts w:ascii="Consolas" w:hAnsi="Consolas" w:cs="Consolas"/>
        </w:rPr>
        <w:t>&lt;VERB&gt;</w:t>
      </w:r>
      <w:r>
        <w:rPr>
          <w:rFonts w:ascii="Consolas" w:hAnsi="Consolas" w:cs="Consolas"/>
        </w:rPr>
        <w:tab/>
        <w:t>[</w:t>
      </w:r>
      <w:r w:rsidR="003C7C7A">
        <w:rPr>
          <w:rFonts w:ascii="Consolas" w:hAnsi="Consolas" w:cs="Consolas"/>
        </w:rPr>
        <w:t>SHAPE QUALIFIER</w:t>
      </w:r>
      <w:r w:rsidR="009906B8">
        <w:rPr>
          <w:rFonts w:ascii="Consolas" w:hAnsi="Consolas" w:cs="Consolas"/>
        </w:rPr>
        <w:t>/VERTICES</w:t>
      </w:r>
      <w:r w:rsidR="003C7C7A">
        <w:rPr>
          <w:rFonts w:ascii="Consolas" w:hAnsi="Consolas" w:cs="Consolas"/>
        </w:rPr>
        <w:t>]</w:t>
      </w:r>
      <w:r w:rsidR="004220FC">
        <w:rPr>
          <w:rFonts w:ascii="Consolas" w:hAnsi="Consolas" w:cs="Consolas"/>
        </w:rPr>
        <w:tab/>
        <w:t>[\t Header1]...[\t</w:t>
      </w:r>
      <w:r w:rsidR="00AE1B68">
        <w:rPr>
          <w:rFonts w:ascii="Consolas" w:hAnsi="Consolas" w:cs="Consolas"/>
        </w:rPr>
        <w:t xml:space="preserve"> </w:t>
      </w:r>
      <w:r w:rsidR="004220FC">
        <w:rPr>
          <w:rFonts w:ascii="Consolas" w:hAnsi="Consolas" w:cs="Consolas"/>
        </w:rPr>
        <w:t>HeaderN]</w:t>
      </w:r>
      <w:r w:rsidR="004220FC">
        <w:rPr>
          <w:rFonts w:ascii="Consolas" w:hAnsi="Consolas" w:cs="Consolas"/>
        </w:rPr>
        <w:tab/>
      </w:r>
      <w:r w:rsidR="00E93D1D">
        <w:rPr>
          <w:rFonts w:ascii="Consolas" w:hAnsi="Consolas" w:cs="Consolas"/>
        </w:rPr>
        <w:t xml:space="preserve"> </w:t>
      </w:r>
      <w:r w:rsidR="004220FC">
        <w:rPr>
          <w:rFonts w:ascii="Consolas" w:hAnsi="Consolas" w:cs="Consolas"/>
        </w:rPr>
        <w:t>CRLF</w:t>
      </w:r>
    </w:p>
    <w:p w:rsidR="003C7C7A" w:rsidRDefault="003C7C7A" w:rsidP="00E03DA7">
      <w:pPr>
        <w:rPr>
          <w:rFonts w:ascii="Consolas" w:hAnsi="Consolas" w:cs="Consolas"/>
        </w:rPr>
      </w:pPr>
    </w:p>
    <w:p w:rsidR="00FA6708" w:rsidRDefault="00FA6708" w:rsidP="00E03DA7">
      <w:pPr>
        <w:rPr>
          <w:rFonts w:cs="Consolas"/>
        </w:rPr>
      </w:pPr>
      <w:r>
        <w:rPr>
          <w:rFonts w:cs="Consolas"/>
        </w:rPr>
        <w:t xml:space="preserve">A </w:t>
      </w:r>
      <w:r w:rsidRPr="002817F7">
        <w:rPr>
          <w:rFonts w:cs="Consolas"/>
          <w:b/>
        </w:rPr>
        <w:t>verb</w:t>
      </w:r>
      <w:r>
        <w:rPr>
          <w:rFonts w:cs="Consolas"/>
        </w:rPr>
        <w:t xml:space="preserve"> is either </w:t>
      </w:r>
      <w:r w:rsidRPr="00FA6708">
        <w:rPr>
          <w:rFonts w:ascii="Consolas" w:hAnsi="Consolas" w:cs="Consolas"/>
          <w:b/>
        </w:rPr>
        <w:t>GET</w:t>
      </w:r>
      <w:r>
        <w:rPr>
          <w:rFonts w:cs="Consolas"/>
        </w:rPr>
        <w:t xml:space="preserve"> or </w:t>
      </w:r>
      <w:r w:rsidRPr="00FA6708">
        <w:rPr>
          <w:rFonts w:ascii="Consolas" w:hAnsi="Consolas" w:cs="Consolas"/>
          <w:b/>
        </w:rPr>
        <w:t>POST</w:t>
      </w:r>
      <w:r>
        <w:t xml:space="preserve"> which perform operations similar to their HTTP counterparts. </w:t>
      </w:r>
      <w:r w:rsidR="002817F7">
        <w:t>These are described more in detail in the client section.</w:t>
      </w:r>
    </w:p>
    <w:p w:rsidR="00FA6708" w:rsidRDefault="00FA6708" w:rsidP="00E03DA7">
      <w:pPr>
        <w:rPr>
          <w:rFonts w:cs="Consolas"/>
        </w:rPr>
      </w:pPr>
    </w:p>
    <w:p w:rsidR="003C7C7A" w:rsidRDefault="00E06500" w:rsidP="00E03DA7">
      <w:pPr>
        <w:rPr>
          <w:rFonts w:cs="Consolas"/>
        </w:rPr>
      </w:pPr>
      <w:r>
        <w:rPr>
          <w:rFonts w:cs="Consolas"/>
        </w:rPr>
        <w:t>In general, a response from an implementation server responds with something similar to:</w:t>
      </w:r>
    </w:p>
    <w:p w:rsidR="00E06500" w:rsidRDefault="00E06500" w:rsidP="00E03DA7">
      <w:pPr>
        <w:rPr>
          <w:rFonts w:cs="Consolas"/>
        </w:rPr>
      </w:pPr>
    </w:p>
    <w:p w:rsidR="00E06500" w:rsidRDefault="00E06500" w:rsidP="00E03DA7">
      <w:pPr>
        <w:rPr>
          <w:rFonts w:ascii="Consolas" w:hAnsi="Consolas" w:cs="Consolas"/>
        </w:rPr>
      </w:pPr>
      <w:r w:rsidRPr="00E06500">
        <w:rPr>
          <w:rFonts w:ascii="Consolas" w:hAnsi="Consolas" w:cs="Consolas"/>
        </w:rPr>
        <w:t>&lt;CODE&gt;</w:t>
      </w:r>
      <w:r w:rsidRPr="00E06500">
        <w:rPr>
          <w:rFonts w:ascii="Consolas" w:hAnsi="Consolas" w:cs="Consolas"/>
        </w:rPr>
        <w:tab/>
        <w:t>[MESSAGE]</w:t>
      </w:r>
      <w:r w:rsidR="0025387F">
        <w:rPr>
          <w:rFonts w:ascii="Consolas" w:hAnsi="Consolas" w:cs="Consolas"/>
        </w:rPr>
        <w:tab/>
        <w:t>[\t</w:t>
      </w:r>
      <w:r w:rsidR="0025387F">
        <w:rPr>
          <w:rFonts w:ascii="Consolas" w:hAnsi="Consolas" w:cs="Consolas"/>
        </w:rPr>
        <w:tab/>
        <w:t>Data:</w:t>
      </w:r>
      <w:r w:rsidR="00344B5F">
        <w:rPr>
          <w:rFonts w:ascii="Consolas" w:hAnsi="Consolas" w:cs="Consolas"/>
        </w:rPr>
        <w:t>]</w:t>
      </w:r>
      <w:r w:rsidR="004220FC">
        <w:rPr>
          <w:rFonts w:ascii="Consolas" w:hAnsi="Consolas" w:cs="Consolas"/>
        </w:rPr>
        <w:tab/>
      </w:r>
      <w:r w:rsidR="004220FC">
        <w:rPr>
          <w:rFonts w:ascii="Consolas" w:hAnsi="Consolas" w:cs="Consolas"/>
        </w:rPr>
        <w:t>CRLF</w:t>
      </w:r>
    </w:p>
    <w:p w:rsidR="00C54708" w:rsidRDefault="00C54708" w:rsidP="00E03DA7">
      <w:pPr>
        <w:rPr>
          <w:rFonts w:ascii="Consolas" w:hAnsi="Consolas" w:cs="Consolas"/>
        </w:rPr>
      </w:pPr>
    </w:p>
    <w:p w:rsidR="00C54708" w:rsidRDefault="009906B8" w:rsidP="009906B8">
      <w:pPr>
        <w:pStyle w:val="Heading3"/>
      </w:pPr>
      <w:bookmarkStart w:id="10" w:name="_Toc409903971"/>
      <w:r>
        <w:t>Client</w:t>
      </w:r>
      <w:bookmarkEnd w:id="10"/>
    </w:p>
    <w:p w:rsidR="009906B8" w:rsidRDefault="009906B8" w:rsidP="009906B8"/>
    <w:p w:rsidR="009906B8" w:rsidRDefault="009906B8" w:rsidP="009906B8">
      <w:r>
        <w:t xml:space="preserve">When a client wants to perform an action on the server, it must choose between two verbs. These are </w:t>
      </w:r>
      <w:r>
        <w:rPr>
          <w:b/>
        </w:rPr>
        <w:t xml:space="preserve">GET </w:t>
      </w:r>
      <w:r>
        <w:t xml:space="preserve">and </w:t>
      </w:r>
      <w:r>
        <w:rPr>
          <w:b/>
        </w:rPr>
        <w:t xml:space="preserve">POST. </w:t>
      </w:r>
      <w:r>
        <w:t xml:space="preserve">Depending on the verb, the format </w:t>
      </w:r>
      <w:r w:rsidR="000E7A77">
        <w:t xml:space="preserve">of the message </w:t>
      </w:r>
      <w:r>
        <w:t xml:space="preserve">will look </w:t>
      </w:r>
      <w:r w:rsidR="000E7A77">
        <w:t>different.</w:t>
      </w:r>
    </w:p>
    <w:p w:rsidR="00A46095" w:rsidRDefault="00A46095" w:rsidP="009906B8"/>
    <w:p w:rsidR="00A46095" w:rsidRPr="00A46095" w:rsidRDefault="00A46095" w:rsidP="009906B8">
      <w:r>
        <w:rPr>
          <w:b/>
        </w:rPr>
        <w:t xml:space="preserve">Note: </w:t>
      </w:r>
      <w:r>
        <w:t xml:space="preserve">If a mandatory field Is omitted, then the server will generate an error of type </w:t>
      </w:r>
      <w:r>
        <w:rPr>
          <w:b/>
        </w:rPr>
        <w:t xml:space="preserve">400 Bad Request </w:t>
      </w:r>
      <w:r>
        <w:t>(the standard HTTP error)</w:t>
      </w:r>
    </w:p>
    <w:p w:rsidR="00A46095" w:rsidRDefault="00A46095" w:rsidP="009906B8"/>
    <w:p w:rsidR="000E7A77" w:rsidRDefault="000E7A77" w:rsidP="00C0401C">
      <w:pPr>
        <w:pStyle w:val="Heading4"/>
      </w:pPr>
      <w:r>
        <w:t>GET</w:t>
      </w:r>
    </w:p>
    <w:p w:rsidR="000E7A77" w:rsidRDefault="000E7A77" w:rsidP="009906B8">
      <w:pPr>
        <w:rPr>
          <w:b/>
        </w:rPr>
      </w:pPr>
    </w:p>
    <w:p w:rsidR="000E7A77" w:rsidRDefault="000E7A77" w:rsidP="000E7A77">
      <w:pPr>
        <w:rPr>
          <w:rFonts w:ascii="Consolas" w:hAnsi="Consolas" w:cs="Consolas"/>
        </w:rPr>
      </w:pPr>
      <w:r>
        <w:t xml:space="preserve">When a client sends a GET request, it is making a request to fetch shape data from the server. </w:t>
      </w:r>
      <w:r w:rsidR="000B542A">
        <w:t xml:space="preserve">All the fields on this request make up the constraints and narrow the scope of the search. </w:t>
      </w:r>
      <w:r>
        <w:t>T</w:t>
      </w:r>
      <w:r w:rsidR="00712B1F">
        <w:t>he exact request will look like</w:t>
      </w:r>
      <w:r w:rsidR="000B542A">
        <w:t xml:space="preserve"> the following</w:t>
      </w:r>
      <w:r>
        <w:br/>
      </w:r>
      <w:r>
        <w:br/>
      </w:r>
      <w:r w:rsidR="000B542A">
        <w:rPr>
          <w:rFonts w:ascii="Consolas" w:hAnsi="Consolas" w:cs="Consolas"/>
        </w:rPr>
        <w:t>GET</w:t>
      </w:r>
      <w:r>
        <w:rPr>
          <w:rFonts w:ascii="Consolas" w:hAnsi="Consolas" w:cs="Consolas"/>
        </w:rPr>
        <w:tab/>
      </w:r>
      <w:r w:rsidR="003C0989">
        <w:rPr>
          <w:rFonts w:ascii="Consolas" w:hAnsi="Consolas" w:cs="Consolas"/>
        </w:rPr>
        <w:t>&lt;</w:t>
      </w:r>
      <w:r>
        <w:rPr>
          <w:rFonts w:ascii="Consolas" w:hAnsi="Consolas" w:cs="Consolas"/>
        </w:rPr>
        <w:t>SHAPE QUALIFIER</w:t>
      </w:r>
      <w:r w:rsidR="003C0989">
        <w:rPr>
          <w:rFonts w:ascii="Consolas" w:hAnsi="Consolas" w:cs="Consolas"/>
        </w:rPr>
        <w:t>&gt;</w:t>
      </w:r>
      <w:r>
        <w:rPr>
          <w:rFonts w:ascii="Consolas" w:hAnsi="Consolas" w:cs="Consolas"/>
        </w:rPr>
        <w:tab/>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[\t</w:t>
      </w:r>
      <w:r>
        <w:rPr>
          <w:rFonts w:ascii="Consolas" w:hAnsi="Consolas" w:cs="Consolas"/>
        </w:rPr>
        <w:t xml:space="preserve"> </w:t>
      </w:r>
      <w:r w:rsidR="00712B1F">
        <w:rPr>
          <w:rFonts w:ascii="Consolas" w:hAnsi="Consolas" w:cs="Consolas"/>
        </w:rPr>
        <w:t>Occurrences</w:t>
      </w:r>
      <w:r>
        <w:rPr>
          <w:rFonts w:ascii="Consolas" w:hAnsi="Consolas" w:cs="Consolas"/>
        </w:rPr>
        <w:t>:</w:t>
      </w:r>
      <w:r w:rsidR="000808DD">
        <w:rPr>
          <w:rFonts w:ascii="Consolas" w:hAnsi="Consolas" w:cs="Consolas"/>
        </w:rPr>
        <w:t xml:space="preserve"> n</w:t>
      </w:r>
      <w:r w:rsidR="00712B1F">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Type</w:t>
      </w:r>
      <w:r>
        <w:rPr>
          <w:rFonts w:ascii="Consolas" w:hAnsi="Consolas" w:cs="Consolas"/>
        </w:rPr>
        <w:t>:]</w:t>
      </w:r>
      <w:r>
        <w:rPr>
          <w:rFonts w:ascii="Consolas" w:hAnsi="Consolas" w:cs="Consolas"/>
        </w:rPr>
        <w:tab/>
        <w:t xml:space="preserve"> </w:t>
      </w:r>
    </w:p>
    <w:p w:rsidR="00712B1F" w:rsidRDefault="00712B1F" w:rsidP="00712B1F">
      <w:pPr>
        <w:rPr>
          <w:rFonts w:ascii="Consolas" w:hAnsi="Consolas" w:cs="Consolas"/>
        </w:rPr>
      </w:pPr>
      <w:r>
        <w:rPr>
          <w:rFonts w:ascii="Consolas" w:hAnsi="Consolas" w:cs="Consolas"/>
        </w:rPr>
        <w:t xml:space="preserve">[\t </w:t>
      </w:r>
      <w:r>
        <w:rPr>
          <w:rFonts w:ascii="Consolas" w:hAnsi="Consolas" w:cs="Consolas"/>
        </w:rPr>
        <w:t>Shares</w:t>
      </w:r>
      <w:r>
        <w:rPr>
          <w:rFonts w:ascii="Consolas" w:hAnsi="Consolas" w:cs="Consolas"/>
        </w:rPr>
        <w:t>:</w:t>
      </w:r>
      <w:r w:rsidR="00ED1634">
        <w:rPr>
          <w:rFonts w:ascii="Consolas" w:hAnsi="Consolas" w:cs="Consolas"/>
        </w:rPr>
        <w:t xml:space="preserve"> x_1 y_1 .. x_n y_n </w:t>
      </w:r>
      <w:r>
        <w:rPr>
          <w:rFonts w:ascii="Consolas" w:hAnsi="Consolas" w:cs="Consolas"/>
        </w:rPr>
        <w:t>]</w:t>
      </w:r>
      <w:r>
        <w:rPr>
          <w:rFonts w:ascii="Consolas" w:hAnsi="Consolas" w:cs="Consolas"/>
        </w:rPr>
        <w:tab/>
        <w:t xml:space="preserve"> </w:t>
      </w:r>
    </w:p>
    <w:p w:rsidR="000E7A77" w:rsidRDefault="000E7A77" w:rsidP="000E7A77">
      <w:pPr>
        <w:rPr>
          <w:rFonts w:ascii="Consolas" w:hAnsi="Consolas" w:cs="Consolas"/>
        </w:rPr>
      </w:pPr>
    </w:p>
    <w:p w:rsidR="000E7A77" w:rsidRDefault="000E7A77" w:rsidP="000E7A77">
      <w:pPr>
        <w:rPr>
          <w:rFonts w:ascii="Consolas" w:hAnsi="Consolas" w:cs="Consolas"/>
        </w:rPr>
      </w:pPr>
      <w:r>
        <w:rPr>
          <w:rFonts w:ascii="Consolas" w:hAnsi="Consolas" w:cs="Consolas"/>
        </w:rPr>
        <w:t>CRLF</w:t>
      </w:r>
    </w:p>
    <w:p w:rsidR="00712B1F" w:rsidRDefault="00712B1F" w:rsidP="009906B8"/>
    <w:p w:rsidR="000B542A" w:rsidRDefault="000B542A" w:rsidP="009906B8">
      <w:r>
        <w:t>And then, where:</w:t>
      </w:r>
    </w:p>
    <w:p w:rsidR="000B542A" w:rsidRDefault="000B542A" w:rsidP="009906B8"/>
    <w:p w:rsidR="000B542A" w:rsidRDefault="000B542A" w:rsidP="000B542A">
      <w:pPr>
        <w:pStyle w:val="ListParagraph"/>
        <w:numPr>
          <w:ilvl w:val="0"/>
          <w:numId w:val="2"/>
        </w:numPr>
      </w:pPr>
      <w:r w:rsidRPr="000B542A">
        <w:lastRenderedPageBreak/>
        <w:t>Shape Qualifier i</w:t>
      </w:r>
      <w:r>
        <w:t xml:space="preserve">s either “T”, “Q”, </w:t>
      </w:r>
      <w:r w:rsidR="00185FB4">
        <w:t xml:space="preserve">or </w:t>
      </w:r>
      <w:r>
        <w:t>“B”. This specifies the class of shapes to search for.</w:t>
      </w:r>
      <w:r w:rsidR="00185FB4">
        <w:t xml:space="preserve">  In the event that</w:t>
      </w:r>
      <w:r w:rsidR="00B340F9">
        <w:t xml:space="preserve"> this is missing, an error will be back. This applies to every </w:t>
      </w:r>
      <w:r w:rsidR="00A46095">
        <w:t>mandatory</w:t>
      </w:r>
      <w:r w:rsidR="00B340F9">
        <w:t xml:space="preserve"> field, as noted previously.</w:t>
      </w:r>
    </w:p>
    <w:p w:rsidR="000808DD" w:rsidRPr="000808DD" w:rsidRDefault="000808DD" w:rsidP="000808DD">
      <w:pPr>
        <w:pStyle w:val="ListParagraph"/>
        <w:numPr>
          <w:ilvl w:val="0"/>
          <w:numId w:val="2"/>
        </w:numPr>
      </w:pPr>
      <w:r w:rsidRPr="000808DD">
        <w:rPr>
          <w:b/>
        </w:rPr>
        <w:t>Headers</w:t>
      </w:r>
      <w:r>
        <w:t xml:space="preserve">. The headers in a </w:t>
      </w:r>
      <w:r>
        <w:rPr>
          <w:b/>
        </w:rPr>
        <w:t xml:space="preserve">GET </w:t>
      </w:r>
      <w:r>
        <w:t>context only server a single purpose: they are used to apply filters on the server side. The client specifies the filters they want applied on the data sets on the request. The filter header’s that are supported are as follows and described:</w:t>
      </w:r>
      <w:r>
        <w:br/>
      </w:r>
    </w:p>
    <w:p w:rsidR="000808DD" w:rsidRDefault="000808DD" w:rsidP="000808DD">
      <w:pPr>
        <w:pStyle w:val="ListParagraph"/>
        <w:numPr>
          <w:ilvl w:val="1"/>
          <w:numId w:val="2"/>
        </w:numPr>
      </w:pPr>
      <w:r w:rsidRPr="000808DD">
        <w:rPr>
          <w:b/>
        </w:rPr>
        <w:t>Occurrences</w:t>
      </w:r>
      <w:r>
        <w:t xml:space="preserve">: This filter header asks the server to only return shapes from the data set that have been sent exactly </w:t>
      </w:r>
      <w:r>
        <w:rPr>
          <w:i/>
        </w:rPr>
        <w:t>n</w:t>
      </w:r>
      <w:r>
        <w:t xml:space="preserve"> times before.</w:t>
      </w:r>
      <w:r>
        <w:br/>
      </w:r>
      <w:r>
        <w:br/>
      </w:r>
      <w:r>
        <w:rPr>
          <w:b/>
        </w:rPr>
        <w:t xml:space="preserve">Exception: </w:t>
      </w:r>
      <w:r>
        <w:t xml:space="preserve">If </w:t>
      </w:r>
      <w:r>
        <w:rPr>
          <w:i/>
        </w:rPr>
        <w:t xml:space="preserve">n </w:t>
      </w:r>
      <w:r>
        <w:t>is 0, then all shapes should be sent up.</w:t>
      </w:r>
      <w:r w:rsidR="008C7239">
        <w:br/>
      </w:r>
      <w:r w:rsidR="008C7239">
        <w:br/>
      </w:r>
      <w:r w:rsidR="008C7239">
        <w:rPr>
          <w:b/>
        </w:rPr>
        <w:t xml:space="preserve">Errors: </w:t>
      </w:r>
      <w:r w:rsidR="008C7239">
        <w:t xml:space="preserve">If </w:t>
      </w:r>
      <w:r w:rsidR="008C7239">
        <w:rPr>
          <w:i/>
        </w:rPr>
        <w:t xml:space="preserve">n </w:t>
      </w:r>
      <w:r w:rsidR="008C7239">
        <w:t xml:space="preserve">is absent, </w:t>
      </w:r>
      <w:r w:rsidR="008C7239">
        <w:rPr>
          <w:b/>
        </w:rPr>
        <w:t xml:space="preserve">Bad Request </w:t>
      </w:r>
      <w:r w:rsidR="008C7239">
        <w:t>will be sent by the server with an implementation specific message indicating this.</w:t>
      </w:r>
      <w:r>
        <w:br/>
      </w:r>
    </w:p>
    <w:p w:rsidR="000808DD" w:rsidRDefault="000808DD" w:rsidP="000808DD">
      <w:pPr>
        <w:pStyle w:val="ListParagraph"/>
        <w:numPr>
          <w:ilvl w:val="1"/>
          <w:numId w:val="2"/>
        </w:numPr>
      </w:pPr>
      <w:r>
        <w:rPr>
          <w:b/>
        </w:rPr>
        <w:t xml:space="preserve">Type: </w:t>
      </w:r>
      <w:r>
        <w:t>This filter header asks the server to only return shapes from the data set that have a specific property type.</w:t>
      </w:r>
      <w:r w:rsidR="00ED1634">
        <w:t xml:space="preserve"> These properties are generally properties of the shapes, so they are not all detailed. For example, </w:t>
      </w:r>
      <w:r w:rsidR="00ED1634">
        <w:rPr>
          <w:b/>
        </w:rPr>
        <w:t xml:space="preserve">Square </w:t>
      </w:r>
      <w:r w:rsidR="00ED1634">
        <w:t xml:space="preserve">would return only those that could be classified as a </w:t>
      </w:r>
      <w:r w:rsidR="00ED1634">
        <w:rPr>
          <w:b/>
        </w:rPr>
        <w:t xml:space="preserve">Square. </w:t>
      </w:r>
      <w:r w:rsidR="007F75D6">
        <w:t>Whereas</w:t>
      </w:r>
      <w:r w:rsidR="00ED1634">
        <w:t xml:space="preserve"> </w:t>
      </w:r>
      <w:r w:rsidR="00ED1634">
        <w:rPr>
          <w:b/>
        </w:rPr>
        <w:t xml:space="preserve">Right </w:t>
      </w:r>
      <w:r w:rsidR="00ED1634">
        <w:t>would only return those triangles that could be counted as right angled triangles.</w:t>
      </w:r>
      <w:r>
        <w:t xml:space="preserve"> Properties that are supported are:</w:t>
      </w:r>
    </w:p>
    <w:p w:rsidR="000808DD" w:rsidRDefault="000808DD" w:rsidP="000808DD">
      <w:pPr>
        <w:ind w:left="1440"/>
      </w:pPr>
    </w:p>
    <w:p w:rsidR="000808DD" w:rsidRPr="000808DD" w:rsidRDefault="000808DD" w:rsidP="000808DD">
      <w:pPr>
        <w:ind w:left="1440"/>
      </w:pPr>
      <w:r w:rsidRPr="000808DD">
        <w:rPr>
          <w:b/>
        </w:rPr>
        <w:t>Note:</w:t>
      </w:r>
      <w:r>
        <w:rPr>
          <w:b/>
        </w:rPr>
        <w:t xml:space="preserve"> </w:t>
      </w:r>
      <w:r>
        <w:t>Where a symbol is listed in parenthesis beside a property, it marks an element in a disjoint set. That is, these properties cannot be specified together. They are mutually exclusive.</w:t>
      </w:r>
    </w:p>
    <w:p w:rsidR="000808DD" w:rsidRDefault="000808DD" w:rsidP="000808DD"/>
    <w:p w:rsidR="000808DD" w:rsidRPr="000808DD" w:rsidRDefault="000808DD" w:rsidP="000808DD">
      <w:pPr>
        <w:pStyle w:val="ListParagraph"/>
        <w:numPr>
          <w:ilvl w:val="2"/>
          <w:numId w:val="2"/>
        </w:numPr>
      </w:pPr>
      <w:r w:rsidRPr="000808DD">
        <w:rPr>
          <w:b/>
        </w:rPr>
        <w:t>For</w:t>
      </w:r>
      <w:r>
        <w:t xml:space="preserve"> </w:t>
      </w:r>
      <w:r w:rsidRPr="000808DD">
        <w:rPr>
          <w:b/>
        </w:rPr>
        <w:t>triangles…</w:t>
      </w:r>
      <w:r>
        <w:rPr>
          <w:b/>
        </w:rPr>
        <w:t xml:space="preserve"> </w:t>
      </w:r>
    </w:p>
    <w:p w:rsidR="000808DD" w:rsidRDefault="000808DD" w:rsidP="000808DD">
      <w:pPr>
        <w:pStyle w:val="ListParagraph"/>
        <w:numPr>
          <w:ilvl w:val="3"/>
          <w:numId w:val="2"/>
        </w:numPr>
      </w:pPr>
      <w:r>
        <w:t>ACUTE (*)</w:t>
      </w:r>
    </w:p>
    <w:p w:rsidR="000808DD" w:rsidRDefault="000808DD" w:rsidP="000808DD">
      <w:pPr>
        <w:pStyle w:val="ListParagraph"/>
        <w:numPr>
          <w:ilvl w:val="3"/>
          <w:numId w:val="2"/>
        </w:numPr>
      </w:pPr>
      <w:r>
        <w:t>RIGHT (*)</w:t>
      </w:r>
    </w:p>
    <w:p w:rsidR="000808DD" w:rsidRDefault="000808DD" w:rsidP="000808DD">
      <w:pPr>
        <w:pStyle w:val="ListParagraph"/>
        <w:numPr>
          <w:ilvl w:val="3"/>
          <w:numId w:val="2"/>
        </w:numPr>
      </w:pPr>
      <w:r>
        <w:t>OBTUSE (*)</w:t>
      </w:r>
    </w:p>
    <w:p w:rsidR="000808DD" w:rsidRDefault="000808DD" w:rsidP="000808DD">
      <w:pPr>
        <w:pStyle w:val="ListParagraph"/>
        <w:numPr>
          <w:ilvl w:val="3"/>
          <w:numId w:val="2"/>
        </w:numPr>
      </w:pPr>
      <w:r>
        <w:t>SCALENE (^)</w:t>
      </w:r>
    </w:p>
    <w:p w:rsidR="000808DD" w:rsidRDefault="000808DD" w:rsidP="000808DD">
      <w:pPr>
        <w:pStyle w:val="ListParagraph"/>
        <w:numPr>
          <w:ilvl w:val="3"/>
          <w:numId w:val="2"/>
        </w:numPr>
      </w:pPr>
      <w:r w:rsidRPr="000808DD">
        <w:t>EQUILATERAL</w:t>
      </w:r>
      <w:r>
        <w:t xml:space="preserve"> (^)</w:t>
      </w:r>
    </w:p>
    <w:p w:rsidR="000808DD" w:rsidRDefault="000808DD" w:rsidP="000808DD">
      <w:pPr>
        <w:pStyle w:val="ListParagraph"/>
        <w:numPr>
          <w:ilvl w:val="3"/>
          <w:numId w:val="2"/>
        </w:numPr>
      </w:pPr>
      <w:r w:rsidRPr="000808DD">
        <w:t>ISOSCELES</w:t>
      </w:r>
      <w:r>
        <w:t xml:space="preserve"> (^)</w:t>
      </w:r>
    </w:p>
    <w:p w:rsidR="000808DD" w:rsidRPr="000808DD" w:rsidRDefault="000808DD" w:rsidP="000808DD">
      <w:pPr>
        <w:pStyle w:val="ListParagraph"/>
        <w:numPr>
          <w:ilvl w:val="2"/>
          <w:numId w:val="2"/>
        </w:numPr>
      </w:pPr>
      <w:r>
        <w:rPr>
          <w:b/>
        </w:rPr>
        <w:t>For quadrilaterals…</w:t>
      </w:r>
    </w:p>
    <w:p w:rsidR="000808DD" w:rsidRDefault="000808DD" w:rsidP="000808DD">
      <w:pPr>
        <w:pStyle w:val="ListParagraph"/>
        <w:numPr>
          <w:ilvl w:val="3"/>
          <w:numId w:val="2"/>
        </w:numPr>
      </w:pPr>
      <w:r>
        <w:t>SQUARE</w:t>
      </w:r>
    </w:p>
    <w:p w:rsidR="000808DD" w:rsidRDefault="000808DD" w:rsidP="000808DD">
      <w:pPr>
        <w:pStyle w:val="ListParagraph"/>
        <w:numPr>
          <w:ilvl w:val="3"/>
          <w:numId w:val="2"/>
        </w:numPr>
      </w:pPr>
      <w:r>
        <w:t>RECTANGLE</w:t>
      </w:r>
    </w:p>
    <w:p w:rsidR="000808DD" w:rsidRDefault="000808DD" w:rsidP="000808DD">
      <w:pPr>
        <w:pStyle w:val="ListParagraph"/>
        <w:numPr>
          <w:ilvl w:val="3"/>
          <w:numId w:val="2"/>
        </w:numPr>
      </w:pPr>
      <w:r>
        <w:t>RHOMBUS</w:t>
      </w:r>
    </w:p>
    <w:p w:rsidR="000808DD" w:rsidRDefault="000808DD" w:rsidP="000808DD">
      <w:pPr>
        <w:pStyle w:val="ListParagraph"/>
        <w:numPr>
          <w:ilvl w:val="3"/>
          <w:numId w:val="2"/>
        </w:numPr>
      </w:pPr>
      <w:r>
        <w:t>PARALLELOGRAM</w:t>
      </w:r>
    </w:p>
    <w:p w:rsidR="000808DD" w:rsidRDefault="000808DD" w:rsidP="00ED1634">
      <w:pPr>
        <w:pStyle w:val="ListParagraph"/>
        <w:numPr>
          <w:ilvl w:val="3"/>
          <w:numId w:val="2"/>
        </w:numPr>
      </w:pPr>
      <w:r>
        <w:t>TRAPEZOID</w:t>
      </w:r>
    </w:p>
    <w:p w:rsidR="00ED1634" w:rsidRPr="008C7239" w:rsidRDefault="008C7239" w:rsidP="008C7239">
      <w:pPr>
        <w:ind w:left="1440"/>
      </w:pPr>
      <w:r>
        <w:br/>
        <w:t xml:space="preserve">If a property is not supported, a </w:t>
      </w:r>
      <w:r>
        <w:rPr>
          <w:b/>
        </w:rPr>
        <w:t xml:space="preserve">Bad Request </w:t>
      </w:r>
      <w:r>
        <w:t>will be sent by the server in place of</w:t>
      </w:r>
      <w:r w:rsidR="008A3FD0">
        <w:t xml:space="preserve"> the standard reply.</w:t>
      </w:r>
    </w:p>
    <w:p w:rsidR="00ED1634" w:rsidRDefault="00ED1634" w:rsidP="00ED1634"/>
    <w:p w:rsidR="003C02FF" w:rsidRDefault="00ED1634" w:rsidP="003C02FF">
      <w:pPr>
        <w:pStyle w:val="ListParagraph"/>
        <w:numPr>
          <w:ilvl w:val="1"/>
          <w:numId w:val="2"/>
        </w:numPr>
      </w:pPr>
      <w:r w:rsidRPr="00ED1634">
        <w:rPr>
          <w:b/>
        </w:rPr>
        <w:t>Shares</w:t>
      </w:r>
      <w:r>
        <w:t xml:space="preserve">: </w:t>
      </w:r>
      <w:r w:rsidR="008B2658">
        <w:t xml:space="preserve">This filter header asks the server to only return shapes from the data set that have points in common with the ordered pair vertices </w:t>
      </w:r>
      <w:r w:rsidR="008B2658">
        <w:rPr>
          <w:rFonts w:ascii="Consolas" w:hAnsi="Consolas" w:cs="Consolas"/>
        </w:rPr>
        <w:t>x_1 y_1 .. x_n y_n</w:t>
      </w:r>
      <w:r w:rsidR="008B2658">
        <w:rPr>
          <w:rFonts w:ascii="Consolas" w:hAnsi="Consolas" w:cs="Consolas"/>
        </w:rPr>
        <w:t xml:space="preserve">. </w:t>
      </w:r>
      <w:r w:rsidR="00995794">
        <w:t xml:space="preserve">For each pair of points, </w:t>
      </w:r>
      <w:r w:rsidR="00995794" w:rsidRPr="00995794">
        <w:rPr>
          <w:rFonts w:ascii="Consolas" w:hAnsi="Consolas" w:cs="Consolas"/>
        </w:rPr>
        <w:t>(X_i, Y_i)</w:t>
      </w:r>
      <w:r w:rsidR="00995794">
        <w:t xml:space="preserve"> the point must be included on a shape for it to be returned in the data set.</w:t>
      </w:r>
      <w:r w:rsidR="003C02FF">
        <w:br/>
      </w:r>
      <w:r w:rsidR="003C02FF">
        <w:br/>
      </w:r>
      <w:r w:rsidR="003C02FF">
        <w:rPr>
          <w:b/>
        </w:rPr>
        <w:t xml:space="preserve">Note: </w:t>
      </w:r>
      <w:r w:rsidR="003C02FF">
        <w:t>If the points are not paired properly</w:t>
      </w:r>
      <w:r w:rsidR="00A84A03">
        <w:t xml:space="preserve">, (for instance; not numbers or there is an odd amount of </w:t>
      </w:r>
      <w:r w:rsidR="00EA1500">
        <w:t>numbers</w:t>
      </w:r>
      <w:r w:rsidR="00A84A03">
        <w:t xml:space="preserve">) then </w:t>
      </w:r>
      <w:r w:rsidR="00A84A03">
        <w:rPr>
          <w:b/>
        </w:rPr>
        <w:t xml:space="preserve">Bad Request </w:t>
      </w:r>
      <w:r w:rsidR="00A84A03">
        <w:t>will be sent instead of the standard reply.</w:t>
      </w:r>
    </w:p>
    <w:p w:rsidR="000178A0" w:rsidRPr="00ED690A" w:rsidRDefault="00B001E3" w:rsidP="000178A0">
      <w:r>
        <w:br/>
        <w:t xml:space="preserve">This is all that is necessary to have a server reply with requested shape data. The </w:t>
      </w:r>
      <w:r>
        <w:rPr>
          <w:b/>
        </w:rPr>
        <w:t xml:space="preserve">Server </w:t>
      </w:r>
      <w:r>
        <w:t xml:space="preserve">section of this </w:t>
      </w:r>
      <w:r w:rsidRPr="00B001E3">
        <w:rPr>
          <w:b/>
        </w:rPr>
        <w:t>RFC</w:t>
      </w:r>
      <w:r>
        <w:rPr>
          <w:b/>
        </w:rPr>
        <w:t xml:space="preserve"> </w:t>
      </w:r>
      <w:r>
        <w:t>will outline other cases where non-standard replies may be sent.</w:t>
      </w:r>
      <w:r w:rsidR="00ED690A">
        <w:t xml:space="preserve"> If no errors are encountered, then the server will reply with </w:t>
      </w:r>
      <w:r w:rsidR="00ED690A">
        <w:rPr>
          <w:b/>
        </w:rPr>
        <w:t xml:space="preserve">OK. </w:t>
      </w:r>
    </w:p>
    <w:p w:rsidR="00B001E3" w:rsidRDefault="00B001E3" w:rsidP="000178A0"/>
    <w:p w:rsidR="00ED690A" w:rsidRDefault="00ED690A" w:rsidP="000178A0"/>
    <w:p w:rsidR="00B001E3" w:rsidRDefault="00B001E3" w:rsidP="00C0401C">
      <w:pPr>
        <w:pStyle w:val="Heading4"/>
      </w:pPr>
      <w:r>
        <w:t>POST</w:t>
      </w:r>
    </w:p>
    <w:p w:rsidR="00B001E3" w:rsidRDefault="00B001E3" w:rsidP="000178A0">
      <w:pPr>
        <w:rPr>
          <w:b/>
        </w:rPr>
      </w:pPr>
    </w:p>
    <w:p w:rsidR="00EA1500" w:rsidRPr="00EA1500" w:rsidRDefault="00EA1500" w:rsidP="000178A0">
      <w:r w:rsidRPr="00EA1500">
        <w:t>When a client sends</w:t>
      </w:r>
      <w:r>
        <w:t xml:space="preserve"> a POST request, it is making a request to store shape data on the server. The format is very simple and has very little constraints:</w:t>
      </w:r>
    </w:p>
    <w:p w:rsidR="00EA1500" w:rsidRDefault="00EA1500" w:rsidP="000178A0">
      <w:pPr>
        <w:rPr>
          <w:b/>
        </w:rPr>
      </w:pPr>
    </w:p>
    <w:p w:rsidR="00B001E3" w:rsidRDefault="00EA1500" w:rsidP="000178A0">
      <w:pPr>
        <w:rPr>
          <w:rFonts w:ascii="Consolas" w:hAnsi="Consolas" w:cs="Consolas"/>
        </w:rPr>
      </w:pPr>
      <w:r>
        <w:rPr>
          <w:rFonts w:ascii="Consolas" w:hAnsi="Consolas" w:cs="Consolas"/>
        </w:rPr>
        <w:t>POST</w:t>
      </w:r>
      <w:r>
        <w:rPr>
          <w:rFonts w:ascii="Consolas" w:hAnsi="Consolas" w:cs="Consolas"/>
        </w:rPr>
        <w:tab/>
        <w:t>&lt;</w:t>
      </w:r>
      <w:r>
        <w:rPr>
          <w:rFonts w:ascii="Consolas" w:hAnsi="Consolas" w:cs="Consolas"/>
        </w:rPr>
        <w:t xml:space="preserve">X_1 Y_1 .. X_N Y_N </w:t>
      </w:r>
      <w:r>
        <w:rPr>
          <w:rFonts w:ascii="Consolas" w:hAnsi="Consolas" w:cs="Consolas"/>
        </w:rPr>
        <w:t>&gt;</w:t>
      </w:r>
      <w:r>
        <w:rPr>
          <w:rFonts w:ascii="Consolas" w:hAnsi="Consolas" w:cs="Consolas"/>
        </w:rPr>
        <w:tab/>
      </w:r>
    </w:p>
    <w:p w:rsidR="00EA1500" w:rsidRDefault="00EA1500" w:rsidP="000178A0">
      <w:pPr>
        <w:rPr>
          <w:rFonts w:ascii="Consolas" w:hAnsi="Consolas" w:cs="Consolas"/>
        </w:rPr>
      </w:pPr>
    </w:p>
    <w:p w:rsidR="00EA1500" w:rsidRDefault="00EA1500" w:rsidP="000178A0">
      <w:pPr>
        <w:rPr>
          <w:rFonts w:cs="Consolas"/>
        </w:rPr>
      </w:pPr>
      <w:r>
        <w:rPr>
          <w:rFonts w:cs="Consolas"/>
        </w:rPr>
        <w:t>Notes on the formatting of the points:</w:t>
      </w:r>
      <w:r>
        <w:rPr>
          <w:rFonts w:cs="Consolas"/>
        </w:rPr>
        <w:br/>
      </w:r>
    </w:p>
    <w:p w:rsidR="00EA1500" w:rsidRPr="00EA1500" w:rsidRDefault="00EA1500" w:rsidP="00EA1500">
      <w:pPr>
        <w:pStyle w:val="ListParagraph"/>
        <w:numPr>
          <w:ilvl w:val="0"/>
          <w:numId w:val="3"/>
        </w:numPr>
      </w:pPr>
      <w:r>
        <w:rPr>
          <w:rFonts w:cs="Consolas"/>
        </w:rPr>
        <w:t xml:space="preserve">If the amount of numbers is odd, then </w:t>
      </w:r>
      <w:r>
        <w:rPr>
          <w:rFonts w:cs="Consolas"/>
          <w:b/>
        </w:rPr>
        <w:t xml:space="preserve">Bad Request </w:t>
      </w:r>
      <w:r>
        <w:rPr>
          <w:rFonts w:cs="Consolas"/>
        </w:rPr>
        <w:t>is sent.</w:t>
      </w:r>
    </w:p>
    <w:p w:rsidR="003B7FB1" w:rsidRPr="001E6C14" w:rsidRDefault="00EA1500" w:rsidP="00EA1500">
      <w:pPr>
        <w:pStyle w:val="ListParagraph"/>
        <w:numPr>
          <w:ilvl w:val="0"/>
          <w:numId w:val="3"/>
        </w:numPr>
      </w:pPr>
      <w:r>
        <w:rPr>
          <w:rFonts w:cs="Consolas"/>
        </w:rPr>
        <w:t xml:space="preserve">If the parameters following POST are not numbers, then </w:t>
      </w:r>
      <w:r>
        <w:rPr>
          <w:rFonts w:cs="Consolas"/>
          <w:b/>
        </w:rPr>
        <w:t xml:space="preserve">Bad Request </w:t>
      </w:r>
      <w:r>
        <w:rPr>
          <w:rFonts w:cs="Consolas"/>
        </w:rPr>
        <w:t>will also be sent.</w:t>
      </w:r>
    </w:p>
    <w:p w:rsidR="001E6C14" w:rsidRPr="003B7FB1" w:rsidRDefault="001E6C14" w:rsidP="00EA1500">
      <w:pPr>
        <w:pStyle w:val="ListParagraph"/>
        <w:numPr>
          <w:ilvl w:val="0"/>
          <w:numId w:val="3"/>
        </w:numPr>
      </w:pPr>
      <w:r>
        <w:rPr>
          <w:rFonts w:cs="Consolas"/>
        </w:rPr>
        <w:t>If duplicate vertices are sent, the server will filter these. Clients should avoid sending them but they will not generate any errors. They w</w:t>
      </w:r>
      <w:r w:rsidR="00C12A4A">
        <w:rPr>
          <w:rFonts w:cs="Consolas"/>
        </w:rPr>
        <w:t>ill be silently removed; so the client will not be notified.</w:t>
      </w:r>
    </w:p>
    <w:p w:rsidR="00ED690A" w:rsidRDefault="00ED690A" w:rsidP="00ED690A">
      <w:pPr>
        <w:rPr>
          <w:rFonts w:cs="Consolas"/>
        </w:rPr>
      </w:pPr>
    </w:p>
    <w:p w:rsidR="0022361C" w:rsidRDefault="00ED690A" w:rsidP="00ED690A">
      <w:r>
        <w:rPr>
          <w:rFonts w:cs="Consolas"/>
        </w:rPr>
        <w:t xml:space="preserve">In the event that no errors occur, then the server will reply with an </w:t>
      </w:r>
      <w:r>
        <w:rPr>
          <w:rFonts w:cs="Consolas"/>
          <w:b/>
        </w:rPr>
        <w:t xml:space="preserve">OK </w:t>
      </w:r>
      <w:r>
        <w:rPr>
          <w:rFonts w:cs="Consolas"/>
        </w:rPr>
        <w:t xml:space="preserve">to </w:t>
      </w:r>
      <w:r w:rsidRPr="00ED690A">
        <w:rPr>
          <w:rFonts w:cs="Consolas"/>
          <w:b/>
        </w:rPr>
        <w:t>POST</w:t>
      </w:r>
      <w:r>
        <w:rPr>
          <w:rFonts w:cs="Consolas"/>
        </w:rPr>
        <w:t xml:space="preserve"> messages. See the server documentation.</w:t>
      </w:r>
      <w:r w:rsidR="00EA1500" w:rsidRPr="00ED690A">
        <w:rPr>
          <w:rFonts w:cs="Consolas"/>
        </w:rPr>
        <w:br/>
      </w:r>
    </w:p>
    <w:p w:rsidR="0022361C" w:rsidRDefault="0022361C" w:rsidP="0022361C">
      <w:r>
        <w:br w:type="page"/>
      </w:r>
    </w:p>
    <w:p w:rsidR="00EA1500" w:rsidRDefault="0022361C" w:rsidP="0022361C">
      <w:pPr>
        <w:pStyle w:val="Heading3"/>
      </w:pPr>
      <w:bookmarkStart w:id="11" w:name="_Toc409903972"/>
      <w:r>
        <w:lastRenderedPageBreak/>
        <w:t>Server</w:t>
      </w:r>
      <w:bookmarkEnd w:id="11"/>
    </w:p>
    <w:p w:rsidR="007A57E8" w:rsidRDefault="007A57E8" w:rsidP="007A57E8"/>
    <w:p w:rsidR="007A57E8" w:rsidRDefault="00C0401C" w:rsidP="007A57E8">
      <w:r>
        <w:t xml:space="preserve">The server will never send data unless it a </w:t>
      </w:r>
      <w:r>
        <w:rPr>
          <w:i/>
        </w:rPr>
        <w:t xml:space="preserve">response </w:t>
      </w:r>
      <w:r>
        <w:t xml:space="preserve">to a </w:t>
      </w:r>
      <w:r>
        <w:rPr>
          <w:i/>
        </w:rPr>
        <w:t xml:space="preserve">request </w:t>
      </w:r>
      <w:r>
        <w:t xml:space="preserve">from a client. The server can reply to both </w:t>
      </w:r>
      <w:r>
        <w:rPr>
          <w:b/>
        </w:rPr>
        <w:t xml:space="preserve">GET </w:t>
      </w:r>
      <w:r>
        <w:t xml:space="preserve">and </w:t>
      </w:r>
      <w:r>
        <w:rPr>
          <w:b/>
        </w:rPr>
        <w:t xml:space="preserve">POST </w:t>
      </w:r>
      <w:r>
        <w:t>requests.</w:t>
      </w:r>
    </w:p>
    <w:p w:rsidR="00C0401C" w:rsidRDefault="00C0401C" w:rsidP="007A57E8"/>
    <w:p w:rsidR="004A475C" w:rsidRDefault="004A475C" w:rsidP="007A57E8">
      <w:r>
        <w:t>These are described below as they are separate, although format is similar. There is a single response which is sent in both cases in case of internal failure; it is documented later.</w:t>
      </w:r>
    </w:p>
    <w:p w:rsidR="004A475C" w:rsidRDefault="004A475C" w:rsidP="007A57E8"/>
    <w:p w:rsidR="00C0401C" w:rsidRDefault="00C0401C" w:rsidP="00C0401C">
      <w:pPr>
        <w:pStyle w:val="Heading4"/>
      </w:pPr>
      <w:r>
        <w:t>GET</w:t>
      </w:r>
    </w:p>
    <w:p w:rsidR="00C0401C" w:rsidRDefault="00C0401C" w:rsidP="007A57E8">
      <w:pPr>
        <w:rPr>
          <w:b/>
        </w:rPr>
      </w:pPr>
    </w:p>
    <w:p w:rsidR="00C0401C" w:rsidRDefault="00C0401C" w:rsidP="007A57E8">
      <w:r>
        <w:t xml:space="preserve">When a client sends a </w:t>
      </w:r>
      <w:r w:rsidRPr="00C0401C">
        <w:rPr>
          <w:b/>
        </w:rPr>
        <w:t>GET</w:t>
      </w:r>
      <w:r>
        <w:rPr>
          <w:b/>
        </w:rPr>
        <w:t xml:space="preserve"> </w:t>
      </w:r>
      <w:r>
        <w:t xml:space="preserve">request, there are two possibilities: the request is valid or it is not. Thus, this section </w:t>
      </w:r>
      <w:r w:rsidR="004A475C">
        <w:t>is broken up into two sections.</w:t>
      </w:r>
    </w:p>
    <w:p w:rsidR="00C0401C" w:rsidRDefault="004A475C" w:rsidP="004A475C">
      <w:pPr>
        <w:pStyle w:val="Heading5"/>
      </w:pPr>
      <w:r>
        <w:t>Valid Request</w:t>
      </w:r>
    </w:p>
    <w:p w:rsidR="004A475C" w:rsidRDefault="004A475C" w:rsidP="004A475C"/>
    <w:p w:rsidR="004A475C" w:rsidRDefault="004A475C" w:rsidP="004A475C">
      <w:r>
        <w:t>When the request from the client has not invalided any of the structured rules, the request is valid. The response will be in the format of:</w:t>
      </w:r>
    </w:p>
    <w:p w:rsidR="004A475C" w:rsidRDefault="004A475C" w:rsidP="004A475C"/>
    <w:p w:rsidR="004A475C" w:rsidRPr="004A475C" w:rsidRDefault="004A475C" w:rsidP="004A475C">
      <w:pPr>
        <w:rPr>
          <w:rFonts w:ascii="Consolas" w:hAnsi="Consolas" w:cs="Consolas"/>
        </w:rPr>
      </w:pPr>
      <w:r w:rsidRPr="004A475C">
        <w:rPr>
          <w:rFonts w:ascii="Consolas" w:hAnsi="Consolas" w:cs="Consolas"/>
        </w:rPr>
        <w:t>200 OK</w:t>
      </w:r>
      <w:r>
        <w:rPr>
          <w:rFonts w:ascii="Consolas" w:hAnsi="Consolas" w:cs="Consolas"/>
        </w:rPr>
        <w:br/>
        <w:t xml:space="preserve">&lt;Shapes: </w:t>
      </w:r>
      <w:r w:rsidR="00CA72E9">
        <w:rPr>
          <w:rFonts w:ascii="Consolas" w:hAnsi="Consolas" w:cs="Consolas"/>
        </w:rPr>
        <w:t>[</w:t>
      </w:r>
      <w:r>
        <w:rPr>
          <w:rFonts w:ascii="Consolas" w:hAnsi="Consolas" w:cs="Consolas"/>
        </w:rPr>
        <w:t>{ Shape1, ... ShapeN}</w:t>
      </w:r>
      <w:r w:rsidR="00CA72E9">
        <w:rPr>
          <w:rFonts w:ascii="Consolas" w:hAnsi="Consolas" w:cs="Consolas"/>
        </w:rPr>
        <w:t xml:space="preserve">] </w:t>
      </w:r>
      <w:r>
        <w:rPr>
          <w:rFonts w:ascii="Consolas" w:hAnsi="Consolas" w:cs="Consolas"/>
        </w:rPr>
        <w:t>&gt;</w:t>
      </w:r>
      <w:r w:rsidRPr="004A475C">
        <w:rPr>
          <w:rFonts w:ascii="Consolas" w:hAnsi="Consolas" w:cs="Consolas"/>
        </w:rPr>
        <w:tab/>
      </w:r>
    </w:p>
    <w:p w:rsidR="004A475C" w:rsidRDefault="004A475C" w:rsidP="004A475C"/>
    <w:p w:rsidR="004A475C" w:rsidRPr="00CA72E9" w:rsidRDefault="004A475C" w:rsidP="004A475C">
      <w:r w:rsidRPr="004A475C">
        <w:rPr>
          <w:b/>
        </w:rPr>
        <w:t>Shape1</w:t>
      </w:r>
      <w:r>
        <w:rPr>
          <w:b/>
        </w:rPr>
        <w:t xml:space="preserve">, Shape2 </w:t>
      </w:r>
      <w:r>
        <w:t xml:space="preserve">are JSON formatted objects with a schema that is defined below. If there are no shapes to return, the JSON object will simply be an empty collection. For more information on the JSON specification, see </w:t>
      </w:r>
      <w:r w:rsidRPr="004A475C">
        <w:rPr>
          <w:b/>
        </w:rPr>
        <w:t>RFC7159</w:t>
      </w:r>
      <w:r>
        <w:rPr>
          <w:b/>
        </w:rPr>
        <w:t xml:space="preserve"> </w:t>
      </w:r>
      <w:r>
        <w:t>(</w:t>
      </w:r>
      <w:hyperlink r:id="rId9" w:history="1">
        <w:r w:rsidR="00CA72E9" w:rsidRPr="001E7891">
          <w:rPr>
            <w:rStyle w:val="Hyperlink"/>
          </w:rPr>
          <w:t>https://tools.ietf.</w:t>
        </w:r>
        <w:r w:rsidR="00CA72E9" w:rsidRPr="001E7891">
          <w:rPr>
            <w:rStyle w:val="Hyperlink"/>
          </w:rPr>
          <w:t>o</w:t>
        </w:r>
        <w:r w:rsidR="00CA72E9" w:rsidRPr="001E7891">
          <w:rPr>
            <w:rStyle w:val="Hyperlink"/>
          </w:rPr>
          <w:t>rg/html/rfc7159</w:t>
        </w:r>
      </w:hyperlink>
      <w:r>
        <w:t>)</w:t>
      </w:r>
      <w:r w:rsidR="00CA72E9">
        <w:t xml:space="preserve">. For each </w:t>
      </w:r>
      <w:r w:rsidR="00CA72E9">
        <w:rPr>
          <w:b/>
        </w:rPr>
        <w:t xml:space="preserve">ShapeN, </w:t>
      </w:r>
      <w:r w:rsidR="00CA72E9">
        <w:t>a JSON object will exist in such the object looks like…</w:t>
      </w:r>
    </w:p>
    <w:p w:rsidR="004A475C" w:rsidRDefault="004A475C" w:rsidP="004A475C">
      <w:r>
        <w:t xml:space="preserve"> </w:t>
      </w:r>
    </w:p>
    <w:p w:rsidR="004A475C" w:rsidRDefault="004A475C" w:rsidP="004A475C">
      <w:pPr>
        <w:rPr>
          <w:rFonts w:ascii="Consolas" w:hAnsi="Consolas" w:cs="Consolas"/>
        </w:rPr>
      </w:pPr>
      <w:r w:rsidRPr="004A475C">
        <w:rPr>
          <w:rFonts w:ascii="Consolas" w:hAnsi="Consolas" w:cs="Consolas"/>
        </w:rPr>
        <w:t>{</w:t>
      </w:r>
      <w:r w:rsidRPr="004A475C">
        <w:rPr>
          <w:rFonts w:ascii="Consolas" w:hAnsi="Consolas" w:cs="Consolas"/>
        </w:rPr>
        <w:br/>
      </w:r>
      <w:r w:rsidR="00CA72E9">
        <w:rPr>
          <w:rFonts w:ascii="Consolas" w:hAnsi="Consolas" w:cs="Consolas"/>
        </w:rPr>
        <w:t xml:space="preserve">   </w:t>
      </w:r>
      <w:r w:rsidR="00492959">
        <w:rPr>
          <w:rFonts w:ascii="Consolas" w:hAnsi="Consolas" w:cs="Consolas"/>
        </w:rPr>
        <w:t xml:space="preserve">(string) </w:t>
      </w:r>
      <w:r w:rsidR="00CA72E9">
        <w:rPr>
          <w:rFonts w:ascii="Consolas" w:hAnsi="Consolas" w:cs="Consolas"/>
        </w:rPr>
        <w:t>shapeType: T | Q,</w:t>
      </w:r>
    </w:p>
    <w:p w:rsidR="00CA72E9" w:rsidRDefault="00CA72E9" w:rsidP="004A475C">
      <w:pPr>
        <w:rPr>
          <w:rFonts w:ascii="Consolas" w:hAnsi="Consolas" w:cs="Consolas"/>
        </w:rPr>
      </w:pPr>
      <w:r>
        <w:rPr>
          <w:rFonts w:ascii="Consolas" w:hAnsi="Consolas" w:cs="Consolas"/>
        </w:rPr>
        <w:t xml:space="preserve">   </w:t>
      </w:r>
      <w:r w:rsidR="00492959">
        <w:rPr>
          <w:rFonts w:ascii="Consolas" w:hAnsi="Consolas" w:cs="Consolas"/>
        </w:rPr>
        <w:t xml:space="preserve">(array, number) </w:t>
      </w:r>
      <w:r w:rsidR="00BE2139">
        <w:rPr>
          <w:rFonts w:ascii="Consolas" w:hAnsi="Consolas" w:cs="Consolas"/>
        </w:rPr>
        <w:t>v</w:t>
      </w:r>
      <w:r>
        <w:rPr>
          <w:rFonts w:ascii="Consolas" w:hAnsi="Consolas" w:cs="Consolas"/>
        </w:rPr>
        <w:t>ertices: X_1 Y_1 .. X_N Y_N</w:t>
      </w:r>
      <w:r w:rsidR="00BE2139">
        <w:rPr>
          <w:rFonts w:ascii="Consolas" w:hAnsi="Consolas" w:cs="Consolas"/>
        </w:rPr>
        <w:t>,</w:t>
      </w:r>
    </w:p>
    <w:p w:rsidR="00BE2139" w:rsidRPr="004A475C" w:rsidRDefault="00BE2139" w:rsidP="004A475C">
      <w:pPr>
        <w:rPr>
          <w:rFonts w:ascii="Consolas" w:hAnsi="Consolas" w:cs="Consolas"/>
        </w:rPr>
      </w:pPr>
      <w:r>
        <w:rPr>
          <w:rFonts w:ascii="Consolas" w:hAnsi="Consolas" w:cs="Consolas"/>
        </w:rPr>
        <w:t xml:space="preserve">   </w:t>
      </w:r>
      <w:r w:rsidR="00492959">
        <w:rPr>
          <w:rFonts w:ascii="Consolas" w:hAnsi="Consolas" w:cs="Consolas"/>
        </w:rPr>
        <w:t xml:space="preserve">(array, string) </w:t>
      </w:r>
      <w:r>
        <w:rPr>
          <w:rFonts w:ascii="Consolas" w:hAnsi="Consolas" w:cs="Consolas"/>
        </w:rPr>
        <w:t xml:space="preserve">properties: </w:t>
      </w:r>
      <w:r w:rsidR="00FE6AEB">
        <w:rPr>
          <w:rFonts w:ascii="Consolas" w:hAnsi="Consolas" w:cs="Consolas"/>
        </w:rPr>
        <w:t>[</w:t>
      </w:r>
      <w:r>
        <w:rPr>
          <w:rFonts w:ascii="Consolas" w:hAnsi="Consolas" w:cs="Consolas"/>
        </w:rPr>
        <w:t>ACUTE | RIGHT | SCALENE | SQUARE | RECTANGLE ...</w:t>
      </w:r>
      <w:r w:rsidR="00FE6AEB">
        <w:rPr>
          <w:rFonts w:ascii="Consolas" w:hAnsi="Consolas" w:cs="Consolas"/>
        </w:rPr>
        <w:t>]</w:t>
      </w:r>
      <w:r>
        <w:rPr>
          <w:rFonts w:ascii="Consolas" w:hAnsi="Consolas" w:cs="Consolas"/>
        </w:rPr>
        <w:t xml:space="preserve"> </w:t>
      </w:r>
      <w:r w:rsidR="00492959">
        <w:rPr>
          <w:rFonts w:ascii="Consolas" w:hAnsi="Consolas" w:cs="Consolas"/>
        </w:rPr>
        <w:br/>
        <w:t xml:space="preserve">    (number) occurrences: n </w:t>
      </w:r>
    </w:p>
    <w:p w:rsidR="004A475C" w:rsidRPr="004A475C" w:rsidRDefault="004A475C" w:rsidP="004A475C">
      <w:pPr>
        <w:rPr>
          <w:rFonts w:ascii="Consolas" w:hAnsi="Consolas" w:cs="Consolas"/>
        </w:rPr>
      </w:pPr>
      <w:r w:rsidRPr="004A475C">
        <w:rPr>
          <w:rFonts w:ascii="Consolas" w:hAnsi="Consolas" w:cs="Consolas"/>
        </w:rPr>
        <w:t>}</w:t>
      </w:r>
    </w:p>
    <w:p w:rsidR="004A475C" w:rsidRDefault="004A475C" w:rsidP="004A475C"/>
    <w:p w:rsidR="00BE2139" w:rsidRPr="00492959" w:rsidRDefault="00BE2139" w:rsidP="004A475C">
      <w:r>
        <w:rPr>
          <w:b/>
        </w:rPr>
        <w:t xml:space="preserve">Note: </w:t>
      </w:r>
      <w:r>
        <w:t xml:space="preserve">Properties can assume any of the supported </w:t>
      </w:r>
      <w:r>
        <w:rPr>
          <w:b/>
        </w:rPr>
        <w:t xml:space="preserve">Type </w:t>
      </w:r>
      <w:r w:rsidR="00FE6AEB">
        <w:t>filters provided by the client, and contain multiple values. These values are strings within a JSON array (</w:t>
      </w:r>
      <w:r w:rsidR="00FE6AEB" w:rsidRPr="00FE6AEB">
        <w:rPr>
          <w:b/>
        </w:rPr>
        <w:t>RFC 7159, Section 5</w:t>
      </w:r>
      <w:r w:rsidR="00FE6AEB">
        <w:rPr>
          <w:b/>
        </w:rPr>
        <w:t xml:space="preserve">). </w:t>
      </w:r>
      <w:r w:rsidR="00492959">
        <w:t>As shown above, the same is roughly true for the vertices.</w:t>
      </w:r>
    </w:p>
    <w:p w:rsidR="00492959" w:rsidRDefault="00492959" w:rsidP="004A475C">
      <w:bookmarkStart w:id="12" w:name="_GoBack"/>
      <w:bookmarkEnd w:id="12"/>
    </w:p>
    <w:p w:rsidR="004A475C" w:rsidRPr="004A475C" w:rsidRDefault="004A475C" w:rsidP="004A475C">
      <w:pPr>
        <w:pStyle w:val="Heading5"/>
      </w:pPr>
      <w:r>
        <w:t>Invalid Request</w:t>
      </w:r>
    </w:p>
    <w:sectPr w:rsidR="004A475C" w:rsidRPr="004A475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9B8" w:rsidRDefault="00CA69B8" w:rsidP="00F507DB">
      <w:r>
        <w:separator/>
      </w:r>
    </w:p>
  </w:endnote>
  <w:endnote w:type="continuationSeparator" w:id="0">
    <w:p w:rsidR="00CA69B8" w:rsidRDefault="00CA69B8" w:rsidP="00F50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3115046"/>
      <w:docPartObj>
        <w:docPartGallery w:val="Page Numbers (Bottom of Page)"/>
        <w:docPartUnique/>
      </w:docPartObj>
    </w:sdtPr>
    <w:sdtEndPr>
      <w:rPr>
        <w:noProof/>
      </w:rPr>
    </w:sdtEndPr>
    <w:sdtContent>
      <w:p w:rsidR="00F507DB" w:rsidRDefault="00F507DB">
        <w:pPr>
          <w:pStyle w:val="Footer"/>
          <w:jc w:val="center"/>
        </w:pPr>
        <w:r>
          <w:fldChar w:fldCharType="begin"/>
        </w:r>
        <w:r>
          <w:instrText xml:space="preserve"> PAGE   \* MERGEFORMAT </w:instrText>
        </w:r>
        <w:r>
          <w:fldChar w:fldCharType="separate"/>
        </w:r>
        <w:r w:rsidR="00492959">
          <w:rPr>
            <w:noProof/>
          </w:rPr>
          <w:t>8</w:t>
        </w:r>
        <w:r>
          <w:rPr>
            <w:noProof/>
          </w:rPr>
          <w:fldChar w:fldCharType="end"/>
        </w:r>
      </w:p>
    </w:sdtContent>
  </w:sdt>
  <w:p w:rsidR="00F507DB" w:rsidRDefault="00F50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9B8" w:rsidRDefault="00CA69B8" w:rsidP="00F507DB">
      <w:r>
        <w:separator/>
      </w:r>
    </w:p>
  </w:footnote>
  <w:footnote w:type="continuationSeparator" w:id="0">
    <w:p w:rsidR="00CA69B8" w:rsidRDefault="00CA69B8" w:rsidP="00F50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8AF"/>
    <w:multiLevelType w:val="hybridMultilevel"/>
    <w:tmpl w:val="EEEC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B4D89"/>
    <w:multiLevelType w:val="hybridMultilevel"/>
    <w:tmpl w:val="AEC66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E72517"/>
    <w:multiLevelType w:val="hybridMultilevel"/>
    <w:tmpl w:val="348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C4"/>
    <w:rsid w:val="00006068"/>
    <w:rsid w:val="000178A0"/>
    <w:rsid w:val="00037936"/>
    <w:rsid w:val="000808DD"/>
    <w:rsid w:val="000B542A"/>
    <w:rsid w:val="000E7A77"/>
    <w:rsid w:val="000F6875"/>
    <w:rsid w:val="00134284"/>
    <w:rsid w:val="00136DC0"/>
    <w:rsid w:val="001419F6"/>
    <w:rsid w:val="00143708"/>
    <w:rsid w:val="00154B6D"/>
    <w:rsid w:val="001635C4"/>
    <w:rsid w:val="00177942"/>
    <w:rsid w:val="00185FB4"/>
    <w:rsid w:val="001A7A66"/>
    <w:rsid w:val="001E6C14"/>
    <w:rsid w:val="0022361C"/>
    <w:rsid w:val="00235705"/>
    <w:rsid w:val="0025387F"/>
    <w:rsid w:val="002817F7"/>
    <w:rsid w:val="00285932"/>
    <w:rsid w:val="002913DF"/>
    <w:rsid w:val="002C7EA9"/>
    <w:rsid w:val="00344B5F"/>
    <w:rsid w:val="003B7FB1"/>
    <w:rsid w:val="003C02FF"/>
    <w:rsid w:val="003C0989"/>
    <w:rsid w:val="003C7C7A"/>
    <w:rsid w:val="004220FC"/>
    <w:rsid w:val="00492959"/>
    <w:rsid w:val="00497ADB"/>
    <w:rsid w:val="004A475C"/>
    <w:rsid w:val="004B3616"/>
    <w:rsid w:val="004C31CC"/>
    <w:rsid w:val="00567BF7"/>
    <w:rsid w:val="005F5ABB"/>
    <w:rsid w:val="005F60F4"/>
    <w:rsid w:val="006753F5"/>
    <w:rsid w:val="006A058B"/>
    <w:rsid w:val="006E4AE9"/>
    <w:rsid w:val="007103BA"/>
    <w:rsid w:val="00712B1F"/>
    <w:rsid w:val="00726BE2"/>
    <w:rsid w:val="00743B00"/>
    <w:rsid w:val="007A57E8"/>
    <w:rsid w:val="007C4286"/>
    <w:rsid w:val="007F75D6"/>
    <w:rsid w:val="008A3FD0"/>
    <w:rsid w:val="008B2658"/>
    <w:rsid w:val="008C7239"/>
    <w:rsid w:val="00975C24"/>
    <w:rsid w:val="009906B8"/>
    <w:rsid w:val="00995794"/>
    <w:rsid w:val="009E24FB"/>
    <w:rsid w:val="00A35D2B"/>
    <w:rsid w:val="00A46095"/>
    <w:rsid w:val="00A573EE"/>
    <w:rsid w:val="00A84A03"/>
    <w:rsid w:val="00A976B2"/>
    <w:rsid w:val="00AE1B68"/>
    <w:rsid w:val="00B001E3"/>
    <w:rsid w:val="00B340F9"/>
    <w:rsid w:val="00B9020A"/>
    <w:rsid w:val="00BE2139"/>
    <w:rsid w:val="00C0401C"/>
    <w:rsid w:val="00C12A4A"/>
    <w:rsid w:val="00C54708"/>
    <w:rsid w:val="00CA69B8"/>
    <w:rsid w:val="00CA72E9"/>
    <w:rsid w:val="00D06DCC"/>
    <w:rsid w:val="00DA0C66"/>
    <w:rsid w:val="00DD729C"/>
    <w:rsid w:val="00DE2840"/>
    <w:rsid w:val="00E03DA7"/>
    <w:rsid w:val="00E06500"/>
    <w:rsid w:val="00E54699"/>
    <w:rsid w:val="00E93D1D"/>
    <w:rsid w:val="00EA1500"/>
    <w:rsid w:val="00ED1634"/>
    <w:rsid w:val="00ED690A"/>
    <w:rsid w:val="00EF29AD"/>
    <w:rsid w:val="00F507DB"/>
    <w:rsid w:val="00FA6708"/>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42"/>
    <w:rPr>
      <w:sz w:val="24"/>
      <w:szCs w:val="24"/>
    </w:rPr>
  </w:style>
  <w:style w:type="paragraph" w:styleId="Heading1">
    <w:name w:val="heading 1"/>
    <w:basedOn w:val="Normal"/>
    <w:next w:val="Normal"/>
    <w:link w:val="Heading1Char"/>
    <w:uiPriority w:val="9"/>
    <w:qFormat/>
    <w:rsid w:val="00177942"/>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7794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17794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177942"/>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17794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7794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77942"/>
    <w:pPr>
      <w:spacing w:before="240" w:after="60"/>
      <w:outlineLvl w:val="6"/>
    </w:pPr>
  </w:style>
  <w:style w:type="paragraph" w:styleId="Heading8">
    <w:name w:val="heading 8"/>
    <w:basedOn w:val="Normal"/>
    <w:next w:val="Normal"/>
    <w:link w:val="Heading8Char"/>
    <w:uiPriority w:val="9"/>
    <w:semiHidden/>
    <w:unhideWhenUsed/>
    <w:qFormat/>
    <w:rsid w:val="00177942"/>
    <w:pPr>
      <w:spacing w:before="240" w:after="60"/>
      <w:outlineLvl w:val="7"/>
    </w:pPr>
    <w:rPr>
      <w:i/>
      <w:iCs/>
    </w:rPr>
  </w:style>
  <w:style w:type="paragraph" w:styleId="Heading9">
    <w:name w:val="heading 9"/>
    <w:basedOn w:val="Normal"/>
    <w:next w:val="Normal"/>
    <w:link w:val="Heading9Char"/>
    <w:uiPriority w:val="9"/>
    <w:semiHidden/>
    <w:unhideWhenUsed/>
    <w:qFormat/>
    <w:rsid w:val="0017794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177942"/>
    <w:rPr>
      <w:szCs w:val="32"/>
    </w:rPr>
  </w:style>
  <w:style w:type="character" w:customStyle="1" w:styleId="Heading1Char">
    <w:name w:val="Heading 1 Char"/>
    <w:basedOn w:val="DefaultParagraphFont"/>
    <w:link w:val="Heading1"/>
    <w:uiPriority w:val="9"/>
    <w:rsid w:val="0017794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7794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17794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177942"/>
    <w:rPr>
      <w:b/>
      <w:bCs/>
      <w:sz w:val="28"/>
      <w:szCs w:val="28"/>
    </w:rPr>
  </w:style>
  <w:style w:type="character" w:customStyle="1" w:styleId="Heading5Char">
    <w:name w:val="Heading 5 Char"/>
    <w:basedOn w:val="DefaultParagraphFont"/>
    <w:link w:val="Heading5"/>
    <w:uiPriority w:val="9"/>
    <w:rsid w:val="00177942"/>
    <w:rPr>
      <w:b/>
      <w:bCs/>
      <w:i/>
      <w:iCs/>
      <w:sz w:val="26"/>
      <w:szCs w:val="26"/>
    </w:rPr>
  </w:style>
  <w:style w:type="character" w:customStyle="1" w:styleId="Heading6Char">
    <w:name w:val="Heading 6 Char"/>
    <w:basedOn w:val="DefaultParagraphFont"/>
    <w:link w:val="Heading6"/>
    <w:uiPriority w:val="9"/>
    <w:semiHidden/>
    <w:rsid w:val="00177942"/>
    <w:rPr>
      <w:b/>
      <w:bCs/>
    </w:rPr>
  </w:style>
  <w:style w:type="character" w:customStyle="1" w:styleId="Heading7Char">
    <w:name w:val="Heading 7 Char"/>
    <w:basedOn w:val="DefaultParagraphFont"/>
    <w:link w:val="Heading7"/>
    <w:uiPriority w:val="9"/>
    <w:semiHidden/>
    <w:rsid w:val="00177942"/>
    <w:rPr>
      <w:sz w:val="24"/>
      <w:szCs w:val="24"/>
    </w:rPr>
  </w:style>
  <w:style w:type="character" w:customStyle="1" w:styleId="Heading8Char">
    <w:name w:val="Heading 8 Char"/>
    <w:basedOn w:val="DefaultParagraphFont"/>
    <w:link w:val="Heading8"/>
    <w:uiPriority w:val="9"/>
    <w:semiHidden/>
    <w:rsid w:val="00177942"/>
    <w:rPr>
      <w:i/>
      <w:iCs/>
      <w:sz w:val="24"/>
      <w:szCs w:val="24"/>
    </w:rPr>
  </w:style>
  <w:style w:type="character" w:customStyle="1" w:styleId="Heading9Char">
    <w:name w:val="Heading 9 Char"/>
    <w:basedOn w:val="DefaultParagraphFont"/>
    <w:link w:val="Heading9"/>
    <w:uiPriority w:val="9"/>
    <w:semiHidden/>
    <w:rsid w:val="00177942"/>
    <w:rPr>
      <w:rFonts w:asciiTheme="majorHAnsi" w:eastAsiaTheme="majorEastAsia" w:hAnsiTheme="majorHAnsi"/>
    </w:rPr>
  </w:style>
  <w:style w:type="paragraph" w:styleId="Title">
    <w:name w:val="Title"/>
    <w:basedOn w:val="Normal"/>
    <w:next w:val="Normal"/>
    <w:link w:val="TitleChar"/>
    <w:uiPriority w:val="10"/>
    <w:qFormat/>
    <w:rsid w:val="0017794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7794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7794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77942"/>
    <w:rPr>
      <w:rFonts w:asciiTheme="majorHAnsi" w:eastAsiaTheme="majorEastAsia" w:hAnsiTheme="majorHAnsi"/>
      <w:sz w:val="24"/>
      <w:szCs w:val="24"/>
    </w:rPr>
  </w:style>
  <w:style w:type="character" w:styleId="Strong">
    <w:name w:val="Strong"/>
    <w:basedOn w:val="DefaultParagraphFont"/>
    <w:uiPriority w:val="22"/>
    <w:qFormat/>
    <w:rsid w:val="00177942"/>
    <w:rPr>
      <w:b/>
      <w:bCs/>
    </w:rPr>
  </w:style>
  <w:style w:type="character" w:styleId="Emphasis">
    <w:name w:val="Emphasis"/>
    <w:basedOn w:val="DefaultParagraphFont"/>
    <w:uiPriority w:val="20"/>
    <w:qFormat/>
    <w:rsid w:val="00177942"/>
    <w:rPr>
      <w:rFonts w:asciiTheme="minorHAnsi" w:hAnsiTheme="minorHAnsi"/>
      <w:b/>
      <w:i/>
      <w:iCs/>
    </w:rPr>
  </w:style>
  <w:style w:type="paragraph" w:styleId="ListParagraph">
    <w:name w:val="List Paragraph"/>
    <w:basedOn w:val="Normal"/>
    <w:uiPriority w:val="34"/>
    <w:qFormat/>
    <w:rsid w:val="00177942"/>
    <w:pPr>
      <w:ind w:left="720"/>
      <w:contextualSpacing/>
    </w:pPr>
  </w:style>
  <w:style w:type="paragraph" w:styleId="Quote">
    <w:name w:val="Quote"/>
    <w:basedOn w:val="Normal"/>
    <w:next w:val="Normal"/>
    <w:link w:val="QuoteChar"/>
    <w:uiPriority w:val="29"/>
    <w:qFormat/>
    <w:rsid w:val="00177942"/>
    <w:rPr>
      <w:i/>
    </w:rPr>
  </w:style>
  <w:style w:type="character" w:customStyle="1" w:styleId="QuoteChar">
    <w:name w:val="Quote Char"/>
    <w:basedOn w:val="DefaultParagraphFont"/>
    <w:link w:val="Quote"/>
    <w:uiPriority w:val="29"/>
    <w:rsid w:val="00177942"/>
    <w:rPr>
      <w:i/>
      <w:sz w:val="24"/>
      <w:szCs w:val="24"/>
    </w:rPr>
  </w:style>
  <w:style w:type="paragraph" w:styleId="IntenseQuote">
    <w:name w:val="Intense Quote"/>
    <w:basedOn w:val="Normal"/>
    <w:next w:val="Normal"/>
    <w:link w:val="IntenseQuoteChar"/>
    <w:uiPriority w:val="30"/>
    <w:qFormat/>
    <w:rsid w:val="00177942"/>
    <w:pPr>
      <w:ind w:left="720" w:right="720"/>
    </w:pPr>
    <w:rPr>
      <w:b/>
      <w:i/>
      <w:szCs w:val="22"/>
    </w:rPr>
  </w:style>
  <w:style w:type="character" w:customStyle="1" w:styleId="IntenseQuoteChar">
    <w:name w:val="Intense Quote Char"/>
    <w:basedOn w:val="DefaultParagraphFont"/>
    <w:link w:val="IntenseQuote"/>
    <w:uiPriority w:val="30"/>
    <w:rsid w:val="00177942"/>
    <w:rPr>
      <w:b/>
      <w:i/>
      <w:sz w:val="24"/>
    </w:rPr>
  </w:style>
  <w:style w:type="character" w:styleId="SubtleEmphasis">
    <w:name w:val="Subtle Emphasis"/>
    <w:uiPriority w:val="19"/>
    <w:qFormat/>
    <w:rsid w:val="00177942"/>
    <w:rPr>
      <w:i/>
      <w:color w:val="5A5A5A" w:themeColor="text1" w:themeTint="A5"/>
    </w:rPr>
  </w:style>
  <w:style w:type="character" w:styleId="IntenseEmphasis">
    <w:name w:val="Intense Emphasis"/>
    <w:basedOn w:val="DefaultParagraphFont"/>
    <w:uiPriority w:val="21"/>
    <w:qFormat/>
    <w:rsid w:val="00177942"/>
    <w:rPr>
      <w:b/>
      <w:i/>
      <w:sz w:val="24"/>
      <w:szCs w:val="24"/>
      <w:u w:val="single"/>
    </w:rPr>
  </w:style>
  <w:style w:type="character" w:styleId="SubtleReference">
    <w:name w:val="Subtle Reference"/>
    <w:basedOn w:val="DefaultParagraphFont"/>
    <w:uiPriority w:val="31"/>
    <w:qFormat/>
    <w:rsid w:val="00177942"/>
    <w:rPr>
      <w:sz w:val="24"/>
      <w:szCs w:val="24"/>
      <w:u w:val="single"/>
    </w:rPr>
  </w:style>
  <w:style w:type="character" w:styleId="IntenseReference">
    <w:name w:val="Intense Reference"/>
    <w:basedOn w:val="DefaultParagraphFont"/>
    <w:uiPriority w:val="32"/>
    <w:qFormat/>
    <w:rsid w:val="00177942"/>
    <w:rPr>
      <w:b/>
      <w:sz w:val="24"/>
      <w:u w:val="single"/>
    </w:rPr>
  </w:style>
  <w:style w:type="character" w:styleId="BookTitle">
    <w:name w:val="Book Title"/>
    <w:basedOn w:val="DefaultParagraphFont"/>
    <w:uiPriority w:val="33"/>
    <w:qFormat/>
    <w:rsid w:val="0017794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77942"/>
    <w:pPr>
      <w:outlineLvl w:val="9"/>
    </w:pPr>
    <w:rPr>
      <w:rFonts w:cs="Times New Roman"/>
    </w:rPr>
  </w:style>
  <w:style w:type="paragraph" w:styleId="Header">
    <w:name w:val="header"/>
    <w:basedOn w:val="Normal"/>
    <w:link w:val="HeaderChar"/>
    <w:uiPriority w:val="99"/>
    <w:unhideWhenUsed/>
    <w:rsid w:val="00F507DB"/>
    <w:pPr>
      <w:tabs>
        <w:tab w:val="center" w:pos="4680"/>
        <w:tab w:val="right" w:pos="9360"/>
      </w:tabs>
    </w:pPr>
  </w:style>
  <w:style w:type="character" w:customStyle="1" w:styleId="HeaderChar">
    <w:name w:val="Header Char"/>
    <w:basedOn w:val="DefaultParagraphFont"/>
    <w:link w:val="Header"/>
    <w:uiPriority w:val="99"/>
    <w:rsid w:val="00F507DB"/>
    <w:rPr>
      <w:sz w:val="24"/>
      <w:szCs w:val="24"/>
    </w:rPr>
  </w:style>
  <w:style w:type="paragraph" w:styleId="Footer">
    <w:name w:val="footer"/>
    <w:basedOn w:val="Normal"/>
    <w:link w:val="FooterChar"/>
    <w:uiPriority w:val="99"/>
    <w:unhideWhenUsed/>
    <w:rsid w:val="00F507DB"/>
    <w:pPr>
      <w:tabs>
        <w:tab w:val="center" w:pos="4680"/>
        <w:tab w:val="right" w:pos="9360"/>
      </w:tabs>
    </w:pPr>
  </w:style>
  <w:style w:type="character" w:customStyle="1" w:styleId="FooterChar">
    <w:name w:val="Footer Char"/>
    <w:basedOn w:val="DefaultParagraphFont"/>
    <w:link w:val="Footer"/>
    <w:uiPriority w:val="99"/>
    <w:rsid w:val="00F507DB"/>
    <w:rPr>
      <w:sz w:val="24"/>
      <w:szCs w:val="24"/>
    </w:rPr>
  </w:style>
  <w:style w:type="paragraph" w:styleId="TOC1">
    <w:name w:val="toc 1"/>
    <w:basedOn w:val="Normal"/>
    <w:next w:val="Normal"/>
    <w:autoRedefine/>
    <w:uiPriority w:val="39"/>
    <w:unhideWhenUsed/>
    <w:rsid w:val="00EF29AD"/>
    <w:pPr>
      <w:spacing w:after="100"/>
    </w:pPr>
  </w:style>
  <w:style w:type="paragraph" w:styleId="TOC2">
    <w:name w:val="toc 2"/>
    <w:basedOn w:val="Normal"/>
    <w:next w:val="Normal"/>
    <w:autoRedefine/>
    <w:uiPriority w:val="39"/>
    <w:unhideWhenUsed/>
    <w:rsid w:val="00EF29AD"/>
    <w:pPr>
      <w:spacing w:after="100"/>
      <w:ind w:left="240"/>
    </w:pPr>
  </w:style>
  <w:style w:type="character" w:styleId="Hyperlink">
    <w:name w:val="Hyperlink"/>
    <w:basedOn w:val="DefaultParagraphFont"/>
    <w:uiPriority w:val="99"/>
    <w:unhideWhenUsed/>
    <w:rsid w:val="00EF29AD"/>
    <w:rPr>
      <w:color w:val="0000FF" w:themeColor="hyperlink"/>
      <w:u w:val="single"/>
    </w:rPr>
  </w:style>
  <w:style w:type="paragraph" w:styleId="BalloonText">
    <w:name w:val="Balloon Text"/>
    <w:basedOn w:val="Normal"/>
    <w:link w:val="BalloonTextChar"/>
    <w:uiPriority w:val="99"/>
    <w:semiHidden/>
    <w:unhideWhenUsed/>
    <w:rsid w:val="00EF29AD"/>
    <w:rPr>
      <w:rFonts w:ascii="Tahoma" w:hAnsi="Tahoma" w:cs="Tahoma"/>
      <w:sz w:val="16"/>
      <w:szCs w:val="16"/>
    </w:rPr>
  </w:style>
  <w:style w:type="character" w:customStyle="1" w:styleId="BalloonTextChar">
    <w:name w:val="Balloon Text Char"/>
    <w:basedOn w:val="DefaultParagraphFont"/>
    <w:link w:val="BalloonText"/>
    <w:uiPriority w:val="99"/>
    <w:semiHidden/>
    <w:rsid w:val="00EF29AD"/>
    <w:rPr>
      <w:rFonts w:ascii="Tahoma" w:hAnsi="Tahoma" w:cs="Tahoma"/>
      <w:sz w:val="16"/>
      <w:szCs w:val="16"/>
    </w:rPr>
  </w:style>
  <w:style w:type="paragraph" w:styleId="TOC3">
    <w:name w:val="toc 3"/>
    <w:basedOn w:val="Normal"/>
    <w:next w:val="Normal"/>
    <w:autoRedefine/>
    <w:uiPriority w:val="39"/>
    <w:unhideWhenUsed/>
    <w:rsid w:val="00A35D2B"/>
    <w:pPr>
      <w:spacing w:after="100"/>
      <w:ind w:left="480"/>
    </w:pPr>
  </w:style>
  <w:style w:type="character" w:styleId="FollowedHyperlink">
    <w:name w:val="FollowedHyperlink"/>
    <w:basedOn w:val="DefaultParagraphFont"/>
    <w:uiPriority w:val="99"/>
    <w:semiHidden/>
    <w:unhideWhenUsed/>
    <w:rsid w:val="00FE6A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tools.ietf.org/html/rfc7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9FC0D0C-53ED-40C1-BBEC-3E450A600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Vaughan Hilts</dc:creator>
  <cp:lastModifiedBy>Vaughan Hilts</cp:lastModifiedBy>
  <cp:revision>88</cp:revision>
  <dcterms:created xsi:type="dcterms:W3CDTF">2015-01-25T00:50:00Z</dcterms:created>
  <dcterms:modified xsi:type="dcterms:W3CDTF">2015-01-25T04:18:00Z</dcterms:modified>
</cp:coreProperties>
</file>