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13D12" w14:textId="77777777" w:rsidR="003132FC" w:rsidRPr="00785C87" w:rsidRDefault="003132FC" w:rsidP="001E0713">
      <w:pPr>
        <w:rPr>
          <w:rFonts w:cstheme="minorHAnsi"/>
        </w:rPr>
      </w:pPr>
      <w:r w:rsidRPr="00785C87">
        <w:rPr>
          <w:rFonts w:cstheme="minorHAnsi"/>
          <w:noProof/>
        </w:rPr>
        <mc:AlternateContent>
          <mc:Choice Requires="wps">
            <w:drawing>
              <wp:anchor distT="0" distB="0" distL="114300" distR="114300" simplePos="0" relativeHeight="251659264" behindDoc="0" locked="0" layoutInCell="1" allowOverlap="1" wp14:anchorId="26C2B59B" wp14:editId="16BDC856">
                <wp:simplePos x="0" y="0"/>
                <wp:positionH relativeFrom="margin">
                  <wp:align>left</wp:align>
                </wp:positionH>
                <wp:positionV relativeFrom="page">
                  <wp:posOffset>3994697</wp:posOffset>
                </wp:positionV>
                <wp:extent cx="6290945" cy="1320800"/>
                <wp:effectExtent l="0" t="0" r="14605" b="12700"/>
                <wp:wrapTopAndBottom/>
                <wp:docPr id="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0945" cy="132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4E240" w14:textId="77777777" w:rsidR="003132FC" w:rsidRPr="00275B65" w:rsidRDefault="003132FC" w:rsidP="003132FC">
                            <w:pPr>
                              <w:pStyle w:val="02Haupttitel"/>
                              <w:rPr>
                                <w:sz w:val="44"/>
                                <w:szCs w:val="44"/>
                              </w:rPr>
                            </w:pPr>
                            <w:r>
                              <w:t>Kompetenzzentrum Smart Services</w:t>
                            </w:r>
                          </w:p>
                          <w:p w14:paraId="19988745" w14:textId="67DC51D6" w:rsidR="003132FC" w:rsidRDefault="00C9741C" w:rsidP="003132FC">
                            <w:pPr>
                              <w:pStyle w:val="03Untertitel"/>
                              <w:rPr>
                                <w:szCs w:val="48"/>
                              </w:rPr>
                            </w:pPr>
                            <w:r>
                              <w:rPr>
                                <w:szCs w:val="48"/>
                              </w:rPr>
                              <w:t>B</w:t>
                            </w:r>
                            <w:r w:rsidR="003132FC" w:rsidRPr="005A0FE8">
                              <w:rPr>
                                <w:szCs w:val="48"/>
                              </w:rPr>
                              <w:t>ericht 20</w:t>
                            </w:r>
                            <w:r w:rsidR="003132FC">
                              <w:rPr>
                                <w:szCs w:val="48"/>
                              </w:rPr>
                              <w:t>2</w:t>
                            </w:r>
                            <w:r w:rsidR="004408CA">
                              <w:rPr>
                                <w:szCs w:val="48"/>
                              </w:rPr>
                              <w:t>4</w:t>
                            </w:r>
                          </w:p>
                          <w:p w14:paraId="0B8A29A0" w14:textId="77777777" w:rsidR="003132FC" w:rsidRPr="005A0FE8" w:rsidRDefault="003132FC" w:rsidP="003132FC">
                            <w:pPr>
                              <w:pStyle w:val="03Untertitel"/>
                              <w:rPr>
                                <w:szCs w:val="48"/>
                              </w:rPr>
                            </w:pPr>
                            <w:r>
                              <w:rPr>
                                <w:szCs w:val="48"/>
                              </w:rPr>
                              <w:t>Hochschule Furtwangen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6C2B59B" id="_x0000_t202" coordsize="21600,21600" o:spt="202" path="m,l,21600r21600,l21600,xe">
                <v:stroke joinstyle="miter"/>
                <v:path gradientshapeok="t" o:connecttype="rect"/>
              </v:shapetype>
              <v:shape id="Text Box 44" o:spid="_x0000_s1026" type="#_x0000_t202" style="position:absolute;left:0;text-align:left;margin-left:0;margin-top:314.55pt;width:495.35pt;height:10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" filled="f" stroked="f">
                <v:textbox style="mso-fit-shape-to-text:t" inset="0,0,0,0">
                  <w:txbxContent>
                    <w:p w14:paraId="3CF4E240" w14:textId="77777777" w:rsidR="003132FC" w:rsidRPr="00275B65" w:rsidRDefault="003132FC" w:rsidP="003132FC">
                      <w:pPr>
                        <w:pStyle w:val="02Haupttitel"/>
                        <w:rPr>
                          <w:sz w:val="44"/>
                          <w:szCs w:val="44"/>
                        </w:rPr>
                      </w:pPr>
                      <w:r>
                        <w:t>Kompetenzzentrum Smart Services</w:t>
                      </w:r>
                    </w:p>
                    <w:p w14:paraId="19988745" w14:textId="67DC51D6" w:rsidR="003132FC" w:rsidRDefault="00C9741C" w:rsidP="003132FC">
                      <w:pPr>
                        <w:pStyle w:val="03Untertitel"/>
                        <w:rPr>
                          <w:szCs w:val="48"/>
                        </w:rPr>
                      </w:pPr>
                      <w:r>
                        <w:rPr>
                          <w:szCs w:val="48"/>
                        </w:rPr>
                        <w:t>B</w:t>
                      </w:r>
                      <w:r w:rsidR="003132FC" w:rsidRPr="005A0FE8">
                        <w:rPr>
                          <w:szCs w:val="48"/>
                        </w:rPr>
                        <w:t>ericht 20</w:t>
                      </w:r>
                      <w:r w:rsidR="003132FC">
                        <w:rPr>
                          <w:szCs w:val="48"/>
                        </w:rPr>
                        <w:t>2</w:t>
                      </w:r>
                      <w:r w:rsidR="004408CA">
                        <w:rPr>
                          <w:szCs w:val="48"/>
                        </w:rPr>
                        <w:t>4</w:t>
                      </w:r>
                    </w:p>
                    <w:p w14:paraId="0B8A29A0" w14:textId="77777777" w:rsidR="003132FC" w:rsidRPr="005A0FE8" w:rsidRDefault="003132FC" w:rsidP="003132FC">
                      <w:pPr>
                        <w:pStyle w:val="03Untertitel"/>
                        <w:rPr>
                          <w:szCs w:val="48"/>
                        </w:rPr>
                      </w:pPr>
                      <w:r>
                        <w:rPr>
                          <w:szCs w:val="48"/>
                        </w:rPr>
                        <w:t>Hochschule Furtwangen</w:t>
                      </w:r>
                    </w:p>
                  </w:txbxContent>
                </v:textbox>
                <w10:wrap type="topAndBottom" anchorx="margin" anchory="page"/>
              </v:shape>
            </w:pict>
          </mc:Fallback>
        </mc:AlternateContent>
      </w:r>
    </w:p>
    <w:p w14:paraId="09F09516" w14:textId="77777777" w:rsidR="003132FC" w:rsidRPr="00785C87" w:rsidRDefault="003132FC" w:rsidP="001E0713">
      <w:pPr>
        <w:rPr>
          <w:rFonts w:cstheme="minorHAnsi"/>
        </w:rPr>
      </w:pPr>
    </w:p>
    <w:p w14:paraId="6D9433A6" w14:textId="77777777" w:rsidR="003132FC" w:rsidRPr="00785C87" w:rsidRDefault="003132FC" w:rsidP="001E0713">
      <w:pPr>
        <w:rPr>
          <w:rFonts w:cstheme="minorHAnsi"/>
        </w:rPr>
      </w:pPr>
    </w:p>
    <w:p w14:paraId="698E4C28" w14:textId="77777777" w:rsidR="003132FC" w:rsidRPr="00785C87" w:rsidRDefault="003132FC" w:rsidP="001E0713">
      <w:pPr>
        <w:rPr>
          <w:rFonts w:cstheme="minorHAnsi"/>
        </w:rPr>
      </w:pPr>
    </w:p>
    <w:p w14:paraId="130C8741" w14:textId="77777777" w:rsidR="003132FC" w:rsidRPr="00785C87" w:rsidRDefault="003132FC" w:rsidP="001E0713">
      <w:pPr>
        <w:rPr>
          <w:rFonts w:cstheme="minorHAnsi"/>
        </w:rPr>
      </w:pPr>
    </w:p>
    <w:p w14:paraId="62AD9197" w14:textId="77777777" w:rsidR="003132FC" w:rsidRPr="00785C87" w:rsidRDefault="003132FC" w:rsidP="001E0713">
      <w:pPr>
        <w:rPr>
          <w:rFonts w:cstheme="minorHAnsi"/>
        </w:rPr>
      </w:pPr>
    </w:p>
    <w:p w14:paraId="37B74AE9" w14:textId="77777777" w:rsidR="003132FC" w:rsidRPr="00785C87" w:rsidRDefault="003132FC" w:rsidP="001E0713">
      <w:pPr>
        <w:rPr>
          <w:rFonts w:cstheme="minorHAnsi"/>
        </w:rPr>
      </w:pPr>
    </w:p>
    <w:p w14:paraId="0DC1AC8E" w14:textId="77777777" w:rsidR="003132FC" w:rsidRPr="00785C87" w:rsidRDefault="003132FC" w:rsidP="001E0713">
      <w:pPr>
        <w:rPr>
          <w:rFonts w:cstheme="minorHAnsi"/>
        </w:rPr>
      </w:pPr>
    </w:p>
    <w:p w14:paraId="5A058A3E" w14:textId="77777777" w:rsidR="003132FC" w:rsidRPr="00785C87" w:rsidRDefault="003132FC" w:rsidP="001E0713">
      <w:pPr>
        <w:rPr>
          <w:rFonts w:cstheme="minorHAnsi"/>
        </w:rPr>
      </w:pPr>
    </w:p>
    <w:p w14:paraId="21955161" w14:textId="77777777" w:rsidR="003132FC" w:rsidRPr="00785C87" w:rsidRDefault="003132FC" w:rsidP="001E0713">
      <w:pPr>
        <w:rPr>
          <w:rFonts w:cstheme="minorHAnsi"/>
        </w:rPr>
      </w:pPr>
    </w:p>
    <w:p w14:paraId="785FBC71" w14:textId="77777777" w:rsidR="003132FC" w:rsidRPr="00785C87" w:rsidRDefault="003132FC" w:rsidP="001E0713">
      <w:pPr>
        <w:rPr>
          <w:rFonts w:cstheme="minorHAnsi"/>
        </w:rPr>
      </w:pPr>
    </w:p>
    <w:p w14:paraId="62DF2CB3" w14:textId="26D9B223" w:rsidR="004A06E1" w:rsidRPr="00785C87" w:rsidRDefault="004A06E1" w:rsidP="001E0713">
      <w:pPr>
        <w:rPr>
          <w:rFonts w:cstheme="minorHAnsi"/>
        </w:rPr>
      </w:pPr>
      <w:r w:rsidRPr="00785C87">
        <w:rPr>
          <w:rFonts w:cstheme="minorHAnsi"/>
        </w:rPr>
        <w:br w:type="page"/>
      </w:r>
    </w:p>
    <w:p w14:paraId="0893A928" w14:textId="4453D03F" w:rsidR="00380DE4" w:rsidRPr="00785C87" w:rsidRDefault="00D94392" w:rsidP="008C6549">
      <w:pPr>
        <w:pStyle w:val="berschrift1"/>
      </w:pPr>
      <w:r w:rsidRPr="00785C87">
        <w:lastRenderedPageBreak/>
        <w:t>AP 1 Praxistransfer zu Smart Services</w:t>
      </w:r>
    </w:p>
    <w:p w14:paraId="01C08ABF" w14:textId="77777777" w:rsidR="00A05E63" w:rsidRDefault="00A05E63" w:rsidP="008C6549">
      <w:r w:rsidRPr="00A05E63">
        <w:t>Im Rahmen dieses Arbeitspakets wurden im Jahr 2024 verschiedene Maßnahmen umgesetzt, um die im Antrag definierten Ziele „Informieren“, „Qualifizieren“ und „Umsetzen“ zu erreichen.</w:t>
      </w:r>
    </w:p>
    <w:p w14:paraId="7C6EEE51" w14:textId="11944FA8" w:rsidR="00B54F2F" w:rsidRPr="00785C87" w:rsidRDefault="000316A2" w:rsidP="001E0713">
      <w:pPr>
        <w:pStyle w:val="berschrift2"/>
        <w:rPr>
          <w:rFonts w:asciiTheme="minorHAnsi" w:hAnsiTheme="minorHAnsi" w:cstheme="minorHAnsi"/>
        </w:rPr>
      </w:pPr>
      <w:r w:rsidRPr="00785C87">
        <w:rPr>
          <w:rFonts w:asciiTheme="minorHAnsi" w:hAnsiTheme="minorHAnsi" w:cstheme="minorHAnsi"/>
        </w:rPr>
        <w:t>Aktive Organisation, Durchführung und Teilnahme an Veranstaltungen</w:t>
      </w:r>
    </w:p>
    <w:p w14:paraId="2E0EF8D2" w14:textId="7E470501" w:rsidR="004675D4" w:rsidRPr="00785C87" w:rsidRDefault="004675D4" w:rsidP="008C6549">
      <w:r w:rsidRPr="00785C87">
        <w:t>Zur Förderung des Wissenstransfers an kleine und mittelständische Unternehmen (KMU) in Baden-Württemberg wurden vielfältige Veranstaltungsformate geplant, umgesetzt und begleitet. Ziel war es, Unternehmen praxisnah, informativ und professionell bei ihrer Qualifizierung und Weiterentwicklung zu unterstützen. Dazu gehörten interaktive Workshops mit praktischen Übungen</w:t>
      </w:r>
      <w:r w:rsidR="00062050">
        <w:t>.</w:t>
      </w:r>
    </w:p>
    <w:p w14:paraId="5D8CAD73" w14:textId="15D8A3EC" w:rsidR="003947AB" w:rsidRPr="00785C87" w:rsidRDefault="004675D4" w:rsidP="008C6549">
      <w:r w:rsidRPr="00785C87">
        <w:t xml:space="preserve">Eigenentwickelte Demonstratoren wurden auf Messen, Networking-Events und anderen Plattformen präsentiert, um </w:t>
      </w:r>
      <w:r w:rsidR="00062050">
        <w:t>innovative digitale Lösungsansätze</w:t>
      </w:r>
      <w:r w:rsidR="00052C5C">
        <w:t xml:space="preserve"> für die unterschiedlichsten Problemstellungen von KMU</w:t>
      </w:r>
      <w:r w:rsidRPr="00785C87">
        <w:t xml:space="preserve"> vorzustellen. Ergänzend </w:t>
      </w:r>
      <w:r w:rsidR="00062050">
        <w:t xml:space="preserve">dazu haben </w:t>
      </w:r>
      <w:r w:rsidRPr="00785C87">
        <w:t>praxisorientierte Impulsvorträge zu aktuellen Themen wie Künstliche Intelligenz (KI), Mixed Reality</w:t>
      </w:r>
      <w:r w:rsidR="00A05E63">
        <w:t xml:space="preserve"> (MR)</w:t>
      </w:r>
      <w:r w:rsidRPr="00785C87">
        <w:t xml:space="preserve"> und Wissensmanagement statt</w:t>
      </w:r>
      <w:r w:rsidR="00062050">
        <w:t>gefunden</w:t>
      </w:r>
      <w:r w:rsidRPr="00785C87">
        <w:t>.</w:t>
      </w:r>
    </w:p>
    <w:p w14:paraId="17B0A309" w14:textId="77777777" w:rsidR="003947AB" w:rsidRPr="00785C87" w:rsidRDefault="003947AB" w:rsidP="001E0713">
      <w:pPr>
        <w:rPr>
          <w:rFonts w:cstheme="minorHAnsi"/>
          <w:color w:val="00B0F0"/>
          <w:sz w:val="24"/>
          <w:szCs w:val="24"/>
        </w:rPr>
      </w:pPr>
      <w:r w:rsidRPr="00785C87">
        <w:rPr>
          <w:rFonts w:cstheme="minorHAnsi"/>
          <w:color w:val="00B0F0"/>
          <w:sz w:val="24"/>
          <w:szCs w:val="24"/>
        </w:rPr>
        <w:t>XR-Expo Messestand</w:t>
      </w:r>
    </w:p>
    <w:p w14:paraId="6E6B4744" w14:textId="77777777" w:rsidR="003947AB" w:rsidRPr="00785C87" w:rsidRDefault="003947AB" w:rsidP="001E0713">
      <w:pPr>
        <w:tabs>
          <w:tab w:val="left" w:pos="5318"/>
        </w:tabs>
        <w:rPr>
          <w:rFonts w:cstheme="minorHAnsi"/>
        </w:rPr>
      </w:pPr>
      <w:r w:rsidRPr="00785C87">
        <w:rPr>
          <w:rFonts w:cstheme="minorHAnsi"/>
          <w:b/>
          <w:bCs/>
        </w:rPr>
        <w:t>Datum:</w:t>
      </w:r>
      <w:r w:rsidRPr="00785C87">
        <w:rPr>
          <w:rFonts w:cstheme="minorHAnsi"/>
        </w:rPr>
        <w:t xml:space="preserve"> 03.04.2024 bis 04.04.2024</w:t>
      </w:r>
    </w:p>
    <w:p w14:paraId="2499E1FB" w14:textId="77777777" w:rsidR="003947AB" w:rsidRPr="00785C87" w:rsidRDefault="003947AB" w:rsidP="001E0713">
      <w:pPr>
        <w:tabs>
          <w:tab w:val="left" w:pos="5318"/>
        </w:tabs>
        <w:rPr>
          <w:rFonts w:cstheme="minorHAnsi"/>
        </w:rPr>
      </w:pPr>
      <w:r w:rsidRPr="00785C87">
        <w:rPr>
          <w:rFonts w:cstheme="minorHAnsi"/>
          <w:b/>
          <w:bCs/>
        </w:rPr>
        <w:t>Austragungsort:</w:t>
      </w:r>
      <w:r w:rsidRPr="00785C87">
        <w:rPr>
          <w:rFonts w:cstheme="minorHAnsi"/>
        </w:rPr>
        <w:t xml:space="preserve"> Stuttgart, Haus der Wirtschaft</w:t>
      </w:r>
    </w:p>
    <w:p w14:paraId="432E9A65" w14:textId="120B1E78" w:rsidR="006F37CB" w:rsidRPr="006F37CB" w:rsidRDefault="003947AB" w:rsidP="006F37CB">
      <w:pPr>
        <w:tabs>
          <w:tab w:val="left" w:pos="5318"/>
        </w:tabs>
        <w:rPr>
          <w:rFonts w:cstheme="minorHAnsi"/>
        </w:rPr>
      </w:pPr>
      <w:r w:rsidRPr="00785C87">
        <w:rPr>
          <w:rFonts w:cstheme="minorHAnsi"/>
          <w:b/>
          <w:bCs/>
        </w:rPr>
        <w:t>Teilnehmerzahl</w:t>
      </w:r>
      <w:r w:rsidRPr="00785C87">
        <w:rPr>
          <w:rFonts w:cstheme="minorHAnsi"/>
        </w:rPr>
        <w:t>: ca. 100</w:t>
      </w:r>
      <w:r w:rsidR="00642333" w:rsidRPr="00785C87">
        <w:rPr>
          <w:rFonts w:cstheme="minorHAnsi"/>
        </w:rPr>
        <w:t xml:space="preserve"> Teilnehmer</w:t>
      </w:r>
      <w:r w:rsidRPr="00785C87">
        <w:rPr>
          <w:rFonts w:cstheme="minorHAnsi"/>
        </w:rPr>
        <w:t xml:space="preserve"> am Messestand</w:t>
      </w:r>
    </w:p>
    <w:p w14:paraId="520EAA85" w14:textId="3727EF29" w:rsidR="003947AB" w:rsidRPr="00785C87" w:rsidRDefault="00FB090E" w:rsidP="006F37CB">
      <w:pPr>
        <w:tabs>
          <w:tab w:val="left" w:pos="5318"/>
        </w:tabs>
        <w:rPr>
          <w:rFonts w:cstheme="minorHAnsi"/>
        </w:rPr>
      </w:pPr>
      <w:r w:rsidRPr="00FB090E">
        <w:rPr>
          <w:rFonts w:cstheme="minorHAnsi"/>
          <w:b/>
          <w:bCs/>
        </w:rPr>
        <w:t>Beschreibung:</w:t>
      </w:r>
      <w:r>
        <w:rPr>
          <w:rFonts w:cstheme="minorHAnsi"/>
        </w:rPr>
        <w:t xml:space="preserve"> </w:t>
      </w:r>
      <w:r w:rsidR="006F37CB" w:rsidRPr="006F37CB">
        <w:rPr>
          <w:rFonts w:cstheme="minorHAnsi"/>
        </w:rPr>
        <w:t>Die XR-Expo Messe ist eine international renommierte Plattform für den Austausch und die Präsentation innovativer Anwendungen in den Bereichen Virtual</w:t>
      </w:r>
      <w:r w:rsidR="00287518">
        <w:rPr>
          <w:rFonts w:cstheme="minorHAnsi"/>
        </w:rPr>
        <w:t>-</w:t>
      </w:r>
      <w:r w:rsidR="006F37CB" w:rsidRPr="006F37CB">
        <w:rPr>
          <w:rFonts w:cstheme="minorHAnsi"/>
        </w:rPr>
        <w:t xml:space="preserve">, </w:t>
      </w:r>
      <w:proofErr w:type="spellStart"/>
      <w:r w:rsidR="006F37CB" w:rsidRPr="006F37CB">
        <w:rPr>
          <w:rFonts w:cstheme="minorHAnsi"/>
        </w:rPr>
        <w:t>Augmented</w:t>
      </w:r>
      <w:proofErr w:type="spellEnd"/>
      <w:r w:rsidR="00287518">
        <w:rPr>
          <w:rFonts w:cstheme="minorHAnsi"/>
        </w:rPr>
        <w:t>-</w:t>
      </w:r>
      <w:r w:rsidR="006F37CB" w:rsidRPr="006F37CB">
        <w:rPr>
          <w:rFonts w:cstheme="minorHAnsi"/>
        </w:rPr>
        <w:t xml:space="preserve"> und Mixed Reality</w:t>
      </w:r>
      <w:r w:rsidR="0045133C" w:rsidRPr="00785C87">
        <w:rPr>
          <w:rFonts w:cstheme="minorHAnsi"/>
        </w:rPr>
        <w:t>. Die Hochschule Furtwangen unterstützte den Messestand des Fraunhofer IAO durch die Bereitstellung eigener Demonstratoren und die Betreuung vor Ort</w:t>
      </w:r>
      <w:r w:rsidR="0033227A" w:rsidRPr="00785C87">
        <w:rPr>
          <w:rFonts w:cstheme="minorHAnsi"/>
        </w:rPr>
        <w:t>.</w:t>
      </w:r>
    </w:p>
    <w:p w14:paraId="658C1433" w14:textId="6034C1CB" w:rsidR="00217B07" w:rsidRPr="00785C87" w:rsidRDefault="00217B07" w:rsidP="001E0713">
      <w:pPr>
        <w:tabs>
          <w:tab w:val="left" w:pos="5318"/>
        </w:tabs>
        <w:rPr>
          <w:rFonts w:cstheme="minorHAnsi"/>
        </w:rPr>
      </w:pPr>
      <w:r w:rsidRPr="00785C87">
        <w:rPr>
          <w:rFonts w:cstheme="minorHAnsi"/>
        </w:rPr>
        <w:t> </w:t>
      </w:r>
      <w:r w:rsidRPr="00785C87">
        <w:rPr>
          <w:rFonts w:cstheme="minorHAnsi"/>
          <w:noProof/>
        </w:rPr>
        <w:drawing>
          <wp:inline distT="0" distB="0" distL="0" distR="0" wp14:anchorId="4E0DECA8" wp14:editId="1A80F162">
            <wp:extent cx="3612023" cy="2709017"/>
            <wp:effectExtent l="0" t="0" r="7620" b="0"/>
            <wp:docPr id="256004209" name="Picture 3" descr="Ein Bild, das Text, Im Haus, Computer, Wan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in Bild, das Text, Im Haus, Computer, Wand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5393" cy="2711545"/>
                    </a:xfrm>
                    <a:prstGeom prst="rect">
                      <a:avLst/>
                    </a:prstGeom>
                    <a:noFill/>
                    <a:ln>
                      <a:noFill/>
                    </a:ln>
                  </pic:spPr>
                </pic:pic>
              </a:graphicData>
            </a:graphic>
          </wp:inline>
        </w:drawing>
      </w:r>
    </w:p>
    <w:p w14:paraId="22FD1610" w14:textId="77777777" w:rsidR="00276C72" w:rsidRPr="00785C87" w:rsidRDefault="00276C72" w:rsidP="001E0713">
      <w:pPr>
        <w:rPr>
          <w:rFonts w:cstheme="minorHAnsi"/>
          <w:color w:val="00B0F0"/>
          <w:sz w:val="24"/>
          <w:szCs w:val="24"/>
        </w:rPr>
      </w:pPr>
      <w:r w:rsidRPr="00785C87">
        <w:rPr>
          <w:rFonts w:cstheme="minorHAnsi"/>
          <w:color w:val="00B0F0"/>
          <w:sz w:val="24"/>
          <w:szCs w:val="24"/>
        </w:rPr>
        <w:br w:type="page"/>
      </w:r>
    </w:p>
    <w:p w14:paraId="6D53A3B8" w14:textId="26B904E2" w:rsidR="00762301" w:rsidRPr="00785C87" w:rsidRDefault="00762301" w:rsidP="001E0713">
      <w:pPr>
        <w:rPr>
          <w:rFonts w:cstheme="minorHAnsi"/>
          <w:sz w:val="24"/>
          <w:szCs w:val="24"/>
        </w:rPr>
      </w:pPr>
      <w:r w:rsidRPr="00785C87">
        <w:rPr>
          <w:rFonts w:cstheme="minorHAnsi"/>
          <w:color w:val="00B0F0"/>
          <w:sz w:val="24"/>
          <w:szCs w:val="24"/>
        </w:rPr>
        <w:lastRenderedPageBreak/>
        <w:t>Zukunft gestalten: Digitale Führung und smartes</w:t>
      </w:r>
      <w:r w:rsidRPr="00785C87">
        <w:rPr>
          <w:rFonts w:cstheme="minorHAnsi"/>
          <w:sz w:val="24"/>
          <w:szCs w:val="24"/>
        </w:rPr>
        <w:t xml:space="preserve"> </w:t>
      </w:r>
      <w:r w:rsidRPr="00785C87">
        <w:rPr>
          <w:rFonts w:cstheme="minorHAnsi"/>
          <w:color w:val="00B0F0"/>
          <w:sz w:val="24"/>
          <w:szCs w:val="24"/>
        </w:rPr>
        <w:t>Wissensmanagement</w:t>
      </w:r>
    </w:p>
    <w:p w14:paraId="3C5EBC4A" w14:textId="275282D0" w:rsidR="00762301" w:rsidRPr="00785C87" w:rsidRDefault="00762301" w:rsidP="001E0713">
      <w:pPr>
        <w:tabs>
          <w:tab w:val="left" w:pos="5318"/>
        </w:tabs>
        <w:rPr>
          <w:rFonts w:cstheme="minorHAnsi"/>
        </w:rPr>
      </w:pPr>
      <w:r w:rsidRPr="00785C87">
        <w:rPr>
          <w:rFonts w:cstheme="minorHAnsi"/>
          <w:b/>
          <w:bCs/>
        </w:rPr>
        <w:t>Datum:</w:t>
      </w:r>
      <w:r w:rsidRPr="00785C87">
        <w:rPr>
          <w:rFonts w:cstheme="minorHAnsi"/>
        </w:rPr>
        <w:t xml:space="preserve"> </w:t>
      </w:r>
      <w:r w:rsidR="006F1E20" w:rsidRPr="00785C87">
        <w:rPr>
          <w:rFonts w:cstheme="minorHAnsi"/>
        </w:rPr>
        <w:t>11.04.2024</w:t>
      </w:r>
    </w:p>
    <w:p w14:paraId="196A293E" w14:textId="225B07AD" w:rsidR="00762301" w:rsidRPr="00785C87" w:rsidRDefault="00762301" w:rsidP="001E0713">
      <w:pPr>
        <w:tabs>
          <w:tab w:val="left" w:pos="5318"/>
        </w:tabs>
        <w:rPr>
          <w:rFonts w:cstheme="minorHAnsi"/>
        </w:rPr>
      </w:pPr>
      <w:r w:rsidRPr="00785C87">
        <w:rPr>
          <w:rFonts w:cstheme="minorHAnsi"/>
          <w:b/>
          <w:bCs/>
        </w:rPr>
        <w:t>Austragungsort:</w:t>
      </w:r>
      <w:r w:rsidRPr="00785C87">
        <w:rPr>
          <w:rFonts w:cstheme="minorHAnsi"/>
        </w:rPr>
        <w:t xml:space="preserve"> </w:t>
      </w:r>
      <w:proofErr w:type="spellStart"/>
      <w:r w:rsidR="006F1E20" w:rsidRPr="00785C87">
        <w:rPr>
          <w:rFonts w:cstheme="minorHAnsi"/>
        </w:rPr>
        <w:t>Öschberghof</w:t>
      </w:r>
      <w:proofErr w:type="spellEnd"/>
      <w:r w:rsidR="006F1E20" w:rsidRPr="00785C87">
        <w:rPr>
          <w:rFonts w:cstheme="minorHAnsi"/>
        </w:rPr>
        <w:t xml:space="preserve"> Donaueschingen</w:t>
      </w:r>
    </w:p>
    <w:p w14:paraId="18BCF882" w14:textId="2D1DEB2E" w:rsidR="00762301" w:rsidRPr="00785C87" w:rsidRDefault="00762301" w:rsidP="001E0713">
      <w:pPr>
        <w:tabs>
          <w:tab w:val="left" w:pos="5318"/>
        </w:tabs>
        <w:rPr>
          <w:rFonts w:cstheme="minorHAnsi"/>
        </w:rPr>
      </w:pPr>
      <w:r w:rsidRPr="00785C87">
        <w:rPr>
          <w:rFonts w:cstheme="minorHAnsi"/>
          <w:b/>
          <w:bCs/>
        </w:rPr>
        <w:t>Teilnehmerzahl:</w:t>
      </w:r>
      <w:r w:rsidRPr="00785C87">
        <w:rPr>
          <w:rFonts w:cstheme="minorHAnsi"/>
        </w:rPr>
        <w:t xml:space="preserve"> </w:t>
      </w:r>
      <w:r w:rsidR="006F1E20" w:rsidRPr="00785C87">
        <w:rPr>
          <w:rFonts w:cstheme="minorHAnsi"/>
        </w:rPr>
        <w:t>57</w:t>
      </w:r>
    </w:p>
    <w:p w14:paraId="3E41536E" w14:textId="632CF631" w:rsidR="00D22221" w:rsidRPr="00785C87" w:rsidRDefault="00762301" w:rsidP="008A325F">
      <w:pPr>
        <w:tabs>
          <w:tab w:val="left" w:pos="5318"/>
        </w:tabs>
        <w:rPr>
          <w:rFonts w:cstheme="minorHAnsi"/>
        </w:rPr>
      </w:pPr>
      <w:r w:rsidRPr="00785C87">
        <w:rPr>
          <w:rFonts w:cstheme="minorHAnsi"/>
          <w:b/>
          <w:bCs/>
        </w:rPr>
        <w:t>Beschreibung:</w:t>
      </w:r>
      <w:r w:rsidRPr="00785C87">
        <w:rPr>
          <w:rFonts w:cstheme="minorHAnsi"/>
        </w:rPr>
        <w:t xml:space="preserve"> </w:t>
      </w:r>
      <w:r w:rsidR="008A325F" w:rsidRPr="008A325F">
        <w:rPr>
          <w:rFonts w:cstheme="minorHAnsi"/>
        </w:rPr>
        <w:t xml:space="preserve">Die Organisation, Vorbereitung und Durchführung der Veranstaltung erfolgten in Kooperation der beiden Konsortialpartner HFU und HTWG. Die Teilnehmenden setzten sich überwiegend aus den Netzwerken der Wirtschaftsjunioren Baden-Württemberg </w:t>
      </w:r>
      <w:r w:rsidR="004D7163">
        <w:rPr>
          <w:rFonts w:cstheme="minorHAnsi"/>
        </w:rPr>
        <w:t>sowie</w:t>
      </w:r>
      <w:r w:rsidR="008A325F" w:rsidRPr="008A325F">
        <w:rPr>
          <w:rFonts w:cstheme="minorHAnsi"/>
        </w:rPr>
        <w:t xml:space="preserve"> der IHK Schwarzwald-Baar-Heuberg zusammen, ergänzt durch einzelne Interessierte aus der Öffentlichkeit. Die Konsortialpartner hielten jeweils einen Impulsvortrag, der durch eine Diskussion sowie Möglichkeiten zum Networking und Ideenaustausch ergänzt wurde</w:t>
      </w:r>
      <w:r w:rsidR="00BA04C3" w:rsidRPr="00785C87">
        <w:rPr>
          <w:rFonts w:cstheme="minorHAnsi"/>
        </w:rPr>
        <w:t xml:space="preserve">. </w:t>
      </w:r>
    </w:p>
    <w:p w14:paraId="4CA937C9" w14:textId="5B9A9E6B" w:rsidR="000D0AB1" w:rsidRPr="00785C87" w:rsidRDefault="000D0AB1" w:rsidP="001E0713">
      <w:pPr>
        <w:tabs>
          <w:tab w:val="left" w:pos="5318"/>
        </w:tabs>
        <w:rPr>
          <w:rFonts w:cstheme="minorHAnsi"/>
        </w:rPr>
      </w:pPr>
      <w:r w:rsidRPr="00785C87">
        <w:rPr>
          <w:rFonts w:cstheme="minorHAnsi"/>
          <w:noProof/>
        </w:rPr>
        <w:drawing>
          <wp:inline distT="0" distB="0" distL="0" distR="0" wp14:anchorId="325A4313" wp14:editId="25F3F168">
            <wp:extent cx="2781314" cy="2088000"/>
            <wp:effectExtent l="19050" t="19050" r="19050" b="26670"/>
            <wp:docPr id="1384383385" name="Picture 7" descr="A person standing in front of a larg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3385" name="Picture 7" descr="A person standing in front of a large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1314" cy="2088000"/>
                    </a:xfrm>
                    <a:prstGeom prst="rect">
                      <a:avLst/>
                    </a:prstGeom>
                    <a:ln>
                      <a:solidFill>
                        <a:schemeClr val="tx1"/>
                      </a:solidFill>
                    </a:ln>
                  </pic:spPr>
                </pic:pic>
              </a:graphicData>
            </a:graphic>
          </wp:inline>
        </w:drawing>
      </w:r>
      <w:r w:rsidRPr="00785C87">
        <w:rPr>
          <w:rFonts w:cstheme="minorHAnsi"/>
          <w:noProof/>
        </w:rPr>
        <w:drawing>
          <wp:inline distT="0" distB="0" distL="0" distR="0" wp14:anchorId="4C4A13E6" wp14:editId="063B2480">
            <wp:extent cx="2785350" cy="2088000"/>
            <wp:effectExtent l="19050" t="19050" r="15240" b="26670"/>
            <wp:docPr id="1207120136" name="Picture 8" descr="A group of people sitting at a table in a room with antl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20136" name="Picture 8" descr="A group of people sitting at a table in a room with antler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5350" cy="2088000"/>
                    </a:xfrm>
                    <a:prstGeom prst="rect">
                      <a:avLst/>
                    </a:prstGeom>
                    <a:ln>
                      <a:solidFill>
                        <a:schemeClr val="tx1"/>
                      </a:solidFill>
                    </a:ln>
                  </pic:spPr>
                </pic:pic>
              </a:graphicData>
            </a:graphic>
          </wp:inline>
        </w:drawing>
      </w:r>
    </w:p>
    <w:p w14:paraId="183E7584" w14:textId="15B0E4AC" w:rsidR="00762301" w:rsidRPr="00785C87" w:rsidRDefault="00EA7D11" w:rsidP="001E0713">
      <w:pPr>
        <w:tabs>
          <w:tab w:val="left" w:pos="5318"/>
        </w:tabs>
        <w:rPr>
          <w:rFonts w:cstheme="minorHAnsi"/>
        </w:rPr>
      </w:pPr>
      <w:r w:rsidRPr="00785C87">
        <w:rPr>
          <w:rFonts w:cstheme="minorHAnsi"/>
          <w:color w:val="00B0F0"/>
          <w:sz w:val="24"/>
          <w:szCs w:val="24"/>
        </w:rPr>
        <w:t>Industrieabend + Tag der offenen Türen</w:t>
      </w:r>
    </w:p>
    <w:p w14:paraId="2BCDBEB9" w14:textId="0683002B" w:rsidR="00762301" w:rsidRPr="00785C87" w:rsidRDefault="00762301" w:rsidP="001E0713">
      <w:pPr>
        <w:tabs>
          <w:tab w:val="left" w:pos="5318"/>
        </w:tabs>
        <w:rPr>
          <w:rFonts w:cstheme="minorHAnsi"/>
        </w:rPr>
      </w:pPr>
      <w:r w:rsidRPr="00785C87">
        <w:rPr>
          <w:rFonts w:cstheme="minorHAnsi"/>
          <w:b/>
          <w:bCs/>
        </w:rPr>
        <w:t>Datum:</w:t>
      </w:r>
      <w:r w:rsidRPr="00785C87">
        <w:rPr>
          <w:rFonts w:cstheme="minorHAnsi"/>
        </w:rPr>
        <w:t xml:space="preserve"> 15.05.2024 bis 16.05.2024</w:t>
      </w:r>
    </w:p>
    <w:p w14:paraId="08C5B52D" w14:textId="5EBF3FA4" w:rsidR="00762301" w:rsidRPr="00785C87" w:rsidRDefault="00762301" w:rsidP="001E0713">
      <w:pPr>
        <w:tabs>
          <w:tab w:val="left" w:pos="5318"/>
        </w:tabs>
        <w:rPr>
          <w:rFonts w:cstheme="minorHAnsi"/>
        </w:rPr>
      </w:pPr>
      <w:r w:rsidRPr="00785C87">
        <w:rPr>
          <w:rFonts w:cstheme="minorHAnsi"/>
          <w:b/>
          <w:bCs/>
        </w:rPr>
        <w:t>Austragungsort:</w:t>
      </w:r>
      <w:r w:rsidRPr="00785C87">
        <w:rPr>
          <w:rFonts w:cstheme="minorHAnsi"/>
        </w:rPr>
        <w:t xml:space="preserve"> Hochschule Furtwangen</w:t>
      </w:r>
    </w:p>
    <w:p w14:paraId="1FEF9BEE" w14:textId="3ABE4E77" w:rsidR="00762301" w:rsidRPr="00785C87" w:rsidRDefault="00762301" w:rsidP="001E0713">
      <w:pPr>
        <w:tabs>
          <w:tab w:val="left" w:pos="5318"/>
        </w:tabs>
        <w:rPr>
          <w:rFonts w:cstheme="minorHAnsi"/>
        </w:rPr>
      </w:pPr>
      <w:r w:rsidRPr="00785C87">
        <w:rPr>
          <w:rFonts w:cstheme="minorHAnsi"/>
          <w:b/>
          <w:bCs/>
        </w:rPr>
        <w:t>Teilnehmerzahl:</w:t>
      </w:r>
      <w:r w:rsidRPr="00785C87">
        <w:rPr>
          <w:rFonts w:cstheme="minorHAnsi"/>
        </w:rPr>
        <w:t xml:space="preserve"> </w:t>
      </w:r>
      <w:r w:rsidR="00143899" w:rsidRPr="00785C87">
        <w:rPr>
          <w:rFonts w:cstheme="minorHAnsi"/>
        </w:rPr>
        <w:t>77</w:t>
      </w:r>
    </w:p>
    <w:p w14:paraId="09E76510" w14:textId="7B023AAD" w:rsidR="001D30D3" w:rsidRPr="00FE3F70" w:rsidRDefault="00762301" w:rsidP="00FE3F70">
      <w:pPr>
        <w:tabs>
          <w:tab w:val="left" w:pos="5318"/>
        </w:tabs>
        <w:rPr>
          <w:rFonts w:cstheme="minorHAnsi"/>
        </w:rPr>
      </w:pPr>
      <w:r w:rsidRPr="00785C87">
        <w:rPr>
          <w:rFonts w:cstheme="minorHAnsi"/>
          <w:b/>
          <w:bCs/>
        </w:rPr>
        <w:t>Beschreibung:</w:t>
      </w:r>
      <w:r w:rsidRPr="00785C87">
        <w:rPr>
          <w:rFonts w:cstheme="minorHAnsi"/>
        </w:rPr>
        <w:t xml:space="preserve"> </w:t>
      </w:r>
      <w:r w:rsidR="00FB090E">
        <w:rPr>
          <w:rFonts w:cstheme="minorHAnsi"/>
        </w:rPr>
        <w:t xml:space="preserve"> </w:t>
      </w:r>
      <w:r w:rsidR="001D30D3" w:rsidRPr="001D30D3">
        <w:rPr>
          <w:rFonts w:cstheme="minorHAnsi"/>
        </w:rPr>
        <w:t xml:space="preserve">Am 16.05.2024 veranstaltete die Hochschule Furtwangen einen Industrieabend, zu dem Partnerunternehmen </w:t>
      </w:r>
      <w:r w:rsidR="00672EBA">
        <w:rPr>
          <w:rFonts w:cstheme="minorHAnsi"/>
        </w:rPr>
        <w:t>aus der Region eingeladen waren</w:t>
      </w:r>
      <w:r w:rsidR="001D30D3" w:rsidRPr="001D30D3">
        <w:rPr>
          <w:rFonts w:cstheme="minorHAnsi"/>
        </w:rPr>
        <w:t xml:space="preserve">. </w:t>
      </w:r>
      <w:r w:rsidR="00672EBA">
        <w:rPr>
          <w:rFonts w:cstheme="minorHAnsi"/>
        </w:rPr>
        <w:t>A</w:t>
      </w:r>
      <w:r w:rsidR="00672EBA" w:rsidRPr="00672EBA">
        <w:rPr>
          <w:rFonts w:cstheme="minorHAnsi"/>
        </w:rPr>
        <w:t>usgewählte Forschungsgruppen, darunter das vom Kompetenzzentrum geförderte Team Service Innovation, stellten ihre aktuellen Projekte in Impulsvorträgen einem fachkundigen Unternehmenspublikum vor. Ergänzend dazu fand am 15. und 16. Mai 2024 ein Tag der offenen Tür im Erlebnisraum Smart Services statt</w:t>
      </w:r>
      <w:r w:rsidR="001D30D3" w:rsidRPr="001D30D3">
        <w:rPr>
          <w:rFonts w:cstheme="minorHAnsi"/>
        </w:rPr>
        <w:t>. Interessierte aus verschiedenen Branchen hatten die Gelegenheit, die vom Kompetenzzentrum entwickelten Demonstratoren direkt im Labor kennenzulernen</w:t>
      </w:r>
      <w:r w:rsidR="001D30D3">
        <w:rPr>
          <w:rFonts w:cstheme="minorHAnsi"/>
        </w:rPr>
        <w:t>.</w:t>
      </w:r>
    </w:p>
    <w:p w14:paraId="6A616C3C" w14:textId="2CBA6AF6" w:rsidR="00DD319C" w:rsidRPr="00785C87" w:rsidRDefault="00DD319C" w:rsidP="001E0713">
      <w:pPr>
        <w:tabs>
          <w:tab w:val="left" w:pos="5318"/>
        </w:tabs>
        <w:rPr>
          <w:rFonts w:cstheme="minorHAnsi"/>
        </w:rPr>
      </w:pPr>
      <w:r w:rsidRPr="00785C87">
        <w:rPr>
          <w:rFonts w:cstheme="minorHAnsi"/>
          <w:noProof/>
        </w:rPr>
        <w:drawing>
          <wp:inline distT="0" distB="0" distL="0" distR="0" wp14:anchorId="06A6353D" wp14:editId="3745A797">
            <wp:extent cx="4077595" cy="1764000"/>
            <wp:effectExtent l="12700" t="12700" r="12065" b="14605"/>
            <wp:docPr id="1026" name="Picture 2" descr="Es wurde kein Alt-Text für dieses Bild angegeben.">
              <a:extLst xmlns:a="http://schemas.openxmlformats.org/drawingml/2006/main">
                <a:ext uri="{FF2B5EF4-FFF2-40B4-BE49-F238E27FC236}">
                  <a16:creationId xmlns:a16="http://schemas.microsoft.com/office/drawing/2014/main" id="{121513A5-4D01-0A56-F14B-8668FC2A11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Es wurde kein Alt-Text für dieses Bild angegeben.">
                      <a:extLst>
                        <a:ext uri="{FF2B5EF4-FFF2-40B4-BE49-F238E27FC236}">
                          <a16:creationId xmlns:a16="http://schemas.microsoft.com/office/drawing/2014/main" id="{121513A5-4D01-0A56-F14B-8668FC2A1123}"/>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7595" cy="1764000"/>
                    </a:xfrm>
                    <a:prstGeom prst="rect">
                      <a:avLst/>
                    </a:prstGeom>
                    <a:noFill/>
                    <a:ln>
                      <a:solidFill>
                        <a:schemeClr val="tx1"/>
                      </a:solidFill>
                    </a:ln>
                  </pic:spPr>
                </pic:pic>
              </a:graphicData>
            </a:graphic>
          </wp:inline>
        </w:drawing>
      </w:r>
    </w:p>
    <w:p w14:paraId="3D244A11" w14:textId="6E61E7F4" w:rsidR="00143899" w:rsidRPr="00785C87" w:rsidRDefault="00143899" w:rsidP="001E0713">
      <w:pPr>
        <w:tabs>
          <w:tab w:val="left" w:pos="5318"/>
        </w:tabs>
        <w:rPr>
          <w:rFonts w:cstheme="minorHAnsi"/>
        </w:rPr>
      </w:pPr>
      <w:r w:rsidRPr="00785C87">
        <w:rPr>
          <w:rFonts w:cstheme="minorHAnsi"/>
          <w:noProof/>
        </w:rPr>
        <w:lastRenderedPageBreak/>
        <w:drawing>
          <wp:inline distT="0" distB="0" distL="0" distR="0" wp14:anchorId="3D0C68A9" wp14:editId="0075A10A">
            <wp:extent cx="2946341" cy="2210615"/>
            <wp:effectExtent l="19050" t="19050" r="26035" b="18415"/>
            <wp:docPr id="1911536730" name="Picture 9"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36730" name="Picture 9" descr="A group of people in a roo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60815" cy="2221475"/>
                    </a:xfrm>
                    <a:prstGeom prst="rect">
                      <a:avLst/>
                    </a:prstGeom>
                    <a:ln>
                      <a:solidFill>
                        <a:schemeClr val="tx1"/>
                      </a:solidFill>
                    </a:ln>
                  </pic:spPr>
                </pic:pic>
              </a:graphicData>
            </a:graphic>
          </wp:inline>
        </w:drawing>
      </w:r>
    </w:p>
    <w:p w14:paraId="1B71E217" w14:textId="77777777" w:rsidR="00CF6A2A" w:rsidRPr="00785C87" w:rsidRDefault="00CF6A2A" w:rsidP="001E0713">
      <w:pPr>
        <w:tabs>
          <w:tab w:val="left" w:pos="5318"/>
        </w:tabs>
        <w:rPr>
          <w:rFonts w:cstheme="minorHAnsi"/>
          <w:color w:val="00B0F0"/>
          <w:sz w:val="24"/>
          <w:szCs w:val="24"/>
        </w:rPr>
      </w:pPr>
      <w:r w:rsidRPr="00785C87">
        <w:rPr>
          <w:rFonts w:cstheme="minorHAnsi"/>
          <w:color w:val="00B0F0"/>
          <w:sz w:val="24"/>
          <w:szCs w:val="24"/>
        </w:rPr>
        <w:t>Forschungsworkshop HFU</w:t>
      </w:r>
    </w:p>
    <w:p w14:paraId="7AFB490B" w14:textId="77777777" w:rsidR="00CF6A2A" w:rsidRPr="00785C87" w:rsidRDefault="00CF6A2A" w:rsidP="001E0713">
      <w:pPr>
        <w:tabs>
          <w:tab w:val="left" w:pos="5318"/>
        </w:tabs>
        <w:rPr>
          <w:rFonts w:cstheme="minorHAnsi"/>
        </w:rPr>
      </w:pPr>
      <w:r w:rsidRPr="00785C87">
        <w:rPr>
          <w:rFonts w:cstheme="minorHAnsi"/>
          <w:b/>
          <w:bCs/>
        </w:rPr>
        <w:t>Datum:</w:t>
      </w:r>
      <w:r w:rsidRPr="00785C87">
        <w:rPr>
          <w:rFonts w:cstheme="minorHAnsi"/>
        </w:rPr>
        <w:t xml:space="preserve"> 12.06.2024</w:t>
      </w:r>
    </w:p>
    <w:p w14:paraId="152E3026" w14:textId="77777777" w:rsidR="00CF6A2A" w:rsidRPr="00785C87" w:rsidRDefault="00CF6A2A" w:rsidP="001E0713">
      <w:pPr>
        <w:tabs>
          <w:tab w:val="left" w:pos="5318"/>
        </w:tabs>
        <w:rPr>
          <w:rFonts w:cstheme="minorHAnsi"/>
        </w:rPr>
      </w:pPr>
      <w:r w:rsidRPr="00785C87">
        <w:rPr>
          <w:rFonts w:cstheme="minorHAnsi"/>
          <w:b/>
          <w:bCs/>
        </w:rPr>
        <w:t>Austragungsort:</w:t>
      </w:r>
      <w:r w:rsidRPr="00785C87">
        <w:rPr>
          <w:rFonts w:cstheme="minorHAnsi"/>
        </w:rPr>
        <w:t xml:space="preserve"> Hochschule Furtwangen</w:t>
      </w:r>
    </w:p>
    <w:p w14:paraId="27F9CCBE" w14:textId="77777777" w:rsidR="00CF6A2A" w:rsidRPr="00785C87" w:rsidRDefault="00CF6A2A" w:rsidP="001E0713">
      <w:pPr>
        <w:tabs>
          <w:tab w:val="left" w:pos="5318"/>
        </w:tabs>
        <w:rPr>
          <w:rFonts w:cstheme="minorHAnsi"/>
        </w:rPr>
      </w:pPr>
      <w:r w:rsidRPr="00785C87">
        <w:rPr>
          <w:rFonts w:cstheme="minorHAnsi"/>
          <w:b/>
          <w:bCs/>
        </w:rPr>
        <w:t>Teilnehmerzahl:</w:t>
      </w:r>
      <w:r w:rsidRPr="00785C87">
        <w:rPr>
          <w:rFonts w:cstheme="minorHAnsi"/>
        </w:rPr>
        <w:t xml:space="preserve"> ca. 20 Teilnehmer, darunter 5 aus Unternehmen</w:t>
      </w:r>
    </w:p>
    <w:p w14:paraId="2254C58F" w14:textId="2066886B" w:rsidR="00C45810" w:rsidRPr="00785C87" w:rsidRDefault="007B0C2E" w:rsidP="001E0713">
      <w:pPr>
        <w:tabs>
          <w:tab w:val="left" w:pos="5318"/>
        </w:tabs>
        <w:rPr>
          <w:rFonts w:cstheme="minorHAnsi"/>
        </w:rPr>
      </w:pPr>
      <w:r w:rsidRPr="00785C87">
        <w:rPr>
          <w:rFonts w:cstheme="minorHAnsi"/>
          <w:b/>
          <w:bCs/>
        </w:rPr>
        <w:t>Beschreibung:</w:t>
      </w:r>
      <w:r w:rsidRPr="00785C87">
        <w:rPr>
          <w:rFonts w:cstheme="minorHAnsi"/>
        </w:rPr>
        <w:t xml:space="preserve"> </w:t>
      </w:r>
      <w:r w:rsidR="00AA19EB" w:rsidRPr="00785C87">
        <w:rPr>
          <w:rFonts w:cstheme="minorHAnsi"/>
        </w:rPr>
        <w:t>Beim Forschungsworkshop der HFU, durfte d</w:t>
      </w:r>
      <w:r w:rsidR="00F52F39">
        <w:rPr>
          <w:rFonts w:cstheme="minorHAnsi"/>
        </w:rPr>
        <w:t xml:space="preserve">ie Forschungsgruppe Service Innovation </w:t>
      </w:r>
      <w:r w:rsidR="00AA19EB" w:rsidRPr="00785C87">
        <w:rPr>
          <w:rFonts w:cstheme="minorHAnsi"/>
        </w:rPr>
        <w:t>Ihre Aktivitäten vor anderen Forschungsteams und Unternehmen vorstellen und diskutieren.</w:t>
      </w:r>
    </w:p>
    <w:p w14:paraId="15AF95B8" w14:textId="2DFB7218" w:rsidR="003947AB" w:rsidRPr="00785C87" w:rsidRDefault="003947AB" w:rsidP="001E0713">
      <w:pPr>
        <w:tabs>
          <w:tab w:val="left" w:pos="5318"/>
        </w:tabs>
        <w:rPr>
          <w:rFonts w:cstheme="minorHAnsi"/>
          <w:color w:val="00B0F0"/>
          <w:sz w:val="24"/>
          <w:szCs w:val="24"/>
        </w:rPr>
      </w:pPr>
      <w:r w:rsidRPr="00785C87">
        <w:rPr>
          <w:rFonts w:cstheme="minorHAnsi"/>
          <w:color w:val="00B0F0"/>
          <w:sz w:val="24"/>
          <w:szCs w:val="24"/>
        </w:rPr>
        <w:t>Next 3D Messestand</w:t>
      </w:r>
    </w:p>
    <w:p w14:paraId="0A97D611" w14:textId="2C70BBAF" w:rsidR="00D521CB" w:rsidRPr="00785C87" w:rsidRDefault="00D521CB" w:rsidP="001E0713">
      <w:pPr>
        <w:tabs>
          <w:tab w:val="left" w:pos="5318"/>
        </w:tabs>
        <w:rPr>
          <w:rFonts w:cstheme="minorHAnsi"/>
        </w:rPr>
      </w:pPr>
      <w:r w:rsidRPr="00785C87">
        <w:rPr>
          <w:rFonts w:cstheme="minorHAnsi"/>
          <w:b/>
          <w:bCs/>
        </w:rPr>
        <w:t>Datum:</w:t>
      </w:r>
      <w:r w:rsidRPr="00785C87">
        <w:rPr>
          <w:rFonts w:cstheme="minorHAnsi"/>
        </w:rPr>
        <w:t xml:space="preserve"> 1</w:t>
      </w:r>
      <w:r w:rsidR="00E10070" w:rsidRPr="00785C87">
        <w:rPr>
          <w:rFonts w:cstheme="minorHAnsi"/>
        </w:rPr>
        <w:t>9</w:t>
      </w:r>
      <w:r w:rsidRPr="00785C87">
        <w:rPr>
          <w:rFonts w:cstheme="minorHAnsi"/>
        </w:rPr>
        <w:t>.0</w:t>
      </w:r>
      <w:r w:rsidR="00E10070" w:rsidRPr="00785C87">
        <w:rPr>
          <w:rFonts w:cstheme="minorHAnsi"/>
        </w:rPr>
        <w:t>6</w:t>
      </w:r>
      <w:r w:rsidRPr="00785C87">
        <w:rPr>
          <w:rFonts w:cstheme="minorHAnsi"/>
        </w:rPr>
        <w:t xml:space="preserve">.2024 bis </w:t>
      </w:r>
      <w:r w:rsidR="00E10070" w:rsidRPr="00785C87">
        <w:rPr>
          <w:rFonts w:cstheme="minorHAnsi"/>
        </w:rPr>
        <w:t>20</w:t>
      </w:r>
      <w:r w:rsidRPr="00785C87">
        <w:rPr>
          <w:rFonts w:cstheme="minorHAnsi"/>
        </w:rPr>
        <w:t>.0</w:t>
      </w:r>
      <w:r w:rsidR="00E10070" w:rsidRPr="00785C87">
        <w:rPr>
          <w:rFonts w:cstheme="minorHAnsi"/>
        </w:rPr>
        <w:t>6</w:t>
      </w:r>
      <w:r w:rsidRPr="00785C87">
        <w:rPr>
          <w:rFonts w:cstheme="minorHAnsi"/>
        </w:rPr>
        <w:t>.2024</w:t>
      </w:r>
    </w:p>
    <w:p w14:paraId="7DFBF0C3" w14:textId="79638991" w:rsidR="00D521CB" w:rsidRPr="00785C87" w:rsidRDefault="00D521CB" w:rsidP="001E0713">
      <w:pPr>
        <w:tabs>
          <w:tab w:val="left" w:pos="5318"/>
        </w:tabs>
        <w:rPr>
          <w:rFonts w:cstheme="minorHAnsi"/>
        </w:rPr>
      </w:pPr>
      <w:r w:rsidRPr="00785C87">
        <w:rPr>
          <w:rFonts w:cstheme="minorHAnsi"/>
          <w:b/>
          <w:bCs/>
        </w:rPr>
        <w:t>Austragungsort:</w:t>
      </w:r>
      <w:r w:rsidRPr="00785C87">
        <w:rPr>
          <w:rFonts w:cstheme="minorHAnsi"/>
        </w:rPr>
        <w:t xml:space="preserve"> </w:t>
      </w:r>
      <w:r w:rsidR="000E58C0" w:rsidRPr="00785C87">
        <w:rPr>
          <w:rFonts w:cstheme="minorHAnsi"/>
        </w:rPr>
        <w:t>3D-Werk Black Forest GmbH, St. Georgen</w:t>
      </w:r>
    </w:p>
    <w:p w14:paraId="45505795" w14:textId="7CA79CA1" w:rsidR="00D521CB" w:rsidRPr="00785C87" w:rsidRDefault="00D521CB" w:rsidP="001E0713">
      <w:pPr>
        <w:tabs>
          <w:tab w:val="left" w:pos="5318"/>
        </w:tabs>
        <w:rPr>
          <w:rFonts w:cstheme="minorHAnsi"/>
        </w:rPr>
      </w:pPr>
      <w:r w:rsidRPr="00785C87">
        <w:rPr>
          <w:rFonts w:cstheme="minorHAnsi"/>
          <w:b/>
          <w:bCs/>
        </w:rPr>
        <w:t>Teilnehmerzahl:</w:t>
      </w:r>
      <w:r w:rsidRPr="00785C87">
        <w:rPr>
          <w:rFonts w:cstheme="minorHAnsi"/>
        </w:rPr>
        <w:t xml:space="preserve"> ca. </w:t>
      </w:r>
      <w:r w:rsidR="00642333" w:rsidRPr="00785C87">
        <w:rPr>
          <w:rFonts w:cstheme="minorHAnsi"/>
        </w:rPr>
        <w:t>120 Teilnehmer</w:t>
      </w:r>
      <w:r w:rsidRPr="00785C87">
        <w:rPr>
          <w:rFonts w:cstheme="minorHAnsi"/>
        </w:rPr>
        <w:t xml:space="preserve"> am Messestand</w:t>
      </w:r>
    </w:p>
    <w:p w14:paraId="363CDAF4" w14:textId="1C831219" w:rsidR="00D521CB" w:rsidRPr="00785C87" w:rsidRDefault="00D521CB" w:rsidP="001E0713">
      <w:pPr>
        <w:tabs>
          <w:tab w:val="left" w:pos="5318"/>
        </w:tabs>
        <w:rPr>
          <w:rFonts w:cstheme="minorHAnsi"/>
        </w:rPr>
      </w:pPr>
      <w:r w:rsidRPr="00785C87">
        <w:rPr>
          <w:rFonts w:cstheme="minorHAnsi"/>
          <w:b/>
          <w:bCs/>
        </w:rPr>
        <w:t>Beschreibung:</w:t>
      </w:r>
      <w:r w:rsidRPr="00785C87">
        <w:rPr>
          <w:rFonts w:cstheme="minorHAnsi"/>
        </w:rPr>
        <w:t xml:space="preserve"> </w:t>
      </w:r>
      <w:r w:rsidR="00A17629" w:rsidRPr="00A17629">
        <w:rPr>
          <w:rFonts w:cstheme="minorHAnsi"/>
        </w:rPr>
        <w:t xml:space="preserve">Durch die erfolgreiche Umsetzung eines Impulsprojekts mit der 3D-Werk Black Forest GmbH erhielt die HFU-Forschungsgruppe Service Innovation die Einladung, das gemeinsame Projekt auf der unternehmensinternen Messe zu präsentieren. Von den über 350 Teilnehmenden konnten rund 120 die entwickelte Anwendung vor Ort live erleben. Der vorgestellte Demonstrator stieß auf äußerst positive Resonanz, was dazu führte, dass das Unternehmen </w:t>
      </w:r>
      <w:proofErr w:type="spellStart"/>
      <w:r w:rsidR="00A17629" w:rsidRPr="00A17629">
        <w:rPr>
          <w:rFonts w:cstheme="minorHAnsi"/>
        </w:rPr>
        <w:t>Formlabs</w:t>
      </w:r>
      <w:proofErr w:type="spellEnd"/>
      <w:r w:rsidR="00A17629" w:rsidRPr="00A17629">
        <w:rPr>
          <w:rFonts w:cstheme="minorHAnsi"/>
        </w:rPr>
        <w:t xml:space="preserve"> darüber in den sozialen Medien berichtete. Der Beitrag auf LinkedIn erzielte eine beachtliche Reichweite mit über 80.000 Aufrufen</w:t>
      </w:r>
      <w:r w:rsidR="00600F63" w:rsidRPr="00785C87">
        <w:rPr>
          <w:rFonts w:cstheme="minorHAnsi"/>
        </w:rPr>
        <w:t>.</w:t>
      </w:r>
    </w:p>
    <w:p w14:paraId="39171A25" w14:textId="70DB73F7" w:rsidR="00F8736F" w:rsidRPr="00785C87" w:rsidRDefault="00F8736F" w:rsidP="001E0713">
      <w:pPr>
        <w:tabs>
          <w:tab w:val="left" w:pos="5318"/>
        </w:tabs>
        <w:rPr>
          <w:rFonts w:cstheme="minorHAnsi"/>
        </w:rPr>
      </w:pPr>
      <w:r w:rsidRPr="00785C87">
        <w:rPr>
          <w:rFonts w:cstheme="minorHAnsi"/>
          <w:noProof/>
        </w:rPr>
        <w:lastRenderedPageBreak/>
        <w:drawing>
          <wp:inline distT="0" distB="0" distL="0" distR="0" wp14:anchorId="69EC1007" wp14:editId="669334F0">
            <wp:extent cx="1998990" cy="2664000"/>
            <wp:effectExtent l="19050" t="19050" r="20320" b="22225"/>
            <wp:docPr id="500925327" name="Picture 5" descr="A group of men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5327" name="Picture 5" descr="A group of men standing in a roo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8990" cy="2664000"/>
                    </a:xfrm>
                    <a:prstGeom prst="rect">
                      <a:avLst/>
                    </a:prstGeom>
                    <a:noFill/>
                    <a:ln>
                      <a:solidFill>
                        <a:schemeClr val="tx1"/>
                      </a:solidFill>
                    </a:ln>
                  </pic:spPr>
                </pic:pic>
              </a:graphicData>
            </a:graphic>
          </wp:inline>
        </w:drawing>
      </w:r>
      <w:r w:rsidRPr="00785C87">
        <w:rPr>
          <w:rFonts w:cstheme="minorHAnsi"/>
          <w:noProof/>
        </w:rPr>
        <w:drawing>
          <wp:inline distT="0" distB="0" distL="0" distR="0" wp14:anchorId="202FBD47" wp14:editId="186ED713">
            <wp:extent cx="2382380" cy="2664000"/>
            <wp:effectExtent l="19050" t="19050" r="18415" b="22225"/>
            <wp:docPr id="85445326" name="Picture 4"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5326" name="Picture 4" descr="A screenshot of a social media pos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82380" cy="2664000"/>
                    </a:xfrm>
                    <a:prstGeom prst="rect">
                      <a:avLst/>
                    </a:prstGeom>
                    <a:noFill/>
                    <a:ln>
                      <a:solidFill>
                        <a:schemeClr val="tx1"/>
                      </a:solidFill>
                    </a:ln>
                  </pic:spPr>
                </pic:pic>
              </a:graphicData>
            </a:graphic>
          </wp:inline>
        </w:drawing>
      </w:r>
    </w:p>
    <w:p w14:paraId="7F0AEEE3" w14:textId="2465708F" w:rsidR="00CF6A2A" w:rsidRPr="00785C87" w:rsidRDefault="00CF6A2A" w:rsidP="001E0713">
      <w:pPr>
        <w:tabs>
          <w:tab w:val="left" w:pos="5318"/>
        </w:tabs>
        <w:rPr>
          <w:rFonts w:cstheme="minorHAnsi"/>
          <w:color w:val="00B0F0"/>
          <w:sz w:val="24"/>
          <w:szCs w:val="24"/>
        </w:rPr>
      </w:pPr>
      <w:r w:rsidRPr="00785C87">
        <w:rPr>
          <w:rFonts w:cstheme="minorHAnsi"/>
          <w:color w:val="00B0F0"/>
          <w:sz w:val="24"/>
          <w:szCs w:val="24"/>
        </w:rPr>
        <w:t>Markt der Möglichkeiten</w:t>
      </w:r>
    </w:p>
    <w:p w14:paraId="617B7E69" w14:textId="655DF60C" w:rsidR="00CF6A2A" w:rsidRPr="00785C87" w:rsidRDefault="00CF6A2A" w:rsidP="001E0713">
      <w:pPr>
        <w:tabs>
          <w:tab w:val="left" w:pos="5318"/>
        </w:tabs>
        <w:rPr>
          <w:rFonts w:cstheme="minorHAnsi"/>
        </w:rPr>
      </w:pPr>
      <w:r w:rsidRPr="00604B3E">
        <w:rPr>
          <w:rFonts w:cstheme="minorHAnsi"/>
          <w:b/>
          <w:bCs/>
        </w:rPr>
        <w:t>Datum:</w:t>
      </w:r>
      <w:r w:rsidRPr="00785C87">
        <w:rPr>
          <w:rFonts w:cstheme="minorHAnsi"/>
        </w:rPr>
        <w:t xml:space="preserve"> </w:t>
      </w:r>
      <w:r w:rsidR="0004284C" w:rsidRPr="00785C87">
        <w:rPr>
          <w:rFonts w:cstheme="minorHAnsi"/>
        </w:rPr>
        <w:t>03</w:t>
      </w:r>
      <w:r w:rsidRPr="00785C87">
        <w:rPr>
          <w:rFonts w:cstheme="minorHAnsi"/>
        </w:rPr>
        <w:t>.0</w:t>
      </w:r>
      <w:r w:rsidR="0004284C" w:rsidRPr="00785C87">
        <w:rPr>
          <w:rFonts w:cstheme="minorHAnsi"/>
        </w:rPr>
        <w:t>7</w:t>
      </w:r>
      <w:r w:rsidRPr="00785C87">
        <w:rPr>
          <w:rFonts w:cstheme="minorHAnsi"/>
        </w:rPr>
        <w:t>.2024</w:t>
      </w:r>
    </w:p>
    <w:p w14:paraId="59AD7D66" w14:textId="77777777" w:rsidR="00CF6A2A" w:rsidRPr="00785C87" w:rsidRDefault="00CF6A2A" w:rsidP="001E0713">
      <w:pPr>
        <w:tabs>
          <w:tab w:val="left" w:pos="5318"/>
        </w:tabs>
        <w:rPr>
          <w:rFonts w:cstheme="minorHAnsi"/>
        </w:rPr>
      </w:pPr>
      <w:r w:rsidRPr="00604B3E">
        <w:rPr>
          <w:rFonts w:cstheme="minorHAnsi"/>
          <w:b/>
          <w:bCs/>
        </w:rPr>
        <w:t>Austragungsort:</w:t>
      </w:r>
      <w:r w:rsidRPr="00785C87">
        <w:rPr>
          <w:rFonts w:cstheme="minorHAnsi"/>
        </w:rPr>
        <w:t xml:space="preserve"> Hochschule Furtwangen</w:t>
      </w:r>
    </w:p>
    <w:p w14:paraId="6FB0AA89" w14:textId="4E9AD55B" w:rsidR="00CF6A2A" w:rsidRPr="00785C87" w:rsidRDefault="00CF6A2A" w:rsidP="001E0713">
      <w:pPr>
        <w:tabs>
          <w:tab w:val="left" w:pos="5318"/>
        </w:tabs>
        <w:rPr>
          <w:rFonts w:cstheme="minorHAnsi"/>
        </w:rPr>
      </w:pPr>
      <w:r w:rsidRPr="00604B3E">
        <w:rPr>
          <w:rFonts w:cstheme="minorHAnsi"/>
          <w:b/>
          <w:bCs/>
        </w:rPr>
        <w:t>Teilnehmerzahl:</w:t>
      </w:r>
      <w:r w:rsidRPr="00785C87">
        <w:rPr>
          <w:rFonts w:cstheme="minorHAnsi"/>
        </w:rPr>
        <w:t xml:space="preserve"> </w:t>
      </w:r>
      <w:r w:rsidR="0004284C" w:rsidRPr="00785C87">
        <w:rPr>
          <w:rFonts w:cstheme="minorHAnsi"/>
        </w:rPr>
        <w:t>über 70 Messestandbesucher</w:t>
      </w:r>
      <w:r w:rsidRPr="00785C87">
        <w:rPr>
          <w:rFonts w:cstheme="minorHAnsi"/>
        </w:rPr>
        <w:t xml:space="preserve">, darunter </w:t>
      </w:r>
      <w:r w:rsidR="0004284C" w:rsidRPr="00785C87">
        <w:rPr>
          <w:rFonts w:cstheme="minorHAnsi"/>
        </w:rPr>
        <w:t>ca. 10 Unternehmen</w:t>
      </w:r>
    </w:p>
    <w:p w14:paraId="678B4CF8" w14:textId="17874B59" w:rsidR="00CF6A2A" w:rsidRPr="00785C87" w:rsidRDefault="00CF6A2A" w:rsidP="001E0713">
      <w:pPr>
        <w:tabs>
          <w:tab w:val="left" w:pos="5318"/>
        </w:tabs>
        <w:rPr>
          <w:rFonts w:cstheme="minorHAnsi"/>
        </w:rPr>
      </w:pPr>
      <w:r w:rsidRPr="00604B3E">
        <w:rPr>
          <w:rFonts w:cstheme="minorHAnsi"/>
          <w:b/>
          <w:bCs/>
        </w:rPr>
        <w:t>Beschreibung:</w:t>
      </w:r>
      <w:r w:rsidR="001D30D3">
        <w:rPr>
          <w:rFonts w:cstheme="minorHAnsi"/>
        </w:rPr>
        <w:t xml:space="preserve"> </w:t>
      </w:r>
      <w:r w:rsidR="00932C60" w:rsidRPr="00932C60">
        <w:rPr>
          <w:rFonts w:cstheme="minorHAnsi"/>
        </w:rPr>
        <w:t>Der Markt der Möglichkeiten bot Schülern, Studierenden, Auszubildenden und Unternehmensvertretern eine Plattform, um die Hochschule, ihre Studiengänge und laufende Forschungsprojekte kennenzulernen. Die Forschungsgruppe Service Innovation</w:t>
      </w:r>
      <w:r w:rsidR="00B33EA7">
        <w:rPr>
          <w:rFonts w:cstheme="minorHAnsi"/>
        </w:rPr>
        <w:t xml:space="preserve"> der HFU</w:t>
      </w:r>
      <w:r w:rsidR="00932C60" w:rsidRPr="00932C60">
        <w:rPr>
          <w:rFonts w:cstheme="minorHAnsi"/>
        </w:rPr>
        <w:t xml:space="preserve"> präsentierte das Kompetenzzentrum Smart Services durch die Vorstellung von Demonstratoren und führte interessierte Besucher anschließend durch das Smart Service Labor</w:t>
      </w:r>
      <w:r w:rsidR="00932C60">
        <w:rPr>
          <w:rFonts w:cstheme="minorHAnsi"/>
        </w:rPr>
        <w:t>.</w:t>
      </w:r>
    </w:p>
    <w:p w14:paraId="25DB7736" w14:textId="00FB951B" w:rsidR="00EE7D54" w:rsidRPr="00785C87" w:rsidRDefault="00EE7D54" w:rsidP="001E0713">
      <w:pPr>
        <w:tabs>
          <w:tab w:val="left" w:pos="5318"/>
        </w:tabs>
        <w:rPr>
          <w:rFonts w:cstheme="minorHAnsi"/>
          <w:color w:val="00B0F0"/>
          <w:sz w:val="24"/>
          <w:szCs w:val="24"/>
        </w:rPr>
      </w:pPr>
      <w:r w:rsidRPr="00785C87">
        <w:rPr>
          <w:rFonts w:cstheme="minorHAnsi"/>
          <w:color w:val="00B0F0"/>
          <w:sz w:val="24"/>
          <w:szCs w:val="24"/>
        </w:rPr>
        <w:t>HFU Summer Dinner</w:t>
      </w:r>
    </w:p>
    <w:p w14:paraId="6F7924F6" w14:textId="4A19F39E" w:rsidR="00EE7D54" w:rsidRPr="00785C87" w:rsidRDefault="00EE7D54" w:rsidP="001E0713">
      <w:pPr>
        <w:tabs>
          <w:tab w:val="left" w:pos="5318"/>
        </w:tabs>
        <w:rPr>
          <w:rFonts w:cstheme="minorHAnsi"/>
        </w:rPr>
      </w:pPr>
      <w:r w:rsidRPr="00604B3E">
        <w:rPr>
          <w:rFonts w:cstheme="minorHAnsi"/>
          <w:b/>
          <w:bCs/>
        </w:rPr>
        <w:t>Datum:</w:t>
      </w:r>
      <w:r w:rsidRPr="00785C87">
        <w:rPr>
          <w:rFonts w:cstheme="minorHAnsi"/>
        </w:rPr>
        <w:t xml:space="preserve"> 18.07.2024</w:t>
      </w:r>
    </w:p>
    <w:p w14:paraId="158BE31C" w14:textId="77777777" w:rsidR="00EE7D54" w:rsidRPr="00785C87" w:rsidRDefault="00EE7D54" w:rsidP="001E0713">
      <w:pPr>
        <w:tabs>
          <w:tab w:val="left" w:pos="5318"/>
        </w:tabs>
        <w:rPr>
          <w:rFonts w:cstheme="minorHAnsi"/>
        </w:rPr>
      </w:pPr>
      <w:r w:rsidRPr="00604B3E">
        <w:rPr>
          <w:rFonts w:cstheme="minorHAnsi"/>
          <w:b/>
          <w:bCs/>
        </w:rPr>
        <w:t>Austragungsort:</w:t>
      </w:r>
      <w:r w:rsidRPr="00785C87">
        <w:rPr>
          <w:rFonts w:cstheme="minorHAnsi"/>
        </w:rPr>
        <w:t xml:space="preserve"> Hochschule Furtwangen</w:t>
      </w:r>
    </w:p>
    <w:p w14:paraId="329478D2" w14:textId="24AB070C" w:rsidR="00EE7D54" w:rsidRPr="00785C87" w:rsidRDefault="00EE7D54" w:rsidP="001E0713">
      <w:pPr>
        <w:tabs>
          <w:tab w:val="left" w:pos="5318"/>
        </w:tabs>
        <w:rPr>
          <w:rFonts w:cstheme="minorHAnsi"/>
        </w:rPr>
      </w:pPr>
      <w:r w:rsidRPr="00604B3E">
        <w:rPr>
          <w:rFonts w:cstheme="minorHAnsi"/>
          <w:b/>
          <w:bCs/>
        </w:rPr>
        <w:t>Teilnehmerzahl:</w:t>
      </w:r>
      <w:r w:rsidR="00BA6B01" w:rsidRPr="00785C87">
        <w:rPr>
          <w:rFonts w:cstheme="minorHAnsi"/>
        </w:rPr>
        <w:t xml:space="preserve"> ca.</w:t>
      </w:r>
      <w:r w:rsidRPr="00785C87">
        <w:rPr>
          <w:rFonts w:cstheme="minorHAnsi"/>
        </w:rPr>
        <w:t xml:space="preserve"> </w:t>
      </w:r>
      <w:r w:rsidR="00BA6B01" w:rsidRPr="00785C87">
        <w:rPr>
          <w:rFonts w:cstheme="minorHAnsi"/>
        </w:rPr>
        <w:t>55</w:t>
      </w:r>
      <w:r w:rsidRPr="00785C87">
        <w:rPr>
          <w:rFonts w:cstheme="minorHAnsi"/>
        </w:rPr>
        <w:t xml:space="preserve"> Messestandbesucher, darunter ca. </w:t>
      </w:r>
      <w:r w:rsidR="00BA6B01" w:rsidRPr="00785C87">
        <w:rPr>
          <w:rFonts w:cstheme="minorHAnsi"/>
        </w:rPr>
        <w:t>15 Unternehmen</w:t>
      </w:r>
    </w:p>
    <w:p w14:paraId="4A38B71E" w14:textId="1DEC4D05" w:rsidR="001E5E2C" w:rsidRPr="00785C87" w:rsidRDefault="00EE7D54" w:rsidP="001E0713">
      <w:pPr>
        <w:tabs>
          <w:tab w:val="left" w:pos="5318"/>
        </w:tabs>
        <w:rPr>
          <w:rFonts w:cstheme="minorHAnsi"/>
        </w:rPr>
      </w:pPr>
      <w:r w:rsidRPr="00604B3E">
        <w:rPr>
          <w:rFonts w:cstheme="minorHAnsi"/>
          <w:b/>
          <w:bCs/>
        </w:rPr>
        <w:t>Beschreibung:</w:t>
      </w:r>
      <w:r w:rsidRPr="00785C87">
        <w:rPr>
          <w:rFonts w:cstheme="minorHAnsi"/>
        </w:rPr>
        <w:t xml:space="preserve"> </w:t>
      </w:r>
      <w:r w:rsidR="00F37363" w:rsidRPr="00F37363">
        <w:rPr>
          <w:rFonts w:cstheme="minorHAnsi"/>
        </w:rPr>
        <w:t>Die Veranstaltung bot eine Netzwerkplattform, um den Austausch zwischen den verschiedenen Forschungs</w:t>
      </w:r>
      <w:r w:rsidR="00F37363">
        <w:rPr>
          <w:rFonts w:cstheme="minorHAnsi"/>
        </w:rPr>
        <w:t>gruppen</w:t>
      </w:r>
      <w:r w:rsidR="00F37363" w:rsidRPr="00F37363">
        <w:rPr>
          <w:rFonts w:cstheme="minorHAnsi"/>
        </w:rPr>
        <w:t xml:space="preserve"> der HFU und der regionalen Industrie zu fördern. Im Rahmen des Kompetenzzentrums wurde der Demonstrator „XR-Schulung mit KI-Support“ präsentiert, der aus einem Impulsprojekt in Zusammenarbeit mit dem Unternehmen 3D-Werk Black Forest GmbH </w:t>
      </w:r>
      <w:r w:rsidR="00430C2B">
        <w:rPr>
          <w:rFonts w:cstheme="minorHAnsi"/>
        </w:rPr>
        <w:t>entstanden ist</w:t>
      </w:r>
      <w:r w:rsidR="001E5E2C" w:rsidRPr="00785C87">
        <w:rPr>
          <w:rFonts w:cstheme="minorHAnsi"/>
        </w:rPr>
        <w:t>.</w:t>
      </w:r>
    </w:p>
    <w:p w14:paraId="2A21B184" w14:textId="7A5F3608" w:rsidR="00DE0C73" w:rsidRPr="00785C87" w:rsidRDefault="00DE0C73" w:rsidP="001E0713">
      <w:pPr>
        <w:tabs>
          <w:tab w:val="left" w:pos="5318"/>
        </w:tabs>
        <w:rPr>
          <w:rFonts w:cstheme="minorHAnsi"/>
        </w:rPr>
      </w:pPr>
      <w:r w:rsidRPr="00785C87">
        <w:rPr>
          <w:rFonts w:cstheme="minorHAnsi"/>
          <w:noProof/>
        </w:rPr>
        <w:lastRenderedPageBreak/>
        <w:drawing>
          <wp:inline distT="0" distB="0" distL="0" distR="0" wp14:anchorId="5C3D2EF2" wp14:editId="52F99950">
            <wp:extent cx="2905571" cy="2178859"/>
            <wp:effectExtent l="19050" t="19050" r="28575" b="12065"/>
            <wp:docPr id="849860392" name="Picture 10" descr="A person standing in fron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60392" name="Picture 10" descr="A person standing in front of a table&#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4064" cy="2192727"/>
                    </a:xfrm>
                    <a:prstGeom prst="rect">
                      <a:avLst/>
                    </a:prstGeom>
                    <a:noFill/>
                    <a:ln>
                      <a:solidFill>
                        <a:schemeClr val="tx1"/>
                      </a:solidFill>
                    </a:ln>
                  </pic:spPr>
                </pic:pic>
              </a:graphicData>
            </a:graphic>
          </wp:inline>
        </w:drawing>
      </w:r>
    </w:p>
    <w:p w14:paraId="249858A8" w14:textId="7BBAF1BF" w:rsidR="00BD2EA0" w:rsidRPr="00785C87" w:rsidRDefault="00BD2EA0" w:rsidP="001E0713">
      <w:pPr>
        <w:tabs>
          <w:tab w:val="left" w:pos="5318"/>
        </w:tabs>
        <w:rPr>
          <w:rFonts w:cstheme="minorHAnsi"/>
          <w:color w:val="00B0F0"/>
          <w:sz w:val="24"/>
          <w:szCs w:val="24"/>
          <w:lang w:val="en-GB"/>
        </w:rPr>
      </w:pPr>
      <w:r w:rsidRPr="00785C87">
        <w:rPr>
          <w:rFonts w:cstheme="minorHAnsi"/>
          <w:color w:val="00B0F0"/>
          <w:sz w:val="24"/>
          <w:szCs w:val="24"/>
          <w:lang w:val="en-GB"/>
        </w:rPr>
        <w:t>Black Forest Innovation Summit</w:t>
      </w:r>
    </w:p>
    <w:p w14:paraId="038DDA3C" w14:textId="65859106" w:rsidR="00BD2EA0" w:rsidRPr="00785C87" w:rsidRDefault="00BD2EA0" w:rsidP="001E0713">
      <w:pPr>
        <w:tabs>
          <w:tab w:val="left" w:pos="5318"/>
        </w:tabs>
        <w:rPr>
          <w:rFonts w:cstheme="minorHAnsi"/>
          <w:lang w:val="en-GB"/>
        </w:rPr>
      </w:pPr>
      <w:r w:rsidRPr="00785C87">
        <w:rPr>
          <w:rFonts w:cstheme="minorHAnsi"/>
          <w:b/>
          <w:bCs/>
          <w:lang w:val="en-GB"/>
        </w:rPr>
        <w:t>Datum:</w:t>
      </w:r>
      <w:r w:rsidRPr="00785C87">
        <w:rPr>
          <w:rFonts w:cstheme="minorHAnsi"/>
          <w:lang w:val="en-GB"/>
        </w:rPr>
        <w:t xml:space="preserve"> 11.10.2024</w:t>
      </w:r>
    </w:p>
    <w:p w14:paraId="73F9E1EC" w14:textId="77777777" w:rsidR="00BD2EA0" w:rsidRPr="00785C87" w:rsidRDefault="00BD2EA0" w:rsidP="001E0713">
      <w:pPr>
        <w:tabs>
          <w:tab w:val="left" w:pos="5318"/>
        </w:tabs>
        <w:rPr>
          <w:rFonts w:cstheme="minorHAnsi"/>
        </w:rPr>
      </w:pPr>
      <w:r w:rsidRPr="00785C87">
        <w:rPr>
          <w:rFonts w:cstheme="minorHAnsi"/>
          <w:b/>
          <w:bCs/>
        </w:rPr>
        <w:t>Austragungsort:</w:t>
      </w:r>
      <w:r w:rsidRPr="00785C87">
        <w:rPr>
          <w:rFonts w:cstheme="minorHAnsi"/>
        </w:rPr>
        <w:t xml:space="preserve"> Hochschule Furtwangen</w:t>
      </w:r>
    </w:p>
    <w:p w14:paraId="545D086E" w14:textId="4223E503" w:rsidR="00BD2EA0" w:rsidRPr="00785C87" w:rsidRDefault="00BD2EA0" w:rsidP="001E0713">
      <w:pPr>
        <w:tabs>
          <w:tab w:val="left" w:pos="5318"/>
        </w:tabs>
        <w:rPr>
          <w:rFonts w:cstheme="minorHAnsi"/>
        </w:rPr>
      </w:pPr>
      <w:r w:rsidRPr="00785C87">
        <w:rPr>
          <w:rFonts w:cstheme="minorHAnsi"/>
          <w:b/>
          <w:bCs/>
        </w:rPr>
        <w:t>Teilnehmerzahl:</w:t>
      </w:r>
      <w:r w:rsidRPr="00785C87">
        <w:rPr>
          <w:rFonts w:cstheme="minorHAnsi"/>
        </w:rPr>
        <w:t xml:space="preserve"> </w:t>
      </w:r>
      <w:r w:rsidR="00305F2D" w:rsidRPr="00785C87">
        <w:rPr>
          <w:rFonts w:cstheme="minorHAnsi"/>
        </w:rPr>
        <w:t>über</w:t>
      </w:r>
      <w:r w:rsidRPr="00785C87">
        <w:rPr>
          <w:rFonts w:cstheme="minorHAnsi"/>
        </w:rPr>
        <w:t xml:space="preserve"> </w:t>
      </w:r>
      <w:r w:rsidR="009866AA" w:rsidRPr="00785C87">
        <w:rPr>
          <w:rFonts w:cstheme="minorHAnsi"/>
        </w:rPr>
        <w:t>300 Messeteilnehmer</w:t>
      </w:r>
      <w:r w:rsidRPr="00785C87">
        <w:rPr>
          <w:rFonts w:cstheme="minorHAnsi"/>
        </w:rPr>
        <w:t xml:space="preserve">, darunter ca. </w:t>
      </w:r>
      <w:r w:rsidR="009866AA" w:rsidRPr="00785C87">
        <w:rPr>
          <w:rFonts w:cstheme="minorHAnsi"/>
        </w:rPr>
        <w:t>80 am Stand</w:t>
      </w:r>
    </w:p>
    <w:p w14:paraId="591CF4FD" w14:textId="6B57CC04" w:rsidR="00430C2B" w:rsidRDefault="00BD2EA0" w:rsidP="001E0713">
      <w:pPr>
        <w:tabs>
          <w:tab w:val="left" w:pos="5318"/>
        </w:tabs>
        <w:rPr>
          <w:rFonts w:cstheme="minorHAnsi"/>
        </w:rPr>
      </w:pPr>
      <w:r w:rsidRPr="00785C87">
        <w:rPr>
          <w:rFonts w:cstheme="minorHAnsi"/>
          <w:b/>
          <w:bCs/>
        </w:rPr>
        <w:t>Beschreibung:</w:t>
      </w:r>
      <w:r w:rsidRPr="00785C87">
        <w:rPr>
          <w:rFonts w:cstheme="minorHAnsi"/>
        </w:rPr>
        <w:t xml:space="preserve"> </w:t>
      </w:r>
      <w:r w:rsidR="00EB06CE" w:rsidRPr="00EB06CE">
        <w:rPr>
          <w:rFonts w:cstheme="minorHAnsi"/>
        </w:rPr>
        <w:t>Beim Black Forest Innovation Summit wurde die neue Rektorin der Hochschule Furtwangen, Dr. Alexandra Bormann, feierlich durch die Ministerin für Wissenschaft, Forschung und Kunst Baden-Württemberg, Petra Olschowski, in ihr Amt eingeführt. Auf Einladung der Rektorin präsentierte die Forschungsgruppe Service Innovation das Kompetenzzentrum Smart Services mit einem Messestand und stellte dabei ihre aktuellen Projekte und Arbeiten einem interessierten Publikum vor</w:t>
      </w:r>
      <w:r w:rsidR="00430C2B" w:rsidRPr="00430C2B">
        <w:rPr>
          <w:rFonts w:cstheme="minorHAnsi"/>
        </w:rPr>
        <w:t>.</w:t>
      </w:r>
    </w:p>
    <w:p w14:paraId="61B99880" w14:textId="6E573D85" w:rsidR="00B65DF0" w:rsidRPr="00A87AB5" w:rsidRDefault="00B65DF0" w:rsidP="001E0713">
      <w:pPr>
        <w:tabs>
          <w:tab w:val="left" w:pos="5318"/>
        </w:tabs>
        <w:rPr>
          <w:rFonts w:cstheme="minorHAnsi"/>
          <w:color w:val="00B0F0"/>
          <w:sz w:val="24"/>
          <w:szCs w:val="24"/>
          <w:lang w:val="en-GB"/>
        </w:rPr>
      </w:pPr>
      <w:r w:rsidRPr="00A87AB5">
        <w:rPr>
          <w:rFonts w:cstheme="minorHAnsi"/>
          <w:color w:val="00B0F0"/>
          <w:sz w:val="24"/>
          <w:szCs w:val="24"/>
          <w:lang w:val="en-GB"/>
        </w:rPr>
        <w:t>KI-Workshop des Fachverbands Elektro- und Informationstechnik BW</w:t>
      </w:r>
    </w:p>
    <w:p w14:paraId="6A4D0C9E" w14:textId="5A512E7C" w:rsidR="00B65DF0" w:rsidRPr="00B65DF0" w:rsidRDefault="00B65DF0" w:rsidP="00B65DF0">
      <w:pPr>
        <w:tabs>
          <w:tab w:val="left" w:pos="5318"/>
        </w:tabs>
        <w:rPr>
          <w:rFonts w:cstheme="minorHAnsi"/>
        </w:rPr>
      </w:pPr>
      <w:r w:rsidRPr="00B65DF0">
        <w:rPr>
          <w:rFonts w:cstheme="minorHAnsi"/>
          <w:b/>
          <w:bCs/>
        </w:rPr>
        <w:t>Datum:</w:t>
      </w:r>
      <w:r w:rsidRPr="00B65DF0">
        <w:rPr>
          <w:rFonts w:cstheme="minorHAnsi"/>
        </w:rPr>
        <w:t xml:space="preserve"> 1</w:t>
      </w:r>
      <w:r>
        <w:rPr>
          <w:rFonts w:cstheme="minorHAnsi"/>
        </w:rPr>
        <w:t>5</w:t>
      </w:r>
      <w:r w:rsidRPr="00B65DF0">
        <w:rPr>
          <w:rFonts w:cstheme="minorHAnsi"/>
        </w:rPr>
        <w:t>.10.2024</w:t>
      </w:r>
    </w:p>
    <w:p w14:paraId="28E9F273" w14:textId="1F40742F" w:rsidR="00B65DF0" w:rsidRPr="00785C87" w:rsidRDefault="00B65DF0" w:rsidP="00B65DF0">
      <w:pPr>
        <w:tabs>
          <w:tab w:val="left" w:pos="5318"/>
        </w:tabs>
        <w:rPr>
          <w:rFonts w:cstheme="minorHAnsi"/>
        </w:rPr>
      </w:pPr>
      <w:r w:rsidRPr="00785C87">
        <w:rPr>
          <w:rFonts w:cstheme="minorHAnsi"/>
          <w:b/>
          <w:bCs/>
        </w:rPr>
        <w:t>Austragungsort:</w:t>
      </w:r>
      <w:r w:rsidRPr="00785C87">
        <w:rPr>
          <w:rFonts w:cstheme="minorHAnsi"/>
        </w:rPr>
        <w:t xml:space="preserve"> </w:t>
      </w:r>
      <w:proofErr w:type="spellStart"/>
      <w:r>
        <w:rPr>
          <w:rFonts w:cstheme="minorHAnsi"/>
        </w:rPr>
        <w:t>itb</w:t>
      </w:r>
      <w:proofErr w:type="spellEnd"/>
      <w:r>
        <w:rPr>
          <w:rFonts w:cstheme="minorHAnsi"/>
        </w:rPr>
        <w:t>, Karlsruhe</w:t>
      </w:r>
    </w:p>
    <w:p w14:paraId="3206F294" w14:textId="198765FA" w:rsidR="00B65DF0" w:rsidRPr="00785C87" w:rsidRDefault="00B65DF0" w:rsidP="00B65DF0">
      <w:pPr>
        <w:tabs>
          <w:tab w:val="left" w:pos="5318"/>
        </w:tabs>
        <w:rPr>
          <w:rFonts w:cstheme="minorHAnsi"/>
        </w:rPr>
      </w:pPr>
      <w:r w:rsidRPr="00785C87">
        <w:rPr>
          <w:rFonts w:cstheme="minorHAnsi"/>
          <w:b/>
          <w:bCs/>
        </w:rPr>
        <w:t>Teilnehmerzahl:</w:t>
      </w:r>
      <w:r w:rsidRPr="00785C87">
        <w:rPr>
          <w:rFonts w:cstheme="minorHAnsi"/>
        </w:rPr>
        <w:t xml:space="preserve"> </w:t>
      </w:r>
      <w:r>
        <w:rPr>
          <w:rFonts w:cstheme="minorHAnsi"/>
        </w:rPr>
        <w:t xml:space="preserve"> 13 Teilnehmer</w:t>
      </w:r>
    </w:p>
    <w:p w14:paraId="454B06B4" w14:textId="1D006943" w:rsidR="00B65DF0" w:rsidRDefault="00B65DF0" w:rsidP="001E0713">
      <w:pPr>
        <w:tabs>
          <w:tab w:val="left" w:pos="5318"/>
        </w:tabs>
        <w:rPr>
          <w:rFonts w:cstheme="minorHAnsi"/>
        </w:rPr>
      </w:pPr>
      <w:r w:rsidRPr="00785C87">
        <w:rPr>
          <w:rFonts w:cstheme="minorHAnsi"/>
          <w:b/>
          <w:bCs/>
        </w:rPr>
        <w:t>Beschreibung:</w:t>
      </w:r>
      <w:r w:rsidRPr="00785C87">
        <w:rPr>
          <w:rFonts w:cstheme="minorHAnsi"/>
        </w:rPr>
        <w:t xml:space="preserve"> </w:t>
      </w:r>
      <w:r w:rsidR="00C03354" w:rsidRPr="00C03354">
        <w:rPr>
          <w:rFonts w:cstheme="minorHAnsi"/>
        </w:rPr>
        <w:t xml:space="preserve">Der Workshop des Fachverbands Elektro- und Informationstechnik BW in Karlsruhe fokussierte sich auf praxisnahe digitale Lösungen, die darauf abzielen, Betriebsprozesse durch die Verringerung verrechenbarer Zeiten effizienter zu gestalten und die Dienstleistungsqualität nachhaltig zu steigern. Die Forschungsgruppe Service Innovation der Hochschule Furtwangen </w:t>
      </w:r>
      <w:r w:rsidR="00C03354">
        <w:rPr>
          <w:rFonts w:cstheme="minorHAnsi"/>
        </w:rPr>
        <w:t>unterstützte</w:t>
      </w:r>
      <w:r w:rsidR="00C03354" w:rsidRPr="00C03354">
        <w:rPr>
          <w:rFonts w:cstheme="minorHAnsi"/>
        </w:rPr>
        <w:t xml:space="preserve"> die Veranstaltung durch die Bereitstellung und Präsentation von zwei selbstentwickelten Demonstratoren vor Ort</w:t>
      </w:r>
      <w:r w:rsidR="00C03354">
        <w:rPr>
          <w:rFonts w:cstheme="minorHAnsi"/>
        </w:rPr>
        <w:t>.</w:t>
      </w:r>
    </w:p>
    <w:p w14:paraId="11D7A347" w14:textId="3A69F287" w:rsidR="00914FE6" w:rsidRDefault="00914FE6" w:rsidP="001E0713">
      <w:pPr>
        <w:tabs>
          <w:tab w:val="left" w:pos="5318"/>
        </w:tabs>
        <w:rPr>
          <w:rFonts w:cstheme="minorHAnsi"/>
        </w:rPr>
      </w:pPr>
      <w:r>
        <w:rPr>
          <w:rFonts w:cstheme="minorHAnsi"/>
          <w:noProof/>
        </w:rPr>
        <w:lastRenderedPageBreak/>
        <w:drawing>
          <wp:inline distT="0" distB="0" distL="0" distR="0" wp14:anchorId="0D89E8C8" wp14:editId="54B2D592">
            <wp:extent cx="3169662" cy="2113109"/>
            <wp:effectExtent l="0" t="0" r="5715" b="0"/>
            <wp:docPr id="6368413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41314" name="Grafik 6368413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26493" cy="2150996"/>
                    </a:xfrm>
                    <a:prstGeom prst="rect">
                      <a:avLst/>
                    </a:prstGeom>
                  </pic:spPr>
                </pic:pic>
              </a:graphicData>
            </a:graphic>
          </wp:inline>
        </w:drawing>
      </w:r>
    </w:p>
    <w:p w14:paraId="75B03760" w14:textId="0D538B8A" w:rsidR="001563CB" w:rsidRPr="00785C87" w:rsidRDefault="001563CB" w:rsidP="001E0713">
      <w:pPr>
        <w:tabs>
          <w:tab w:val="left" w:pos="5318"/>
        </w:tabs>
        <w:rPr>
          <w:rFonts w:cstheme="minorHAnsi"/>
          <w:color w:val="00B0F0"/>
          <w:sz w:val="24"/>
          <w:szCs w:val="24"/>
        </w:rPr>
      </w:pPr>
      <w:r w:rsidRPr="00785C87">
        <w:rPr>
          <w:rFonts w:cstheme="minorHAnsi"/>
          <w:color w:val="00B0F0"/>
          <w:sz w:val="24"/>
          <w:szCs w:val="24"/>
        </w:rPr>
        <w:t>Kongress BW</w:t>
      </w:r>
    </w:p>
    <w:p w14:paraId="044960B5" w14:textId="43CAAB44" w:rsidR="001563CB" w:rsidRPr="00785C87" w:rsidRDefault="001563CB" w:rsidP="001E0713">
      <w:pPr>
        <w:tabs>
          <w:tab w:val="left" w:pos="5318"/>
        </w:tabs>
        <w:rPr>
          <w:rFonts w:cstheme="minorHAnsi"/>
        </w:rPr>
      </w:pPr>
      <w:r w:rsidRPr="00785C87">
        <w:rPr>
          <w:rFonts w:cstheme="minorHAnsi"/>
          <w:b/>
          <w:bCs/>
        </w:rPr>
        <w:t>Datum:</w:t>
      </w:r>
      <w:r w:rsidRPr="00785C87">
        <w:rPr>
          <w:rFonts w:cstheme="minorHAnsi"/>
        </w:rPr>
        <w:t xml:space="preserve"> 16.10.2024 bis 17.10.2024</w:t>
      </w:r>
    </w:p>
    <w:p w14:paraId="0E0FA97E" w14:textId="5D864834" w:rsidR="001563CB" w:rsidRPr="00785C87" w:rsidRDefault="001563CB" w:rsidP="001E0713">
      <w:pPr>
        <w:tabs>
          <w:tab w:val="left" w:pos="5318"/>
        </w:tabs>
        <w:rPr>
          <w:rFonts w:cstheme="minorHAnsi"/>
        </w:rPr>
      </w:pPr>
      <w:r w:rsidRPr="00785C87">
        <w:rPr>
          <w:rFonts w:cstheme="minorHAnsi"/>
          <w:b/>
          <w:bCs/>
        </w:rPr>
        <w:t>Austragungsort:</w:t>
      </w:r>
      <w:r w:rsidRPr="00785C87">
        <w:rPr>
          <w:rFonts w:cstheme="minorHAnsi"/>
        </w:rPr>
        <w:t xml:space="preserve"> Heidelberg, Heidelberger </w:t>
      </w:r>
      <w:proofErr w:type="spellStart"/>
      <w:r w:rsidRPr="00785C87">
        <w:rPr>
          <w:rFonts w:cstheme="minorHAnsi"/>
        </w:rPr>
        <w:t>Congress</w:t>
      </w:r>
      <w:proofErr w:type="spellEnd"/>
      <w:r w:rsidRPr="00785C87">
        <w:rPr>
          <w:rFonts w:cstheme="minorHAnsi"/>
        </w:rPr>
        <w:t xml:space="preserve"> Center</w:t>
      </w:r>
    </w:p>
    <w:p w14:paraId="09E600EC" w14:textId="01B3A23B" w:rsidR="001563CB" w:rsidRPr="00785C87" w:rsidRDefault="001563CB" w:rsidP="001E0713">
      <w:pPr>
        <w:tabs>
          <w:tab w:val="left" w:pos="5318"/>
        </w:tabs>
        <w:rPr>
          <w:rFonts w:cstheme="minorHAnsi"/>
        </w:rPr>
      </w:pPr>
      <w:r w:rsidRPr="00785C87">
        <w:rPr>
          <w:rFonts w:cstheme="minorHAnsi"/>
          <w:b/>
          <w:bCs/>
        </w:rPr>
        <w:t>Teilnehmerzahl:</w:t>
      </w:r>
      <w:r w:rsidRPr="00785C87">
        <w:rPr>
          <w:rFonts w:cstheme="minorHAnsi"/>
        </w:rPr>
        <w:t xml:space="preserve"> über 1500 Messeteilnehmer, darunter ca. 100 am Stand</w:t>
      </w:r>
    </w:p>
    <w:p w14:paraId="31621965" w14:textId="1570002E" w:rsidR="001563CB" w:rsidRPr="00785C87" w:rsidRDefault="001563CB" w:rsidP="005B1384">
      <w:pPr>
        <w:tabs>
          <w:tab w:val="left" w:pos="5318"/>
        </w:tabs>
        <w:rPr>
          <w:rFonts w:cstheme="minorHAnsi"/>
        </w:rPr>
      </w:pPr>
      <w:r w:rsidRPr="002F1A05">
        <w:rPr>
          <w:rFonts w:cstheme="minorHAnsi"/>
          <w:b/>
          <w:bCs/>
        </w:rPr>
        <w:t>Beschreibung:</w:t>
      </w:r>
      <w:r w:rsidRPr="00785C87">
        <w:rPr>
          <w:rFonts w:cstheme="minorHAnsi"/>
        </w:rPr>
        <w:t xml:space="preserve"> </w:t>
      </w:r>
      <w:r w:rsidR="005B1384" w:rsidRPr="005B1384">
        <w:rPr>
          <w:rFonts w:cstheme="minorHAnsi"/>
        </w:rPr>
        <w:t xml:space="preserve">Beim KONGRESS BW am 16. und 17. Oktober 2024 im Heidelberger </w:t>
      </w:r>
      <w:proofErr w:type="spellStart"/>
      <w:r w:rsidR="005B1384" w:rsidRPr="005B1384">
        <w:rPr>
          <w:rFonts w:cstheme="minorHAnsi"/>
        </w:rPr>
        <w:t>Congress</w:t>
      </w:r>
      <w:proofErr w:type="spellEnd"/>
      <w:r w:rsidR="005B1384" w:rsidRPr="005B1384">
        <w:rPr>
          <w:rFonts w:cstheme="minorHAnsi"/>
        </w:rPr>
        <w:t xml:space="preserve"> Center war das Kompetenzzentrum Smart Services mit einem eigenen Messestand vertreten, organisiert durch das IAO und die HFU. Der neue Demonstrator „Smart Green Service </w:t>
      </w:r>
      <w:proofErr w:type="spellStart"/>
      <w:r w:rsidR="005B1384" w:rsidRPr="005B1384">
        <w:rPr>
          <w:rFonts w:cstheme="minorHAnsi"/>
        </w:rPr>
        <w:t>Toolset</w:t>
      </w:r>
      <w:proofErr w:type="spellEnd"/>
      <w:r w:rsidR="005B1384" w:rsidRPr="005B1384">
        <w:rPr>
          <w:rFonts w:cstheme="minorHAnsi"/>
        </w:rPr>
        <w:t xml:space="preserve">“ wurde </w:t>
      </w:r>
      <w:r w:rsidR="00494D04">
        <w:rPr>
          <w:rFonts w:cstheme="minorHAnsi"/>
        </w:rPr>
        <w:t xml:space="preserve">dabei </w:t>
      </w:r>
      <w:r w:rsidR="005B1384" w:rsidRPr="005B1384">
        <w:rPr>
          <w:rFonts w:cstheme="minorHAnsi"/>
        </w:rPr>
        <w:t>vorgestellt</w:t>
      </w:r>
      <w:r w:rsidR="00494D04">
        <w:rPr>
          <w:rFonts w:cstheme="minorHAnsi"/>
        </w:rPr>
        <w:t xml:space="preserve"> </w:t>
      </w:r>
      <w:r w:rsidR="005B1384" w:rsidRPr="005B1384">
        <w:rPr>
          <w:rFonts w:cstheme="minorHAnsi"/>
        </w:rPr>
        <w:t xml:space="preserve">und die Teilnehmenden konnten dessen Funktionen direkt </w:t>
      </w:r>
      <w:r w:rsidR="00494D04">
        <w:rPr>
          <w:rFonts w:cstheme="minorHAnsi"/>
        </w:rPr>
        <w:t xml:space="preserve">am Stand </w:t>
      </w:r>
      <w:r w:rsidR="005B1384" w:rsidRPr="005B1384">
        <w:rPr>
          <w:rFonts w:cstheme="minorHAnsi"/>
        </w:rPr>
        <w:t>ausprobieren. Die Veranstaltung bot die Möglichkeit, Fachbesucher zu informieren, den Austausch mit anderen Ausstellern zu fördern und das E-Book „Green Services“ gezielt</w:t>
      </w:r>
      <w:r w:rsidR="005B1384">
        <w:rPr>
          <w:rFonts w:cstheme="minorHAnsi"/>
        </w:rPr>
        <w:t xml:space="preserve"> bei der richtigen Zielgruppe</w:t>
      </w:r>
      <w:r w:rsidR="005B1384" w:rsidRPr="005B1384">
        <w:rPr>
          <w:rFonts w:cstheme="minorHAnsi"/>
        </w:rPr>
        <w:t xml:space="preserve"> zu präsentieren</w:t>
      </w:r>
      <w:r w:rsidR="00827E97" w:rsidRPr="00785C87">
        <w:rPr>
          <w:rFonts w:cstheme="minorHAnsi"/>
        </w:rPr>
        <w:t>.</w:t>
      </w:r>
    </w:p>
    <w:p w14:paraId="24818D55" w14:textId="77777777" w:rsidR="004D6DC7" w:rsidRPr="00785C87" w:rsidRDefault="004D6DC7" w:rsidP="001E0713">
      <w:pPr>
        <w:tabs>
          <w:tab w:val="left" w:pos="5318"/>
        </w:tabs>
        <w:rPr>
          <w:rFonts w:cstheme="minorHAnsi"/>
          <w:color w:val="00B0F0"/>
          <w:sz w:val="24"/>
          <w:szCs w:val="24"/>
        </w:rPr>
      </w:pPr>
      <w:r w:rsidRPr="00785C87">
        <w:rPr>
          <w:rFonts w:cstheme="minorHAnsi"/>
          <w:color w:val="00B0F0"/>
          <w:sz w:val="24"/>
          <w:szCs w:val="24"/>
        </w:rPr>
        <w:t>Science Days 2024</w:t>
      </w:r>
    </w:p>
    <w:p w14:paraId="62A625C0" w14:textId="55FA0C44" w:rsidR="00473964" w:rsidRPr="00785C87" w:rsidRDefault="00473964" w:rsidP="001E0713">
      <w:pPr>
        <w:tabs>
          <w:tab w:val="left" w:pos="5318"/>
        </w:tabs>
        <w:rPr>
          <w:rFonts w:cstheme="minorHAnsi"/>
        </w:rPr>
      </w:pPr>
      <w:r w:rsidRPr="00785C87">
        <w:rPr>
          <w:rFonts w:cstheme="minorHAnsi"/>
          <w:b/>
          <w:bCs/>
        </w:rPr>
        <w:t>Datum:</w:t>
      </w:r>
      <w:r w:rsidRPr="00785C87">
        <w:rPr>
          <w:rFonts w:cstheme="minorHAnsi"/>
        </w:rPr>
        <w:t xml:space="preserve"> </w:t>
      </w:r>
      <w:r w:rsidR="004D6DC7" w:rsidRPr="00785C87">
        <w:rPr>
          <w:rFonts w:cstheme="minorHAnsi"/>
        </w:rPr>
        <w:t>24</w:t>
      </w:r>
      <w:r w:rsidRPr="00785C87">
        <w:rPr>
          <w:rFonts w:cstheme="minorHAnsi"/>
        </w:rPr>
        <w:t xml:space="preserve">.10.2024 bis </w:t>
      </w:r>
      <w:r w:rsidR="004D6DC7" w:rsidRPr="00785C87">
        <w:rPr>
          <w:rFonts w:cstheme="minorHAnsi"/>
        </w:rPr>
        <w:t>26</w:t>
      </w:r>
      <w:r w:rsidRPr="00785C87">
        <w:rPr>
          <w:rFonts w:cstheme="minorHAnsi"/>
        </w:rPr>
        <w:t>.10.2024</w:t>
      </w:r>
    </w:p>
    <w:p w14:paraId="1B031E4E" w14:textId="02DD7F82" w:rsidR="00473964" w:rsidRPr="00785C87" w:rsidRDefault="00473964" w:rsidP="001E0713">
      <w:pPr>
        <w:tabs>
          <w:tab w:val="left" w:pos="5318"/>
        </w:tabs>
        <w:rPr>
          <w:rFonts w:cstheme="minorHAnsi"/>
        </w:rPr>
      </w:pPr>
      <w:r w:rsidRPr="00785C87">
        <w:rPr>
          <w:rFonts w:cstheme="minorHAnsi"/>
          <w:b/>
          <w:bCs/>
        </w:rPr>
        <w:t>Austragungsort:</w:t>
      </w:r>
      <w:r w:rsidR="004D6DC7" w:rsidRPr="00785C87">
        <w:rPr>
          <w:rFonts w:cstheme="minorHAnsi"/>
        </w:rPr>
        <w:t xml:space="preserve"> Rust,</w:t>
      </w:r>
      <w:r w:rsidRPr="00785C87">
        <w:rPr>
          <w:rFonts w:cstheme="minorHAnsi"/>
        </w:rPr>
        <w:t xml:space="preserve"> </w:t>
      </w:r>
      <w:r w:rsidR="004D6DC7" w:rsidRPr="00785C87">
        <w:rPr>
          <w:rFonts w:cstheme="minorHAnsi"/>
        </w:rPr>
        <w:t>Europapark</w:t>
      </w:r>
    </w:p>
    <w:p w14:paraId="61AE4ADC" w14:textId="2E79A8B0" w:rsidR="00473964" w:rsidRPr="00785C87" w:rsidRDefault="00473964" w:rsidP="001E0713">
      <w:pPr>
        <w:tabs>
          <w:tab w:val="left" w:pos="5318"/>
        </w:tabs>
        <w:rPr>
          <w:rFonts w:cstheme="minorHAnsi"/>
        </w:rPr>
      </w:pPr>
      <w:r w:rsidRPr="00785C87">
        <w:rPr>
          <w:rFonts w:cstheme="minorHAnsi"/>
          <w:b/>
          <w:bCs/>
        </w:rPr>
        <w:t>Teilnehmerzahl:</w:t>
      </w:r>
      <w:r w:rsidRPr="00785C87">
        <w:rPr>
          <w:rFonts w:cstheme="minorHAnsi"/>
        </w:rPr>
        <w:t xml:space="preserve"> über </w:t>
      </w:r>
      <w:r w:rsidR="00620D7B" w:rsidRPr="00785C87">
        <w:rPr>
          <w:rFonts w:cstheme="minorHAnsi"/>
        </w:rPr>
        <w:t>500</w:t>
      </w:r>
      <w:r w:rsidRPr="00785C87">
        <w:rPr>
          <w:rFonts w:cstheme="minorHAnsi"/>
        </w:rPr>
        <w:t xml:space="preserve"> Messeteilnehmer, darunter ca. </w:t>
      </w:r>
      <w:r w:rsidR="004D6DC7" w:rsidRPr="00785C87">
        <w:rPr>
          <w:rFonts w:cstheme="minorHAnsi"/>
        </w:rPr>
        <w:t>1</w:t>
      </w:r>
      <w:r w:rsidR="00620D7B" w:rsidRPr="00785C87">
        <w:rPr>
          <w:rFonts w:cstheme="minorHAnsi"/>
        </w:rPr>
        <w:t>50</w:t>
      </w:r>
      <w:r w:rsidRPr="00785C87">
        <w:rPr>
          <w:rFonts w:cstheme="minorHAnsi"/>
        </w:rPr>
        <w:t xml:space="preserve"> am Stand</w:t>
      </w:r>
    </w:p>
    <w:p w14:paraId="17199386" w14:textId="0C54584E" w:rsidR="00B8014D" w:rsidRPr="00785C87" w:rsidRDefault="002F1A05" w:rsidP="001E0713">
      <w:pPr>
        <w:tabs>
          <w:tab w:val="left" w:pos="5318"/>
        </w:tabs>
        <w:rPr>
          <w:rFonts w:cstheme="minorHAnsi"/>
        </w:rPr>
      </w:pPr>
      <w:r w:rsidRPr="002F1A05">
        <w:rPr>
          <w:rFonts w:cstheme="minorHAnsi"/>
          <w:b/>
          <w:bCs/>
        </w:rPr>
        <w:t>Beschreibung:</w:t>
      </w:r>
      <w:r>
        <w:rPr>
          <w:rFonts w:cstheme="minorHAnsi"/>
        </w:rPr>
        <w:t xml:space="preserve"> </w:t>
      </w:r>
      <w:r w:rsidR="00546B10" w:rsidRPr="00546B10">
        <w:rPr>
          <w:rFonts w:cstheme="minorHAnsi"/>
        </w:rPr>
        <w:t>Bei den Science Days in Rust erhielten Jugendliche und junge Erwachsene spannende Einblicke in moderne Technologien und deren Anwendungsmöglichkeiten. Die Forschungsgruppe Service Innovation der Hochschule Furtwangen präsentierte interaktiv eigenentwickelte Demonstratoren aus den Projekten „Kompetenzzentrum Smart Services“ und „Handel innovativ“. Darüber hinaus bot die Messe eine ideale Plattform, um Kontakte mit anderen Ausstellern zu knüpfen, das Netzwerk zu erweitern und die Arbeiten des Kompetenzzentrums einem breiteren Publikum bekannt zu machen</w:t>
      </w:r>
      <w:r w:rsidR="00B8014D" w:rsidRPr="00785C87">
        <w:rPr>
          <w:rFonts w:cstheme="minorHAnsi"/>
        </w:rPr>
        <w:t>.</w:t>
      </w:r>
    </w:p>
    <w:p w14:paraId="687FE4ED" w14:textId="70F23649" w:rsidR="006F6E7F" w:rsidRPr="00785C87" w:rsidRDefault="006F6E7F" w:rsidP="001E0713">
      <w:pPr>
        <w:tabs>
          <w:tab w:val="left" w:pos="5318"/>
        </w:tabs>
        <w:rPr>
          <w:rFonts w:cstheme="minorHAnsi"/>
          <w:color w:val="00B0F0"/>
          <w:sz w:val="24"/>
          <w:szCs w:val="24"/>
        </w:rPr>
      </w:pPr>
      <w:r w:rsidRPr="00785C87">
        <w:rPr>
          <w:rFonts w:cstheme="minorHAnsi"/>
          <w:color w:val="00B0F0"/>
          <w:sz w:val="24"/>
          <w:szCs w:val="24"/>
        </w:rPr>
        <w:t>Sechste Zukunftsforum: Intelligente Perspektiven</w:t>
      </w:r>
    </w:p>
    <w:p w14:paraId="64C5586C" w14:textId="183257FC" w:rsidR="006F6E7F" w:rsidRPr="00785C87" w:rsidRDefault="006F6E7F" w:rsidP="001E0713">
      <w:pPr>
        <w:tabs>
          <w:tab w:val="left" w:pos="5318"/>
        </w:tabs>
        <w:rPr>
          <w:rFonts w:cstheme="minorHAnsi"/>
        </w:rPr>
      </w:pPr>
      <w:r w:rsidRPr="002F1A05">
        <w:rPr>
          <w:rFonts w:cstheme="minorHAnsi"/>
          <w:b/>
          <w:bCs/>
        </w:rPr>
        <w:t xml:space="preserve">Datum: </w:t>
      </w:r>
      <w:r w:rsidRPr="00785C87">
        <w:rPr>
          <w:rFonts w:cstheme="minorHAnsi"/>
        </w:rPr>
        <w:t>12.11.2024</w:t>
      </w:r>
    </w:p>
    <w:p w14:paraId="01DE18C1" w14:textId="3107236F" w:rsidR="006F6E7F" w:rsidRPr="00785C87" w:rsidRDefault="006F6E7F" w:rsidP="001E0713">
      <w:pPr>
        <w:tabs>
          <w:tab w:val="left" w:pos="5318"/>
        </w:tabs>
        <w:rPr>
          <w:rFonts w:cstheme="minorHAnsi"/>
        </w:rPr>
      </w:pPr>
      <w:r w:rsidRPr="002F1A05">
        <w:rPr>
          <w:rFonts w:cstheme="minorHAnsi"/>
          <w:b/>
          <w:bCs/>
        </w:rPr>
        <w:t>Austragungsort:</w:t>
      </w:r>
      <w:r w:rsidRPr="00785C87">
        <w:rPr>
          <w:rFonts w:cstheme="minorHAnsi"/>
        </w:rPr>
        <w:t xml:space="preserve"> Villingen-Schwenningen, Haus der Wirtschaft</w:t>
      </w:r>
    </w:p>
    <w:p w14:paraId="0EE61BAF" w14:textId="381A647A" w:rsidR="009963E6" w:rsidRPr="00785C87" w:rsidRDefault="006F6E7F" w:rsidP="001E0713">
      <w:pPr>
        <w:tabs>
          <w:tab w:val="left" w:pos="5318"/>
        </w:tabs>
        <w:rPr>
          <w:rFonts w:cstheme="minorHAnsi"/>
        </w:rPr>
      </w:pPr>
      <w:r w:rsidRPr="002F1A05">
        <w:rPr>
          <w:rFonts w:cstheme="minorHAnsi"/>
          <w:b/>
          <w:bCs/>
        </w:rPr>
        <w:t>Teilnehmerzahl:</w:t>
      </w:r>
      <w:r w:rsidRPr="00785C87">
        <w:rPr>
          <w:rFonts w:cstheme="minorHAnsi"/>
        </w:rPr>
        <w:t xml:space="preserve"> über </w:t>
      </w:r>
      <w:r w:rsidR="009963E6" w:rsidRPr="00785C87">
        <w:rPr>
          <w:rFonts w:cstheme="minorHAnsi"/>
        </w:rPr>
        <w:t>70 Teilnehmer</w:t>
      </w:r>
    </w:p>
    <w:p w14:paraId="7D19E078" w14:textId="7F587F33" w:rsidR="006F6E7F" w:rsidRPr="00785C87" w:rsidRDefault="006F6E7F" w:rsidP="001E0713">
      <w:pPr>
        <w:tabs>
          <w:tab w:val="left" w:pos="5318"/>
        </w:tabs>
        <w:rPr>
          <w:rFonts w:cstheme="minorHAnsi"/>
        </w:rPr>
      </w:pPr>
      <w:r w:rsidRPr="002F1A05">
        <w:rPr>
          <w:rFonts w:cstheme="minorHAnsi"/>
          <w:b/>
          <w:bCs/>
        </w:rPr>
        <w:t>Beschreibung:</w:t>
      </w:r>
      <w:r w:rsidRPr="00785C87">
        <w:rPr>
          <w:rFonts w:cstheme="minorHAnsi"/>
        </w:rPr>
        <w:t xml:space="preserve"> </w:t>
      </w:r>
      <w:r w:rsidR="00B83FEF" w:rsidRPr="00B83FEF">
        <w:rPr>
          <w:rFonts w:cstheme="minorHAnsi"/>
        </w:rPr>
        <w:t xml:space="preserve">Das Zukunftsforum Villingen-Schwenningen am 12. November 2024 stand unter dem Titel „Intelligente Perspektiven: KI und Robotik in Industrie und Gesellschaft“ und widmete sich aktuellen Entwicklungen und Anwendungen dieser Technologien. Experten aus Wirtschaft und </w:t>
      </w:r>
      <w:r w:rsidR="00B83FEF" w:rsidRPr="00B83FEF">
        <w:rPr>
          <w:rFonts w:cstheme="minorHAnsi"/>
        </w:rPr>
        <w:lastRenderedPageBreak/>
        <w:t xml:space="preserve">Forschung stellten in Vorträgen Trends und </w:t>
      </w:r>
      <w:proofErr w:type="gramStart"/>
      <w:r w:rsidR="00B83FEF" w:rsidRPr="00B83FEF">
        <w:rPr>
          <w:rFonts w:cstheme="minorHAnsi"/>
        </w:rPr>
        <w:t>Zukunftsperspektiven</w:t>
      </w:r>
      <w:proofErr w:type="gramEnd"/>
      <w:r w:rsidR="00B83FEF" w:rsidRPr="00B83FEF">
        <w:rPr>
          <w:rFonts w:cstheme="minorHAnsi"/>
        </w:rPr>
        <w:t xml:space="preserve"> vor. Begleitend präsentierte die </w:t>
      </w:r>
      <w:r w:rsidR="00A10360">
        <w:rPr>
          <w:rFonts w:cstheme="minorHAnsi"/>
        </w:rPr>
        <w:t>HFU</w:t>
      </w:r>
      <w:r w:rsidR="00B83FEF" w:rsidRPr="00B83FEF">
        <w:rPr>
          <w:rFonts w:cstheme="minorHAnsi"/>
        </w:rPr>
        <w:t xml:space="preserve"> in einer Sonderausstellung </w:t>
      </w:r>
      <w:r w:rsidR="00B83FEF">
        <w:rPr>
          <w:rFonts w:cstheme="minorHAnsi"/>
        </w:rPr>
        <w:t xml:space="preserve">ihre </w:t>
      </w:r>
      <w:r w:rsidR="00B83FEF" w:rsidRPr="00B83FEF">
        <w:rPr>
          <w:rFonts w:cstheme="minorHAnsi"/>
        </w:rPr>
        <w:t>Demonstratoren zur Anwendung von KI. Die Veranstaltung bot eine Plattform für Wissenstransfer und fachlichen Austausch sowie Einblicke in zukunftsweisende Technologien</w:t>
      </w:r>
      <w:r w:rsidR="00B33C10" w:rsidRPr="00785C87">
        <w:rPr>
          <w:rFonts w:cstheme="minorHAnsi"/>
        </w:rPr>
        <w:t>.</w:t>
      </w:r>
    </w:p>
    <w:p w14:paraId="3F34AD43" w14:textId="6ACFE003" w:rsidR="003C1215" w:rsidRPr="00785C87" w:rsidRDefault="003C1215" w:rsidP="001E0713">
      <w:pPr>
        <w:tabs>
          <w:tab w:val="left" w:pos="5318"/>
        </w:tabs>
        <w:rPr>
          <w:rFonts w:cstheme="minorHAnsi"/>
          <w:color w:val="00B0F0"/>
          <w:sz w:val="24"/>
          <w:szCs w:val="24"/>
        </w:rPr>
      </w:pPr>
      <w:r w:rsidRPr="00785C87">
        <w:rPr>
          <w:rFonts w:cstheme="minorHAnsi"/>
          <w:color w:val="00B0F0"/>
          <w:sz w:val="24"/>
          <w:szCs w:val="24"/>
        </w:rPr>
        <w:t>KI-</w:t>
      </w:r>
      <w:proofErr w:type="spellStart"/>
      <w:r w:rsidRPr="00785C87">
        <w:rPr>
          <w:rFonts w:cstheme="minorHAnsi"/>
          <w:color w:val="00B0F0"/>
          <w:sz w:val="24"/>
          <w:szCs w:val="24"/>
        </w:rPr>
        <w:t>Webinarreihe</w:t>
      </w:r>
      <w:proofErr w:type="spellEnd"/>
    </w:p>
    <w:p w14:paraId="62E7A700" w14:textId="2DFED722" w:rsidR="003C1215" w:rsidRPr="00785C87" w:rsidRDefault="003C1215" w:rsidP="001E0713">
      <w:pPr>
        <w:tabs>
          <w:tab w:val="left" w:pos="5318"/>
        </w:tabs>
        <w:rPr>
          <w:rFonts w:cstheme="minorHAnsi"/>
        </w:rPr>
      </w:pPr>
      <w:r w:rsidRPr="00785C87">
        <w:rPr>
          <w:rFonts w:cstheme="minorHAnsi"/>
          <w:b/>
          <w:bCs/>
        </w:rPr>
        <w:t>Datum:</w:t>
      </w:r>
      <w:r w:rsidRPr="00785C87">
        <w:rPr>
          <w:rFonts w:cstheme="minorHAnsi"/>
        </w:rPr>
        <w:t xml:space="preserve"> </w:t>
      </w:r>
      <w:r w:rsidR="00AC0552" w:rsidRPr="00785C87">
        <w:rPr>
          <w:rFonts w:cstheme="minorHAnsi"/>
        </w:rPr>
        <w:t>20.11.2024, 26.11.2024, 03.12.2024</w:t>
      </w:r>
    </w:p>
    <w:p w14:paraId="6BFE85A9" w14:textId="7EA6046C" w:rsidR="003C1215" w:rsidRPr="00785C87" w:rsidRDefault="003C1215" w:rsidP="001E0713">
      <w:pPr>
        <w:tabs>
          <w:tab w:val="left" w:pos="5318"/>
        </w:tabs>
        <w:rPr>
          <w:rFonts w:cstheme="minorHAnsi"/>
        </w:rPr>
      </w:pPr>
      <w:r w:rsidRPr="00785C87">
        <w:rPr>
          <w:rFonts w:cstheme="minorHAnsi"/>
          <w:b/>
          <w:bCs/>
        </w:rPr>
        <w:t>Austragungsort:</w:t>
      </w:r>
      <w:r w:rsidRPr="00785C87">
        <w:rPr>
          <w:rFonts w:cstheme="minorHAnsi"/>
        </w:rPr>
        <w:t xml:space="preserve"> Online</w:t>
      </w:r>
    </w:p>
    <w:p w14:paraId="1E5A9C5B" w14:textId="5E66AC78" w:rsidR="003C1215" w:rsidRPr="00785C87" w:rsidRDefault="003C1215" w:rsidP="001E0713">
      <w:pPr>
        <w:tabs>
          <w:tab w:val="left" w:pos="5318"/>
        </w:tabs>
        <w:rPr>
          <w:rFonts w:cstheme="minorHAnsi"/>
        </w:rPr>
      </w:pPr>
      <w:r w:rsidRPr="00785C87">
        <w:rPr>
          <w:rFonts w:cstheme="minorHAnsi"/>
          <w:b/>
          <w:bCs/>
        </w:rPr>
        <w:t>Teilnehmerzahl:</w:t>
      </w:r>
      <w:r w:rsidRPr="00785C87">
        <w:rPr>
          <w:rFonts w:cstheme="minorHAnsi"/>
        </w:rPr>
        <w:t xml:space="preserve"> </w:t>
      </w:r>
      <w:r w:rsidR="00AC0552" w:rsidRPr="00785C87">
        <w:rPr>
          <w:rFonts w:cstheme="minorHAnsi"/>
        </w:rPr>
        <w:t xml:space="preserve">47 Selbstständige aus der </w:t>
      </w:r>
      <w:r w:rsidR="00DD07FE">
        <w:rPr>
          <w:rFonts w:cstheme="minorHAnsi"/>
        </w:rPr>
        <w:t xml:space="preserve">Industrie, </w:t>
      </w:r>
      <w:r w:rsidR="00AC0552" w:rsidRPr="00785C87">
        <w:rPr>
          <w:rFonts w:cstheme="minorHAnsi"/>
        </w:rPr>
        <w:t>Freizeitwirtschaft</w:t>
      </w:r>
      <w:r w:rsidR="00DD07FE">
        <w:rPr>
          <w:rFonts w:cstheme="minorHAnsi"/>
        </w:rPr>
        <w:t xml:space="preserve"> und anderen Branchen</w:t>
      </w:r>
    </w:p>
    <w:p w14:paraId="06189D4D" w14:textId="410DF74C" w:rsidR="007B75BB" w:rsidRPr="00785C87" w:rsidRDefault="003C1215" w:rsidP="001E0713">
      <w:pPr>
        <w:tabs>
          <w:tab w:val="left" w:pos="5318"/>
        </w:tabs>
        <w:rPr>
          <w:rFonts w:cstheme="minorHAnsi"/>
        </w:rPr>
      </w:pPr>
      <w:r w:rsidRPr="00785C87">
        <w:rPr>
          <w:rFonts w:cstheme="minorHAnsi"/>
          <w:b/>
          <w:bCs/>
        </w:rPr>
        <w:t>Beschreibung:</w:t>
      </w:r>
      <w:r w:rsidR="00621A19">
        <w:rPr>
          <w:rFonts w:cstheme="minorHAnsi"/>
        </w:rPr>
        <w:t xml:space="preserve"> </w:t>
      </w:r>
      <w:r w:rsidR="00552BB6" w:rsidRPr="00552BB6">
        <w:rPr>
          <w:rFonts w:cstheme="minorHAnsi"/>
        </w:rPr>
        <w:t xml:space="preserve">In Zusammenarbeit mit der IHK Schwarzwald-Heuberg wurde eine dreiteilige </w:t>
      </w:r>
      <w:proofErr w:type="spellStart"/>
      <w:r w:rsidR="00552BB6" w:rsidRPr="00552BB6">
        <w:rPr>
          <w:rFonts w:cstheme="minorHAnsi"/>
        </w:rPr>
        <w:t>Webinarreihe</w:t>
      </w:r>
      <w:proofErr w:type="spellEnd"/>
      <w:r w:rsidR="00552BB6" w:rsidRPr="00552BB6">
        <w:rPr>
          <w:rFonts w:cstheme="minorHAnsi"/>
        </w:rPr>
        <w:t xml:space="preserve"> zum Thema Künstliche Intelligenz durchgeführt. Die Teilnehmenden kamen aus unterschiedlichen Branchen, darunter Gastronomie, Handel, Tourismus, Forschung, produzierendes Gewerbe und weitere</w:t>
      </w:r>
      <w:r w:rsidR="00362C7C">
        <w:rPr>
          <w:rFonts w:cstheme="minorHAnsi"/>
        </w:rPr>
        <w:t>r</w:t>
      </w:r>
      <w:r w:rsidR="00552BB6" w:rsidRPr="00552BB6">
        <w:rPr>
          <w:rFonts w:cstheme="minorHAnsi"/>
        </w:rPr>
        <w:t xml:space="preserve"> Wirtschaftsbereiche. Jede Webinar-Einheit fokussierte sich auf spezifische Aspekte der KI und beleuchtete praxisnahe Einsatzmöglichkeiten im geschäftlichen Alltag</w:t>
      </w:r>
      <w:r w:rsidR="007B75BB" w:rsidRPr="00785C87">
        <w:rPr>
          <w:rFonts w:cstheme="minorHAnsi"/>
        </w:rPr>
        <w:t>.</w:t>
      </w:r>
    </w:p>
    <w:p w14:paraId="79574D30" w14:textId="77777777" w:rsidR="007B75BB" w:rsidRPr="00785C87" w:rsidRDefault="007B75BB" w:rsidP="001E0713">
      <w:pPr>
        <w:tabs>
          <w:tab w:val="left" w:pos="5318"/>
        </w:tabs>
        <w:rPr>
          <w:rFonts w:cstheme="minorHAnsi"/>
          <w:u w:val="single"/>
        </w:rPr>
      </w:pPr>
      <w:r w:rsidRPr="00785C87">
        <w:rPr>
          <w:rFonts w:cstheme="minorHAnsi"/>
          <w:u w:val="single"/>
        </w:rPr>
        <w:t>KI-Webinar Teil 1: Chatbots im Kundenservice</w:t>
      </w:r>
    </w:p>
    <w:p w14:paraId="1DEBFE54" w14:textId="219AFE6B" w:rsidR="007B75BB" w:rsidRPr="00785C87" w:rsidRDefault="00DD0258" w:rsidP="001E0713">
      <w:pPr>
        <w:tabs>
          <w:tab w:val="left" w:pos="5318"/>
        </w:tabs>
        <w:rPr>
          <w:rFonts w:cstheme="minorHAnsi"/>
        </w:rPr>
      </w:pPr>
      <w:r w:rsidRPr="00DD0258">
        <w:rPr>
          <w:rFonts w:cstheme="minorHAnsi"/>
        </w:rPr>
        <w:t>Das erste Webinar widmete sich der Integration und dem Einsatz von Chatbots im Kundenservice. Die Teilnehmenden erhielten</w:t>
      </w:r>
      <w:r>
        <w:rPr>
          <w:rFonts w:cstheme="minorHAnsi"/>
        </w:rPr>
        <w:t xml:space="preserve"> verständlich aufbereitete</w:t>
      </w:r>
      <w:r w:rsidRPr="00DD0258">
        <w:rPr>
          <w:rFonts w:cstheme="minorHAnsi"/>
        </w:rPr>
        <w:t xml:space="preserve"> Einblicke in die Funktionsweise von Chatbots und deren Potenzial, die Kundenkommunikation effizienter zu gestalten. Neben der Diskussion von Potenzialen und Risiken anhand realer Beispiele wurde eine methodische Vorgehensweise vermittelt, um zuverlässige Chatbots zu entwickeln</w:t>
      </w:r>
      <w:r w:rsidR="00D27D52" w:rsidRPr="00785C87">
        <w:rPr>
          <w:rFonts w:cstheme="minorHAnsi"/>
        </w:rPr>
        <w:t>.</w:t>
      </w:r>
    </w:p>
    <w:p w14:paraId="0188A619" w14:textId="77777777" w:rsidR="007B75BB" w:rsidRPr="00785C87" w:rsidRDefault="007B75BB" w:rsidP="001E0713">
      <w:pPr>
        <w:tabs>
          <w:tab w:val="left" w:pos="5318"/>
        </w:tabs>
        <w:rPr>
          <w:rFonts w:cstheme="minorHAnsi"/>
          <w:u w:val="single"/>
        </w:rPr>
      </w:pPr>
      <w:r w:rsidRPr="00785C87">
        <w:rPr>
          <w:rFonts w:cstheme="minorHAnsi"/>
          <w:u w:val="single"/>
        </w:rPr>
        <w:t>KI-Webinar Teil 2: Text- und Bildgenerierung für Marketing</w:t>
      </w:r>
    </w:p>
    <w:p w14:paraId="5402270D" w14:textId="7EBF51EE" w:rsidR="007B75BB" w:rsidRPr="00785C87" w:rsidRDefault="005D4676" w:rsidP="001E0713">
      <w:pPr>
        <w:rPr>
          <w:rFonts w:cstheme="minorHAnsi"/>
        </w:rPr>
      </w:pPr>
      <w:r w:rsidRPr="00785C87">
        <w:rPr>
          <w:rFonts w:cstheme="minorHAnsi"/>
        </w:rPr>
        <w:t xml:space="preserve">Im zweiten Webinar stand die Anwendung von KI zur Generierung von Texten und Bildern für Marketingzwecke im Mittelpunkt. Die Teilnehmenden lernten, wie KI-gestützte Tools ihnen helfen können, hochwertige und ansprechende Inhalte zu erstellen. Es wurden verschiedene KI-Anwendungen und </w:t>
      </w:r>
      <w:r w:rsidR="00D97E8D" w:rsidRPr="00785C87">
        <w:rPr>
          <w:rFonts w:cstheme="minorHAnsi"/>
        </w:rPr>
        <w:t>Prompt</w:t>
      </w:r>
      <w:r w:rsidR="00D27D52" w:rsidRPr="00785C87">
        <w:rPr>
          <w:rFonts w:cstheme="minorHAnsi"/>
        </w:rPr>
        <w:t>-</w:t>
      </w:r>
      <w:r w:rsidRPr="00785C87">
        <w:rPr>
          <w:rFonts w:cstheme="minorHAnsi"/>
        </w:rPr>
        <w:t>Techniken</w:t>
      </w:r>
      <w:r w:rsidR="00D97E8D" w:rsidRPr="00785C87">
        <w:rPr>
          <w:rFonts w:cstheme="minorHAnsi"/>
        </w:rPr>
        <w:t xml:space="preserve"> präsentiert</w:t>
      </w:r>
      <w:r w:rsidRPr="00785C87">
        <w:rPr>
          <w:rFonts w:cstheme="minorHAnsi"/>
        </w:rPr>
        <w:t xml:space="preserve"> </w:t>
      </w:r>
      <w:r w:rsidR="00D97E8D" w:rsidRPr="00785C87">
        <w:rPr>
          <w:rFonts w:cstheme="minorHAnsi"/>
        </w:rPr>
        <w:t>und interaktive Übungen durchgeführt.</w:t>
      </w:r>
    </w:p>
    <w:p w14:paraId="71A0F2EA" w14:textId="77777777" w:rsidR="007B75BB" w:rsidRPr="00785C87" w:rsidRDefault="007B75BB" w:rsidP="001E0713">
      <w:pPr>
        <w:tabs>
          <w:tab w:val="left" w:pos="5318"/>
        </w:tabs>
        <w:rPr>
          <w:rFonts w:cstheme="minorHAnsi"/>
          <w:u w:val="single"/>
        </w:rPr>
      </w:pPr>
      <w:r w:rsidRPr="00785C87">
        <w:rPr>
          <w:rFonts w:cstheme="minorHAnsi"/>
          <w:u w:val="single"/>
        </w:rPr>
        <w:t>KI-Webinar Teil 3: Automatisierung von E-Mails und Umgang mit Rezensionen</w:t>
      </w:r>
    </w:p>
    <w:p w14:paraId="5414E3AE" w14:textId="4830F6D7" w:rsidR="00A65F9A" w:rsidRPr="00785C87" w:rsidRDefault="00A65F9A" w:rsidP="001E0713">
      <w:pPr>
        <w:rPr>
          <w:rFonts w:cstheme="minorHAnsi"/>
        </w:rPr>
      </w:pPr>
      <w:r w:rsidRPr="00785C87">
        <w:rPr>
          <w:rFonts w:cstheme="minorHAnsi"/>
        </w:rPr>
        <w:t>Das dritte Webinar befasste sich mit der Automatisierung</w:t>
      </w:r>
      <w:r w:rsidR="006A2A7E">
        <w:rPr>
          <w:rFonts w:cstheme="minorHAnsi"/>
        </w:rPr>
        <w:t xml:space="preserve"> der</w:t>
      </w:r>
      <w:r w:rsidRPr="00785C87">
        <w:rPr>
          <w:rFonts w:cstheme="minorHAnsi"/>
        </w:rPr>
        <w:t xml:space="preserve"> E-Mail-Kommunikation </w:t>
      </w:r>
      <w:r w:rsidR="006A2A7E">
        <w:rPr>
          <w:rFonts w:cstheme="minorHAnsi"/>
        </w:rPr>
        <w:t xml:space="preserve">sowie dem </w:t>
      </w:r>
      <w:r w:rsidRPr="00785C87">
        <w:rPr>
          <w:rFonts w:cstheme="minorHAnsi"/>
        </w:rPr>
        <w:t>effektiven Umgang mit Kundenrezensionen.</w:t>
      </w:r>
      <w:r w:rsidR="00F67DE8" w:rsidRPr="00785C87">
        <w:rPr>
          <w:rFonts w:cstheme="minorHAnsi"/>
        </w:rPr>
        <w:t xml:space="preserve"> Drei konkrete Lösungen</w:t>
      </w:r>
      <w:r w:rsidR="006A2A7E">
        <w:rPr>
          <w:rFonts w:cstheme="minorHAnsi"/>
        </w:rPr>
        <w:t xml:space="preserve"> </w:t>
      </w:r>
      <w:r w:rsidR="00F67DE8" w:rsidRPr="00785C87">
        <w:rPr>
          <w:rFonts w:cstheme="minorHAnsi"/>
        </w:rPr>
        <w:t>wurden den Teilnehmern präsentiert und für den direkten praktischen Einsatz zur Verfügung gestellt</w:t>
      </w:r>
      <w:r w:rsidR="006A2A7E">
        <w:rPr>
          <w:rFonts w:cstheme="minorHAnsi"/>
        </w:rPr>
        <w:t>.</w:t>
      </w:r>
    </w:p>
    <w:p w14:paraId="049FD7F3" w14:textId="07CCE9A0" w:rsidR="00A65F9A" w:rsidRPr="00785C87" w:rsidRDefault="001913A0" w:rsidP="001E0713">
      <w:pPr>
        <w:rPr>
          <w:rFonts w:cstheme="minorHAnsi"/>
        </w:rPr>
      </w:pPr>
      <w:r w:rsidRPr="001913A0">
        <w:rPr>
          <w:rFonts w:cstheme="minorHAnsi"/>
        </w:rPr>
        <w:t xml:space="preserve">Zur Unterstützung der </w:t>
      </w:r>
      <w:proofErr w:type="spellStart"/>
      <w:r w:rsidRPr="001913A0">
        <w:rPr>
          <w:rFonts w:cstheme="minorHAnsi"/>
        </w:rPr>
        <w:t>Webinarinhalte</w:t>
      </w:r>
      <w:proofErr w:type="spellEnd"/>
      <w:r w:rsidRPr="001913A0">
        <w:rPr>
          <w:rFonts w:cstheme="minorHAnsi"/>
        </w:rPr>
        <w:t xml:space="preserve"> wurden speziell </w:t>
      </w:r>
      <w:r w:rsidR="00313A3D">
        <w:rPr>
          <w:rFonts w:cstheme="minorHAnsi"/>
        </w:rPr>
        <w:t xml:space="preserve">dafür </w:t>
      </w:r>
      <w:r w:rsidRPr="001913A0">
        <w:rPr>
          <w:rFonts w:cstheme="minorHAnsi"/>
        </w:rPr>
        <w:t>entwickelte Demonstratoren eingesetzt, die den Teilnehmenden den Einstieg in die jeweiligen Themen erleichterten. Interaktive Übungen förderten die aktive Mitarbeit und ermöglichten den direkten Austausch mit de</w:t>
      </w:r>
      <w:r>
        <w:rPr>
          <w:rFonts w:cstheme="minorHAnsi"/>
        </w:rPr>
        <w:t>m</w:t>
      </w:r>
      <w:r w:rsidRPr="001913A0">
        <w:rPr>
          <w:rFonts w:cstheme="minorHAnsi"/>
        </w:rPr>
        <w:t xml:space="preserve"> Referierende</w:t>
      </w:r>
      <w:r>
        <w:rPr>
          <w:rFonts w:cstheme="minorHAnsi"/>
        </w:rPr>
        <w:t>m</w:t>
      </w:r>
      <w:r w:rsidRPr="001913A0">
        <w:rPr>
          <w:rFonts w:cstheme="minorHAnsi"/>
        </w:rPr>
        <w:t>. Aufgrund des positiven Feedbacks der Teilnehmenden sind weitere Termine zur Vertiefung bestehender Inhalte sowie zu neuen KI-Themen geplant</w:t>
      </w:r>
      <w:r w:rsidR="000957EB" w:rsidRPr="00785C87">
        <w:rPr>
          <w:rFonts w:cstheme="minorHAnsi"/>
        </w:rPr>
        <w:t>.</w:t>
      </w:r>
    </w:p>
    <w:p w14:paraId="565B1F15" w14:textId="6817EDBC" w:rsidR="00EA7D11" w:rsidRPr="00785C87" w:rsidRDefault="007819DA" w:rsidP="001E0713">
      <w:pPr>
        <w:tabs>
          <w:tab w:val="left" w:pos="5318"/>
        </w:tabs>
        <w:rPr>
          <w:rFonts w:cstheme="minorHAnsi"/>
        </w:rPr>
      </w:pPr>
      <w:r w:rsidRPr="00785C87">
        <w:rPr>
          <w:rFonts w:cstheme="minorHAnsi"/>
          <w:noProof/>
        </w:rPr>
        <w:lastRenderedPageBreak/>
        <w:drawing>
          <wp:inline distT="0" distB="0" distL="0" distR="0" wp14:anchorId="46B95B8B" wp14:editId="4F2D4588">
            <wp:extent cx="5760720" cy="3416935"/>
            <wp:effectExtent l="0" t="0" r="0" b="0"/>
            <wp:docPr id="1065700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416935"/>
                    </a:xfrm>
                    <a:prstGeom prst="rect">
                      <a:avLst/>
                    </a:prstGeom>
                    <a:noFill/>
                    <a:ln>
                      <a:noFill/>
                    </a:ln>
                  </pic:spPr>
                </pic:pic>
              </a:graphicData>
            </a:graphic>
          </wp:inline>
        </w:drawing>
      </w:r>
    </w:p>
    <w:p w14:paraId="60B09736" w14:textId="39166EE6" w:rsidR="00EB4C58" w:rsidRPr="00785C87" w:rsidRDefault="00EB4C58" w:rsidP="001E0713">
      <w:pPr>
        <w:pStyle w:val="berschrift2"/>
        <w:rPr>
          <w:rFonts w:asciiTheme="minorHAnsi" w:hAnsiTheme="minorHAnsi" w:cstheme="minorHAnsi"/>
        </w:rPr>
      </w:pPr>
      <w:r w:rsidRPr="00785C87">
        <w:rPr>
          <w:rFonts w:asciiTheme="minorHAnsi" w:hAnsiTheme="minorHAnsi" w:cstheme="minorHAnsi"/>
        </w:rPr>
        <w:t>Ausbau des Erlebnisraumes Smart Service am Standort Furtwangen</w:t>
      </w:r>
    </w:p>
    <w:p w14:paraId="69A51E99" w14:textId="18B1785F" w:rsidR="00EA7D11" w:rsidRDefault="005B736F" w:rsidP="001E0713">
      <w:pPr>
        <w:tabs>
          <w:tab w:val="left" w:pos="5318"/>
        </w:tabs>
        <w:rPr>
          <w:rFonts w:cstheme="minorHAnsi"/>
        </w:rPr>
      </w:pPr>
      <w:r>
        <w:rPr>
          <w:rFonts w:cstheme="minorHAnsi"/>
        </w:rPr>
        <w:t>Der</w:t>
      </w:r>
      <w:r w:rsidR="00330C58">
        <w:rPr>
          <w:rFonts w:cstheme="minorHAnsi"/>
        </w:rPr>
        <w:t xml:space="preserve"> Erlebnisraum Smart Services am Standort Furtwangen </w:t>
      </w:r>
      <w:r>
        <w:rPr>
          <w:rFonts w:cstheme="minorHAnsi"/>
        </w:rPr>
        <w:t>wurde im Rahmen der dritten Förderphase durch folgende Aktivitäten erweitert und genutzt:</w:t>
      </w:r>
    </w:p>
    <w:p w14:paraId="6764440D" w14:textId="763819BA" w:rsidR="005B736F" w:rsidRDefault="005B736F" w:rsidP="005B736F">
      <w:pPr>
        <w:pStyle w:val="Listenabsatz"/>
        <w:numPr>
          <w:ilvl w:val="0"/>
          <w:numId w:val="10"/>
        </w:numPr>
        <w:tabs>
          <w:tab w:val="left" w:pos="5318"/>
        </w:tabs>
        <w:rPr>
          <w:rFonts w:cstheme="minorHAnsi"/>
        </w:rPr>
      </w:pPr>
      <w:r>
        <w:rPr>
          <w:rFonts w:cstheme="minorHAnsi"/>
        </w:rPr>
        <w:t>Implementierung neuer eigenentwickelter Demonstratoren</w:t>
      </w:r>
    </w:p>
    <w:p w14:paraId="6B8779BB" w14:textId="126FB59C" w:rsidR="005B736F" w:rsidRDefault="005B736F" w:rsidP="005B736F">
      <w:pPr>
        <w:pStyle w:val="Listenabsatz"/>
        <w:numPr>
          <w:ilvl w:val="0"/>
          <w:numId w:val="10"/>
        </w:numPr>
        <w:tabs>
          <w:tab w:val="left" w:pos="5318"/>
        </w:tabs>
        <w:rPr>
          <w:rFonts w:cstheme="minorHAnsi"/>
        </w:rPr>
      </w:pPr>
      <w:r>
        <w:rPr>
          <w:rFonts w:cstheme="minorHAnsi"/>
        </w:rPr>
        <w:t>Modernes Labor, um neuste Technologien live zu erleben, mit diesen zu interagieren und kreative Ideen für deren Use Cases auszutauschen.</w:t>
      </w:r>
    </w:p>
    <w:p w14:paraId="26D9D431" w14:textId="31F769D4" w:rsidR="00EA7D11" w:rsidRDefault="004225A0" w:rsidP="001E0713">
      <w:pPr>
        <w:pStyle w:val="Listenabsatz"/>
        <w:numPr>
          <w:ilvl w:val="0"/>
          <w:numId w:val="10"/>
        </w:numPr>
        <w:tabs>
          <w:tab w:val="left" w:pos="5318"/>
        </w:tabs>
        <w:rPr>
          <w:rFonts w:cstheme="minorHAnsi"/>
        </w:rPr>
      </w:pPr>
      <w:r>
        <w:rPr>
          <w:rFonts w:cstheme="minorHAnsi"/>
        </w:rPr>
        <w:t xml:space="preserve">Digitalisierung des Labors als einen Virtual Reality (VR) - Erlebnisraum. Dadurch können Interessierte das Labor, die Demonstratoren und Technologien auch auf externen Veranstaltungen </w:t>
      </w:r>
      <w:r w:rsidR="00FD6FF8">
        <w:rPr>
          <w:rFonts w:cstheme="minorHAnsi"/>
        </w:rPr>
        <w:t>immersiv</w:t>
      </w:r>
      <w:r>
        <w:rPr>
          <w:rFonts w:cstheme="minorHAnsi"/>
        </w:rPr>
        <w:t xml:space="preserve"> erleben.</w:t>
      </w:r>
    </w:p>
    <w:p w14:paraId="4CDE4EC0" w14:textId="769C2A4B" w:rsidR="00EA3E4F" w:rsidRPr="00EA3E4F" w:rsidRDefault="00EA3E4F" w:rsidP="00EA3E4F">
      <w:pPr>
        <w:tabs>
          <w:tab w:val="left" w:pos="5318"/>
        </w:tabs>
        <w:rPr>
          <w:rFonts w:cstheme="minorHAnsi"/>
        </w:rPr>
      </w:pPr>
      <w:r>
        <w:rPr>
          <w:rFonts w:cstheme="minorHAnsi"/>
        </w:rPr>
        <w:t xml:space="preserve">Durch die Integrierung des Labors bei Veranstaltungen, </w:t>
      </w:r>
      <w:r w:rsidR="004B64A8">
        <w:rPr>
          <w:rFonts w:cstheme="minorHAnsi"/>
        </w:rPr>
        <w:t>konnten neue Unternehmensk</w:t>
      </w:r>
      <w:r>
        <w:rPr>
          <w:rFonts w:cstheme="minorHAnsi"/>
        </w:rPr>
        <w:t>ontakte, Impulsprojekte</w:t>
      </w:r>
      <w:r w:rsidR="004B64A8">
        <w:rPr>
          <w:rFonts w:cstheme="minorHAnsi"/>
        </w:rPr>
        <w:t xml:space="preserve"> sowie </w:t>
      </w:r>
      <w:r>
        <w:rPr>
          <w:rFonts w:cstheme="minorHAnsi"/>
        </w:rPr>
        <w:t xml:space="preserve">Veranstaltungs-Kooperationen mit dem Gewerbeverband Oberzentrum, der IHK oder den Wirtschaftsjunioren </w:t>
      </w:r>
      <w:r w:rsidR="004B64A8">
        <w:rPr>
          <w:rFonts w:cstheme="minorHAnsi"/>
        </w:rPr>
        <w:t>erschlossen werden</w:t>
      </w:r>
      <w:r>
        <w:rPr>
          <w:rFonts w:cstheme="minorHAnsi"/>
        </w:rPr>
        <w:t>.</w:t>
      </w:r>
    </w:p>
    <w:p w14:paraId="2F143A3B" w14:textId="4FB57518" w:rsidR="00EB4C58" w:rsidRPr="00785C87" w:rsidRDefault="00EB4C58" w:rsidP="001E0713">
      <w:pPr>
        <w:pStyle w:val="berschrift2"/>
        <w:rPr>
          <w:rFonts w:asciiTheme="minorHAnsi" w:hAnsiTheme="minorHAnsi" w:cstheme="minorHAnsi"/>
        </w:rPr>
      </w:pPr>
      <w:r w:rsidRPr="00785C87">
        <w:rPr>
          <w:rFonts w:asciiTheme="minorHAnsi" w:hAnsiTheme="minorHAnsi" w:cstheme="minorHAnsi"/>
        </w:rPr>
        <w:t>Ergänzung der virtuellen Rundreise mit weiteren Mutmacher-Beispielen</w:t>
      </w:r>
    </w:p>
    <w:p w14:paraId="779A473C" w14:textId="46DFD961" w:rsidR="00E8428D" w:rsidRPr="00785C87" w:rsidRDefault="00E8428D" w:rsidP="001E0713">
      <w:pPr>
        <w:tabs>
          <w:tab w:val="left" w:pos="5318"/>
        </w:tabs>
        <w:rPr>
          <w:rFonts w:cstheme="minorHAnsi"/>
        </w:rPr>
      </w:pPr>
      <w:r w:rsidRPr="00785C87">
        <w:rPr>
          <w:rFonts w:cstheme="minorHAnsi"/>
        </w:rPr>
        <w:t>Im Rahmen der Erweiterung der virtuellen Rundreise wurden drei Unternehmen interviewt, die als Best-Practice-Beispiele für Dienstleistungsinnovationen gelten.</w:t>
      </w:r>
    </w:p>
    <w:p w14:paraId="5E340B2F" w14:textId="3EE795C8" w:rsidR="00EA224F" w:rsidRPr="00785C87" w:rsidRDefault="00660612" w:rsidP="001E0713">
      <w:pPr>
        <w:tabs>
          <w:tab w:val="left" w:pos="5318"/>
        </w:tabs>
        <w:rPr>
          <w:rFonts w:cstheme="minorHAnsi"/>
        </w:rPr>
      </w:pPr>
      <w:proofErr w:type="spellStart"/>
      <w:r w:rsidRPr="00785C87">
        <w:rPr>
          <w:rFonts w:cstheme="minorHAnsi"/>
          <w:b/>
          <w:bCs/>
        </w:rPr>
        <w:t>Lock</w:t>
      </w:r>
      <w:r w:rsidR="00EA224F" w:rsidRPr="00785C87">
        <w:rPr>
          <w:rFonts w:cstheme="minorHAnsi"/>
          <w:b/>
          <w:bCs/>
        </w:rPr>
        <w:t>card</w:t>
      </w:r>
      <w:proofErr w:type="spellEnd"/>
      <w:r w:rsidR="00EA224F" w:rsidRPr="00785C87">
        <w:rPr>
          <w:rFonts w:cstheme="minorHAnsi"/>
          <w:b/>
          <w:bCs/>
        </w:rPr>
        <w:t xml:space="preserve"> GmbH:</w:t>
      </w:r>
      <w:r w:rsidR="00EA224F" w:rsidRPr="00785C87">
        <w:rPr>
          <w:rFonts w:cstheme="minorHAnsi"/>
        </w:rPr>
        <w:t xml:space="preserve"> Ein Vorbild für den Einsatz von sozialen Medien als Smart Service</w:t>
      </w:r>
    </w:p>
    <w:p w14:paraId="07F5F26D" w14:textId="17621C73" w:rsidR="00EA224F" w:rsidRPr="00785C87" w:rsidRDefault="00F3184C" w:rsidP="001E0713">
      <w:pPr>
        <w:tabs>
          <w:tab w:val="left" w:pos="5318"/>
        </w:tabs>
        <w:rPr>
          <w:rFonts w:cstheme="minorHAnsi"/>
        </w:rPr>
      </w:pPr>
      <w:r w:rsidRPr="00F3184C">
        <w:rPr>
          <w:rFonts w:cstheme="minorHAnsi"/>
        </w:rPr>
        <w:t xml:space="preserve">Die </w:t>
      </w:r>
      <w:proofErr w:type="spellStart"/>
      <w:r w:rsidRPr="00F3184C">
        <w:rPr>
          <w:rFonts w:cstheme="minorHAnsi"/>
        </w:rPr>
        <w:t>Lockcard</w:t>
      </w:r>
      <w:proofErr w:type="spellEnd"/>
      <w:r w:rsidRPr="00F3184C">
        <w:rPr>
          <w:rFonts w:cstheme="minorHAnsi"/>
        </w:rPr>
        <w:t xml:space="preserve"> GmbH aus Ulm nutzt</w:t>
      </w:r>
      <w:r>
        <w:rPr>
          <w:rFonts w:cstheme="minorHAnsi"/>
        </w:rPr>
        <w:t xml:space="preserve"> erfolgreich diverse Kanäle von sozialen Medien</w:t>
      </w:r>
      <w:r w:rsidRPr="00F3184C">
        <w:rPr>
          <w:rFonts w:cstheme="minorHAnsi"/>
        </w:rPr>
        <w:t xml:space="preserve">, um durch authentischen Content und Einblicke in die Produktentwicklung eine starke Community aufzubauen. Dank der SLS 3D-Drucktechnologie bietet das Unternehmen personalisierte Produkte und reagiert flexibel auf </w:t>
      </w:r>
      <w:r w:rsidR="00813969" w:rsidRPr="00F3184C">
        <w:rPr>
          <w:rFonts w:cstheme="minorHAnsi"/>
        </w:rPr>
        <w:t>Kundenwünsche,</w:t>
      </w:r>
      <w:r>
        <w:rPr>
          <w:rFonts w:cstheme="minorHAnsi"/>
        </w:rPr>
        <w:t xml:space="preserve"> die durch diese Kanäle kommuniziert werden</w:t>
      </w:r>
      <w:r w:rsidRPr="00F3184C">
        <w:rPr>
          <w:rFonts w:cstheme="minorHAnsi"/>
        </w:rPr>
        <w:t>.</w:t>
      </w:r>
    </w:p>
    <w:p w14:paraId="5B97F509" w14:textId="11DFA7D6" w:rsidR="00EA224F" w:rsidRPr="00785C87" w:rsidRDefault="000C675E" w:rsidP="001E0713">
      <w:pPr>
        <w:tabs>
          <w:tab w:val="left" w:pos="5318"/>
        </w:tabs>
        <w:rPr>
          <w:rFonts w:cstheme="minorHAnsi"/>
        </w:rPr>
      </w:pPr>
      <w:r w:rsidRPr="00785C87">
        <w:rPr>
          <w:rFonts w:cstheme="minorHAnsi"/>
          <w:b/>
          <w:bCs/>
        </w:rPr>
        <w:t xml:space="preserve">VEGA Grieshaber KG und </w:t>
      </w:r>
      <w:proofErr w:type="spellStart"/>
      <w:r w:rsidRPr="00785C87">
        <w:rPr>
          <w:rFonts w:cstheme="minorHAnsi"/>
          <w:b/>
          <w:bCs/>
        </w:rPr>
        <w:t>Magazino</w:t>
      </w:r>
      <w:proofErr w:type="spellEnd"/>
      <w:r w:rsidRPr="00785C87">
        <w:rPr>
          <w:rFonts w:cstheme="minorHAnsi"/>
          <w:b/>
          <w:bCs/>
        </w:rPr>
        <w:t xml:space="preserve"> GmbH</w:t>
      </w:r>
      <w:r w:rsidR="00EF06AB" w:rsidRPr="00785C87">
        <w:rPr>
          <w:rFonts w:cstheme="minorHAnsi"/>
          <w:b/>
          <w:bCs/>
        </w:rPr>
        <w:t>:</w:t>
      </w:r>
      <w:r w:rsidR="00EF06AB" w:rsidRPr="00785C87">
        <w:rPr>
          <w:rFonts w:cstheme="minorHAnsi"/>
        </w:rPr>
        <w:t xml:space="preserve"> Einzigartige hochautomatisierte Logistiklösung</w:t>
      </w:r>
    </w:p>
    <w:p w14:paraId="5FCC6265" w14:textId="7929B356" w:rsidR="000C675E" w:rsidRPr="00785C87" w:rsidRDefault="00935A31" w:rsidP="001E0713">
      <w:pPr>
        <w:rPr>
          <w:rFonts w:cstheme="minorHAnsi"/>
        </w:rPr>
      </w:pPr>
      <w:r w:rsidRPr="00935A31">
        <w:rPr>
          <w:rFonts w:cstheme="minorHAnsi"/>
        </w:rPr>
        <w:t xml:space="preserve">Durch eine enge Kooperation entwickelten VEGA und </w:t>
      </w:r>
      <w:proofErr w:type="spellStart"/>
      <w:r w:rsidRPr="00935A31">
        <w:rPr>
          <w:rFonts w:cstheme="minorHAnsi"/>
        </w:rPr>
        <w:t>Magazino</w:t>
      </w:r>
      <w:proofErr w:type="spellEnd"/>
      <w:r w:rsidRPr="00935A31">
        <w:rPr>
          <w:rFonts w:cstheme="minorHAnsi"/>
        </w:rPr>
        <w:t xml:space="preserve"> eine hochautomatisierte Logistiklösung, die Mitarbeiter entlastet und Prozesse effizienter macht. </w:t>
      </w:r>
      <w:proofErr w:type="spellStart"/>
      <w:r w:rsidRPr="00935A31">
        <w:rPr>
          <w:rFonts w:cstheme="minorHAnsi"/>
        </w:rPr>
        <w:t>Magazino</w:t>
      </w:r>
      <w:proofErr w:type="spellEnd"/>
      <w:r w:rsidRPr="00935A31">
        <w:rPr>
          <w:rFonts w:cstheme="minorHAnsi"/>
        </w:rPr>
        <w:t xml:space="preserve"> unterstützte </w:t>
      </w:r>
      <w:r w:rsidRPr="00935A31">
        <w:rPr>
          <w:rFonts w:cstheme="minorHAnsi"/>
        </w:rPr>
        <w:lastRenderedPageBreak/>
        <w:t>umfassend mit technischer Beratung und Prozessoptimierung, während VEGA eine maßgeschneiderte Lösung für ihre Produktion erhielt</w:t>
      </w:r>
      <w:r w:rsidR="00785C87" w:rsidRPr="00785C87">
        <w:rPr>
          <w:rFonts w:cstheme="minorHAnsi"/>
        </w:rPr>
        <w:t>.</w:t>
      </w:r>
    </w:p>
    <w:p w14:paraId="2B5E584B" w14:textId="77777777" w:rsidR="00C0117C" w:rsidRDefault="00785C87" w:rsidP="00C0117C">
      <w:r w:rsidRPr="00C0117C">
        <w:rPr>
          <w:rFonts w:cstheme="minorHAnsi"/>
          <w:b/>
          <w:bCs/>
        </w:rPr>
        <w:t xml:space="preserve">Nova Apparate </w:t>
      </w:r>
      <w:r w:rsidRPr="00C0117C">
        <w:rPr>
          <w:b/>
          <w:bCs/>
        </w:rPr>
        <w:t>GmbH:</w:t>
      </w:r>
      <w:r w:rsidRPr="00C0117C">
        <w:t xml:space="preserve"> </w:t>
      </w:r>
      <w:r w:rsidR="00C0117C" w:rsidRPr="00C0117C">
        <w:t>Steigerung der Effizienz- und Kundenzufriedenheit durch Einführung von digitalem Fernsupport</w:t>
      </w:r>
    </w:p>
    <w:p w14:paraId="41831BB0" w14:textId="7D5BAF9D" w:rsidR="00785C87" w:rsidRPr="00C0117C" w:rsidRDefault="00935A31" w:rsidP="00C0117C">
      <w:r w:rsidRPr="00935A31">
        <w:t>Nova Apparate GmbH führte ein intelligentes Fernwartungssystem ein, das Serviceprozesse optimiert und die Kundenzufriedenheit erhöht. Die Lösung reduziert Reisezeiten, Kosten und Umweltbelastungen, während Probleme schneller und effizienter behoben werden können. Kunden profitieren von einem verbesserten, ressourcenschonenden Service</w:t>
      </w:r>
      <w:r w:rsidR="00785C87" w:rsidRPr="00C0117C">
        <w:t>.</w:t>
      </w:r>
    </w:p>
    <w:p w14:paraId="4D53AAF0" w14:textId="7FB27748" w:rsidR="00A71465" w:rsidRPr="00785C87" w:rsidRDefault="00A71465" w:rsidP="001E0713">
      <w:pPr>
        <w:pStyle w:val="berschrift2"/>
        <w:rPr>
          <w:rFonts w:asciiTheme="minorHAnsi" w:hAnsiTheme="minorHAnsi" w:cstheme="minorHAnsi"/>
        </w:rPr>
      </w:pPr>
      <w:r w:rsidRPr="00785C87">
        <w:rPr>
          <w:rFonts w:asciiTheme="minorHAnsi" w:hAnsiTheme="minorHAnsi" w:cstheme="minorHAnsi"/>
        </w:rPr>
        <w:t>Durchführung von Kurzberatungen</w:t>
      </w:r>
    </w:p>
    <w:p w14:paraId="240537C0" w14:textId="07808C4F" w:rsidR="003E57E3" w:rsidRPr="00785C87" w:rsidRDefault="00465A92" w:rsidP="001E0713">
      <w:pPr>
        <w:rPr>
          <w:rFonts w:cstheme="minorHAnsi"/>
        </w:rPr>
      </w:pPr>
      <w:r w:rsidRPr="00785C87">
        <w:rPr>
          <w:rFonts w:cstheme="minorHAnsi"/>
        </w:rPr>
        <w:t>Diverse Kurzberatungen wurden zu Themen KI, Smart Services</w:t>
      </w:r>
      <w:r w:rsidR="00193711" w:rsidRPr="00785C87">
        <w:rPr>
          <w:rFonts w:cstheme="minorHAnsi"/>
        </w:rPr>
        <w:t xml:space="preserve"> und</w:t>
      </w:r>
      <w:r w:rsidRPr="00785C87">
        <w:rPr>
          <w:rFonts w:cstheme="minorHAnsi"/>
        </w:rPr>
        <w:t xml:space="preserve"> </w:t>
      </w:r>
      <w:r w:rsidR="00193711" w:rsidRPr="00785C87">
        <w:rPr>
          <w:rFonts w:cstheme="minorHAnsi"/>
        </w:rPr>
        <w:t>immersiven</w:t>
      </w:r>
      <w:r w:rsidRPr="00785C87">
        <w:rPr>
          <w:rFonts w:cstheme="minorHAnsi"/>
        </w:rPr>
        <w:t xml:space="preserve"> Technologien</w:t>
      </w:r>
      <w:r w:rsidR="00193711" w:rsidRPr="00785C87">
        <w:rPr>
          <w:rFonts w:cstheme="minorHAnsi"/>
        </w:rPr>
        <w:t xml:space="preserve"> durchgeführt.</w:t>
      </w:r>
    </w:p>
    <w:p w14:paraId="1DD18AB6" w14:textId="07983E56" w:rsidR="00A71465" w:rsidRPr="00785C87" w:rsidRDefault="00A71465" w:rsidP="001E0713">
      <w:pPr>
        <w:rPr>
          <w:rFonts w:cstheme="minorHAnsi"/>
        </w:rPr>
      </w:pPr>
      <w:r w:rsidRPr="00AD10D3">
        <w:rPr>
          <w:rFonts w:cstheme="minorHAnsi"/>
          <w:b/>
          <w:bCs/>
        </w:rPr>
        <w:t>Ha</w:t>
      </w:r>
      <w:r w:rsidR="00AD10D3">
        <w:rPr>
          <w:rFonts w:cstheme="minorHAnsi"/>
          <w:b/>
          <w:bCs/>
        </w:rPr>
        <w:t>hn-</w:t>
      </w:r>
      <w:r w:rsidRPr="00AD10D3">
        <w:rPr>
          <w:rFonts w:cstheme="minorHAnsi"/>
          <w:b/>
          <w:bCs/>
        </w:rPr>
        <w:t>Schickard</w:t>
      </w:r>
      <w:r w:rsidR="00A7478E" w:rsidRPr="00AD10D3">
        <w:rPr>
          <w:rFonts w:cstheme="minorHAnsi"/>
          <w:b/>
          <w:bCs/>
        </w:rPr>
        <w:t>:</w:t>
      </w:r>
      <w:r w:rsidR="00A7478E" w:rsidRPr="00785C87">
        <w:rPr>
          <w:rFonts w:cstheme="minorHAnsi"/>
        </w:rPr>
        <w:t xml:space="preserve"> Nachgespräch nach der </w:t>
      </w:r>
      <w:proofErr w:type="spellStart"/>
      <w:r w:rsidR="00A7478E" w:rsidRPr="00785C87">
        <w:rPr>
          <w:rFonts w:cstheme="minorHAnsi"/>
        </w:rPr>
        <w:t>Webinarreihe</w:t>
      </w:r>
      <w:proofErr w:type="spellEnd"/>
      <w:r w:rsidR="00A7478E" w:rsidRPr="00785C87">
        <w:rPr>
          <w:rFonts w:cstheme="minorHAnsi"/>
        </w:rPr>
        <w:t xml:space="preserve"> zu KI-Potenzialen in der Forschung und Entwicklung</w:t>
      </w:r>
      <w:r w:rsidR="00AD10D3">
        <w:rPr>
          <w:rFonts w:cstheme="minorHAnsi"/>
        </w:rPr>
        <w:t xml:space="preserve">, gefolgt von einer </w:t>
      </w:r>
      <w:r w:rsidR="00A7478E" w:rsidRPr="00785C87">
        <w:rPr>
          <w:rFonts w:cstheme="minorHAnsi"/>
        </w:rPr>
        <w:t>Anfrage für eine Wiederholung des Webinars</w:t>
      </w:r>
      <w:r w:rsidR="005375FF">
        <w:rPr>
          <w:rFonts w:cstheme="minorHAnsi"/>
        </w:rPr>
        <w:t xml:space="preserve"> in der Forschungsanstalt.</w:t>
      </w:r>
    </w:p>
    <w:p w14:paraId="5F2CE3CE" w14:textId="7EB1EE1D" w:rsidR="00494190" w:rsidRPr="00785C87" w:rsidRDefault="00494190" w:rsidP="001E0713">
      <w:pPr>
        <w:rPr>
          <w:rFonts w:cstheme="minorHAnsi"/>
        </w:rPr>
      </w:pPr>
      <w:proofErr w:type="spellStart"/>
      <w:r w:rsidRPr="00785C87">
        <w:rPr>
          <w:rFonts w:cstheme="minorHAnsi"/>
          <w:b/>
          <w:bCs/>
        </w:rPr>
        <w:t>SOLU</w:t>
      </w:r>
      <w:r w:rsidR="00F5681F">
        <w:rPr>
          <w:rFonts w:cstheme="minorHAnsi"/>
          <w:b/>
          <w:bCs/>
        </w:rPr>
        <w:t>M</w:t>
      </w:r>
      <w:r w:rsidRPr="00785C87">
        <w:rPr>
          <w:rFonts w:cstheme="minorHAnsi"/>
          <w:b/>
          <w:bCs/>
        </w:rPr>
        <w:t>iDO.DIGITAL</w:t>
      </w:r>
      <w:proofErr w:type="spellEnd"/>
      <w:r w:rsidR="00A7478E" w:rsidRPr="00785C87">
        <w:rPr>
          <w:rFonts w:cstheme="minorHAnsi"/>
          <w:b/>
          <w:bCs/>
        </w:rPr>
        <w:t>:</w:t>
      </w:r>
      <w:r w:rsidR="00A7478E" w:rsidRPr="00785C87">
        <w:rPr>
          <w:rFonts w:cstheme="minorHAnsi"/>
        </w:rPr>
        <w:t xml:space="preserve"> Praktische Ansätze zur Umsetzung lokaler KI-Projekte für maximale Datensicherheit.</w:t>
      </w:r>
    </w:p>
    <w:p w14:paraId="7D9E3E81" w14:textId="708390A9" w:rsidR="00A71465" w:rsidRPr="00785C87" w:rsidRDefault="00E161E5" w:rsidP="001E0713">
      <w:pPr>
        <w:rPr>
          <w:rFonts w:cstheme="minorHAnsi"/>
        </w:rPr>
      </w:pPr>
      <w:r w:rsidRPr="00785C87">
        <w:rPr>
          <w:rFonts w:cstheme="minorHAnsi"/>
          <w:b/>
          <w:bCs/>
        </w:rPr>
        <w:t>K3 Kunstgalerie</w:t>
      </w:r>
      <w:r w:rsidR="00EF4046" w:rsidRPr="00785C87">
        <w:rPr>
          <w:rFonts w:cstheme="minorHAnsi"/>
          <w:b/>
          <w:bCs/>
        </w:rPr>
        <w:t>:</w:t>
      </w:r>
      <w:r w:rsidR="00EF4046" w:rsidRPr="00785C87">
        <w:rPr>
          <w:rFonts w:cstheme="minorHAnsi"/>
        </w:rPr>
        <w:t xml:space="preserve"> Praktische Vorgehensweise für die Umsetzung eines Chatbot Konzepts.</w:t>
      </w:r>
    </w:p>
    <w:p w14:paraId="79F6B643" w14:textId="490A258F" w:rsidR="00821C9D" w:rsidRPr="00785C87" w:rsidRDefault="00821C9D" w:rsidP="001E0713">
      <w:pPr>
        <w:rPr>
          <w:rFonts w:cstheme="minorHAnsi"/>
        </w:rPr>
      </w:pPr>
      <w:r w:rsidRPr="00785C87">
        <w:rPr>
          <w:rFonts w:cstheme="minorHAnsi"/>
          <w:b/>
          <w:bCs/>
        </w:rPr>
        <w:t>Schlösser GmbH</w:t>
      </w:r>
      <w:r w:rsidR="00DA0A03" w:rsidRPr="00785C87">
        <w:rPr>
          <w:rFonts w:cstheme="minorHAnsi"/>
          <w:b/>
          <w:bCs/>
        </w:rPr>
        <w:t>:</w:t>
      </w:r>
      <w:r w:rsidR="00DA0A03" w:rsidRPr="00785C87">
        <w:rPr>
          <w:rFonts w:cstheme="minorHAnsi"/>
        </w:rPr>
        <w:t xml:space="preserve"> KI-Unterstützung zur Strukturierung und Aufbereitung von Daten für die Erfüllung unterschiedlicher </w:t>
      </w:r>
      <w:r w:rsidR="000D6421" w:rsidRPr="00785C87">
        <w:rPr>
          <w:rFonts w:cstheme="minorHAnsi"/>
        </w:rPr>
        <w:t>ESG-Kriterien</w:t>
      </w:r>
      <w:r w:rsidR="00DA0A03" w:rsidRPr="00785C87">
        <w:rPr>
          <w:rFonts w:cstheme="minorHAnsi"/>
        </w:rPr>
        <w:t>.</w:t>
      </w:r>
    </w:p>
    <w:p w14:paraId="544BC0D3" w14:textId="4F742F5B" w:rsidR="00B46FBF" w:rsidRPr="00785C87" w:rsidRDefault="00A71465" w:rsidP="001E0713">
      <w:pPr>
        <w:rPr>
          <w:rFonts w:cstheme="minorHAnsi"/>
        </w:rPr>
      </w:pPr>
      <w:r w:rsidRPr="00785C87">
        <w:rPr>
          <w:rFonts w:cstheme="minorHAnsi"/>
          <w:b/>
          <w:bCs/>
        </w:rPr>
        <w:t>3D Werk</w:t>
      </w:r>
      <w:r w:rsidR="00E161E5" w:rsidRPr="00785C87">
        <w:rPr>
          <w:rFonts w:cstheme="minorHAnsi"/>
          <w:b/>
          <w:bCs/>
        </w:rPr>
        <w:t xml:space="preserve"> Black Forest GmbH</w:t>
      </w:r>
      <w:r w:rsidR="0061764E" w:rsidRPr="00785C87">
        <w:rPr>
          <w:rFonts w:cstheme="minorHAnsi"/>
          <w:b/>
          <w:bCs/>
        </w:rPr>
        <w:t>:</w:t>
      </w:r>
      <w:r w:rsidR="0061764E" w:rsidRPr="00785C87">
        <w:rPr>
          <w:rFonts w:cstheme="minorHAnsi"/>
        </w:rPr>
        <w:t xml:space="preserve"> Potenziale von KI und immersiven Technologien für die Erweiterung des Kundenservices.</w:t>
      </w:r>
      <w:r w:rsidR="00076DDA" w:rsidRPr="00785C87">
        <w:rPr>
          <w:rFonts w:cstheme="minorHAnsi"/>
        </w:rPr>
        <w:t xml:space="preserve"> </w:t>
      </w:r>
      <w:r w:rsidR="00076DDA" w:rsidRPr="00785C87">
        <w:rPr>
          <w:rFonts w:cstheme="minorHAnsi"/>
        </w:rPr>
        <w:sym w:font="Wingdings" w:char="F0E0"/>
      </w:r>
      <w:r w:rsidR="00076DDA" w:rsidRPr="00785C87">
        <w:rPr>
          <w:rFonts w:cstheme="minorHAnsi"/>
        </w:rPr>
        <w:t xml:space="preserve"> Anschließend </w:t>
      </w:r>
      <w:r w:rsidR="00955B5A" w:rsidRPr="00785C87">
        <w:rPr>
          <w:rFonts w:cstheme="minorHAnsi"/>
        </w:rPr>
        <w:t>folgten</w:t>
      </w:r>
      <w:r w:rsidR="00076DDA" w:rsidRPr="00785C87">
        <w:rPr>
          <w:rFonts w:cstheme="minorHAnsi"/>
        </w:rPr>
        <w:t xml:space="preserve"> ein Impulsprojekt und die Entwicklung eines Demonstrators.</w:t>
      </w:r>
    </w:p>
    <w:p w14:paraId="32F5DDFD" w14:textId="4C983750" w:rsidR="00B46FBF" w:rsidRPr="00785C87" w:rsidRDefault="00E161E5" w:rsidP="001E0713">
      <w:pPr>
        <w:rPr>
          <w:rFonts w:cstheme="minorHAnsi"/>
        </w:rPr>
      </w:pPr>
      <w:proofErr w:type="spellStart"/>
      <w:r w:rsidRPr="00785C87">
        <w:rPr>
          <w:rFonts w:cstheme="minorHAnsi"/>
          <w:b/>
          <w:bCs/>
        </w:rPr>
        <w:t>m</w:t>
      </w:r>
      <w:r w:rsidR="00A71465" w:rsidRPr="00785C87">
        <w:rPr>
          <w:rFonts w:cstheme="minorHAnsi"/>
          <w:b/>
          <w:bCs/>
        </w:rPr>
        <w:t>ontratec</w:t>
      </w:r>
      <w:proofErr w:type="spellEnd"/>
      <w:r w:rsidRPr="00785C87">
        <w:rPr>
          <w:rFonts w:cstheme="minorHAnsi"/>
          <w:b/>
          <w:bCs/>
        </w:rPr>
        <w:t xml:space="preserve"> GmbH</w:t>
      </w:r>
      <w:r w:rsidR="00605EBA" w:rsidRPr="00785C87">
        <w:rPr>
          <w:rFonts w:cstheme="minorHAnsi"/>
          <w:b/>
          <w:bCs/>
        </w:rPr>
        <w:t>:</w:t>
      </w:r>
      <w:r w:rsidR="00605EBA" w:rsidRPr="00785C87">
        <w:rPr>
          <w:rFonts w:cstheme="minorHAnsi"/>
        </w:rPr>
        <w:t xml:space="preserve"> </w:t>
      </w:r>
      <w:r w:rsidR="00E06659" w:rsidRPr="00E06659">
        <w:rPr>
          <w:rFonts w:cstheme="minorHAnsi"/>
        </w:rPr>
        <w:t xml:space="preserve">Der Einsatz sicherer Cloud-Lösungen, wie beispielsweise Microsoft Azure, in Kombination mit lokalen KI-Modellen, wurde als Grundlage für den Aufbau eines sicheren KI-gestützten Wissensmanagementsystems vorgestellt. Auf dieser Basis wurde ein aufbauendes Impulsprojekt initiiert, </w:t>
      </w:r>
      <w:proofErr w:type="gramStart"/>
      <w:r w:rsidR="00E06659" w:rsidRPr="00E06659">
        <w:rPr>
          <w:rFonts w:cstheme="minorHAnsi"/>
        </w:rPr>
        <w:t>das</w:t>
      </w:r>
      <w:proofErr w:type="gramEnd"/>
      <w:r w:rsidR="00E06659" w:rsidRPr="00E06659">
        <w:rPr>
          <w:rFonts w:cstheme="minorHAnsi"/>
        </w:rPr>
        <w:t xml:space="preserve"> die Entwicklung und Implementierung eines solchen Systems gezielt vorantrieb</w:t>
      </w:r>
      <w:r w:rsidR="00F1787C" w:rsidRPr="00785C87">
        <w:rPr>
          <w:rFonts w:cstheme="minorHAnsi"/>
        </w:rPr>
        <w:t>.</w:t>
      </w:r>
    </w:p>
    <w:p w14:paraId="19ED62A5" w14:textId="6E18EDFE" w:rsidR="00E161E5" w:rsidRPr="00785C87" w:rsidRDefault="00E161E5" w:rsidP="001E0713">
      <w:pPr>
        <w:rPr>
          <w:rFonts w:cstheme="minorHAnsi"/>
        </w:rPr>
      </w:pPr>
      <w:r w:rsidRPr="00785C87">
        <w:rPr>
          <w:rFonts w:cstheme="minorHAnsi"/>
          <w:b/>
          <w:bCs/>
        </w:rPr>
        <w:t>Scherzinger Pumpen GmbH &amp; Co. KG</w:t>
      </w:r>
      <w:r w:rsidR="00817221" w:rsidRPr="00785C87">
        <w:rPr>
          <w:rFonts w:cstheme="minorHAnsi"/>
          <w:b/>
          <w:bCs/>
        </w:rPr>
        <w:t>:</w:t>
      </w:r>
      <w:r w:rsidR="00817221" w:rsidRPr="00785C87">
        <w:rPr>
          <w:rFonts w:cstheme="minorHAnsi"/>
        </w:rPr>
        <w:t xml:space="preserve"> Chancen und</w:t>
      </w:r>
      <w:r w:rsidR="00AB205E" w:rsidRPr="00785C87">
        <w:rPr>
          <w:rFonts w:cstheme="minorHAnsi"/>
        </w:rPr>
        <w:t xml:space="preserve"> Einschränkungen von lokalen KI-Modellen für den interne Wissensbereitstellung.</w:t>
      </w:r>
      <w:r w:rsidR="00955B5A">
        <w:rPr>
          <w:rFonts w:cstheme="minorHAnsi"/>
        </w:rPr>
        <w:t xml:space="preserve"> Hier folgte ebenfalls ein Impulsprojekt.</w:t>
      </w:r>
    </w:p>
    <w:p w14:paraId="717BB54F" w14:textId="6BB3F542" w:rsidR="00EA7D11" w:rsidRPr="00785C87" w:rsidRDefault="00660612" w:rsidP="001E0713">
      <w:pPr>
        <w:rPr>
          <w:rFonts w:cstheme="minorHAnsi"/>
        </w:rPr>
      </w:pPr>
      <w:proofErr w:type="gramStart"/>
      <w:r w:rsidRPr="00785C87">
        <w:rPr>
          <w:rFonts w:cstheme="minorHAnsi"/>
          <w:b/>
          <w:bCs/>
        </w:rPr>
        <w:t xml:space="preserve">Supernova </w:t>
      </w:r>
      <w:r w:rsidR="00E161E5" w:rsidRPr="00785C87">
        <w:rPr>
          <w:rFonts w:cstheme="minorHAnsi"/>
          <w:b/>
          <w:bCs/>
        </w:rPr>
        <w:t>!</w:t>
      </w:r>
      <w:proofErr w:type="spellStart"/>
      <w:r w:rsidR="004526D3" w:rsidRPr="00785C87">
        <w:rPr>
          <w:rFonts w:cstheme="minorHAnsi"/>
          <w:b/>
          <w:bCs/>
        </w:rPr>
        <w:t>nnovations</w:t>
      </w:r>
      <w:proofErr w:type="spellEnd"/>
      <w:proofErr w:type="gramEnd"/>
      <w:r w:rsidR="00550A7A" w:rsidRPr="00785C87">
        <w:rPr>
          <w:rFonts w:cstheme="minorHAnsi"/>
          <w:b/>
          <w:bCs/>
        </w:rPr>
        <w:t>:</w:t>
      </w:r>
      <w:r w:rsidR="00550A7A" w:rsidRPr="00785C87">
        <w:rPr>
          <w:rFonts w:cstheme="minorHAnsi"/>
        </w:rPr>
        <w:t xml:space="preserve"> Potenziale, Hürden und aktueller Stand der Technik zu generativer KI für die Schulung von Mitarbeitern.</w:t>
      </w:r>
    </w:p>
    <w:p w14:paraId="3961CDAE" w14:textId="7203D461" w:rsidR="00EA7D11" w:rsidRPr="00785C87" w:rsidRDefault="00EB4C58" w:rsidP="001E0713">
      <w:pPr>
        <w:pStyle w:val="berschrift2"/>
        <w:rPr>
          <w:rFonts w:asciiTheme="minorHAnsi" w:hAnsiTheme="minorHAnsi" w:cstheme="minorHAnsi"/>
        </w:rPr>
      </w:pPr>
      <w:r w:rsidRPr="00785C87">
        <w:rPr>
          <w:rFonts w:asciiTheme="minorHAnsi" w:hAnsiTheme="minorHAnsi" w:cstheme="minorHAnsi"/>
        </w:rPr>
        <w:t>Durchführung von Impulsprojekten, um KMUs bei konkreten realen Herausforderungen direkt zu unterstützen</w:t>
      </w:r>
    </w:p>
    <w:p w14:paraId="5AADFA63" w14:textId="3D71E6FE" w:rsidR="00E31436" w:rsidRDefault="00732438" w:rsidP="001E0713">
      <w:pPr>
        <w:rPr>
          <w:rFonts w:cstheme="minorHAnsi"/>
        </w:rPr>
      </w:pPr>
      <w:r w:rsidRPr="00732438">
        <w:rPr>
          <w:rFonts w:cstheme="minorHAnsi"/>
        </w:rPr>
        <w:t>Zusätzlich zu den Veranstaltungen wurden Impulsprojekte zur direkten Unterstützung der Unternehmen realisiert, aus denen Demonstratoren oder Leitfäden entstanden sind. Diese dienen sowohl als Best-Practice-Beispiele für andere Unternehmen als auch der Weiterentwicklung des Erlebnisraums in Furtwangen und bieten den beteiligten Unternehmen direkte Unterstützung</w:t>
      </w:r>
      <w:r w:rsidR="009E2C73">
        <w:rPr>
          <w:rFonts w:cstheme="minorHAnsi"/>
        </w:rPr>
        <w:t xml:space="preserve"> bei konkreten Problemstellungen</w:t>
      </w:r>
      <w:r w:rsidR="00E31436" w:rsidRPr="00785C87">
        <w:rPr>
          <w:rFonts w:cstheme="minorHAnsi"/>
        </w:rPr>
        <w:t xml:space="preserve">. </w:t>
      </w:r>
    </w:p>
    <w:p w14:paraId="2E7DCA07" w14:textId="77777777" w:rsidR="006B4CFE" w:rsidRPr="00785C87" w:rsidRDefault="006B4CFE" w:rsidP="001E0713">
      <w:pPr>
        <w:rPr>
          <w:rFonts w:cstheme="minorHAnsi"/>
        </w:rPr>
      </w:pPr>
    </w:p>
    <w:p w14:paraId="1CAFCB2F" w14:textId="6DF48DD6" w:rsidR="00EA7D11" w:rsidRPr="00785C87" w:rsidRDefault="004417C5" w:rsidP="001E0713">
      <w:pPr>
        <w:tabs>
          <w:tab w:val="left" w:pos="5318"/>
        </w:tabs>
        <w:rPr>
          <w:rFonts w:cstheme="minorHAnsi"/>
        </w:rPr>
      </w:pPr>
      <w:r w:rsidRPr="004417C5">
        <w:rPr>
          <w:rFonts w:cstheme="minorHAnsi"/>
          <w:b/>
          <w:bCs/>
        </w:rPr>
        <w:lastRenderedPageBreak/>
        <w:t>Scherzinger Pumpen GmbH &amp; Co. KG</w:t>
      </w:r>
      <w:r w:rsidR="00D21BB4" w:rsidRPr="004417C5">
        <w:rPr>
          <w:rFonts w:cstheme="minorHAnsi"/>
          <w:b/>
          <w:bCs/>
        </w:rPr>
        <w:t>:</w:t>
      </w:r>
      <w:r w:rsidR="00D21BB4" w:rsidRPr="00785C87">
        <w:rPr>
          <w:rFonts w:cstheme="minorHAnsi"/>
        </w:rPr>
        <w:t xml:space="preserve"> </w:t>
      </w:r>
      <w:r w:rsidR="001832E4" w:rsidRPr="001832E4">
        <w:rPr>
          <w:rFonts w:cstheme="minorHAnsi"/>
        </w:rPr>
        <w:t>Das Unternehmen steht vor der Herausforderung, ein effizientes und benutzerfreundliches Wissensmanagementsystem zu etablieren. Frühere Ansätze scheiterten an Problemen wie Ineffizienz, unzureichender IT-Sicherheit oder mangelnder Mitarbeiterzufriedenheit. Im Rahmen eines Impulsprojekts wurde ein umfassendes Konzept entwickelt, das diese Hürden gezielt adressiert. Das Konzept berücksichtigt neben technologischen Lösungen auch organisatorische und strukturelle Aspekte, die auf andere Unternehmen übertragbar sind, um ähnliche Herausforderungen zu bewältigen. Im Jahr 2025 wird dieses Konzept durch die Umsetzung eines Demonstrators konkretisiert und praktisch erprobt</w:t>
      </w:r>
      <w:r w:rsidR="00C2383A" w:rsidRPr="00785C87">
        <w:rPr>
          <w:rFonts w:cstheme="minorHAnsi"/>
        </w:rPr>
        <w:t xml:space="preserve">. </w:t>
      </w:r>
    </w:p>
    <w:p w14:paraId="24362041" w14:textId="4CF0600D" w:rsidR="000D753A" w:rsidRPr="00785C87" w:rsidRDefault="00E729C0" w:rsidP="001E0713">
      <w:pPr>
        <w:tabs>
          <w:tab w:val="left" w:pos="5318"/>
        </w:tabs>
        <w:rPr>
          <w:rFonts w:cstheme="minorHAnsi"/>
        </w:rPr>
      </w:pPr>
      <w:proofErr w:type="spellStart"/>
      <w:r w:rsidRPr="00E729C0">
        <w:rPr>
          <w:rFonts w:cstheme="minorHAnsi"/>
          <w:b/>
          <w:bCs/>
        </w:rPr>
        <w:t>montratec</w:t>
      </w:r>
      <w:proofErr w:type="spellEnd"/>
      <w:r w:rsidRPr="00E729C0">
        <w:rPr>
          <w:rFonts w:cstheme="minorHAnsi"/>
          <w:b/>
          <w:bCs/>
        </w:rPr>
        <w:t xml:space="preserve"> GmbH:</w:t>
      </w:r>
      <w:r w:rsidRPr="00E729C0">
        <w:rPr>
          <w:rFonts w:cstheme="minorHAnsi"/>
        </w:rPr>
        <w:t xml:space="preserve"> </w:t>
      </w:r>
      <w:r w:rsidR="00EF733B" w:rsidRPr="00EF733B">
        <w:rPr>
          <w:rFonts w:cstheme="minorHAnsi"/>
        </w:rPr>
        <w:t>Im Rahmen des Impulsprojekts wurden Workshops organisiert, um gemeinsam mit dem Unternehmen ein maßgeschneidertes Konzept für den Einsatz von KI über eine Cloud-Lösung im Wissensmanagement zu entwickeln. In der anschließenden Umsetzungsphase wurde das Unternehmen eng begleitet, um die Implementierung des Konzepts aktiv zu unterstützen und sicherzustellen, dass die Lösung optimal in die bestehenden Strukturen integriert werden konnte</w:t>
      </w:r>
      <w:r w:rsidR="00220285" w:rsidRPr="00785C87">
        <w:rPr>
          <w:rFonts w:cstheme="minorHAnsi"/>
        </w:rPr>
        <w:t xml:space="preserve">. </w:t>
      </w:r>
    </w:p>
    <w:p w14:paraId="307C2969" w14:textId="11C830C7" w:rsidR="000D753A" w:rsidRPr="00785C87" w:rsidRDefault="00E729C0" w:rsidP="001E0713">
      <w:pPr>
        <w:tabs>
          <w:tab w:val="left" w:pos="5318"/>
        </w:tabs>
        <w:rPr>
          <w:rFonts w:cstheme="minorHAnsi"/>
        </w:rPr>
      </w:pPr>
      <w:r w:rsidRPr="00E729C0">
        <w:rPr>
          <w:rFonts w:cstheme="minorHAnsi"/>
          <w:b/>
          <w:bCs/>
        </w:rPr>
        <w:t>3D Werk Black Forest GmbH:</w:t>
      </w:r>
      <w:r w:rsidRPr="00E729C0">
        <w:rPr>
          <w:rFonts w:cstheme="minorHAnsi"/>
        </w:rPr>
        <w:t xml:space="preserve"> </w:t>
      </w:r>
      <w:r w:rsidR="00BF7449" w:rsidRPr="00BF7449">
        <w:rPr>
          <w:rFonts w:cstheme="minorHAnsi"/>
        </w:rPr>
        <w:t>Das Unternehmen plante den Einsatz von KI zur Optimierung von Kundenschulungen für die Bedienung und Installation der verkauften Maschinen, verfügte jedoch nicht über die erforderlichen Ressourcen und Expertise zur Entwicklung eines passenden Konzepts. Im Rahmen der Unterstützung wurden mehrere Schulungskonzepte entwickelt und einer Evaluierung unterzogen. Die Wahl fiel auf einen innovativen Ansatz, der immersive Technologien (XR) mit KI integriert. Dieser Ansatz wurde aufgrund der durchweg positiven Rückmeldungen von Kunden und Partnern als Demonstrator umgesetzt</w:t>
      </w:r>
      <w:r w:rsidR="00435C30">
        <w:t>.</w:t>
      </w:r>
    </w:p>
    <w:p w14:paraId="0890356C" w14:textId="1DC21E59" w:rsidR="007A2EA8" w:rsidRPr="00785C87" w:rsidRDefault="00721102" w:rsidP="001E0713">
      <w:pPr>
        <w:pStyle w:val="berschrift1"/>
        <w:rPr>
          <w:rFonts w:asciiTheme="minorHAnsi" w:hAnsiTheme="minorHAnsi" w:cstheme="minorHAnsi"/>
        </w:rPr>
      </w:pPr>
      <w:r w:rsidRPr="00785C87">
        <w:rPr>
          <w:rFonts w:asciiTheme="minorHAnsi" w:hAnsiTheme="minorHAnsi" w:cstheme="minorHAnsi"/>
        </w:rPr>
        <w:t>Demonstratoren:</w:t>
      </w:r>
    </w:p>
    <w:p w14:paraId="4E2551A8" w14:textId="3ACCA9E4" w:rsidR="000C7807" w:rsidRPr="004A2A19" w:rsidRDefault="00D97E8D" w:rsidP="001E0713">
      <w:pPr>
        <w:rPr>
          <w:rFonts w:cstheme="minorHAnsi"/>
          <w:color w:val="4472C4" w:themeColor="accent1"/>
          <w:sz w:val="24"/>
          <w:szCs w:val="24"/>
          <w:u w:val="single"/>
        </w:rPr>
      </w:pPr>
      <w:r w:rsidRPr="004A2A19">
        <w:rPr>
          <w:rFonts w:cstheme="minorHAnsi"/>
          <w:color w:val="4472C4" w:themeColor="accent1"/>
          <w:sz w:val="24"/>
          <w:szCs w:val="24"/>
          <w:u w:val="single"/>
        </w:rPr>
        <w:t>Smart Mail</w:t>
      </w:r>
      <w:r w:rsidR="000C7807" w:rsidRPr="004A2A19">
        <w:rPr>
          <w:rFonts w:cstheme="minorHAnsi"/>
          <w:color w:val="4472C4" w:themeColor="accent1"/>
          <w:sz w:val="24"/>
          <w:szCs w:val="24"/>
          <w:u w:val="single"/>
        </w:rPr>
        <w:t>:</w:t>
      </w:r>
    </w:p>
    <w:p w14:paraId="5D3C46EE" w14:textId="7C7881E9" w:rsidR="00C51D35" w:rsidRDefault="00BA4254" w:rsidP="001E0713">
      <w:pPr>
        <w:rPr>
          <w:rFonts w:cstheme="minorHAnsi"/>
        </w:rPr>
      </w:pPr>
      <w:r w:rsidRPr="00BA4254">
        <w:rPr>
          <w:rFonts w:cstheme="minorHAnsi"/>
        </w:rPr>
        <w:t>Der Demonstrator „Smart Mail“ wurde im Rahmen der KI-</w:t>
      </w:r>
      <w:proofErr w:type="spellStart"/>
      <w:r w:rsidRPr="00BA4254">
        <w:rPr>
          <w:rFonts w:cstheme="minorHAnsi"/>
        </w:rPr>
        <w:t>Webinarreihe</w:t>
      </w:r>
      <w:proofErr w:type="spellEnd"/>
      <w:r w:rsidRPr="00BA4254">
        <w:rPr>
          <w:rFonts w:cstheme="minorHAnsi"/>
        </w:rPr>
        <w:t xml:space="preserve"> entwickelt, um die Integration von KI-Agenten in alltägliche Serviceprozesse praxisnah zu veranschaulichen. Ziel ist es, die Effizienz und Qualität im Kundenservice signifikant zu verbessern, insbesondere in Bereichen wie der Bearbeitung von Online-Anfragen, Bewertungen, Feedback und Reklamationen. Der Demonstrator adressiert die Herausforderungen kleiner und mittelständischer Unternehmen, die häufig nicht über ausreichende personelle Ressourcen verfügen, um diese Aufgaben manuell zu bewältigen. „Smart Mail“ zeigt, wie KI-Agenten repetitive Prozesse effizient automatisieren können, um Unternehmen bei der Optimierung ihrer Serviceleistung zu unterstützen</w:t>
      </w:r>
      <w:r w:rsidR="004A2A19">
        <w:rPr>
          <w:rFonts w:cstheme="minorHAnsi"/>
        </w:rPr>
        <w:t>.</w:t>
      </w:r>
    </w:p>
    <w:p w14:paraId="1DC86573" w14:textId="5385BF7F" w:rsidR="004A2A19" w:rsidRPr="004A2A19" w:rsidRDefault="004A2A19" w:rsidP="004A2A19">
      <w:pPr>
        <w:rPr>
          <w:rFonts w:cstheme="minorHAnsi"/>
          <w:b/>
          <w:bCs/>
        </w:rPr>
      </w:pPr>
      <w:r w:rsidRPr="004A2A19">
        <w:rPr>
          <w:rFonts w:cstheme="minorHAnsi"/>
          <w:b/>
          <w:bCs/>
        </w:rPr>
        <w:t>Funktions</w:t>
      </w:r>
      <w:r w:rsidR="00DB6F6C">
        <w:rPr>
          <w:rFonts w:cstheme="minorHAnsi"/>
          <w:b/>
          <w:bCs/>
        </w:rPr>
        <w:t>ablauf</w:t>
      </w:r>
      <w:r w:rsidRPr="004A2A19">
        <w:rPr>
          <w:rFonts w:cstheme="minorHAnsi"/>
          <w:b/>
          <w:bCs/>
        </w:rPr>
        <w:t>:</w:t>
      </w:r>
    </w:p>
    <w:p w14:paraId="2BE8A6A0" w14:textId="77777777" w:rsidR="004A2A19" w:rsidRPr="004A2A19" w:rsidRDefault="004A2A19" w:rsidP="004A2A19">
      <w:pPr>
        <w:pStyle w:val="Listenabsatz"/>
        <w:numPr>
          <w:ilvl w:val="0"/>
          <w:numId w:val="11"/>
        </w:numPr>
        <w:rPr>
          <w:rFonts w:cstheme="minorHAnsi"/>
        </w:rPr>
      </w:pPr>
      <w:r w:rsidRPr="004A2A19">
        <w:rPr>
          <w:rFonts w:cstheme="minorHAnsi"/>
          <w:b/>
          <w:bCs/>
        </w:rPr>
        <w:t>Automatisierter Zugriff:</w:t>
      </w:r>
      <w:r w:rsidRPr="004A2A19">
        <w:rPr>
          <w:rFonts w:cstheme="minorHAnsi"/>
        </w:rPr>
        <w:t xml:space="preserve"> Das Tool verbindet sich automatisch mit einem verknüpften E-Mail-Konto.</w:t>
      </w:r>
    </w:p>
    <w:p w14:paraId="174D044C" w14:textId="77777777" w:rsidR="004A2A19" w:rsidRPr="004A2A19" w:rsidRDefault="004A2A19" w:rsidP="004A2A19">
      <w:pPr>
        <w:pStyle w:val="Listenabsatz"/>
        <w:numPr>
          <w:ilvl w:val="0"/>
          <w:numId w:val="11"/>
        </w:numPr>
        <w:rPr>
          <w:rFonts w:cstheme="minorHAnsi"/>
        </w:rPr>
      </w:pPr>
      <w:r w:rsidRPr="004A2A19">
        <w:rPr>
          <w:rFonts w:cstheme="minorHAnsi"/>
          <w:b/>
          <w:bCs/>
        </w:rPr>
        <w:t>Nachrichtenanalyse:</w:t>
      </w:r>
      <w:r w:rsidRPr="004A2A19">
        <w:rPr>
          <w:rFonts w:cstheme="minorHAnsi"/>
        </w:rPr>
        <w:t xml:space="preserve"> Neue, ungelesene E-Mails werden identifiziert, der Text wird extrahiert und in Unicode-Format umgewandelt.</w:t>
      </w:r>
    </w:p>
    <w:p w14:paraId="00AA859F" w14:textId="77777777" w:rsidR="004A2A19" w:rsidRPr="004A2A19" w:rsidRDefault="004A2A19" w:rsidP="004A2A19">
      <w:pPr>
        <w:pStyle w:val="Listenabsatz"/>
        <w:numPr>
          <w:ilvl w:val="0"/>
          <w:numId w:val="11"/>
        </w:numPr>
        <w:rPr>
          <w:rFonts w:cstheme="minorHAnsi"/>
        </w:rPr>
      </w:pPr>
      <w:r w:rsidRPr="004A2A19">
        <w:rPr>
          <w:rFonts w:cstheme="minorHAnsi"/>
          <w:b/>
          <w:bCs/>
        </w:rPr>
        <w:t>Weiterleitung an KI-Multiagenten:</w:t>
      </w:r>
      <w:r w:rsidRPr="004A2A19">
        <w:rPr>
          <w:rFonts w:cstheme="minorHAnsi"/>
        </w:rPr>
        <w:t xml:space="preserve"> Der extrahierte Inhalt wird per HTTP-Protokoll an einen programmierten KI-Multiagenten übermittelt.</w:t>
      </w:r>
    </w:p>
    <w:p w14:paraId="28D4C61B" w14:textId="77777777" w:rsidR="004A2A19" w:rsidRPr="004A2A19" w:rsidRDefault="004A2A19" w:rsidP="004A2A19">
      <w:pPr>
        <w:pStyle w:val="Listenabsatz"/>
        <w:numPr>
          <w:ilvl w:val="0"/>
          <w:numId w:val="11"/>
        </w:numPr>
        <w:rPr>
          <w:rFonts w:cstheme="minorHAnsi"/>
        </w:rPr>
      </w:pPr>
      <w:r w:rsidRPr="004A2A19">
        <w:rPr>
          <w:rFonts w:cstheme="minorHAnsi"/>
          <w:b/>
          <w:bCs/>
        </w:rPr>
        <w:t>Kategorisierung der Inhalte:</w:t>
      </w:r>
      <w:r w:rsidRPr="004A2A19">
        <w:rPr>
          <w:rFonts w:cstheme="minorHAnsi"/>
        </w:rPr>
        <w:t xml:space="preserve"> Der KI-Multiagent klassifiziert die Nachricht, z. B. als positives Feedback, negatives Feedback, neutrales Feedback oder allgemeine Anfrage.</w:t>
      </w:r>
    </w:p>
    <w:p w14:paraId="05C0CD22" w14:textId="77777777" w:rsidR="004A2A19" w:rsidRPr="004A2A19" w:rsidRDefault="004A2A19" w:rsidP="004A2A19">
      <w:pPr>
        <w:pStyle w:val="Listenabsatz"/>
        <w:numPr>
          <w:ilvl w:val="0"/>
          <w:numId w:val="11"/>
        </w:numPr>
        <w:rPr>
          <w:rFonts w:cstheme="minorHAnsi"/>
        </w:rPr>
      </w:pPr>
      <w:r w:rsidRPr="004A2A19">
        <w:rPr>
          <w:rFonts w:cstheme="minorHAnsi"/>
          <w:b/>
          <w:bCs/>
        </w:rPr>
        <w:t>Weitergabe an spezialisierte KI-Agenten:</w:t>
      </w:r>
      <w:r w:rsidRPr="004A2A19">
        <w:rPr>
          <w:rFonts w:cstheme="minorHAnsi"/>
        </w:rPr>
        <w:t xml:space="preserve"> Je nach Nachrichtentyp wird die Anfrage an einen spezialisierten KI-Agenten weitergeleitet, der für die Bearbeitung dieser spezifischen Nachrichtenart trainiert ist.</w:t>
      </w:r>
    </w:p>
    <w:p w14:paraId="508A4FBB" w14:textId="77777777" w:rsidR="004A2A19" w:rsidRPr="004A2A19" w:rsidRDefault="004A2A19" w:rsidP="004A2A19">
      <w:pPr>
        <w:pStyle w:val="Listenabsatz"/>
        <w:numPr>
          <w:ilvl w:val="0"/>
          <w:numId w:val="11"/>
        </w:numPr>
        <w:rPr>
          <w:rFonts w:cstheme="minorHAnsi"/>
        </w:rPr>
      </w:pPr>
      <w:r w:rsidRPr="004A2A19">
        <w:rPr>
          <w:rFonts w:cstheme="minorHAnsi"/>
          <w:b/>
          <w:bCs/>
        </w:rPr>
        <w:t>Automatisierte Antworterstellung</w:t>
      </w:r>
      <w:r w:rsidRPr="004A2A19">
        <w:rPr>
          <w:rFonts w:cstheme="minorHAnsi"/>
        </w:rPr>
        <w:t>: Der spezialisierte KI-Agent erstellt eine passende Antwort, die entweder als Entwurf im E-Mail-Postfach abgelegt oder direkt an den Empfänger gesendet wird.</w:t>
      </w:r>
    </w:p>
    <w:p w14:paraId="2A3AB549" w14:textId="77777777" w:rsidR="004A2A19" w:rsidRPr="004A2A19" w:rsidRDefault="004A2A19" w:rsidP="004A2A19">
      <w:pPr>
        <w:pStyle w:val="Listenabsatz"/>
        <w:numPr>
          <w:ilvl w:val="0"/>
          <w:numId w:val="11"/>
        </w:numPr>
        <w:rPr>
          <w:rFonts w:cstheme="minorHAnsi"/>
        </w:rPr>
      </w:pPr>
      <w:r w:rsidRPr="004A2A19">
        <w:rPr>
          <w:rFonts w:cstheme="minorHAnsi"/>
          <w:b/>
          <w:bCs/>
        </w:rPr>
        <w:lastRenderedPageBreak/>
        <w:t>Überprüfung durch Mitarbeiter:</w:t>
      </w:r>
      <w:r w:rsidRPr="004A2A19">
        <w:rPr>
          <w:rFonts w:cstheme="minorHAnsi"/>
        </w:rPr>
        <w:t xml:space="preserve"> Der Mitarbeiter hat jederzeit die Möglichkeit, die generierten Antworten in seinem E-Mail-Postfach zu überprüfen, zu bearbeiten und zu versenden.</w:t>
      </w:r>
    </w:p>
    <w:p w14:paraId="3596FF51" w14:textId="5AA9414B" w:rsidR="000C7807" w:rsidRPr="00785C87" w:rsidRDefault="000C7807" w:rsidP="004A2A19">
      <w:pPr>
        <w:rPr>
          <w:rFonts w:cstheme="minorHAnsi"/>
        </w:rPr>
      </w:pPr>
      <w:r w:rsidRPr="00785C87">
        <w:rPr>
          <w:rFonts w:cstheme="minorHAnsi"/>
          <w:noProof/>
        </w:rPr>
        <w:drawing>
          <wp:inline distT="0" distB="0" distL="0" distR="0" wp14:anchorId="7B18F213" wp14:editId="593DFC4A">
            <wp:extent cx="5760720" cy="1310005"/>
            <wp:effectExtent l="19050" t="19050" r="11430" b="23495"/>
            <wp:docPr id="193085890" name="Picture 1" descr="A blue circle with white and blue circles and a glob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5890" name="Picture 1" descr="A blue circle with white and blue circles and a globe with text&#10;&#10;Description automatically generated"/>
                    <pic:cNvPicPr/>
                  </pic:nvPicPr>
                  <pic:blipFill>
                    <a:blip r:embed="rId18"/>
                    <a:stretch>
                      <a:fillRect/>
                    </a:stretch>
                  </pic:blipFill>
                  <pic:spPr>
                    <a:xfrm>
                      <a:off x="0" y="0"/>
                      <a:ext cx="5760720" cy="1310005"/>
                    </a:xfrm>
                    <a:prstGeom prst="rect">
                      <a:avLst/>
                    </a:prstGeom>
                    <a:ln>
                      <a:solidFill>
                        <a:schemeClr val="tx1"/>
                      </a:solidFill>
                    </a:ln>
                  </pic:spPr>
                </pic:pic>
              </a:graphicData>
            </a:graphic>
          </wp:inline>
        </w:drawing>
      </w:r>
    </w:p>
    <w:p w14:paraId="04DCFCF8" w14:textId="77777777" w:rsidR="00A936C9" w:rsidRDefault="00A936C9">
      <w:pPr>
        <w:jc w:val="left"/>
        <w:rPr>
          <w:rFonts w:cstheme="minorHAnsi"/>
          <w:color w:val="4472C4" w:themeColor="accent1"/>
          <w:sz w:val="24"/>
          <w:szCs w:val="24"/>
          <w:u w:val="single"/>
        </w:rPr>
      </w:pPr>
      <w:r>
        <w:rPr>
          <w:rFonts w:cstheme="minorHAnsi"/>
          <w:color w:val="4472C4" w:themeColor="accent1"/>
          <w:sz w:val="24"/>
          <w:szCs w:val="24"/>
          <w:u w:val="single"/>
        </w:rPr>
        <w:br w:type="page"/>
      </w:r>
    </w:p>
    <w:p w14:paraId="06B066C1" w14:textId="7A96C3A8" w:rsidR="008C5A87" w:rsidRPr="009418CD" w:rsidRDefault="00D97E8D" w:rsidP="001E0713">
      <w:pPr>
        <w:rPr>
          <w:rFonts w:cstheme="minorHAnsi"/>
          <w:color w:val="4472C4" w:themeColor="accent1"/>
          <w:sz w:val="24"/>
          <w:szCs w:val="24"/>
          <w:u w:val="single"/>
        </w:rPr>
      </w:pPr>
      <w:r w:rsidRPr="009418CD">
        <w:rPr>
          <w:rFonts w:cstheme="minorHAnsi"/>
          <w:color w:val="4472C4" w:themeColor="accent1"/>
          <w:sz w:val="24"/>
          <w:szCs w:val="24"/>
          <w:u w:val="single"/>
        </w:rPr>
        <w:lastRenderedPageBreak/>
        <w:t>Personalisierter Chatbot</w:t>
      </w:r>
      <w:r w:rsidR="008C5A87" w:rsidRPr="009418CD">
        <w:rPr>
          <w:rFonts w:cstheme="minorHAnsi"/>
          <w:color w:val="4472C4" w:themeColor="accent1"/>
          <w:sz w:val="24"/>
          <w:szCs w:val="24"/>
          <w:u w:val="single"/>
        </w:rPr>
        <w:t>:</w:t>
      </w:r>
    </w:p>
    <w:p w14:paraId="7C40C7F9" w14:textId="7F2AFFB4" w:rsidR="008C5A87" w:rsidRPr="00785C87" w:rsidRDefault="00A936C9" w:rsidP="00A936C9">
      <w:pPr>
        <w:rPr>
          <w:rFonts w:cstheme="minorHAnsi"/>
        </w:rPr>
      </w:pPr>
      <w:r w:rsidRPr="00A936C9">
        <w:rPr>
          <w:rFonts w:cstheme="minorHAnsi"/>
        </w:rPr>
        <w:t>Der personalisierte Chatbot wurde entwickelt, um einen KI-Assistenten bereitzustellen, der niederschwellig, effizient und von überall zugänglich ist. Das System wurde so konzipiert, dass es innerhalb weniger Minuten an unterschiedliche Use-Cases angepasst und mit personalisierten Daten konfiguriert werden kann. Die Nutzung erfolgt unkompliziert über einen bereitgestellten Link. Im Rahmen der KI-</w:t>
      </w:r>
      <w:proofErr w:type="spellStart"/>
      <w:r w:rsidRPr="00A936C9">
        <w:rPr>
          <w:rFonts w:cstheme="minorHAnsi"/>
        </w:rPr>
        <w:t>Webinarreihe</w:t>
      </w:r>
      <w:proofErr w:type="spellEnd"/>
      <w:r w:rsidRPr="00A936C9">
        <w:rPr>
          <w:rFonts w:cstheme="minorHAnsi"/>
        </w:rPr>
        <w:t xml:space="preserve"> wurden die Teilnehmenden mit der Funktionsweise vertraut gemacht und konnten den Chatbot direkt mit ihren eigenen Daten und Anwendungsfällen testen. Unternehmen wird so eine praxisnahe und benutzerfreundliche Möglichkeit geboten, individuell angepasste, professionell entwickelte Chatbots flexibel einzusetzen.</w:t>
      </w:r>
      <w:r w:rsidR="008C5A87" w:rsidRPr="00785C87">
        <w:rPr>
          <w:rFonts w:cstheme="minorHAnsi"/>
          <w:noProof/>
        </w:rPr>
        <w:drawing>
          <wp:inline distT="0" distB="0" distL="0" distR="0" wp14:anchorId="5F09C7CB" wp14:editId="384E1532">
            <wp:extent cx="5760720" cy="1982470"/>
            <wp:effectExtent l="19050" t="19050" r="11430" b="17780"/>
            <wp:docPr id="7448907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90742" name="Picture 1" descr="A screenshot of a computer&#10;&#10;Description automatically generated"/>
                    <pic:cNvPicPr/>
                  </pic:nvPicPr>
                  <pic:blipFill>
                    <a:blip r:embed="rId19"/>
                    <a:stretch>
                      <a:fillRect/>
                    </a:stretch>
                  </pic:blipFill>
                  <pic:spPr>
                    <a:xfrm>
                      <a:off x="0" y="0"/>
                      <a:ext cx="5760720" cy="1982470"/>
                    </a:xfrm>
                    <a:prstGeom prst="rect">
                      <a:avLst/>
                    </a:prstGeom>
                    <a:ln>
                      <a:solidFill>
                        <a:schemeClr val="tx1"/>
                      </a:solidFill>
                    </a:ln>
                  </pic:spPr>
                </pic:pic>
              </a:graphicData>
            </a:graphic>
          </wp:inline>
        </w:drawing>
      </w:r>
    </w:p>
    <w:p w14:paraId="2B129386" w14:textId="5BA7682C" w:rsidR="00721102" w:rsidRPr="001D30D3" w:rsidRDefault="00721102" w:rsidP="001E0713">
      <w:pPr>
        <w:rPr>
          <w:rFonts w:cstheme="minorHAnsi"/>
          <w:color w:val="4472C4" w:themeColor="accent1"/>
          <w:sz w:val="24"/>
          <w:szCs w:val="24"/>
          <w:u w:val="single"/>
        </w:rPr>
      </w:pPr>
      <w:r w:rsidRPr="001D30D3">
        <w:rPr>
          <w:rFonts w:cstheme="minorHAnsi"/>
          <w:color w:val="4472C4" w:themeColor="accent1"/>
          <w:sz w:val="24"/>
          <w:szCs w:val="24"/>
          <w:u w:val="single"/>
        </w:rPr>
        <w:t>Multiakteur</w:t>
      </w:r>
      <w:r w:rsidR="00275BE1" w:rsidRPr="001D30D3">
        <w:rPr>
          <w:rFonts w:cstheme="minorHAnsi"/>
          <w:color w:val="4472C4" w:themeColor="accent1"/>
          <w:sz w:val="24"/>
          <w:szCs w:val="24"/>
          <w:u w:val="single"/>
        </w:rPr>
        <w:t>:</w:t>
      </w:r>
    </w:p>
    <w:p w14:paraId="3937AFCB" w14:textId="66949748" w:rsidR="00275BE1" w:rsidRDefault="00A63D63" w:rsidP="00A63D63">
      <w:pPr>
        <w:rPr>
          <w:rFonts w:cstheme="minorHAnsi"/>
        </w:rPr>
      </w:pPr>
      <w:r w:rsidRPr="00A63D63">
        <w:rPr>
          <w:rFonts w:cstheme="minorHAnsi"/>
        </w:rPr>
        <w:t xml:space="preserve">Der Multiakteur Demonstrator ist eine </w:t>
      </w:r>
      <w:r w:rsidR="001843FA">
        <w:rPr>
          <w:rFonts w:cstheme="minorHAnsi"/>
        </w:rPr>
        <w:t>VR-</w:t>
      </w:r>
      <w:r w:rsidRPr="00A63D63">
        <w:rPr>
          <w:rFonts w:cstheme="minorHAnsi"/>
        </w:rPr>
        <w:t>basierte Lösung zur Durchführung von remote Trainingsschulungen. In virtuellen Räumen können Ausbilder praxisnahe Arbeitsschritte, wie z.B. die Wartung eines Fahrrads, demonstrieren, während Teilnehmer diese mit VR-Headsets aktiv nachvollziehen oder als Beobachter per Smartphone passiv verfolgen.</w:t>
      </w:r>
      <w:r>
        <w:rPr>
          <w:rFonts w:cstheme="minorHAnsi"/>
        </w:rPr>
        <w:t xml:space="preserve"> </w:t>
      </w:r>
      <w:r w:rsidRPr="00A63D63">
        <w:rPr>
          <w:rFonts w:cstheme="minorHAnsi"/>
        </w:rPr>
        <w:t>Die Anwendung ermöglicht interaktive Rollenverteilung: Ausbilder führen die Schulung, aktive Teilnehmer interagieren mit Werkzeugen und Bauteilen, und Beobachter verfolgen die Schritte live. Ein „Montage Animator“ visualisiert Arbeitsschritte präzise, während ein Sprachchat die Kommunikation erleichtert.</w:t>
      </w:r>
    </w:p>
    <w:p w14:paraId="7DBB74D1" w14:textId="0149F823" w:rsidR="00987EA2" w:rsidRDefault="001843FA" w:rsidP="00A63D63">
      <w:pPr>
        <w:rPr>
          <w:rFonts w:cstheme="minorHAnsi"/>
        </w:rPr>
      </w:pPr>
      <w:r w:rsidRPr="00382339">
        <w:rPr>
          <w:noProof/>
        </w:rPr>
        <w:drawing>
          <wp:inline distT="0" distB="0" distL="0" distR="0" wp14:anchorId="0DC0F6A3" wp14:editId="0403FF13">
            <wp:extent cx="5040000" cy="1828330"/>
            <wp:effectExtent l="0" t="0" r="1905" b="635"/>
            <wp:docPr id="3" name="Grafik 4">
              <a:extLst xmlns:a="http://schemas.openxmlformats.org/drawingml/2006/main">
                <a:ext uri="{FF2B5EF4-FFF2-40B4-BE49-F238E27FC236}">
                  <a16:creationId xmlns:a16="http://schemas.microsoft.com/office/drawing/2014/main" id="{390C28D3-D036-4BB8-9D17-D97C21A1C8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a:extLst>
                        <a:ext uri="{FF2B5EF4-FFF2-40B4-BE49-F238E27FC236}">
                          <a16:creationId xmlns:a16="http://schemas.microsoft.com/office/drawing/2014/main" id="{390C28D3-D036-4BB8-9D17-D97C21A1C867}"/>
                        </a:ext>
                      </a:extLst>
                    </pic:cNvPr>
                    <pic:cNvPicPr>
                      <a:picLocks noChangeAspect="1"/>
                    </pic:cNvPicPr>
                  </pic:nvPicPr>
                  <pic:blipFill>
                    <a:blip r:embed="rId20"/>
                    <a:stretch>
                      <a:fillRect/>
                    </a:stretch>
                  </pic:blipFill>
                  <pic:spPr>
                    <a:xfrm>
                      <a:off x="0" y="0"/>
                      <a:ext cx="5040000" cy="1828330"/>
                    </a:xfrm>
                    <a:prstGeom prst="rect">
                      <a:avLst/>
                    </a:prstGeom>
                  </pic:spPr>
                </pic:pic>
              </a:graphicData>
            </a:graphic>
          </wp:inline>
        </w:drawing>
      </w:r>
    </w:p>
    <w:p w14:paraId="062575FE" w14:textId="662C5382" w:rsidR="001843FA" w:rsidRDefault="001843FA" w:rsidP="00A63D63">
      <w:pPr>
        <w:rPr>
          <w:rFonts w:cstheme="minorHAnsi"/>
        </w:rPr>
      </w:pPr>
      <w:r w:rsidRPr="00E64275">
        <w:rPr>
          <w:noProof/>
        </w:rPr>
        <w:lastRenderedPageBreak/>
        <w:drawing>
          <wp:inline distT="0" distB="0" distL="0" distR="0" wp14:anchorId="4D8C91F2" wp14:editId="067734A6">
            <wp:extent cx="5040000" cy="2408889"/>
            <wp:effectExtent l="0" t="0" r="1905" b="4445"/>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40000" cy="2408889"/>
                    </a:xfrm>
                    <a:prstGeom prst="rect">
                      <a:avLst/>
                    </a:prstGeom>
                  </pic:spPr>
                </pic:pic>
              </a:graphicData>
            </a:graphic>
          </wp:inline>
        </w:drawing>
      </w:r>
    </w:p>
    <w:p w14:paraId="27FA49D7" w14:textId="2F61645F" w:rsidR="001843FA" w:rsidRDefault="001843FA" w:rsidP="00A63D63">
      <w:pPr>
        <w:rPr>
          <w:rFonts w:cstheme="minorHAnsi"/>
        </w:rPr>
      </w:pPr>
      <w:r w:rsidRPr="00382339">
        <w:rPr>
          <w:noProof/>
        </w:rPr>
        <w:drawing>
          <wp:inline distT="0" distB="0" distL="0" distR="0" wp14:anchorId="46546A0D" wp14:editId="2F7550E3">
            <wp:extent cx="5061705" cy="2017326"/>
            <wp:effectExtent l="0" t="0" r="5715" b="2540"/>
            <wp:docPr id="19" name="Grafik 18">
              <a:extLst xmlns:a="http://schemas.openxmlformats.org/drawingml/2006/main">
                <a:ext uri="{FF2B5EF4-FFF2-40B4-BE49-F238E27FC236}">
                  <a16:creationId xmlns:a16="http://schemas.microsoft.com/office/drawing/2014/main" id="{91F7D665-B585-4E6D-A1F5-6D53BC9F1F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8">
                      <a:extLst>
                        <a:ext uri="{FF2B5EF4-FFF2-40B4-BE49-F238E27FC236}">
                          <a16:creationId xmlns:a16="http://schemas.microsoft.com/office/drawing/2014/main" id="{91F7D665-B585-4E6D-A1F5-6D53BC9F1FB4}"/>
                        </a:ext>
                      </a:extLst>
                    </pic:cNvPr>
                    <pic:cNvPicPr>
                      <a:picLocks noChangeAspect="1"/>
                    </pic:cNvPicPr>
                  </pic:nvPicPr>
                  <pic:blipFill>
                    <a:blip r:embed="rId22"/>
                    <a:stretch>
                      <a:fillRect/>
                    </a:stretch>
                  </pic:blipFill>
                  <pic:spPr>
                    <a:xfrm>
                      <a:off x="0" y="0"/>
                      <a:ext cx="5061705" cy="2017326"/>
                    </a:xfrm>
                    <a:prstGeom prst="rect">
                      <a:avLst/>
                    </a:prstGeom>
                  </pic:spPr>
                </pic:pic>
              </a:graphicData>
            </a:graphic>
          </wp:inline>
        </w:drawing>
      </w:r>
    </w:p>
    <w:p w14:paraId="137BE42D" w14:textId="77777777" w:rsidR="001843FA" w:rsidRPr="00A63D63" w:rsidRDefault="001843FA" w:rsidP="00A63D63">
      <w:pPr>
        <w:rPr>
          <w:rFonts w:cstheme="minorHAnsi"/>
        </w:rPr>
      </w:pPr>
    </w:p>
    <w:p w14:paraId="7D71898C" w14:textId="07B6AEAF" w:rsidR="00275BE1" w:rsidRPr="001D30D3" w:rsidRDefault="00721102" w:rsidP="001E0713">
      <w:pPr>
        <w:rPr>
          <w:rFonts w:cstheme="minorHAnsi"/>
          <w:color w:val="4472C4" w:themeColor="accent1"/>
          <w:sz w:val="24"/>
          <w:szCs w:val="24"/>
          <w:u w:val="single"/>
        </w:rPr>
      </w:pPr>
      <w:r w:rsidRPr="001D30D3">
        <w:rPr>
          <w:rFonts w:cstheme="minorHAnsi"/>
          <w:color w:val="4472C4" w:themeColor="accent1"/>
          <w:sz w:val="24"/>
          <w:szCs w:val="24"/>
          <w:u w:val="single"/>
        </w:rPr>
        <w:t xml:space="preserve">Smart Green Service </w:t>
      </w:r>
      <w:proofErr w:type="spellStart"/>
      <w:r w:rsidRPr="001D30D3">
        <w:rPr>
          <w:rFonts w:cstheme="minorHAnsi"/>
          <w:color w:val="4472C4" w:themeColor="accent1"/>
          <w:sz w:val="24"/>
          <w:szCs w:val="24"/>
          <w:u w:val="single"/>
        </w:rPr>
        <w:t>Toolset</w:t>
      </w:r>
      <w:proofErr w:type="spellEnd"/>
      <w:r w:rsidR="00275BE1" w:rsidRPr="001D30D3">
        <w:rPr>
          <w:rFonts w:cstheme="minorHAnsi"/>
          <w:color w:val="4472C4" w:themeColor="accent1"/>
          <w:sz w:val="24"/>
          <w:szCs w:val="24"/>
          <w:u w:val="single"/>
        </w:rPr>
        <w:t>:</w:t>
      </w:r>
    </w:p>
    <w:p w14:paraId="3DD5AA2F" w14:textId="32673C0C" w:rsidR="00A8420B" w:rsidRDefault="001A5346" w:rsidP="00A8420B">
      <w:pPr>
        <w:rPr>
          <w:rFonts w:cstheme="minorHAnsi"/>
        </w:rPr>
      </w:pPr>
      <w:r w:rsidRPr="001A5346">
        <w:rPr>
          <w:rFonts w:cstheme="minorHAnsi"/>
        </w:rPr>
        <w:t xml:space="preserve">Das „Smart Green Services </w:t>
      </w:r>
      <w:proofErr w:type="spellStart"/>
      <w:r w:rsidRPr="001A5346">
        <w:rPr>
          <w:rFonts w:cstheme="minorHAnsi"/>
        </w:rPr>
        <w:t>Toolset</w:t>
      </w:r>
      <w:proofErr w:type="spellEnd"/>
      <w:r w:rsidRPr="001A5346">
        <w:rPr>
          <w:rFonts w:cstheme="minorHAnsi"/>
        </w:rPr>
        <w:t xml:space="preserve">“ ist ein KI-basiertes </w:t>
      </w:r>
      <w:r w:rsidR="00196563">
        <w:rPr>
          <w:rFonts w:cstheme="minorHAnsi"/>
        </w:rPr>
        <w:t xml:space="preserve">digitales </w:t>
      </w:r>
      <w:r w:rsidRPr="001A5346">
        <w:rPr>
          <w:rFonts w:cstheme="minorHAnsi"/>
        </w:rPr>
        <w:t xml:space="preserve">Werkzeug zur Förderung der Nachhaltigkeit </w:t>
      </w:r>
      <w:r w:rsidR="00B61BAF">
        <w:rPr>
          <w:rFonts w:cstheme="minorHAnsi"/>
        </w:rPr>
        <w:t>in Dienstleistungsprozessen</w:t>
      </w:r>
      <w:r w:rsidRPr="001A5346">
        <w:rPr>
          <w:rFonts w:cstheme="minorHAnsi"/>
        </w:rPr>
        <w:t>.</w:t>
      </w:r>
      <w:r>
        <w:rPr>
          <w:rFonts w:cstheme="minorHAnsi"/>
        </w:rPr>
        <w:t xml:space="preserve"> </w:t>
      </w:r>
      <w:r w:rsidR="003B0D69" w:rsidRPr="003B0D69">
        <w:rPr>
          <w:rFonts w:cstheme="minorHAnsi"/>
        </w:rPr>
        <w:t>Ziel ist es, insbesondere kleinen und mittelständischen Unternehmen (KMU) einen kostengünstigen Zugang zu nachhaltiger Optimierung zu ermöglichen</w:t>
      </w:r>
      <w:r w:rsidR="003B0D69">
        <w:rPr>
          <w:rFonts w:cstheme="minorHAnsi"/>
        </w:rPr>
        <w:t>.</w:t>
      </w:r>
    </w:p>
    <w:p w14:paraId="0000D15C" w14:textId="6B5743A4" w:rsidR="00A8420B" w:rsidRDefault="00A8420B" w:rsidP="00A8420B">
      <w:pPr>
        <w:rPr>
          <w:rFonts w:cstheme="minorHAnsi"/>
        </w:rPr>
      </w:pPr>
      <w:r w:rsidRPr="00A8420B">
        <w:rPr>
          <w:rFonts w:cstheme="minorHAnsi"/>
        </w:rPr>
        <w:t xml:space="preserve">Das </w:t>
      </w:r>
      <w:proofErr w:type="spellStart"/>
      <w:r w:rsidRPr="00A8420B">
        <w:rPr>
          <w:rFonts w:cstheme="minorHAnsi"/>
        </w:rPr>
        <w:t>Toolset</w:t>
      </w:r>
      <w:proofErr w:type="spellEnd"/>
      <w:r w:rsidRPr="00A8420B">
        <w:rPr>
          <w:rFonts w:cstheme="minorHAnsi"/>
        </w:rPr>
        <w:t xml:space="preserve"> erfasst Dienstleistungen systematisch entlang der </w:t>
      </w:r>
      <w:r w:rsidR="00151D73">
        <w:rPr>
          <w:rFonts w:cstheme="minorHAnsi"/>
        </w:rPr>
        <w:t>sog. Service-</w:t>
      </w:r>
      <w:r w:rsidRPr="00A8420B">
        <w:rPr>
          <w:rFonts w:cstheme="minorHAnsi"/>
        </w:rPr>
        <w:t>Dimensionen Akteur, Artefakt, Prozess und Umgebung. Die erfassten Daten werden mithilfe einer speziell trainierten KI analysiert, die auf fundierten Forschungsergebnissen basiert. Dabei identifiziert das System nachhaltige Optimierungspotenziale in Bereichen wie Energieverbrauch, Materialeinsatz, Wasserverbrauch und Treibhausgasemissionen.</w:t>
      </w:r>
    </w:p>
    <w:p w14:paraId="7A63C21E" w14:textId="2E0CFDE8" w:rsidR="00613C88" w:rsidRPr="001A5346" w:rsidRDefault="00A8420B" w:rsidP="00A8420B">
      <w:pPr>
        <w:rPr>
          <w:rFonts w:cstheme="minorHAnsi"/>
        </w:rPr>
      </w:pPr>
      <w:r w:rsidRPr="00A8420B">
        <w:rPr>
          <w:rFonts w:cstheme="minorHAnsi"/>
        </w:rPr>
        <w:t>Durch eine benutzerfreundliche Oberfläche und vielseitige Einsatzmöglichkeiten unterstützt das Tool Unternehmen dabei, erste Optimierungspotenziale zu erkennen und gezielte Maßnahmen abzuleiten. Es ersetzt keinen Berater, sondern dient als fundierte Grundlage, um weiterführende Beratungs- und Unterstützungsmaßnahmen effektiv vorzubereiten.</w:t>
      </w:r>
    </w:p>
    <w:p w14:paraId="381319C3" w14:textId="4D4E9F87" w:rsidR="000A67AB" w:rsidRPr="00785C87" w:rsidRDefault="000A67AB" w:rsidP="001E0713">
      <w:pPr>
        <w:rPr>
          <w:rFonts w:cstheme="minorHAnsi"/>
        </w:rPr>
      </w:pPr>
      <w:r w:rsidRPr="00785C87">
        <w:rPr>
          <w:rFonts w:cstheme="minorHAnsi"/>
          <w:noProof/>
        </w:rPr>
        <w:lastRenderedPageBreak/>
        <w:drawing>
          <wp:inline distT="0" distB="0" distL="0" distR="0" wp14:anchorId="16992A74" wp14:editId="76E65501">
            <wp:extent cx="5760720" cy="3238500"/>
            <wp:effectExtent l="0" t="0" r="0" b="0"/>
            <wp:docPr id="53012450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24503" name="Picture 3"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52ACF3D" w14:textId="1F8D3072" w:rsidR="00721102" w:rsidRPr="001D30D3" w:rsidRDefault="00B426D6" w:rsidP="001E0713">
      <w:pPr>
        <w:rPr>
          <w:rFonts w:cstheme="minorHAnsi"/>
          <w:color w:val="4472C4" w:themeColor="accent1"/>
          <w:sz w:val="24"/>
          <w:szCs w:val="24"/>
          <w:u w:val="single"/>
        </w:rPr>
      </w:pPr>
      <w:r w:rsidRPr="001D30D3">
        <w:rPr>
          <w:rFonts w:cstheme="minorHAnsi"/>
          <w:color w:val="4472C4" w:themeColor="accent1"/>
          <w:sz w:val="24"/>
          <w:szCs w:val="24"/>
          <w:u w:val="single"/>
        </w:rPr>
        <w:t>Erweiterung VR-Labor</w:t>
      </w:r>
      <w:r w:rsidR="0056058D" w:rsidRPr="001D30D3">
        <w:rPr>
          <w:rFonts w:cstheme="minorHAnsi"/>
          <w:color w:val="4472C4" w:themeColor="accent1"/>
          <w:sz w:val="24"/>
          <w:szCs w:val="24"/>
          <w:u w:val="single"/>
        </w:rPr>
        <w:t>:</w:t>
      </w:r>
    </w:p>
    <w:p w14:paraId="66745E07" w14:textId="4C63A5B8" w:rsidR="008F4025" w:rsidRPr="008F4025" w:rsidRDefault="00315E15" w:rsidP="008F4025">
      <w:pPr>
        <w:rPr>
          <w:rFonts w:cstheme="minorHAnsi"/>
        </w:rPr>
      </w:pPr>
      <w:r w:rsidRPr="00246CFA">
        <w:rPr>
          <w:noProof/>
        </w:rPr>
        <w:drawing>
          <wp:anchor distT="0" distB="0" distL="114300" distR="114300" simplePos="0" relativeHeight="251662336" behindDoc="0" locked="0" layoutInCell="1" allowOverlap="1" wp14:anchorId="37DEE29C" wp14:editId="2B562AF1">
            <wp:simplePos x="0" y="0"/>
            <wp:positionH relativeFrom="margin">
              <wp:posOffset>0</wp:posOffset>
            </wp:positionH>
            <wp:positionV relativeFrom="margin">
              <wp:posOffset>5053330</wp:posOffset>
            </wp:positionV>
            <wp:extent cx="2609850" cy="1691640"/>
            <wp:effectExtent l="0" t="0" r="635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09850" cy="1691640"/>
                    </a:xfrm>
                    <a:prstGeom prst="rect">
                      <a:avLst/>
                    </a:prstGeom>
                  </pic:spPr>
                </pic:pic>
              </a:graphicData>
            </a:graphic>
            <wp14:sizeRelH relativeFrom="margin">
              <wp14:pctWidth>0</wp14:pctWidth>
            </wp14:sizeRelH>
            <wp14:sizeRelV relativeFrom="margin">
              <wp14:pctHeight>0</wp14:pctHeight>
            </wp14:sizeRelV>
          </wp:anchor>
        </w:drawing>
      </w:r>
      <w:r w:rsidRPr="00246CFA">
        <w:rPr>
          <w:noProof/>
        </w:rPr>
        <w:drawing>
          <wp:anchor distT="0" distB="0" distL="114300" distR="114300" simplePos="0" relativeHeight="251661312" behindDoc="0" locked="0" layoutInCell="1" allowOverlap="1" wp14:anchorId="07B38BB8" wp14:editId="25222E47">
            <wp:simplePos x="0" y="0"/>
            <wp:positionH relativeFrom="margin">
              <wp:posOffset>2739390</wp:posOffset>
            </wp:positionH>
            <wp:positionV relativeFrom="margin">
              <wp:posOffset>5053965</wp:posOffset>
            </wp:positionV>
            <wp:extent cx="2909666" cy="1692000"/>
            <wp:effectExtent l="0" t="0" r="0"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09666" cy="1692000"/>
                    </a:xfrm>
                    <a:prstGeom prst="rect">
                      <a:avLst/>
                    </a:prstGeom>
                  </pic:spPr>
                </pic:pic>
              </a:graphicData>
            </a:graphic>
            <wp14:sizeRelH relativeFrom="page">
              <wp14:pctWidth>0</wp14:pctWidth>
            </wp14:sizeRelH>
            <wp14:sizeRelV relativeFrom="page">
              <wp14:pctHeight>0</wp14:pctHeight>
            </wp14:sizeRelV>
          </wp:anchor>
        </w:drawing>
      </w:r>
      <w:r w:rsidR="008F4025" w:rsidRPr="008F4025">
        <w:rPr>
          <w:rFonts w:cstheme="minorHAnsi"/>
        </w:rPr>
        <w:t>Das VR</w:t>
      </w:r>
      <w:r w:rsidR="00153DF6">
        <w:rPr>
          <w:rFonts w:cstheme="minorHAnsi"/>
        </w:rPr>
        <w:t>-</w:t>
      </w:r>
      <w:r w:rsidR="008F4025" w:rsidRPr="008F4025">
        <w:rPr>
          <w:rFonts w:cstheme="minorHAnsi"/>
        </w:rPr>
        <w:t xml:space="preserve">Labor </w:t>
      </w:r>
      <w:r w:rsidR="00153DF6">
        <w:rPr>
          <w:rFonts w:cstheme="minorHAnsi"/>
        </w:rPr>
        <w:t>repräsentiert das Smart Service Labor am Standort Furtwangen, sowie die entwickelten Demonstratoren innerhalb des Projekts.</w:t>
      </w:r>
      <w:r w:rsidR="008F4025" w:rsidRPr="008F4025">
        <w:rPr>
          <w:rFonts w:cstheme="minorHAnsi"/>
        </w:rPr>
        <w:t xml:space="preserve"> Ein neuer, realitätsnaher Avatar mit authentischer Gestik, Mimik und Audioerklärungen führt die Nutzer durch die Inhalte.</w:t>
      </w:r>
      <w:r w:rsidR="008F4025">
        <w:rPr>
          <w:rFonts w:cstheme="minorHAnsi"/>
        </w:rPr>
        <w:t xml:space="preserve"> </w:t>
      </w:r>
      <w:r w:rsidR="008F4025" w:rsidRPr="008F4025">
        <w:rPr>
          <w:rFonts w:cstheme="minorHAnsi"/>
        </w:rPr>
        <w:t>Die Ausstellung umfasst acht Demonstratoren sowie einen Bonusbereich, der ausgewählte Studentenprojekte vorstellt. Eine integrierte Leitlinie navigiert die Nutzer systematisch von einem Demonstrator zum nächsten und sorgt für ein strukturiertes Erlebnis.</w:t>
      </w:r>
      <w:r w:rsidR="008F4025">
        <w:rPr>
          <w:rFonts w:cstheme="minorHAnsi"/>
        </w:rPr>
        <w:t xml:space="preserve"> Das </w:t>
      </w:r>
      <w:r w:rsidR="00DA4407">
        <w:rPr>
          <w:rFonts w:cstheme="minorHAnsi"/>
        </w:rPr>
        <w:t>VR-Labor</w:t>
      </w:r>
      <w:r w:rsidR="008F4025">
        <w:rPr>
          <w:rFonts w:cstheme="minorHAnsi"/>
        </w:rPr>
        <w:t xml:space="preserve"> wurde im Jahr 2024 auf den neusten Stand der Demonstratoren gebracht, welche bis Mitte 2024 fertig gestellt wurden.</w:t>
      </w:r>
    </w:p>
    <w:p w14:paraId="345444FB" w14:textId="1AAA70B3" w:rsidR="0056058D" w:rsidRPr="00785C87" w:rsidRDefault="0056058D" w:rsidP="001E0713">
      <w:pPr>
        <w:rPr>
          <w:rFonts w:cstheme="minorHAnsi"/>
        </w:rPr>
      </w:pPr>
    </w:p>
    <w:p w14:paraId="41E4743C" w14:textId="1615EF3B" w:rsidR="00FB0EA4" w:rsidRPr="00315E15" w:rsidRDefault="00386EAB" w:rsidP="00315E15">
      <w:pPr>
        <w:pStyle w:val="berschrift1"/>
        <w:rPr>
          <w:rFonts w:asciiTheme="minorHAnsi" w:hAnsiTheme="minorHAnsi" w:cstheme="minorHAnsi"/>
        </w:rPr>
      </w:pPr>
      <w:r w:rsidRPr="00785C87">
        <w:rPr>
          <w:rFonts w:asciiTheme="minorHAnsi" w:hAnsiTheme="minorHAnsi" w:cstheme="minorHAnsi"/>
        </w:rPr>
        <w:t>Ökologische Nachhaltigkeit</w:t>
      </w:r>
    </w:p>
    <w:p w14:paraId="5179C15A" w14:textId="344FECFC" w:rsidR="00FB0EA4" w:rsidRPr="00315E15" w:rsidRDefault="00FB0EA4" w:rsidP="00FB0EA4">
      <w:pPr>
        <w:rPr>
          <w:rFonts w:cstheme="minorHAnsi"/>
          <w:color w:val="4472C4" w:themeColor="accent1"/>
          <w:sz w:val="24"/>
          <w:szCs w:val="24"/>
          <w:u w:val="single"/>
        </w:rPr>
      </w:pPr>
      <w:r w:rsidRPr="00315E15">
        <w:rPr>
          <w:rFonts w:cstheme="minorHAnsi"/>
          <w:color w:val="4472C4" w:themeColor="accent1"/>
          <w:sz w:val="24"/>
          <w:szCs w:val="24"/>
          <w:u w:val="single"/>
        </w:rPr>
        <w:t>E-Book „Green Services: Nachhaltige Dienstleistungen als Chance für kleine und mittlere Unternehmen“</w:t>
      </w:r>
    </w:p>
    <w:p w14:paraId="4D3C6DD6" w14:textId="1F6DD91E" w:rsidR="004A1BB3" w:rsidRDefault="00D97923" w:rsidP="004A1BB3">
      <w:r>
        <w:t>D</w:t>
      </w:r>
      <w:r w:rsidRPr="00D97923">
        <w:t>ie Hochschule Furtwangen trug</w:t>
      </w:r>
      <w:r>
        <w:t xml:space="preserve">, durch die Ausarbeitung eines Themenkapitels zu KI, Ökoeffizienz sowie Ökoeffektivität </w:t>
      </w:r>
      <w:r w:rsidRPr="00D97923">
        <w:t>zur Erstellung des E-Books bei</w:t>
      </w:r>
      <w:r>
        <w:t xml:space="preserve">. </w:t>
      </w:r>
      <w:r w:rsidRPr="00D97923">
        <w:t>In diesem Kapitel wurde der im Forschungsprojekt entwickelte Demonstrator „Smart Green Services</w:t>
      </w:r>
      <w:r>
        <w:t xml:space="preserve"> </w:t>
      </w:r>
      <w:proofErr w:type="spellStart"/>
      <w:r>
        <w:t>Toolset</w:t>
      </w:r>
      <w:proofErr w:type="spellEnd"/>
      <w:r w:rsidRPr="00D97923">
        <w:t>“ vorgestellt. Das Konzept, der Entwicklungsprozess und die zentralen Funktionen des Demonstrators wurden detailliert beschrieben</w:t>
      </w:r>
      <w:r w:rsidR="004A1BB3">
        <w:t>.</w:t>
      </w:r>
    </w:p>
    <w:p w14:paraId="46FB6A51" w14:textId="670344D5" w:rsidR="00FB0EA4" w:rsidRDefault="00D97923" w:rsidP="004A1BB3">
      <w:r>
        <w:lastRenderedPageBreak/>
        <w:t>In Bezug auf die Ökoeffizienz und Ökoeffektivität</w:t>
      </w:r>
      <w:r w:rsidR="004A1BB3">
        <w:t xml:space="preserve">, </w:t>
      </w:r>
      <w:r>
        <w:t xml:space="preserve">lag der Schwerpunkt darauf, </w:t>
      </w:r>
      <w:r w:rsidR="004A1BB3">
        <w:t>den Lesern eine klare Grundlage zu bieten, um die beiden Konzepte zu verstehen und das jeweils passende für ihre Dienstleistungen zu identifizieren und anzuwenden</w:t>
      </w:r>
      <w:r w:rsidR="00FB0EA4" w:rsidRPr="002B378D">
        <w:t>.</w:t>
      </w:r>
      <w:r w:rsidR="00FB0EA4">
        <w:t xml:space="preserve"> </w:t>
      </w:r>
    </w:p>
    <w:p w14:paraId="362A9059" w14:textId="77777777" w:rsidR="00FB0EA4" w:rsidRDefault="00FB0EA4" w:rsidP="00FB0EA4"/>
    <w:p w14:paraId="19F087E4" w14:textId="77777777" w:rsidR="00FB0EA4" w:rsidRPr="001D30D3" w:rsidRDefault="00FB0EA4" w:rsidP="00FB0EA4">
      <w:pPr>
        <w:rPr>
          <w:rFonts w:cstheme="minorHAnsi"/>
          <w:color w:val="4472C4" w:themeColor="accent1"/>
          <w:sz w:val="24"/>
          <w:szCs w:val="24"/>
          <w:u w:val="single"/>
        </w:rPr>
      </w:pPr>
      <w:r w:rsidRPr="001D30D3">
        <w:rPr>
          <w:rFonts w:cstheme="minorHAnsi"/>
          <w:color w:val="4472C4" w:themeColor="accent1"/>
          <w:sz w:val="24"/>
          <w:szCs w:val="24"/>
          <w:u w:val="single"/>
        </w:rPr>
        <w:t>Studie „Green Services“</w:t>
      </w:r>
    </w:p>
    <w:p w14:paraId="6BBFCF39" w14:textId="387DA9D4" w:rsidR="004A1BB3" w:rsidRDefault="004A1BB3" w:rsidP="004A1BB3">
      <w:r>
        <w:t>Die Hochschule Furtwangen war an der Entwicklung des Studiendesigns und der Formulierung der Forschungsfragen beteiligt. Der Schwerpunkt der schriftlichen Ausarbeitung lag auf der Analyse ökologisch nachhaltiger Dienstleistungen, insbesondere ihrer Verbreitung, Geschäftsmodelle und der unternehmensinternen Voraussetzungen. Ein besonderer Fokus wurde auf die Rolle dieser Dienstleistungen als Schlüsselaktivität im Kerngeschäft und deren Erfolg gelegt, sowohl hinsichtlich der Kunden- und Mitarbeiterakzeptanz als auch des positiven Einflusses auf das Unternehmensimage.</w:t>
      </w:r>
    </w:p>
    <w:p w14:paraId="20ED7A4E" w14:textId="1A6D6CB4" w:rsidR="00FB0EA4" w:rsidRPr="004A1BB3" w:rsidRDefault="004A1BB3" w:rsidP="001E0713">
      <w:r>
        <w:t>Zudem wurden die Gründe untersucht, warum Unternehmen bislang oft keine ökologisch nachhaltigen Dienstleistungen eingeführt haben. Die Ergebnisse wurden systematisch mit dem aktuellen Stand der Forschung und relevanter Literatur abgeglichen. Basierend darauf wurden praxisorientierte Handlungsempfehlungen entwickelt, um den Unternehmen und den Lesern der Studie konkrete Ansätze zur Förderung und Implementierung nachhaltiger Dienstleistungen zu bieten.</w:t>
      </w:r>
    </w:p>
    <w:p w14:paraId="3B5CA7B3" w14:textId="48F3CAFA" w:rsidR="00515A1C" w:rsidRPr="00785C87" w:rsidRDefault="00DC7E44" w:rsidP="001E0713">
      <w:pPr>
        <w:pStyle w:val="berschrift1"/>
        <w:rPr>
          <w:rFonts w:asciiTheme="minorHAnsi" w:hAnsiTheme="minorHAnsi" w:cstheme="minorHAnsi"/>
        </w:rPr>
      </w:pPr>
      <w:r w:rsidRPr="00785C87">
        <w:rPr>
          <w:rFonts w:asciiTheme="minorHAnsi" w:hAnsiTheme="minorHAnsi" w:cstheme="minorHAnsi"/>
        </w:rPr>
        <w:t>Öffentlichkeitsarbeit</w:t>
      </w:r>
    </w:p>
    <w:p w14:paraId="443EE5FE" w14:textId="77777777" w:rsidR="00DC7E44" w:rsidRPr="00785C87" w:rsidRDefault="00DC7E44" w:rsidP="001E0713">
      <w:pPr>
        <w:rPr>
          <w:rFonts w:cstheme="minorHAnsi"/>
        </w:rPr>
      </w:pPr>
      <w:r w:rsidRPr="00785C87">
        <w:rPr>
          <w:rFonts w:cstheme="minorHAnsi"/>
        </w:rPr>
        <w:t xml:space="preserve">Hierfür wurden folgende Aktivitäten durchgeführt: </w:t>
      </w:r>
    </w:p>
    <w:p w14:paraId="2B2EA01D" w14:textId="77777777" w:rsidR="00DC7E44" w:rsidRPr="00785C87" w:rsidRDefault="00DC7E44" w:rsidP="001E0713">
      <w:pPr>
        <w:pStyle w:val="Listenabsatz"/>
        <w:numPr>
          <w:ilvl w:val="0"/>
          <w:numId w:val="9"/>
        </w:numPr>
        <w:rPr>
          <w:rFonts w:cstheme="minorHAnsi"/>
        </w:rPr>
      </w:pPr>
      <w:r w:rsidRPr="00785C87">
        <w:rPr>
          <w:rFonts w:cstheme="minorHAnsi"/>
        </w:rPr>
        <w:t>Pressemitteilungen zu den einzelnen Veranstaltungen</w:t>
      </w:r>
    </w:p>
    <w:p w14:paraId="5383F5FE" w14:textId="77777777" w:rsidR="00DC7E44" w:rsidRPr="00785C87" w:rsidRDefault="00DC7E44" w:rsidP="001E0713">
      <w:pPr>
        <w:pStyle w:val="Listenabsatz"/>
        <w:numPr>
          <w:ilvl w:val="0"/>
          <w:numId w:val="9"/>
        </w:numPr>
        <w:rPr>
          <w:rFonts w:cstheme="minorHAnsi"/>
        </w:rPr>
      </w:pPr>
      <w:r w:rsidRPr="00785C87">
        <w:rPr>
          <w:rFonts w:cstheme="minorHAnsi"/>
        </w:rPr>
        <w:t>Newsletter-Beiträge zu den einzelnen Veranstaltungen</w:t>
      </w:r>
    </w:p>
    <w:p w14:paraId="6EEFA285" w14:textId="33D37D8A" w:rsidR="00DC7E44" w:rsidRPr="00785C87" w:rsidRDefault="00DC7E44" w:rsidP="001E0713">
      <w:pPr>
        <w:pStyle w:val="Listenabsatz"/>
        <w:numPr>
          <w:ilvl w:val="0"/>
          <w:numId w:val="9"/>
        </w:numPr>
        <w:rPr>
          <w:rFonts w:cstheme="minorHAnsi"/>
        </w:rPr>
      </w:pPr>
      <w:proofErr w:type="spellStart"/>
      <w:r w:rsidRPr="00785C87">
        <w:rPr>
          <w:rFonts w:cstheme="minorHAnsi"/>
        </w:rPr>
        <w:t>Social</w:t>
      </w:r>
      <w:proofErr w:type="spellEnd"/>
      <w:r w:rsidRPr="00785C87">
        <w:rPr>
          <w:rFonts w:cstheme="minorHAnsi"/>
        </w:rPr>
        <w:t xml:space="preserve"> Media Beiträge zu Veranstaltungen und neuen Demonstratoren</w:t>
      </w:r>
    </w:p>
    <w:p w14:paraId="027F1AF3" w14:textId="458B1A98" w:rsidR="00275BE1" w:rsidRPr="00785C87" w:rsidRDefault="00DC7E44" w:rsidP="001E0713">
      <w:pPr>
        <w:pStyle w:val="Listenabsatz"/>
        <w:numPr>
          <w:ilvl w:val="0"/>
          <w:numId w:val="9"/>
        </w:numPr>
        <w:rPr>
          <w:rFonts w:cstheme="minorHAnsi"/>
        </w:rPr>
      </w:pPr>
      <w:r w:rsidRPr="00785C87">
        <w:rPr>
          <w:rFonts w:cstheme="minorHAnsi"/>
        </w:rPr>
        <w:t xml:space="preserve">Beteiligung an der Gründung des neuen </w:t>
      </w:r>
      <w:proofErr w:type="spellStart"/>
      <w:r w:rsidRPr="00785C87">
        <w:rPr>
          <w:rFonts w:cstheme="minorHAnsi"/>
        </w:rPr>
        <w:t>Social</w:t>
      </w:r>
      <w:proofErr w:type="spellEnd"/>
      <w:r w:rsidRPr="00785C87">
        <w:rPr>
          <w:rFonts w:cstheme="minorHAnsi"/>
        </w:rPr>
        <w:t>-Media Teams</w:t>
      </w:r>
    </w:p>
    <w:p w14:paraId="0E6ED5F5" w14:textId="77777777" w:rsidR="00275BE1" w:rsidRPr="000122EC" w:rsidRDefault="00275BE1" w:rsidP="000122EC">
      <w:pPr>
        <w:pStyle w:val="berschrift1"/>
        <w:rPr>
          <w:rFonts w:asciiTheme="minorHAnsi" w:hAnsiTheme="minorHAnsi" w:cstheme="minorHAnsi"/>
        </w:rPr>
      </w:pPr>
      <w:r w:rsidRPr="000122EC">
        <w:rPr>
          <w:rFonts w:asciiTheme="minorHAnsi" w:hAnsiTheme="minorHAnsi" w:cstheme="minorHAnsi"/>
        </w:rPr>
        <w:t>Ausblick:</w:t>
      </w:r>
    </w:p>
    <w:p w14:paraId="24D9EF16" w14:textId="3CF64C92" w:rsidR="00275BE1" w:rsidRDefault="000122EC" w:rsidP="001E0713">
      <w:pPr>
        <w:rPr>
          <w:rFonts w:cstheme="minorHAnsi"/>
        </w:rPr>
      </w:pPr>
      <w:r>
        <w:rPr>
          <w:rFonts w:cstheme="minorHAnsi"/>
        </w:rPr>
        <w:t xml:space="preserve">Rückblickend auf das Jahr 2024 konnten viele gute Impulse durch Veranstaltungen, Entwicklung von Demonstratoren und anderen Aktivitäten wie den </w:t>
      </w:r>
      <w:proofErr w:type="spellStart"/>
      <w:r>
        <w:rPr>
          <w:rFonts w:cstheme="minorHAnsi"/>
        </w:rPr>
        <w:t>Mutmacherbeispielen</w:t>
      </w:r>
      <w:proofErr w:type="spellEnd"/>
      <w:r>
        <w:rPr>
          <w:rFonts w:cstheme="minorHAnsi"/>
        </w:rPr>
        <w:t xml:space="preserve">, Podcasts, Beratungen, Impulsprojekten und Publikationen gesetzt werden. </w:t>
      </w:r>
      <w:r w:rsidR="004605DD">
        <w:rPr>
          <w:rFonts w:cstheme="minorHAnsi"/>
        </w:rPr>
        <w:t xml:space="preserve">Für das kommende Jahr 2025 soll daran angeknüpft werden und neben bestehenden erfolgreichen Formaten weitere </w:t>
      </w:r>
      <w:r w:rsidR="00424CA1">
        <w:rPr>
          <w:rFonts w:cstheme="minorHAnsi"/>
        </w:rPr>
        <w:t>hinzukommen</w:t>
      </w:r>
      <w:r w:rsidR="004605DD">
        <w:rPr>
          <w:rFonts w:cstheme="minorHAnsi"/>
        </w:rPr>
        <w:t xml:space="preserve">. </w:t>
      </w:r>
      <w:r w:rsidR="006B6181">
        <w:rPr>
          <w:rFonts w:cstheme="minorHAnsi"/>
        </w:rPr>
        <w:t>Einige neue Demonstratoren sind bereits auf Grund der hohen Nachfrage aus der Industrie in der Konzeptionierung und werden 2025 umgesetzt werden:</w:t>
      </w:r>
    </w:p>
    <w:p w14:paraId="797F9B26" w14:textId="1CC0D316" w:rsidR="00AE446D" w:rsidRPr="00AE446D" w:rsidRDefault="00AE446D" w:rsidP="001E0713">
      <w:pPr>
        <w:rPr>
          <w:rFonts w:cstheme="minorHAnsi"/>
          <w:b/>
          <w:bCs/>
        </w:rPr>
      </w:pPr>
      <w:r w:rsidRPr="00AE446D">
        <w:rPr>
          <w:rFonts w:cstheme="minorHAnsi"/>
          <w:b/>
          <w:bCs/>
        </w:rPr>
        <w:t>Lokaler KI Co-Pilot</w:t>
      </w:r>
    </w:p>
    <w:p w14:paraId="7C621206" w14:textId="5EC99A59" w:rsidR="00AE446D" w:rsidRDefault="00AE446D" w:rsidP="00262025">
      <w:pPr>
        <w:rPr>
          <w:rFonts w:cstheme="minorHAnsi"/>
        </w:rPr>
      </w:pPr>
      <w:r w:rsidRPr="00AE446D">
        <w:rPr>
          <w:rFonts w:cstheme="minorHAnsi"/>
        </w:rPr>
        <w:t xml:space="preserve">Das aus dem Impulsprojekt mit Scherzinger Pumpen Systeme entwickelte Konzept soll künftig als Demonstrator realisiert und erprobt werden. Geplant ist, die Potenziale lokaler KI-Modelle zu demonstrieren, die sich aktuell rasant weiterentwickeln. Der Demonstrator wird aufzeigen, wie moderne lokale Large Language Models (LLMs) effizient eingesetzt werden können, um die interne Wissensbereitstellung zu optimieren. Dabei soll der Fokus auf einer kostengünstigen und sicheren Umsetzung liegen, ohne auf </w:t>
      </w:r>
      <w:r w:rsidR="0075316D">
        <w:rPr>
          <w:rFonts w:cstheme="minorHAnsi"/>
        </w:rPr>
        <w:t xml:space="preserve">externe </w:t>
      </w:r>
      <w:r w:rsidRPr="00AE446D">
        <w:rPr>
          <w:rFonts w:cstheme="minorHAnsi"/>
        </w:rPr>
        <w:t>Cloud-Anbieter</w:t>
      </w:r>
      <w:r w:rsidR="00E677F5">
        <w:rPr>
          <w:rFonts w:cstheme="minorHAnsi"/>
        </w:rPr>
        <w:t xml:space="preserve"> großer US-Konzerne </w:t>
      </w:r>
      <w:r w:rsidRPr="00AE446D">
        <w:rPr>
          <w:rFonts w:cstheme="minorHAnsi"/>
        </w:rPr>
        <w:t>angewiesen zu sein.</w:t>
      </w:r>
    </w:p>
    <w:p w14:paraId="3A954F86" w14:textId="595A70AE" w:rsidR="00262025" w:rsidRPr="00AE446D" w:rsidRDefault="00262025" w:rsidP="00262025">
      <w:pPr>
        <w:rPr>
          <w:rFonts w:cstheme="minorHAnsi"/>
          <w:b/>
          <w:bCs/>
        </w:rPr>
      </w:pPr>
      <w:r w:rsidRPr="00AE446D">
        <w:rPr>
          <w:rFonts w:cstheme="minorHAnsi"/>
          <w:b/>
          <w:bCs/>
        </w:rPr>
        <w:t xml:space="preserve">AI </w:t>
      </w:r>
      <w:proofErr w:type="spellStart"/>
      <w:r w:rsidRPr="00AE446D">
        <w:rPr>
          <w:rFonts w:cstheme="minorHAnsi"/>
          <w:b/>
          <w:bCs/>
        </w:rPr>
        <w:t>Forecasting</w:t>
      </w:r>
      <w:proofErr w:type="spellEnd"/>
      <w:r w:rsidRPr="00AE446D">
        <w:rPr>
          <w:rFonts w:cstheme="minorHAnsi"/>
          <w:b/>
          <w:bCs/>
        </w:rPr>
        <w:t xml:space="preserve"> zur Verkaufszahlenprognose</w:t>
      </w:r>
      <w:r w:rsidR="00AE446D" w:rsidRPr="00AE446D">
        <w:rPr>
          <w:rFonts w:cstheme="minorHAnsi"/>
          <w:b/>
          <w:bCs/>
        </w:rPr>
        <w:t>:</w:t>
      </w:r>
    </w:p>
    <w:p w14:paraId="572CEBDA" w14:textId="1F7E69F5" w:rsidR="00262025" w:rsidRDefault="00262025" w:rsidP="00262025">
      <w:pPr>
        <w:rPr>
          <w:rFonts w:cstheme="minorHAnsi"/>
        </w:rPr>
      </w:pPr>
      <w:r>
        <w:rPr>
          <w:rFonts w:cstheme="minorHAnsi"/>
        </w:rPr>
        <w:t>Für den Demonstrator werden</w:t>
      </w:r>
      <w:r w:rsidRPr="00262025">
        <w:rPr>
          <w:rFonts w:cstheme="minorHAnsi"/>
        </w:rPr>
        <w:t xml:space="preserve"> KI-gestützte Analysemodelle</w:t>
      </w:r>
      <w:r>
        <w:rPr>
          <w:rFonts w:cstheme="minorHAnsi"/>
        </w:rPr>
        <w:t xml:space="preserve"> </w:t>
      </w:r>
      <w:r w:rsidR="009451D6">
        <w:rPr>
          <w:rFonts w:cstheme="minorHAnsi"/>
        </w:rPr>
        <w:t>verwendet,</w:t>
      </w:r>
      <w:r>
        <w:rPr>
          <w:rFonts w:cstheme="minorHAnsi"/>
        </w:rPr>
        <w:t xml:space="preserve"> um </w:t>
      </w:r>
      <w:r w:rsidRPr="00262025">
        <w:rPr>
          <w:rFonts w:cstheme="minorHAnsi"/>
        </w:rPr>
        <w:t>präzise Verkaufsprognosen erstellen</w:t>
      </w:r>
      <w:r w:rsidR="009451D6">
        <w:rPr>
          <w:rFonts w:cstheme="minorHAnsi"/>
        </w:rPr>
        <w:t xml:space="preserve"> zu</w:t>
      </w:r>
      <w:r w:rsidRPr="00262025">
        <w:rPr>
          <w:rFonts w:cstheme="minorHAnsi"/>
        </w:rPr>
        <w:t xml:space="preserve"> können. Mithilfe historischer Verkaufsdaten und externer Einflussfaktoren, wie saisonalen Trends oder Marktveränderungen, liefert das System zuverlässige Vorhersagen. Unternehmen können dadurch ihre Lagerbestände optimieren, Ressourcen effizient </w:t>
      </w:r>
      <w:r w:rsidRPr="00262025">
        <w:rPr>
          <w:rFonts w:cstheme="minorHAnsi"/>
        </w:rPr>
        <w:lastRenderedPageBreak/>
        <w:t>planen und Umsätze steigern. Das Tool eignet sich insbesondere für datengetriebene Entscheidungen im Handel und Vertrieb.</w:t>
      </w:r>
    </w:p>
    <w:p w14:paraId="1E35E04C" w14:textId="77777777" w:rsidR="0014518A" w:rsidRDefault="006B6181" w:rsidP="00262025">
      <w:pPr>
        <w:rPr>
          <w:rFonts w:cstheme="minorHAnsi"/>
          <w:b/>
          <w:bCs/>
        </w:rPr>
      </w:pPr>
      <w:proofErr w:type="spellStart"/>
      <w:r w:rsidRPr="00AE446D">
        <w:rPr>
          <w:rFonts w:cstheme="minorHAnsi"/>
          <w:b/>
          <w:bCs/>
        </w:rPr>
        <w:t>Predictive</w:t>
      </w:r>
      <w:proofErr w:type="spellEnd"/>
      <w:r w:rsidRPr="00AE446D">
        <w:rPr>
          <w:rFonts w:cstheme="minorHAnsi"/>
          <w:b/>
          <w:bCs/>
        </w:rPr>
        <w:t xml:space="preserve"> Maintenance</w:t>
      </w:r>
    </w:p>
    <w:p w14:paraId="258FD51B" w14:textId="4A970209" w:rsidR="006B6181" w:rsidRPr="00262025" w:rsidRDefault="00262025" w:rsidP="00262025">
      <w:pPr>
        <w:rPr>
          <w:rFonts w:cstheme="minorHAnsi"/>
        </w:rPr>
      </w:pPr>
      <w:r w:rsidRPr="00262025">
        <w:rPr>
          <w:rFonts w:cstheme="minorHAnsi"/>
        </w:rPr>
        <w:t>Der Demonstrator</w:t>
      </w:r>
      <w:r>
        <w:rPr>
          <w:rFonts w:cstheme="minorHAnsi"/>
        </w:rPr>
        <w:t xml:space="preserve"> </w:t>
      </w:r>
      <w:r w:rsidRPr="00262025">
        <w:rPr>
          <w:rFonts w:cstheme="minorHAnsi"/>
        </w:rPr>
        <w:t>nutzt KI, um Ausfallrisiken und Wartungsbedarfe technischer Anlagen frühzeitig zu erkennen. Durch die Analyse von Sensordaten und Maschinenhistorien können Wartungsmaßnahmen geplant und ungeplante Stillstände vermieden werden. Das Tool hilft Unternehmen, Betriebskosten zu senken, die Lebensdauer von Anlagen zu verlängern und die Produktionssicherheit zu erhöhen.</w:t>
      </w:r>
    </w:p>
    <w:p w14:paraId="1C83BC8B" w14:textId="4FB3AEE0" w:rsidR="00FA1397" w:rsidRPr="00FA1397" w:rsidRDefault="006B6181" w:rsidP="00FA1397">
      <w:pPr>
        <w:rPr>
          <w:rFonts w:cstheme="minorHAnsi"/>
        </w:rPr>
      </w:pPr>
      <w:r w:rsidRPr="00AE446D">
        <w:rPr>
          <w:rFonts w:cstheme="minorHAnsi"/>
          <w:b/>
          <w:bCs/>
        </w:rPr>
        <w:t>Virtuelle Ausstellung:</w:t>
      </w:r>
      <w:r w:rsidRPr="00262025">
        <w:rPr>
          <w:rFonts w:cstheme="minorHAnsi"/>
        </w:rPr>
        <w:t xml:space="preserve"> </w:t>
      </w:r>
      <w:r w:rsidR="0091744B">
        <w:rPr>
          <w:rFonts w:cstheme="minorHAnsi"/>
        </w:rPr>
        <w:t>Die virtuelle Ausstellung soll ein digitales Messerlebnis mit Demonstratoren, Technologien und Projekten</w:t>
      </w:r>
      <w:r w:rsidR="00282ADD">
        <w:rPr>
          <w:rFonts w:cstheme="minorHAnsi"/>
        </w:rPr>
        <w:t xml:space="preserve">, Pop </w:t>
      </w:r>
      <w:proofErr w:type="spellStart"/>
      <w:r w:rsidR="00282ADD">
        <w:rPr>
          <w:rFonts w:cstheme="minorHAnsi"/>
        </w:rPr>
        <w:t>Ups</w:t>
      </w:r>
      <w:proofErr w:type="spellEnd"/>
      <w:r w:rsidR="00282ADD">
        <w:rPr>
          <w:rFonts w:cstheme="minorHAnsi"/>
        </w:rPr>
        <w:t>, Aufzeichnungen</w:t>
      </w:r>
      <w:r w:rsidR="0091744B">
        <w:rPr>
          <w:rFonts w:cstheme="minorHAnsi"/>
        </w:rPr>
        <w:t xml:space="preserve"> aus dem gesamten Konsortium </w:t>
      </w:r>
      <w:r w:rsidR="00C83817">
        <w:rPr>
          <w:rFonts w:cstheme="minorHAnsi"/>
        </w:rPr>
        <w:t xml:space="preserve">integrieren. </w:t>
      </w:r>
      <w:r w:rsidR="00FA1397" w:rsidRPr="00FA1397">
        <w:rPr>
          <w:rFonts w:cstheme="minorHAnsi"/>
        </w:rPr>
        <w:t>D</w:t>
      </w:r>
      <w:r w:rsidR="00FA1397">
        <w:rPr>
          <w:rFonts w:cstheme="minorHAnsi"/>
        </w:rPr>
        <w:t xml:space="preserve">ie Umsetzung ist für das Jahr 2025 als </w:t>
      </w:r>
      <w:r w:rsidR="00FA1397" w:rsidRPr="00FA1397">
        <w:rPr>
          <w:rFonts w:cstheme="minorHAnsi"/>
        </w:rPr>
        <w:t>Webplattform</w:t>
      </w:r>
      <w:r w:rsidR="00FA1397">
        <w:rPr>
          <w:rFonts w:cstheme="minorHAnsi"/>
        </w:rPr>
        <w:t xml:space="preserve"> </w:t>
      </w:r>
      <w:r w:rsidR="00FA1397" w:rsidRPr="00FA1397">
        <w:rPr>
          <w:rFonts w:cstheme="minorHAnsi"/>
        </w:rPr>
        <w:t>geplant</w:t>
      </w:r>
      <w:r w:rsidR="00FA1397">
        <w:rPr>
          <w:rFonts w:cstheme="minorHAnsi"/>
        </w:rPr>
        <w:t>.</w:t>
      </w:r>
    </w:p>
    <w:p w14:paraId="3E6D48FB" w14:textId="1B5A91C3" w:rsidR="006B6181" w:rsidRPr="00262025" w:rsidRDefault="00FA1397" w:rsidP="00FA1397">
      <w:pPr>
        <w:rPr>
          <w:rFonts w:cstheme="minorHAnsi"/>
        </w:rPr>
      </w:pPr>
      <w:r w:rsidRPr="00FA1397">
        <w:rPr>
          <w:rFonts w:cstheme="minorHAnsi"/>
        </w:rPr>
        <w:t xml:space="preserve">Die Plattform </w:t>
      </w:r>
      <w:r w:rsidR="009451D6">
        <w:rPr>
          <w:rFonts w:cstheme="minorHAnsi"/>
        </w:rPr>
        <w:t>soll ermöglichen</w:t>
      </w:r>
      <w:r w:rsidRPr="00FA1397">
        <w:rPr>
          <w:rFonts w:cstheme="minorHAnsi"/>
        </w:rPr>
        <w:t>,</w:t>
      </w:r>
      <w:r w:rsidR="009451D6">
        <w:rPr>
          <w:rFonts w:cstheme="minorHAnsi"/>
        </w:rPr>
        <w:t xml:space="preserve"> dass</w:t>
      </w:r>
      <w:r w:rsidRPr="00FA1397">
        <w:rPr>
          <w:rFonts w:cstheme="minorHAnsi"/>
        </w:rPr>
        <w:t xml:space="preserve"> Demonstratoren direkt im Browser </w:t>
      </w:r>
      <w:r w:rsidR="009451D6">
        <w:rPr>
          <w:rFonts w:cstheme="minorHAnsi"/>
        </w:rPr>
        <w:t>erlebt werden können</w:t>
      </w:r>
      <w:r w:rsidRPr="00FA1397">
        <w:rPr>
          <w:rFonts w:cstheme="minorHAnsi"/>
        </w:rPr>
        <w:t xml:space="preserve"> oder Videos zu den Lösungsansätzen </w:t>
      </w:r>
      <w:r w:rsidR="009451D6">
        <w:rPr>
          <w:rFonts w:cstheme="minorHAnsi"/>
        </w:rPr>
        <w:t>anzuschauen</w:t>
      </w:r>
      <w:r w:rsidRPr="00FA1397">
        <w:rPr>
          <w:rFonts w:cstheme="minorHAnsi"/>
        </w:rPr>
        <w:t xml:space="preserve">. Durch den Einsatz moderner Webtechnologien wie </w:t>
      </w:r>
      <w:proofErr w:type="spellStart"/>
      <w:r w:rsidRPr="00FA1397">
        <w:rPr>
          <w:rFonts w:cstheme="minorHAnsi"/>
        </w:rPr>
        <w:t>WebGL</w:t>
      </w:r>
      <w:proofErr w:type="spellEnd"/>
      <w:r w:rsidRPr="00FA1397">
        <w:rPr>
          <w:rFonts w:cstheme="minorHAnsi"/>
        </w:rPr>
        <w:t xml:space="preserve"> (3D-Anwendungen), </w:t>
      </w:r>
      <w:proofErr w:type="spellStart"/>
      <w:r w:rsidRPr="00FA1397">
        <w:rPr>
          <w:rFonts w:cstheme="minorHAnsi"/>
        </w:rPr>
        <w:t>WebAR</w:t>
      </w:r>
      <w:proofErr w:type="spellEnd"/>
      <w:r w:rsidRPr="00FA1397">
        <w:rPr>
          <w:rFonts w:cstheme="minorHAnsi"/>
        </w:rPr>
        <w:t xml:space="preserve"> und </w:t>
      </w:r>
      <w:proofErr w:type="spellStart"/>
      <w:r w:rsidRPr="00FA1397">
        <w:rPr>
          <w:rFonts w:cstheme="minorHAnsi"/>
        </w:rPr>
        <w:t>WebXR</w:t>
      </w:r>
      <w:proofErr w:type="spellEnd"/>
      <w:r w:rsidRPr="00FA1397">
        <w:rPr>
          <w:rFonts w:cstheme="minorHAnsi"/>
        </w:rPr>
        <w:t xml:space="preserve"> können Nutzer interaktive Testversionen der Demonstratoren ohne Downloads erleben.</w:t>
      </w:r>
    </w:p>
    <w:p w14:paraId="4A6A9DB3" w14:textId="0FC15BF9" w:rsidR="006B6181" w:rsidRPr="0014518A" w:rsidRDefault="0014518A" w:rsidP="001E0713">
      <w:pPr>
        <w:rPr>
          <w:rFonts w:cstheme="minorHAnsi"/>
          <w:b/>
          <w:bCs/>
        </w:rPr>
      </w:pPr>
      <w:r w:rsidRPr="0014518A">
        <w:rPr>
          <w:rFonts w:cstheme="minorHAnsi"/>
          <w:b/>
          <w:bCs/>
        </w:rPr>
        <w:t xml:space="preserve">AI Service </w:t>
      </w:r>
      <w:proofErr w:type="spellStart"/>
      <w:r w:rsidRPr="0014518A">
        <w:rPr>
          <w:rFonts w:cstheme="minorHAnsi"/>
          <w:b/>
          <w:bCs/>
        </w:rPr>
        <w:t>Toolset</w:t>
      </w:r>
      <w:proofErr w:type="spellEnd"/>
      <w:r w:rsidRPr="0014518A">
        <w:rPr>
          <w:rFonts w:cstheme="minorHAnsi"/>
          <w:b/>
          <w:bCs/>
        </w:rPr>
        <w:t>:</w:t>
      </w:r>
    </w:p>
    <w:p w14:paraId="4F7616D5" w14:textId="25A2620C" w:rsidR="0014518A" w:rsidRPr="0014518A" w:rsidRDefault="0014518A" w:rsidP="0014518A">
      <w:pPr>
        <w:rPr>
          <w:rFonts w:cstheme="minorHAnsi"/>
        </w:rPr>
      </w:pPr>
      <w:r w:rsidRPr="0014518A">
        <w:rPr>
          <w:rFonts w:cstheme="minorHAnsi"/>
        </w:rPr>
        <w:t xml:space="preserve">Der Demonstrator wird darauf abzielen, Potenziale für den sinnvollen Einsatz </w:t>
      </w:r>
      <w:r>
        <w:rPr>
          <w:rFonts w:cstheme="minorHAnsi"/>
        </w:rPr>
        <w:t xml:space="preserve">von KI </w:t>
      </w:r>
      <w:r w:rsidRPr="0014518A">
        <w:rPr>
          <w:rFonts w:cstheme="minorHAnsi"/>
        </w:rPr>
        <w:t xml:space="preserve">in Dienstleistungsanwendungen zu identifizieren und </w:t>
      </w:r>
      <w:r>
        <w:rPr>
          <w:rFonts w:cstheme="minorHAnsi"/>
        </w:rPr>
        <w:t>eine</w:t>
      </w:r>
      <w:r w:rsidRPr="0014518A">
        <w:rPr>
          <w:rFonts w:cstheme="minorHAnsi"/>
        </w:rPr>
        <w:t xml:space="preserve"> optimale</w:t>
      </w:r>
      <w:r>
        <w:rPr>
          <w:rFonts w:cstheme="minorHAnsi"/>
        </w:rPr>
        <w:t xml:space="preserve"> Aufgabenverteilung sowie</w:t>
      </w:r>
      <w:r w:rsidRPr="0014518A">
        <w:rPr>
          <w:rFonts w:cstheme="minorHAnsi"/>
        </w:rPr>
        <w:t xml:space="preserve"> Interaktionsgrad zwischen Menschen und KI zu bestimmen.</w:t>
      </w:r>
    </w:p>
    <w:p w14:paraId="0056C1A6" w14:textId="6613B859" w:rsidR="0014518A" w:rsidRPr="0014518A" w:rsidRDefault="0014518A" w:rsidP="0014518A">
      <w:pPr>
        <w:rPr>
          <w:rFonts w:cstheme="minorHAnsi"/>
        </w:rPr>
      </w:pPr>
      <w:r w:rsidRPr="0014518A">
        <w:rPr>
          <w:rFonts w:cstheme="minorHAnsi"/>
        </w:rPr>
        <w:t xml:space="preserve">Das Konzept </w:t>
      </w:r>
      <w:r w:rsidR="00221B0E">
        <w:rPr>
          <w:rFonts w:cstheme="minorHAnsi"/>
        </w:rPr>
        <w:t>setzt sich aus den folgenden Komponenten zusammen:</w:t>
      </w:r>
    </w:p>
    <w:p w14:paraId="2914A88E" w14:textId="5D06298C" w:rsidR="0014518A" w:rsidRDefault="0014518A" w:rsidP="0014518A">
      <w:pPr>
        <w:numPr>
          <w:ilvl w:val="0"/>
          <w:numId w:val="12"/>
        </w:numPr>
        <w:rPr>
          <w:rFonts w:cstheme="minorHAnsi"/>
        </w:rPr>
      </w:pPr>
      <w:r>
        <w:rPr>
          <w:rFonts w:cstheme="minorHAnsi"/>
        </w:rPr>
        <w:t>Auswahl auf welche Optimierung der Dienstleistung abgezielt wird (Effizienz, neuen Mehrwert generieren, Mitarbeiterzufriedenheit)</w:t>
      </w:r>
    </w:p>
    <w:p w14:paraId="1B4FAFBC" w14:textId="13EA92F6" w:rsidR="0014518A" w:rsidRPr="0014518A" w:rsidRDefault="0014518A" w:rsidP="0014518A">
      <w:pPr>
        <w:numPr>
          <w:ilvl w:val="0"/>
          <w:numId w:val="12"/>
        </w:numPr>
        <w:rPr>
          <w:rFonts w:cstheme="minorHAnsi"/>
        </w:rPr>
      </w:pPr>
      <w:r w:rsidRPr="0014518A">
        <w:rPr>
          <w:rFonts w:cstheme="minorHAnsi"/>
        </w:rPr>
        <w:t>Beschreibung der Dienstleistung und Zerlegung in einzelne Prozessschritte.</w:t>
      </w:r>
    </w:p>
    <w:p w14:paraId="5B157C24" w14:textId="77777777" w:rsidR="0014518A" w:rsidRPr="0014518A" w:rsidRDefault="0014518A" w:rsidP="0014518A">
      <w:pPr>
        <w:numPr>
          <w:ilvl w:val="0"/>
          <w:numId w:val="12"/>
        </w:numPr>
        <w:rPr>
          <w:rFonts w:cstheme="minorHAnsi"/>
        </w:rPr>
      </w:pPr>
      <w:r w:rsidRPr="0014518A">
        <w:rPr>
          <w:rFonts w:cstheme="minorHAnsi"/>
        </w:rPr>
        <w:t>Analyse dieser Schritte hinsichtlich Verschwendungsarten, potenziellem Mehrwert aus Best Practices sowie möglichen Risiken.</w:t>
      </w:r>
    </w:p>
    <w:p w14:paraId="624845D2" w14:textId="77777777" w:rsidR="0014518A" w:rsidRDefault="0014518A" w:rsidP="0014518A">
      <w:pPr>
        <w:numPr>
          <w:ilvl w:val="0"/>
          <w:numId w:val="12"/>
        </w:numPr>
        <w:rPr>
          <w:rFonts w:cstheme="minorHAnsi"/>
        </w:rPr>
      </w:pPr>
      <w:r w:rsidRPr="0014518A">
        <w:rPr>
          <w:rFonts w:cstheme="minorHAnsi"/>
        </w:rPr>
        <w:t>Einbindung von Angaben und Bewertungen durch Mitarbeiter.</w:t>
      </w:r>
    </w:p>
    <w:p w14:paraId="2D4C086D" w14:textId="44EE929A" w:rsidR="0014518A" w:rsidRPr="0014518A" w:rsidRDefault="0014518A" w:rsidP="0014518A">
      <w:pPr>
        <w:rPr>
          <w:rFonts w:cstheme="minorHAnsi"/>
        </w:rPr>
      </w:pPr>
      <w:r>
        <w:rPr>
          <w:rFonts w:cstheme="minorHAnsi"/>
        </w:rPr>
        <w:t>Die Unternehmen sollen damit befähigt werden, selbst innerhalb kürzester Zeit ihre bisherige Dienstleistung auf sinnvollen KI-Einsatz zu analysieren und personalisierte Vorschläge zur Umsetzung zu bekommen.</w:t>
      </w:r>
    </w:p>
    <w:p w14:paraId="6F56CF44" w14:textId="77777777" w:rsidR="0014518A" w:rsidRPr="00262025" w:rsidRDefault="0014518A" w:rsidP="001E0713">
      <w:pPr>
        <w:rPr>
          <w:rFonts w:cstheme="minorHAnsi"/>
        </w:rPr>
      </w:pPr>
    </w:p>
    <w:p w14:paraId="5BF9729B" w14:textId="77777777" w:rsidR="006B6181" w:rsidRPr="00262025" w:rsidRDefault="006B6181" w:rsidP="001E0713">
      <w:pPr>
        <w:rPr>
          <w:rFonts w:cstheme="minorHAnsi"/>
        </w:rPr>
      </w:pPr>
    </w:p>
    <w:sectPr w:rsidR="006B6181" w:rsidRPr="00262025" w:rsidSect="001E3FDD">
      <w:footerReference w:type="even" r:id="rId26"/>
      <w:footerReference w:type="default" r:id="rId27"/>
      <w:headerReference w:type="first" r:id="rId28"/>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D91E" w14:textId="77777777" w:rsidR="00C70E45" w:rsidRDefault="00C70E45" w:rsidP="003132FC">
      <w:pPr>
        <w:spacing w:after="0" w:line="240" w:lineRule="auto"/>
      </w:pPr>
      <w:r>
        <w:separator/>
      </w:r>
    </w:p>
  </w:endnote>
  <w:endnote w:type="continuationSeparator" w:id="0">
    <w:p w14:paraId="0418D572" w14:textId="77777777" w:rsidR="00C70E45" w:rsidRDefault="00C70E45" w:rsidP="00313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rutiger LT Com 65 Bold">
    <w:altName w:val="Franklin Gothic Heavy"/>
    <w:panose1 w:val="020B0604020202020204"/>
    <w:charset w:val="00"/>
    <w:family w:val="swiss"/>
    <w:pitch w:val="variable"/>
    <w:sig w:usb0="800000AF" w:usb1="5000204A" w:usb2="00000000" w:usb3="00000000" w:csb0="0000009B" w:csb1="00000000"/>
  </w:font>
  <w:font w:name="Frutiger LT Com 45 Light">
    <w:altName w:val="Calibri"/>
    <w:panose1 w:val="020B0604020202020204"/>
    <w:charset w:val="00"/>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877013552"/>
      <w:docPartObj>
        <w:docPartGallery w:val="Page Numbers (Bottom of Page)"/>
        <w:docPartUnique/>
      </w:docPartObj>
    </w:sdtPr>
    <w:sdtContent>
      <w:p w14:paraId="2CE35F29" w14:textId="3BD1247C" w:rsidR="001957ED" w:rsidRDefault="001957ED" w:rsidP="009B3AE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7BBDB92" w14:textId="77777777" w:rsidR="001957ED" w:rsidRDefault="001957E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063592066"/>
      <w:docPartObj>
        <w:docPartGallery w:val="Page Numbers (Bottom of Page)"/>
        <w:docPartUnique/>
      </w:docPartObj>
    </w:sdtPr>
    <w:sdtContent>
      <w:p w14:paraId="0802DB89" w14:textId="19AC080D" w:rsidR="001957ED" w:rsidRDefault="001957ED" w:rsidP="009B3AEE">
        <w:pPr>
          <w:pStyle w:val="Fuzeile"/>
          <w:framePr w:wrap="none" w:vAnchor="text" w:hAnchor="margin" w:xAlign="center"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4F519661" w14:textId="77777777" w:rsidR="001957ED" w:rsidRDefault="001957E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3F17E" w14:textId="77777777" w:rsidR="00C70E45" w:rsidRDefault="00C70E45" w:rsidP="003132FC">
      <w:pPr>
        <w:spacing w:after="0" w:line="240" w:lineRule="auto"/>
      </w:pPr>
      <w:r>
        <w:separator/>
      </w:r>
    </w:p>
  </w:footnote>
  <w:footnote w:type="continuationSeparator" w:id="0">
    <w:p w14:paraId="06488D12" w14:textId="77777777" w:rsidR="00C70E45" w:rsidRDefault="00C70E45" w:rsidP="00313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269A" w14:textId="77777777" w:rsidR="003132FC" w:rsidRDefault="003132FC">
    <w:pPr>
      <w:pStyle w:val="Kopfzeile"/>
    </w:pPr>
    <w:r>
      <w:rPr>
        <w:noProof/>
      </w:rPr>
      <w:drawing>
        <wp:anchor distT="0" distB="0" distL="114300" distR="114300" simplePos="0" relativeHeight="251659264" behindDoc="0" locked="0" layoutInCell="1" allowOverlap="1" wp14:anchorId="412E5268" wp14:editId="291C47A2">
          <wp:simplePos x="0" y="0"/>
          <wp:positionH relativeFrom="leftMargin">
            <wp:posOffset>4068445</wp:posOffset>
          </wp:positionH>
          <wp:positionV relativeFrom="paragraph">
            <wp:posOffset>0</wp:posOffset>
          </wp:positionV>
          <wp:extent cx="2772000" cy="864000"/>
          <wp:effectExtent l="0" t="0" r="0" b="0"/>
          <wp:wrapNone/>
          <wp:docPr id="8" name="Grafik 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2000" cy="86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E81"/>
    <w:multiLevelType w:val="hybridMultilevel"/>
    <w:tmpl w:val="41B055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7CB34C1"/>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F9865AF"/>
    <w:multiLevelType w:val="hybridMultilevel"/>
    <w:tmpl w:val="8B5CC9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3E05BD"/>
    <w:multiLevelType w:val="hybridMultilevel"/>
    <w:tmpl w:val="23CA75D6"/>
    <w:lvl w:ilvl="0" w:tplc="04070001">
      <w:start w:val="1"/>
      <w:numFmt w:val="bullet"/>
      <w:lvlText w:val=""/>
      <w:lvlJc w:val="left"/>
      <w:pPr>
        <w:ind w:left="720" w:hanging="360"/>
      </w:pPr>
      <w:rPr>
        <w:rFonts w:ascii="Symbol" w:hAnsi="Symbol" w:hint="default"/>
      </w:rPr>
    </w:lvl>
    <w:lvl w:ilvl="1" w:tplc="30629840">
      <w:start w:val="25"/>
      <w:numFmt w:val="bullet"/>
      <w:lvlText w:val="-"/>
      <w:lvlJc w:val="left"/>
      <w:pPr>
        <w:ind w:left="1440" w:hanging="360"/>
      </w:pPr>
      <w:rPr>
        <w:rFonts w:ascii="Calibri" w:eastAsiaTheme="minorHAnsi" w:hAnsi="Calibri" w:cs="Calibr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B826FBC"/>
    <w:multiLevelType w:val="hybridMultilevel"/>
    <w:tmpl w:val="A4FCD8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F314F92"/>
    <w:multiLevelType w:val="multilevel"/>
    <w:tmpl w:val="92E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879AA"/>
    <w:multiLevelType w:val="hybridMultilevel"/>
    <w:tmpl w:val="7798976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F270863"/>
    <w:multiLevelType w:val="hybridMultilevel"/>
    <w:tmpl w:val="A9AE2734"/>
    <w:lvl w:ilvl="0" w:tplc="FD08D54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FFA29CB"/>
    <w:multiLevelType w:val="hybridMultilevel"/>
    <w:tmpl w:val="67E2CB64"/>
    <w:lvl w:ilvl="0" w:tplc="30629840">
      <w:start w:val="25"/>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D307D9"/>
    <w:multiLevelType w:val="hybridMultilevel"/>
    <w:tmpl w:val="851626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C752308"/>
    <w:multiLevelType w:val="hybridMultilevel"/>
    <w:tmpl w:val="4B5A42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55D36EA"/>
    <w:multiLevelType w:val="hybridMultilevel"/>
    <w:tmpl w:val="D82CC70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84B300D"/>
    <w:multiLevelType w:val="hybridMultilevel"/>
    <w:tmpl w:val="5054F8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01796868">
    <w:abstractNumId w:val="4"/>
  </w:num>
  <w:num w:numId="2" w16cid:durableId="1092774424">
    <w:abstractNumId w:val="11"/>
  </w:num>
  <w:num w:numId="3" w16cid:durableId="321856676">
    <w:abstractNumId w:val="8"/>
  </w:num>
  <w:num w:numId="4" w16cid:durableId="1272400553">
    <w:abstractNumId w:val="3"/>
  </w:num>
  <w:num w:numId="5" w16cid:durableId="1065760639">
    <w:abstractNumId w:val="9"/>
  </w:num>
  <w:num w:numId="6" w16cid:durableId="620841678">
    <w:abstractNumId w:val="0"/>
  </w:num>
  <w:num w:numId="7" w16cid:durableId="1180700945">
    <w:abstractNumId w:val="10"/>
  </w:num>
  <w:num w:numId="8" w16cid:durableId="1993025714">
    <w:abstractNumId w:val="12"/>
  </w:num>
  <w:num w:numId="9" w16cid:durableId="866913240">
    <w:abstractNumId w:val="2"/>
  </w:num>
  <w:num w:numId="10" w16cid:durableId="283387015">
    <w:abstractNumId w:val="7"/>
  </w:num>
  <w:num w:numId="11" w16cid:durableId="740175798">
    <w:abstractNumId w:val="6"/>
  </w:num>
  <w:num w:numId="12" w16cid:durableId="971904901">
    <w:abstractNumId w:val="5"/>
  </w:num>
  <w:num w:numId="13" w16cid:durableId="370351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2FC"/>
    <w:rsid w:val="00002E36"/>
    <w:rsid w:val="00004994"/>
    <w:rsid w:val="0001120B"/>
    <w:rsid w:val="000122EC"/>
    <w:rsid w:val="00022D97"/>
    <w:rsid w:val="0003083E"/>
    <w:rsid w:val="000316A2"/>
    <w:rsid w:val="0004284C"/>
    <w:rsid w:val="000432F5"/>
    <w:rsid w:val="000470B6"/>
    <w:rsid w:val="00052C5C"/>
    <w:rsid w:val="00052FD8"/>
    <w:rsid w:val="000579C9"/>
    <w:rsid w:val="00062050"/>
    <w:rsid w:val="000634C9"/>
    <w:rsid w:val="00066540"/>
    <w:rsid w:val="00076DDA"/>
    <w:rsid w:val="00082ECA"/>
    <w:rsid w:val="00083B84"/>
    <w:rsid w:val="0009179F"/>
    <w:rsid w:val="00092580"/>
    <w:rsid w:val="000957EB"/>
    <w:rsid w:val="000A5750"/>
    <w:rsid w:val="000A67AB"/>
    <w:rsid w:val="000C675E"/>
    <w:rsid w:val="000C7807"/>
    <w:rsid w:val="000D0AB1"/>
    <w:rsid w:val="000D1EE4"/>
    <w:rsid w:val="000D390D"/>
    <w:rsid w:val="000D6421"/>
    <w:rsid w:val="000D753A"/>
    <w:rsid w:val="000E58C0"/>
    <w:rsid w:val="000F2A03"/>
    <w:rsid w:val="000F407F"/>
    <w:rsid w:val="0011061B"/>
    <w:rsid w:val="00110842"/>
    <w:rsid w:val="00114C12"/>
    <w:rsid w:val="001203DB"/>
    <w:rsid w:val="001263DD"/>
    <w:rsid w:val="00130D69"/>
    <w:rsid w:val="001321E6"/>
    <w:rsid w:val="00136A26"/>
    <w:rsid w:val="001370D3"/>
    <w:rsid w:val="0014267A"/>
    <w:rsid w:val="00143899"/>
    <w:rsid w:val="0014518A"/>
    <w:rsid w:val="001454A5"/>
    <w:rsid w:val="00145E0E"/>
    <w:rsid w:val="00146D22"/>
    <w:rsid w:val="00147378"/>
    <w:rsid w:val="00151D73"/>
    <w:rsid w:val="00151FFD"/>
    <w:rsid w:val="00153DF6"/>
    <w:rsid w:val="001563CB"/>
    <w:rsid w:val="001572C7"/>
    <w:rsid w:val="0016688D"/>
    <w:rsid w:val="001766D7"/>
    <w:rsid w:val="00180557"/>
    <w:rsid w:val="001832E4"/>
    <w:rsid w:val="001843FA"/>
    <w:rsid w:val="001913A0"/>
    <w:rsid w:val="00193711"/>
    <w:rsid w:val="00193AD0"/>
    <w:rsid w:val="001945F8"/>
    <w:rsid w:val="001957ED"/>
    <w:rsid w:val="00195979"/>
    <w:rsid w:val="00196563"/>
    <w:rsid w:val="001A5346"/>
    <w:rsid w:val="001A6F33"/>
    <w:rsid w:val="001B699C"/>
    <w:rsid w:val="001D23BA"/>
    <w:rsid w:val="001D30D3"/>
    <w:rsid w:val="001D5BCC"/>
    <w:rsid w:val="001E0713"/>
    <w:rsid w:val="001E3FDD"/>
    <w:rsid w:val="001E5E2C"/>
    <w:rsid w:val="00215C2C"/>
    <w:rsid w:val="00217B07"/>
    <w:rsid w:val="00220285"/>
    <w:rsid w:val="00221517"/>
    <w:rsid w:val="00221922"/>
    <w:rsid w:val="00221B0E"/>
    <w:rsid w:val="00222862"/>
    <w:rsid w:val="00233570"/>
    <w:rsid w:val="00244ACD"/>
    <w:rsid w:val="002457CA"/>
    <w:rsid w:val="00262025"/>
    <w:rsid w:val="002644DA"/>
    <w:rsid w:val="002648DA"/>
    <w:rsid w:val="00275BE1"/>
    <w:rsid w:val="00276C72"/>
    <w:rsid w:val="00282ADD"/>
    <w:rsid w:val="00284735"/>
    <w:rsid w:val="00287518"/>
    <w:rsid w:val="0029677D"/>
    <w:rsid w:val="002A0347"/>
    <w:rsid w:val="002A1D4D"/>
    <w:rsid w:val="002A29B5"/>
    <w:rsid w:val="002A5ACA"/>
    <w:rsid w:val="002C0A5E"/>
    <w:rsid w:val="002D6106"/>
    <w:rsid w:val="002E0B0A"/>
    <w:rsid w:val="002F1A05"/>
    <w:rsid w:val="002F522F"/>
    <w:rsid w:val="002F7433"/>
    <w:rsid w:val="00300611"/>
    <w:rsid w:val="0030170B"/>
    <w:rsid w:val="00305F2D"/>
    <w:rsid w:val="003067C7"/>
    <w:rsid w:val="00307062"/>
    <w:rsid w:val="00312A48"/>
    <w:rsid w:val="003132FC"/>
    <w:rsid w:val="00313A3D"/>
    <w:rsid w:val="00315E15"/>
    <w:rsid w:val="00322D42"/>
    <w:rsid w:val="00330C58"/>
    <w:rsid w:val="0033227A"/>
    <w:rsid w:val="00335466"/>
    <w:rsid w:val="00337D23"/>
    <w:rsid w:val="003449D8"/>
    <w:rsid w:val="00346FF2"/>
    <w:rsid w:val="003611B4"/>
    <w:rsid w:val="0036220D"/>
    <w:rsid w:val="00362C7C"/>
    <w:rsid w:val="00363529"/>
    <w:rsid w:val="00365741"/>
    <w:rsid w:val="00367097"/>
    <w:rsid w:val="0037381A"/>
    <w:rsid w:val="00380DE4"/>
    <w:rsid w:val="00383D37"/>
    <w:rsid w:val="00386EAB"/>
    <w:rsid w:val="00390D37"/>
    <w:rsid w:val="003947AB"/>
    <w:rsid w:val="00397E4E"/>
    <w:rsid w:val="003B0D69"/>
    <w:rsid w:val="003C1215"/>
    <w:rsid w:val="003C4CBC"/>
    <w:rsid w:val="003C6D06"/>
    <w:rsid w:val="003D5015"/>
    <w:rsid w:val="003D7576"/>
    <w:rsid w:val="003E578C"/>
    <w:rsid w:val="003E57E3"/>
    <w:rsid w:val="003E769D"/>
    <w:rsid w:val="003F6675"/>
    <w:rsid w:val="00404A2B"/>
    <w:rsid w:val="0041493B"/>
    <w:rsid w:val="00415B89"/>
    <w:rsid w:val="004225A0"/>
    <w:rsid w:val="00424CA1"/>
    <w:rsid w:val="00425716"/>
    <w:rsid w:val="00427647"/>
    <w:rsid w:val="00430C2B"/>
    <w:rsid w:val="00435C30"/>
    <w:rsid w:val="004408CA"/>
    <w:rsid w:val="00441408"/>
    <w:rsid w:val="004417C5"/>
    <w:rsid w:val="00445355"/>
    <w:rsid w:val="0045133C"/>
    <w:rsid w:val="004526D3"/>
    <w:rsid w:val="00454849"/>
    <w:rsid w:val="004605DD"/>
    <w:rsid w:val="00463F56"/>
    <w:rsid w:val="00465A92"/>
    <w:rsid w:val="00466EA0"/>
    <w:rsid w:val="004675D4"/>
    <w:rsid w:val="00473964"/>
    <w:rsid w:val="0047481A"/>
    <w:rsid w:val="004844A9"/>
    <w:rsid w:val="00494190"/>
    <w:rsid w:val="00494D04"/>
    <w:rsid w:val="004A06E1"/>
    <w:rsid w:val="004A1A31"/>
    <w:rsid w:val="004A1BB3"/>
    <w:rsid w:val="004A2243"/>
    <w:rsid w:val="004A2A19"/>
    <w:rsid w:val="004A6463"/>
    <w:rsid w:val="004B2FA4"/>
    <w:rsid w:val="004B64A8"/>
    <w:rsid w:val="004D13D9"/>
    <w:rsid w:val="004D4F67"/>
    <w:rsid w:val="004D6DC7"/>
    <w:rsid w:val="004D7163"/>
    <w:rsid w:val="004F00F1"/>
    <w:rsid w:val="004F1501"/>
    <w:rsid w:val="004F160E"/>
    <w:rsid w:val="00502CAF"/>
    <w:rsid w:val="00503289"/>
    <w:rsid w:val="005100DC"/>
    <w:rsid w:val="00515A1C"/>
    <w:rsid w:val="005201CB"/>
    <w:rsid w:val="00522B1A"/>
    <w:rsid w:val="005375FF"/>
    <w:rsid w:val="005412AF"/>
    <w:rsid w:val="00546B10"/>
    <w:rsid w:val="005501F0"/>
    <w:rsid w:val="00550A7A"/>
    <w:rsid w:val="00552BB6"/>
    <w:rsid w:val="00555492"/>
    <w:rsid w:val="0056058D"/>
    <w:rsid w:val="0059434D"/>
    <w:rsid w:val="005A471F"/>
    <w:rsid w:val="005B0890"/>
    <w:rsid w:val="005B1384"/>
    <w:rsid w:val="005B5E57"/>
    <w:rsid w:val="005B736F"/>
    <w:rsid w:val="005C7144"/>
    <w:rsid w:val="005D024E"/>
    <w:rsid w:val="005D4676"/>
    <w:rsid w:val="005F42FE"/>
    <w:rsid w:val="00600F63"/>
    <w:rsid w:val="00604B3E"/>
    <w:rsid w:val="00605EBA"/>
    <w:rsid w:val="00613C88"/>
    <w:rsid w:val="00614AFF"/>
    <w:rsid w:val="0061764E"/>
    <w:rsid w:val="00620D7B"/>
    <w:rsid w:val="00621A19"/>
    <w:rsid w:val="00625A7E"/>
    <w:rsid w:val="00630233"/>
    <w:rsid w:val="00637748"/>
    <w:rsid w:val="00642333"/>
    <w:rsid w:val="006502A4"/>
    <w:rsid w:val="00656F4A"/>
    <w:rsid w:val="00660612"/>
    <w:rsid w:val="00672EBA"/>
    <w:rsid w:val="00677C6B"/>
    <w:rsid w:val="006922A7"/>
    <w:rsid w:val="0069270E"/>
    <w:rsid w:val="00696837"/>
    <w:rsid w:val="006A2A7E"/>
    <w:rsid w:val="006A531E"/>
    <w:rsid w:val="006A54F7"/>
    <w:rsid w:val="006B4CFE"/>
    <w:rsid w:val="006B6181"/>
    <w:rsid w:val="006C0A23"/>
    <w:rsid w:val="006C7AC1"/>
    <w:rsid w:val="006D5C1D"/>
    <w:rsid w:val="006E1DAB"/>
    <w:rsid w:val="006E4A1E"/>
    <w:rsid w:val="006E4D8F"/>
    <w:rsid w:val="006F055C"/>
    <w:rsid w:val="006F1E20"/>
    <w:rsid w:val="006F37CB"/>
    <w:rsid w:val="006F43E2"/>
    <w:rsid w:val="006F6E7F"/>
    <w:rsid w:val="007005D8"/>
    <w:rsid w:val="00702EDA"/>
    <w:rsid w:val="007035B4"/>
    <w:rsid w:val="00705F98"/>
    <w:rsid w:val="007124C9"/>
    <w:rsid w:val="00717E08"/>
    <w:rsid w:val="00721102"/>
    <w:rsid w:val="00721A33"/>
    <w:rsid w:val="0072262E"/>
    <w:rsid w:val="00732438"/>
    <w:rsid w:val="007333FD"/>
    <w:rsid w:val="007439E4"/>
    <w:rsid w:val="00743C1A"/>
    <w:rsid w:val="00747DDB"/>
    <w:rsid w:val="007530C1"/>
    <w:rsid w:val="0075316D"/>
    <w:rsid w:val="00755624"/>
    <w:rsid w:val="00757EA8"/>
    <w:rsid w:val="00760998"/>
    <w:rsid w:val="00762301"/>
    <w:rsid w:val="0076263C"/>
    <w:rsid w:val="00765164"/>
    <w:rsid w:val="00766D94"/>
    <w:rsid w:val="007819DA"/>
    <w:rsid w:val="00785C87"/>
    <w:rsid w:val="00785DC3"/>
    <w:rsid w:val="007A0D5D"/>
    <w:rsid w:val="007A2EA8"/>
    <w:rsid w:val="007B0C2E"/>
    <w:rsid w:val="007B75BB"/>
    <w:rsid w:val="007C02F2"/>
    <w:rsid w:val="007C0D8A"/>
    <w:rsid w:val="007C13A1"/>
    <w:rsid w:val="007C7110"/>
    <w:rsid w:val="007F0CAE"/>
    <w:rsid w:val="007F7C51"/>
    <w:rsid w:val="008022F0"/>
    <w:rsid w:val="0080317C"/>
    <w:rsid w:val="00813969"/>
    <w:rsid w:val="00814241"/>
    <w:rsid w:val="00815023"/>
    <w:rsid w:val="00817221"/>
    <w:rsid w:val="00817E9B"/>
    <w:rsid w:val="00821C9D"/>
    <w:rsid w:val="008237B0"/>
    <w:rsid w:val="00827E97"/>
    <w:rsid w:val="0084395B"/>
    <w:rsid w:val="00871ACA"/>
    <w:rsid w:val="00873844"/>
    <w:rsid w:val="0088552F"/>
    <w:rsid w:val="00896EB7"/>
    <w:rsid w:val="008A03FB"/>
    <w:rsid w:val="008A325F"/>
    <w:rsid w:val="008A7C2D"/>
    <w:rsid w:val="008B2E56"/>
    <w:rsid w:val="008C2C5E"/>
    <w:rsid w:val="008C5A87"/>
    <w:rsid w:val="008C6549"/>
    <w:rsid w:val="008E3B4A"/>
    <w:rsid w:val="008F4025"/>
    <w:rsid w:val="008F7B86"/>
    <w:rsid w:val="00912536"/>
    <w:rsid w:val="00914FE6"/>
    <w:rsid w:val="00915988"/>
    <w:rsid w:val="0091744B"/>
    <w:rsid w:val="00917FF2"/>
    <w:rsid w:val="00926BAD"/>
    <w:rsid w:val="00932C60"/>
    <w:rsid w:val="009352FF"/>
    <w:rsid w:val="00935A31"/>
    <w:rsid w:val="009418CD"/>
    <w:rsid w:val="009451D6"/>
    <w:rsid w:val="00955B5A"/>
    <w:rsid w:val="0096231D"/>
    <w:rsid w:val="00964FE2"/>
    <w:rsid w:val="00971463"/>
    <w:rsid w:val="009739CA"/>
    <w:rsid w:val="009866AA"/>
    <w:rsid w:val="00987EA2"/>
    <w:rsid w:val="009963E6"/>
    <w:rsid w:val="009C06D2"/>
    <w:rsid w:val="009D6B15"/>
    <w:rsid w:val="009E11F8"/>
    <w:rsid w:val="009E2821"/>
    <w:rsid w:val="009E2C73"/>
    <w:rsid w:val="009F27E3"/>
    <w:rsid w:val="00A05E63"/>
    <w:rsid w:val="00A10360"/>
    <w:rsid w:val="00A103CB"/>
    <w:rsid w:val="00A1745A"/>
    <w:rsid w:val="00A17629"/>
    <w:rsid w:val="00A23B9E"/>
    <w:rsid w:val="00A26148"/>
    <w:rsid w:val="00A305C0"/>
    <w:rsid w:val="00A3375F"/>
    <w:rsid w:val="00A44AC1"/>
    <w:rsid w:val="00A45506"/>
    <w:rsid w:val="00A456F0"/>
    <w:rsid w:val="00A51E0F"/>
    <w:rsid w:val="00A55CFF"/>
    <w:rsid w:val="00A6224B"/>
    <w:rsid w:val="00A63D63"/>
    <w:rsid w:val="00A6496F"/>
    <w:rsid w:val="00A65F9A"/>
    <w:rsid w:val="00A71465"/>
    <w:rsid w:val="00A7478E"/>
    <w:rsid w:val="00A8420B"/>
    <w:rsid w:val="00A87AB5"/>
    <w:rsid w:val="00A936C9"/>
    <w:rsid w:val="00AA19EB"/>
    <w:rsid w:val="00AA71C5"/>
    <w:rsid w:val="00AB070D"/>
    <w:rsid w:val="00AB205E"/>
    <w:rsid w:val="00AC0552"/>
    <w:rsid w:val="00AC1B1E"/>
    <w:rsid w:val="00AC1F20"/>
    <w:rsid w:val="00AC7229"/>
    <w:rsid w:val="00AD0A8E"/>
    <w:rsid w:val="00AD10D3"/>
    <w:rsid w:val="00AD29AA"/>
    <w:rsid w:val="00AE0CC3"/>
    <w:rsid w:val="00AE2CCE"/>
    <w:rsid w:val="00AE446D"/>
    <w:rsid w:val="00AE49C9"/>
    <w:rsid w:val="00B07EAA"/>
    <w:rsid w:val="00B15E01"/>
    <w:rsid w:val="00B17676"/>
    <w:rsid w:val="00B33C10"/>
    <w:rsid w:val="00B33EA7"/>
    <w:rsid w:val="00B377B7"/>
    <w:rsid w:val="00B426D6"/>
    <w:rsid w:val="00B46FBF"/>
    <w:rsid w:val="00B52049"/>
    <w:rsid w:val="00B53EA0"/>
    <w:rsid w:val="00B54F2F"/>
    <w:rsid w:val="00B57F7B"/>
    <w:rsid w:val="00B61BAF"/>
    <w:rsid w:val="00B65DF0"/>
    <w:rsid w:val="00B777A0"/>
    <w:rsid w:val="00B8014D"/>
    <w:rsid w:val="00B83498"/>
    <w:rsid w:val="00B83FEF"/>
    <w:rsid w:val="00B84489"/>
    <w:rsid w:val="00B85F56"/>
    <w:rsid w:val="00B87D44"/>
    <w:rsid w:val="00B9553E"/>
    <w:rsid w:val="00BA04C3"/>
    <w:rsid w:val="00BA4254"/>
    <w:rsid w:val="00BA6B01"/>
    <w:rsid w:val="00BB26F2"/>
    <w:rsid w:val="00BC01B0"/>
    <w:rsid w:val="00BC6287"/>
    <w:rsid w:val="00BD2EA0"/>
    <w:rsid w:val="00BD3219"/>
    <w:rsid w:val="00BD3CA5"/>
    <w:rsid w:val="00BE74C0"/>
    <w:rsid w:val="00BF7449"/>
    <w:rsid w:val="00C0117C"/>
    <w:rsid w:val="00C03354"/>
    <w:rsid w:val="00C03A7E"/>
    <w:rsid w:val="00C0611F"/>
    <w:rsid w:val="00C2383A"/>
    <w:rsid w:val="00C275FE"/>
    <w:rsid w:val="00C337F1"/>
    <w:rsid w:val="00C44B93"/>
    <w:rsid w:val="00C45810"/>
    <w:rsid w:val="00C50B76"/>
    <w:rsid w:val="00C51D35"/>
    <w:rsid w:val="00C60ABB"/>
    <w:rsid w:val="00C6402E"/>
    <w:rsid w:val="00C669E9"/>
    <w:rsid w:val="00C70D67"/>
    <w:rsid w:val="00C70E45"/>
    <w:rsid w:val="00C76741"/>
    <w:rsid w:val="00C81292"/>
    <w:rsid w:val="00C83817"/>
    <w:rsid w:val="00C86B79"/>
    <w:rsid w:val="00C934C8"/>
    <w:rsid w:val="00C9741C"/>
    <w:rsid w:val="00CB1EB3"/>
    <w:rsid w:val="00CB50BA"/>
    <w:rsid w:val="00CC1FE3"/>
    <w:rsid w:val="00CC3A50"/>
    <w:rsid w:val="00CC3F62"/>
    <w:rsid w:val="00CD3813"/>
    <w:rsid w:val="00CE7BC0"/>
    <w:rsid w:val="00CF5F12"/>
    <w:rsid w:val="00CF66EA"/>
    <w:rsid w:val="00CF6A2A"/>
    <w:rsid w:val="00CF6B88"/>
    <w:rsid w:val="00D129DE"/>
    <w:rsid w:val="00D21453"/>
    <w:rsid w:val="00D21BB4"/>
    <w:rsid w:val="00D22221"/>
    <w:rsid w:val="00D26F63"/>
    <w:rsid w:val="00D27D52"/>
    <w:rsid w:val="00D349DC"/>
    <w:rsid w:val="00D43597"/>
    <w:rsid w:val="00D46437"/>
    <w:rsid w:val="00D51F0B"/>
    <w:rsid w:val="00D521CB"/>
    <w:rsid w:val="00D6033F"/>
    <w:rsid w:val="00D659DF"/>
    <w:rsid w:val="00D94392"/>
    <w:rsid w:val="00D97072"/>
    <w:rsid w:val="00D97923"/>
    <w:rsid w:val="00D97E8D"/>
    <w:rsid w:val="00DA0A03"/>
    <w:rsid w:val="00DA1F76"/>
    <w:rsid w:val="00DA4407"/>
    <w:rsid w:val="00DA561B"/>
    <w:rsid w:val="00DB1F9C"/>
    <w:rsid w:val="00DB4E0F"/>
    <w:rsid w:val="00DB6F6C"/>
    <w:rsid w:val="00DC3FE1"/>
    <w:rsid w:val="00DC7E44"/>
    <w:rsid w:val="00DD0258"/>
    <w:rsid w:val="00DD07FE"/>
    <w:rsid w:val="00DD319C"/>
    <w:rsid w:val="00DE0C73"/>
    <w:rsid w:val="00DE1034"/>
    <w:rsid w:val="00DE2079"/>
    <w:rsid w:val="00DF151D"/>
    <w:rsid w:val="00E0376C"/>
    <w:rsid w:val="00E06659"/>
    <w:rsid w:val="00E07DBB"/>
    <w:rsid w:val="00E10070"/>
    <w:rsid w:val="00E106D7"/>
    <w:rsid w:val="00E14B0A"/>
    <w:rsid w:val="00E161E5"/>
    <w:rsid w:val="00E20007"/>
    <w:rsid w:val="00E31436"/>
    <w:rsid w:val="00E46230"/>
    <w:rsid w:val="00E50652"/>
    <w:rsid w:val="00E559CB"/>
    <w:rsid w:val="00E62CEE"/>
    <w:rsid w:val="00E677F5"/>
    <w:rsid w:val="00E72875"/>
    <w:rsid w:val="00E729C0"/>
    <w:rsid w:val="00E8428D"/>
    <w:rsid w:val="00E8556C"/>
    <w:rsid w:val="00EA0DB4"/>
    <w:rsid w:val="00EA1FFC"/>
    <w:rsid w:val="00EA224F"/>
    <w:rsid w:val="00EA3E4F"/>
    <w:rsid w:val="00EA4BA4"/>
    <w:rsid w:val="00EA6FB1"/>
    <w:rsid w:val="00EA7D11"/>
    <w:rsid w:val="00EB06CE"/>
    <w:rsid w:val="00EB12AD"/>
    <w:rsid w:val="00EB1884"/>
    <w:rsid w:val="00EB394A"/>
    <w:rsid w:val="00EB4C58"/>
    <w:rsid w:val="00EB519F"/>
    <w:rsid w:val="00EC0EB3"/>
    <w:rsid w:val="00EC1666"/>
    <w:rsid w:val="00EC2250"/>
    <w:rsid w:val="00EC23E8"/>
    <w:rsid w:val="00EC3E36"/>
    <w:rsid w:val="00ED5563"/>
    <w:rsid w:val="00EE7D54"/>
    <w:rsid w:val="00EF06AB"/>
    <w:rsid w:val="00EF1D44"/>
    <w:rsid w:val="00EF4046"/>
    <w:rsid w:val="00EF5FE8"/>
    <w:rsid w:val="00EF733B"/>
    <w:rsid w:val="00EF73E0"/>
    <w:rsid w:val="00F13A18"/>
    <w:rsid w:val="00F162C6"/>
    <w:rsid w:val="00F1787C"/>
    <w:rsid w:val="00F246D5"/>
    <w:rsid w:val="00F27F01"/>
    <w:rsid w:val="00F3184C"/>
    <w:rsid w:val="00F31E92"/>
    <w:rsid w:val="00F33FE6"/>
    <w:rsid w:val="00F37363"/>
    <w:rsid w:val="00F37886"/>
    <w:rsid w:val="00F455EF"/>
    <w:rsid w:val="00F45C0F"/>
    <w:rsid w:val="00F52803"/>
    <w:rsid w:val="00F52F39"/>
    <w:rsid w:val="00F54DBC"/>
    <w:rsid w:val="00F5681F"/>
    <w:rsid w:val="00F67DE8"/>
    <w:rsid w:val="00F8736F"/>
    <w:rsid w:val="00F975CB"/>
    <w:rsid w:val="00FA1397"/>
    <w:rsid w:val="00FA170B"/>
    <w:rsid w:val="00FA72C2"/>
    <w:rsid w:val="00FB090E"/>
    <w:rsid w:val="00FB0EA4"/>
    <w:rsid w:val="00FB2235"/>
    <w:rsid w:val="00FB53ED"/>
    <w:rsid w:val="00FB7C05"/>
    <w:rsid w:val="00FC22D8"/>
    <w:rsid w:val="00FD4DA9"/>
    <w:rsid w:val="00FD6FF8"/>
    <w:rsid w:val="00FE3F70"/>
    <w:rsid w:val="00FE55A0"/>
    <w:rsid w:val="00FE661D"/>
    <w:rsid w:val="00FF165E"/>
    <w:rsid w:val="00FF3C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FC4913"/>
  <w15:chartTrackingRefBased/>
  <w15:docId w15:val="{C6BB04E9-1AE8-4F82-B260-86A08937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E0713"/>
    <w:pPr>
      <w:jc w:val="both"/>
    </w:pPr>
  </w:style>
  <w:style w:type="paragraph" w:styleId="berschrift1">
    <w:name w:val="heading 1"/>
    <w:basedOn w:val="Standard"/>
    <w:next w:val="Standard"/>
    <w:link w:val="berschrift1Zchn"/>
    <w:uiPriority w:val="9"/>
    <w:qFormat/>
    <w:rsid w:val="008C6549"/>
    <w:pPr>
      <w:keepNext/>
      <w:keepLines/>
      <w:numPr>
        <w:numId w:val="13"/>
      </w:numPr>
      <w:spacing w:before="120" w:after="12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785C87"/>
    <w:pPr>
      <w:keepNext/>
      <w:keepLines/>
      <w:numPr>
        <w:ilvl w:val="1"/>
        <w:numId w:val="13"/>
      </w:numPr>
      <w:spacing w:before="280" w:after="2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785C87"/>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8C6549"/>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C6549"/>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C6549"/>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C6549"/>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C6549"/>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C6549"/>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132F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132FC"/>
  </w:style>
  <w:style w:type="paragraph" w:styleId="Fuzeile">
    <w:name w:val="footer"/>
    <w:basedOn w:val="Standard"/>
    <w:link w:val="FuzeileZchn"/>
    <w:uiPriority w:val="99"/>
    <w:unhideWhenUsed/>
    <w:rsid w:val="003132F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132FC"/>
  </w:style>
  <w:style w:type="paragraph" w:customStyle="1" w:styleId="02Haupttitel">
    <w:name w:val="#02_Haupttitel"/>
    <w:basedOn w:val="Standard"/>
    <w:rsid w:val="003132FC"/>
    <w:pPr>
      <w:spacing w:line="560" w:lineRule="exact"/>
      <w:contextualSpacing/>
    </w:pPr>
    <w:rPr>
      <w:rFonts w:ascii="Frutiger LT Com 65 Bold" w:eastAsia="Times New Roman" w:hAnsi="Frutiger LT Com 65 Bold" w:cs="Times New Roman"/>
      <w:caps/>
      <w:spacing w:val="6"/>
      <w:sz w:val="48"/>
      <w:szCs w:val="24"/>
      <w:lang w:eastAsia="de-DE"/>
    </w:rPr>
  </w:style>
  <w:style w:type="paragraph" w:customStyle="1" w:styleId="03Untertitel">
    <w:name w:val="#03_Untertitel"/>
    <w:basedOn w:val="Standard"/>
    <w:rsid w:val="003132FC"/>
    <w:pPr>
      <w:spacing w:after="240" w:line="560" w:lineRule="exact"/>
      <w:contextualSpacing/>
    </w:pPr>
    <w:rPr>
      <w:rFonts w:ascii="Frutiger LT Com 45 Light" w:eastAsia="Times New Roman" w:hAnsi="Frutiger LT Com 45 Light" w:cs="Times New Roman"/>
      <w:sz w:val="48"/>
      <w:szCs w:val="24"/>
      <w:lang w:eastAsia="de-DE"/>
    </w:rPr>
  </w:style>
  <w:style w:type="paragraph" w:styleId="Listenabsatz">
    <w:name w:val="List Paragraph"/>
    <w:basedOn w:val="Standard"/>
    <w:uiPriority w:val="34"/>
    <w:qFormat/>
    <w:rsid w:val="00755624"/>
    <w:pPr>
      <w:ind w:left="720"/>
      <w:contextualSpacing/>
    </w:pPr>
  </w:style>
  <w:style w:type="character" w:styleId="Fett">
    <w:name w:val="Strong"/>
    <w:basedOn w:val="Absatz-Standardschriftart"/>
    <w:uiPriority w:val="22"/>
    <w:qFormat/>
    <w:rsid w:val="00747DDB"/>
    <w:rPr>
      <w:b/>
      <w:bCs/>
    </w:rPr>
  </w:style>
  <w:style w:type="paragraph" w:styleId="Beschriftung">
    <w:name w:val="caption"/>
    <w:basedOn w:val="Standard"/>
    <w:next w:val="Standard"/>
    <w:uiPriority w:val="35"/>
    <w:unhideWhenUsed/>
    <w:qFormat/>
    <w:rsid w:val="00E20007"/>
    <w:pPr>
      <w:spacing w:after="200" w:line="240" w:lineRule="auto"/>
    </w:pPr>
    <w:rPr>
      <w:i/>
      <w:iCs/>
      <w:color w:val="44546A" w:themeColor="text2"/>
      <w:sz w:val="18"/>
      <w:szCs w:val="18"/>
    </w:rPr>
  </w:style>
  <w:style w:type="character" w:customStyle="1" w:styleId="berschrift1Zchn">
    <w:name w:val="Überschrift 1 Zchn"/>
    <w:basedOn w:val="Absatz-Standardschriftart"/>
    <w:link w:val="berschrift1"/>
    <w:uiPriority w:val="9"/>
    <w:rsid w:val="008C6549"/>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785C87"/>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785C87"/>
    <w:rPr>
      <w:rFonts w:asciiTheme="majorHAnsi" w:eastAsiaTheme="majorEastAsia" w:hAnsiTheme="majorHAnsi" w:cstheme="majorBidi"/>
      <w:color w:val="1F3763" w:themeColor="accent1" w:themeShade="7F"/>
      <w:sz w:val="24"/>
      <w:szCs w:val="24"/>
    </w:rPr>
  </w:style>
  <w:style w:type="paragraph" w:styleId="StandardWeb">
    <w:name w:val="Normal (Web)"/>
    <w:basedOn w:val="Standard"/>
    <w:uiPriority w:val="99"/>
    <w:semiHidden/>
    <w:unhideWhenUsed/>
    <w:rsid w:val="00827E97"/>
    <w:rPr>
      <w:rFonts w:ascii="Times New Roman" w:hAnsi="Times New Roman" w:cs="Times New Roman"/>
      <w:sz w:val="24"/>
      <w:szCs w:val="24"/>
    </w:rPr>
  </w:style>
  <w:style w:type="paragraph" w:styleId="KeinLeerraum">
    <w:name w:val="No Spacing"/>
    <w:uiPriority w:val="1"/>
    <w:qFormat/>
    <w:rsid w:val="00C0117C"/>
    <w:pPr>
      <w:spacing w:after="0" w:line="240" w:lineRule="auto"/>
      <w:jc w:val="both"/>
    </w:pPr>
  </w:style>
  <w:style w:type="character" w:styleId="Seitenzahl">
    <w:name w:val="page number"/>
    <w:basedOn w:val="Absatz-Standardschriftart"/>
    <w:uiPriority w:val="99"/>
    <w:semiHidden/>
    <w:unhideWhenUsed/>
    <w:rsid w:val="001957ED"/>
  </w:style>
  <w:style w:type="character" w:customStyle="1" w:styleId="berschrift4Zchn">
    <w:name w:val="Überschrift 4 Zchn"/>
    <w:basedOn w:val="Absatz-Standardschriftart"/>
    <w:link w:val="berschrift4"/>
    <w:uiPriority w:val="9"/>
    <w:semiHidden/>
    <w:rsid w:val="008C6549"/>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8C6549"/>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8C6549"/>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8C6549"/>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8C654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C654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2328">
      <w:bodyDiv w:val="1"/>
      <w:marLeft w:val="0"/>
      <w:marRight w:val="0"/>
      <w:marTop w:val="0"/>
      <w:marBottom w:val="0"/>
      <w:divBdr>
        <w:top w:val="none" w:sz="0" w:space="0" w:color="auto"/>
        <w:left w:val="none" w:sz="0" w:space="0" w:color="auto"/>
        <w:bottom w:val="none" w:sz="0" w:space="0" w:color="auto"/>
        <w:right w:val="none" w:sz="0" w:space="0" w:color="auto"/>
      </w:divBdr>
    </w:div>
    <w:div w:id="145322207">
      <w:bodyDiv w:val="1"/>
      <w:marLeft w:val="0"/>
      <w:marRight w:val="0"/>
      <w:marTop w:val="0"/>
      <w:marBottom w:val="0"/>
      <w:divBdr>
        <w:top w:val="none" w:sz="0" w:space="0" w:color="auto"/>
        <w:left w:val="none" w:sz="0" w:space="0" w:color="auto"/>
        <w:bottom w:val="none" w:sz="0" w:space="0" w:color="auto"/>
        <w:right w:val="none" w:sz="0" w:space="0" w:color="auto"/>
      </w:divBdr>
    </w:div>
    <w:div w:id="298070059">
      <w:bodyDiv w:val="1"/>
      <w:marLeft w:val="0"/>
      <w:marRight w:val="0"/>
      <w:marTop w:val="0"/>
      <w:marBottom w:val="0"/>
      <w:divBdr>
        <w:top w:val="none" w:sz="0" w:space="0" w:color="auto"/>
        <w:left w:val="none" w:sz="0" w:space="0" w:color="auto"/>
        <w:bottom w:val="none" w:sz="0" w:space="0" w:color="auto"/>
        <w:right w:val="none" w:sz="0" w:space="0" w:color="auto"/>
      </w:divBdr>
    </w:div>
    <w:div w:id="445275137">
      <w:bodyDiv w:val="1"/>
      <w:marLeft w:val="0"/>
      <w:marRight w:val="0"/>
      <w:marTop w:val="0"/>
      <w:marBottom w:val="0"/>
      <w:divBdr>
        <w:top w:val="none" w:sz="0" w:space="0" w:color="auto"/>
        <w:left w:val="none" w:sz="0" w:space="0" w:color="auto"/>
        <w:bottom w:val="none" w:sz="0" w:space="0" w:color="auto"/>
        <w:right w:val="none" w:sz="0" w:space="0" w:color="auto"/>
      </w:divBdr>
      <w:divsChild>
        <w:div w:id="985889801">
          <w:marLeft w:val="0"/>
          <w:marRight w:val="0"/>
          <w:marTop w:val="0"/>
          <w:marBottom w:val="0"/>
          <w:divBdr>
            <w:top w:val="none" w:sz="0" w:space="0" w:color="auto"/>
            <w:left w:val="none" w:sz="0" w:space="0" w:color="auto"/>
            <w:bottom w:val="none" w:sz="0" w:space="0" w:color="auto"/>
            <w:right w:val="none" w:sz="0" w:space="0" w:color="auto"/>
          </w:divBdr>
        </w:div>
      </w:divsChild>
    </w:div>
    <w:div w:id="577053693">
      <w:bodyDiv w:val="1"/>
      <w:marLeft w:val="0"/>
      <w:marRight w:val="0"/>
      <w:marTop w:val="0"/>
      <w:marBottom w:val="0"/>
      <w:divBdr>
        <w:top w:val="none" w:sz="0" w:space="0" w:color="auto"/>
        <w:left w:val="none" w:sz="0" w:space="0" w:color="auto"/>
        <w:bottom w:val="none" w:sz="0" w:space="0" w:color="auto"/>
        <w:right w:val="none" w:sz="0" w:space="0" w:color="auto"/>
      </w:divBdr>
    </w:div>
    <w:div w:id="739911971">
      <w:bodyDiv w:val="1"/>
      <w:marLeft w:val="0"/>
      <w:marRight w:val="0"/>
      <w:marTop w:val="0"/>
      <w:marBottom w:val="0"/>
      <w:divBdr>
        <w:top w:val="none" w:sz="0" w:space="0" w:color="auto"/>
        <w:left w:val="none" w:sz="0" w:space="0" w:color="auto"/>
        <w:bottom w:val="none" w:sz="0" w:space="0" w:color="auto"/>
        <w:right w:val="none" w:sz="0" w:space="0" w:color="auto"/>
      </w:divBdr>
    </w:div>
    <w:div w:id="875384593">
      <w:bodyDiv w:val="1"/>
      <w:marLeft w:val="0"/>
      <w:marRight w:val="0"/>
      <w:marTop w:val="0"/>
      <w:marBottom w:val="0"/>
      <w:divBdr>
        <w:top w:val="none" w:sz="0" w:space="0" w:color="auto"/>
        <w:left w:val="none" w:sz="0" w:space="0" w:color="auto"/>
        <w:bottom w:val="none" w:sz="0" w:space="0" w:color="auto"/>
        <w:right w:val="none" w:sz="0" w:space="0" w:color="auto"/>
      </w:divBdr>
      <w:divsChild>
        <w:div w:id="2117483544">
          <w:marLeft w:val="0"/>
          <w:marRight w:val="0"/>
          <w:marTop w:val="0"/>
          <w:marBottom w:val="0"/>
          <w:divBdr>
            <w:top w:val="none" w:sz="0" w:space="0" w:color="auto"/>
            <w:left w:val="none" w:sz="0" w:space="0" w:color="auto"/>
            <w:bottom w:val="none" w:sz="0" w:space="0" w:color="auto"/>
            <w:right w:val="none" w:sz="0" w:space="0" w:color="auto"/>
          </w:divBdr>
        </w:div>
        <w:div w:id="2026012662">
          <w:marLeft w:val="0"/>
          <w:marRight w:val="0"/>
          <w:marTop w:val="0"/>
          <w:marBottom w:val="0"/>
          <w:divBdr>
            <w:top w:val="none" w:sz="0" w:space="0" w:color="auto"/>
            <w:left w:val="none" w:sz="0" w:space="0" w:color="auto"/>
            <w:bottom w:val="none" w:sz="0" w:space="0" w:color="auto"/>
            <w:right w:val="none" w:sz="0" w:space="0" w:color="auto"/>
          </w:divBdr>
        </w:div>
      </w:divsChild>
    </w:div>
    <w:div w:id="894657058">
      <w:bodyDiv w:val="1"/>
      <w:marLeft w:val="0"/>
      <w:marRight w:val="0"/>
      <w:marTop w:val="0"/>
      <w:marBottom w:val="0"/>
      <w:divBdr>
        <w:top w:val="none" w:sz="0" w:space="0" w:color="auto"/>
        <w:left w:val="none" w:sz="0" w:space="0" w:color="auto"/>
        <w:bottom w:val="none" w:sz="0" w:space="0" w:color="auto"/>
        <w:right w:val="none" w:sz="0" w:space="0" w:color="auto"/>
      </w:divBdr>
      <w:divsChild>
        <w:div w:id="1505247129">
          <w:marLeft w:val="0"/>
          <w:marRight w:val="0"/>
          <w:marTop w:val="0"/>
          <w:marBottom w:val="0"/>
          <w:divBdr>
            <w:top w:val="none" w:sz="0" w:space="0" w:color="auto"/>
            <w:left w:val="none" w:sz="0" w:space="0" w:color="auto"/>
            <w:bottom w:val="none" w:sz="0" w:space="0" w:color="auto"/>
            <w:right w:val="none" w:sz="0" w:space="0" w:color="auto"/>
          </w:divBdr>
        </w:div>
        <w:div w:id="1982074858">
          <w:marLeft w:val="0"/>
          <w:marRight w:val="0"/>
          <w:marTop w:val="0"/>
          <w:marBottom w:val="0"/>
          <w:divBdr>
            <w:top w:val="none" w:sz="0" w:space="0" w:color="auto"/>
            <w:left w:val="none" w:sz="0" w:space="0" w:color="auto"/>
            <w:bottom w:val="none" w:sz="0" w:space="0" w:color="auto"/>
            <w:right w:val="none" w:sz="0" w:space="0" w:color="auto"/>
          </w:divBdr>
        </w:div>
        <w:div w:id="325204335">
          <w:marLeft w:val="0"/>
          <w:marRight w:val="0"/>
          <w:marTop w:val="0"/>
          <w:marBottom w:val="0"/>
          <w:divBdr>
            <w:top w:val="none" w:sz="0" w:space="0" w:color="auto"/>
            <w:left w:val="none" w:sz="0" w:space="0" w:color="auto"/>
            <w:bottom w:val="none" w:sz="0" w:space="0" w:color="auto"/>
            <w:right w:val="none" w:sz="0" w:space="0" w:color="auto"/>
          </w:divBdr>
        </w:div>
        <w:div w:id="2087919687">
          <w:marLeft w:val="0"/>
          <w:marRight w:val="0"/>
          <w:marTop w:val="0"/>
          <w:marBottom w:val="0"/>
          <w:divBdr>
            <w:top w:val="none" w:sz="0" w:space="0" w:color="auto"/>
            <w:left w:val="none" w:sz="0" w:space="0" w:color="auto"/>
            <w:bottom w:val="none" w:sz="0" w:space="0" w:color="auto"/>
            <w:right w:val="none" w:sz="0" w:space="0" w:color="auto"/>
          </w:divBdr>
        </w:div>
        <w:div w:id="1112625405">
          <w:marLeft w:val="0"/>
          <w:marRight w:val="0"/>
          <w:marTop w:val="0"/>
          <w:marBottom w:val="0"/>
          <w:divBdr>
            <w:top w:val="none" w:sz="0" w:space="0" w:color="auto"/>
            <w:left w:val="none" w:sz="0" w:space="0" w:color="auto"/>
            <w:bottom w:val="none" w:sz="0" w:space="0" w:color="auto"/>
            <w:right w:val="none" w:sz="0" w:space="0" w:color="auto"/>
          </w:divBdr>
        </w:div>
        <w:div w:id="322003303">
          <w:marLeft w:val="0"/>
          <w:marRight w:val="0"/>
          <w:marTop w:val="0"/>
          <w:marBottom w:val="0"/>
          <w:divBdr>
            <w:top w:val="none" w:sz="0" w:space="0" w:color="auto"/>
            <w:left w:val="none" w:sz="0" w:space="0" w:color="auto"/>
            <w:bottom w:val="none" w:sz="0" w:space="0" w:color="auto"/>
            <w:right w:val="none" w:sz="0" w:space="0" w:color="auto"/>
          </w:divBdr>
        </w:div>
        <w:div w:id="1455756866">
          <w:marLeft w:val="0"/>
          <w:marRight w:val="0"/>
          <w:marTop w:val="0"/>
          <w:marBottom w:val="0"/>
          <w:divBdr>
            <w:top w:val="none" w:sz="0" w:space="0" w:color="auto"/>
            <w:left w:val="none" w:sz="0" w:space="0" w:color="auto"/>
            <w:bottom w:val="none" w:sz="0" w:space="0" w:color="auto"/>
            <w:right w:val="none" w:sz="0" w:space="0" w:color="auto"/>
          </w:divBdr>
        </w:div>
        <w:div w:id="1702393461">
          <w:marLeft w:val="0"/>
          <w:marRight w:val="0"/>
          <w:marTop w:val="0"/>
          <w:marBottom w:val="0"/>
          <w:divBdr>
            <w:top w:val="none" w:sz="0" w:space="0" w:color="auto"/>
            <w:left w:val="none" w:sz="0" w:space="0" w:color="auto"/>
            <w:bottom w:val="none" w:sz="0" w:space="0" w:color="auto"/>
            <w:right w:val="none" w:sz="0" w:space="0" w:color="auto"/>
          </w:divBdr>
        </w:div>
        <w:div w:id="498733742">
          <w:marLeft w:val="0"/>
          <w:marRight w:val="0"/>
          <w:marTop w:val="0"/>
          <w:marBottom w:val="0"/>
          <w:divBdr>
            <w:top w:val="none" w:sz="0" w:space="0" w:color="auto"/>
            <w:left w:val="none" w:sz="0" w:space="0" w:color="auto"/>
            <w:bottom w:val="none" w:sz="0" w:space="0" w:color="auto"/>
            <w:right w:val="none" w:sz="0" w:space="0" w:color="auto"/>
          </w:divBdr>
        </w:div>
        <w:div w:id="659116049">
          <w:marLeft w:val="0"/>
          <w:marRight w:val="0"/>
          <w:marTop w:val="0"/>
          <w:marBottom w:val="0"/>
          <w:divBdr>
            <w:top w:val="none" w:sz="0" w:space="0" w:color="auto"/>
            <w:left w:val="none" w:sz="0" w:space="0" w:color="auto"/>
            <w:bottom w:val="none" w:sz="0" w:space="0" w:color="auto"/>
            <w:right w:val="none" w:sz="0" w:space="0" w:color="auto"/>
          </w:divBdr>
        </w:div>
        <w:div w:id="1097947696">
          <w:marLeft w:val="0"/>
          <w:marRight w:val="0"/>
          <w:marTop w:val="0"/>
          <w:marBottom w:val="0"/>
          <w:divBdr>
            <w:top w:val="none" w:sz="0" w:space="0" w:color="auto"/>
            <w:left w:val="none" w:sz="0" w:space="0" w:color="auto"/>
            <w:bottom w:val="none" w:sz="0" w:space="0" w:color="auto"/>
            <w:right w:val="none" w:sz="0" w:space="0" w:color="auto"/>
          </w:divBdr>
        </w:div>
        <w:div w:id="110899368">
          <w:marLeft w:val="0"/>
          <w:marRight w:val="0"/>
          <w:marTop w:val="0"/>
          <w:marBottom w:val="0"/>
          <w:divBdr>
            <w:top w:val="none" w:sz="0" w:space="0" w:color="auto"/>
            <w:left w:val="none" w:sz="0" w:space="0" w:color="auto"/>
            <w:bottom w:val="none" w:sz="0" w:space="0" w:color="auto"/>
            <w:right w:val="none" w:sz="0" w:space="0" w:color="auto"/>
          </w:divBdr>
        </w:div>
        <w:div w:id="993413916">
          <w:marLeft w:val="0"/>
          <w:marRight w:val="0"/>
          <w:marTop w:val="0"/>
          <w:marBottom w:val="0"/>
          <w:divBdr>
            <w:top w:val="none" w:sz="0" w:space="0" w:color="auto"/>
            <w:left w:val="none" w:sz="0" w:space="0" w:color="auto"/>
            <w:bottom w:val="none" w:sz="0" w:space="0" w:color="auto"/>
            <w:right w:val="none" w:sz="0" w:space="0" w:color="auto"/>
          </w:divBdr>
        </w:div>
        <w:div w:id="270163475">
          <w:marLeft w:val="0"/>
          <w:marRight w:val="0"/>
          <w:marTop w:val="0"/>
          <w:marBottom w:val="0"/>
          <w:divBdr>
            <w:top w:val="none" w:sz="0" w:space="0" w:color="auto"/>
            <w:left w:val="none" w:sz="0" w:space="0" w:color="auto"/>
            <w:bottom w:val="none" w:sz="0" w:space="0" w:color="auto"/>
            <w:right w:val="none" w:sz="0" w:space="0" w:color="auto"/>
          </w:divBdr>
        </w:div>
      </w:divsChild>
    </w:div>
    <w:div w:id="1011755537">
      <w:bodyDiv w:val="1"/>
      <w:marLeft w:val="0"/>
      <w:marRight w:val="0"/>
      <w:marTop w:val="0"/>
      <w:marBottom w:val="0"/>
      <w:divBdr>
        <w:top w:val="none" w:sz="0" w:space="0" w:color="auto"/>
        <w:left w:val="none" w:sz="0" w:space="0" w:color="auto"/>
        <w:bottom w:val="none" w:sz="0" w:space="0" w:color="auto"/>
        <w:right w:val="none" w:sz="0" w:space="0" w:color="auto"/>
      </w:divBdr>
      <w:divsChild>
        <w:div w:id="112722436">
          <w:marLeft w:val="0"/>
          <w:marRight w:val="0"/>
          <w:marTop w:val="0"/>
          <w:marBottom w:val="0"/>
          <w:divBdr>
            <w:top w:val="none" w:sz="0" w:space="0" w:color="auto"/>
            <w:left w:val="none" w:sz="0" w:space="0" w:color="auto"/>
            <w:bottom w:val="none" w:sz="0" w:space="0" w:color="auto"/>
            <w:right w:val="none" w:sz="0" w:space="0" w:color="auto"/>
          </w:divBdr>
        </w:div>
        <w:div w:id="1557929320">
          <w:marLeft w:val="0"/>
          <w:marRight w:val="0"/>
          <w:marTop w:val="0"/>
          <w:marBottom w:val="0"/>
          <w:divBdr>
            <w:top w:val="none" w:sz="0" w:space="0" w:color="auto"/>
            <w:left w:val="none" w:sz="0" w:space="0" w:color="auto"/>
            <w:bottom w:val="none" w:sz="0" w:space="0" w:color="auto"/>
            <w:right w:val="none" w:sz="0" w:space="0" w:color="auto"/>
          </w:divBdr>
        </w:div>
      </w:divsChild>
    </w:div>
    <w:div w:id="1011955369">
      <w:bodyDiv w:val="1"/>
      <w:marLeft w:val="0"/>
      <w:marRight w:val="0"/>
      <w:marTop w:val="0"/>
      <w:marBottom w:val="0"/>
      <w:divBdr>
        <w:top w:val="none" w:sz="0" w:space="0" w:color="auto"/>
        <w:left w:val="none" w:sz="0" w:space="0" w:color="auto"/>
        <w:bottom w:val="none" w:sz="0" w:space="0" w:color="auto"/>
        <w:right w:val="none" w:sz="0" w:space="0" w:color="auto"/>
      </w:divBdr>
    </w:div>
    <w:div w:id="1070076818">
      <w:bodyDiv w:val="1"/>
      <w:marLeft w:val="0"/>
      <w:marRight w:val="0"/>
      <w:marTop w:val="0"/>
      <w:marBottom w:val="0"/>
      <w:divBdr>
        <w:top w:val="none" w:sz="0" w:space="0" w:color="auto"/>
        <w:left w:val="none" w:sz="0" w:space="0" w:color="auto"/>
        <w:bottom w:val="none" w:sz="0" w:space="0" w:color="auto"/>
        <w:right w:val="none" w:sz="0" w:space="0" w:color="auto"/>
      </w:divBdr>
    </w:div>
    <w:div w:id="1153377869">
      <w:bodyDiv w:val="1"/>
      <w:marLeft w:val="0"/>
      <w:marRight w:val="0"/>
      <w:marTop w:val="0"/>
      <w:marBottom w:val="0"/>
      <w:divBdr>
        <w:top w:val="none" w:sz="0" w:space="0" w:color="auto"/>
        <w:left w:val="none" w:sz="0" w:space="0" w:color="auto"/>
        <w:bottom w:val="none" w:sz="0" w:space="0" w:color="auto"/>
        <w:right w:val="none" w:sz="0" w:space="0" w:color="auto"/>
      </w:divBdr>
      <w:divsChild>
        <w:div w:id="1272393958">
          <w:marLeft w:val="0"/>
          <w:marRight w:val="0"/>
          <w:marTop w:val="0"/>
          <w:marBottom w:val="0"/>
          <w:divBdr>
            <w:top w:val="none" w:sz="0" w:space="0" w:color="auto"/>
            <w:left w:val="none" w:sz="0" w:space="0" w:color="auto"/>
            <w:bottom w:val="none" w:sz="0" w:space="0" w:color="auto"/>
            <w:right w:val="none" w:sz="0" w:space="0" w:color="auto"/>
          </w:divBdr>
        </w:div>
        <w:div w:id="1840345795">
          <w:marLeft w:val="0"/>
          <w:marRight w:val="0"/>
          <w:marTop w:val="0"/>
          <w:marBottom w:val="0"/>
          <w:divBdr>
            <w:top w:val="none" w:sz="0" w:space="0" w:color="auto"/>
            <w:left w:val="none" w:sz="0" w:space="0" w:color="auto"/>
            <w:bottom w:val="none" w:sz="0" w:space="0" w:color="auto"/>
            <w:right w:val="none" w:sz="0" w:space="0" w:color="auto"/>
          </w:divBdr>
        </w:div>
      </w:divsChild>
    </w:div>
    <w:div w:id="1213661498">
      <w:bodyDiv w:val="1"/>
      <w:marLeft w:val="0"/>
      <w:marRight w:val="0"/>
      <w:marTop w:val="0"/>
      <w:marBottom w:val="0"/>
      <w:divBdr>
        <w:top w:val="none" w:sz="0" w:space="0" w:color="auto"/>
        <w:left w:val="none" w:sz="0" w:space="0" w:color="auto"/>
        <w:bottom w:val="none" w:sz="0" w:space="0" w:color="auto"/>
        <w:right w:val="none" w:sz="0" w:space="0" w:color="auto"/>
      </w:divBdr>
      <w:divsChild>
        <w:div w:id="949969672">
          <w:marLeft w:val="0"/>
          <w:marRight w:val="0"/>
          <w:marTop w:val="0"/>
          <w:marBottom w:val="0"/>
          <w:divBdr>
            <w:top w:val="none" w:sz="0" w:space="0" w:color="auto"/>
            <w:left w:val="none" w:sz="0" w:space="0" w:color="auto"/>
            <w:bottom w:val="none" w:sz="0" w:space="0" w:color="auto"/>
            <w:right w:val="none" w:sz="0" w:space="0" w:color="auto"/>
          </w:divBdr>
          <w:divsChild>
            <w:div w:id="128210027">
              <w:marLeft w:val="0"/>
              <w:marRight w:val="0"/>
              <w:marTop w:val="0"/>
              <w:marBottom w:val="0"/>
              <w:divBdr>
                <w:top w:val="none" w:sz="0" w:space="0" w:color="auto"/>
                <w:left w:val="none" w:sz="0" w:space="0" w:color="auto"/>
                <w:bottom w:val="none" w:sz="0" w:space="0" w:color="auto"/>
                <w:right w:val="none" w:sz="0" w:space="0" w:color="auto"/>
              </w:divBdr>
              <w:divsChild>
                <w:div w:id="624190661">
                  <w:marLeft w:val="0"/>
                  <w:marRight w:val="0"/>
                  <w:marTop w:val="0"/>
                  <w:marBottom w:val="0"/>
                  <w:divBdr>
                    <w:top w:val="none" w:sz="0" w:space="0" w:color="auto"/>
                    <w:left w:val="none" w:sz="0" w:space="0" w:color="auto"/>
                    <w:bottom w:val="none" w:sz="0" w:space="0" w:color="auto"/>
                    <w:right w:val="none" w:sz="0" w:space="0" w:color="auto"/>
                  </w:divBdr>
                  <w:divsChild>
                    <w:div w:id="473956923">
                      <w:marLeft w:val="0"/>
                      <w:marRight w:val="0"/>
                      <w:marTop w:val="0"/>
                      <w:marBottom w:val="0"/>
                      <w:divBdr>
                        <w:top w:val="none" w:sz="0" w:space="0" w:color="auto"/>
                        <w:left w:val="none" w:sz="0" w:space="0" w:color="auto"/>
                        <w:bottom w:val="none" w:sz="0" w:space="0" w:color="auto"/>
                        <w:right w:val="none" w:sz="0" w:space="0" w:color="auto"/>
                      </w:divBdr>
                      <w:divsChild>
                        <w:div w:id="758715237">
                          <w:marLeft w:val="0"/>
                          <w:marRight w:val="0"/>
                          <w:marTop w:val="0"/>
                          <w:marBottom w:val="0"/>
                          <w:divBdr>
                            <w:top w:val="none" w:sz="0" w:space="0" w:color="auto"/>
                            <w:left w:val="none" w:sz="0" w:space="0" w:color="auto"/>
                            <w:bottom w:val="none" w:sz="0" w:space="0" w:color="auto"/>
                            <w:right w:val="none" w:sz="0" w:space="0" w:color="auto"/>
                          </w:divBdr>
                          <w:divsChild>
                            <w:div w:id="1863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67284">
      <w:bodyDiv w:val="1"/>
      <w:marLeft w:val="0"/>
      <w:marRight w:val="0"/>
      <w:marTop w:val="0"/>
      <w:marBottom w:val="0"/>
      <w:divBdr>
        <w:top w:val="none" w:sz="0" w:space="0" w:color="auto"/>
        <w:left w:val="none" w:sz="0" w:space="0" w:color="auto"/>
        <w:bottom w:val="none" w:sz="0" w:space="0" w:color="auto"/>
        <w:right w:val="none" w:sz="0" w:space="0" w:color="auto"/>
      </w:divBdr>
    </w:div>
    <w:div w:id="1401518372">
      <w:bodyDiv w:val="1"/>
      <w:marLeft w:val="0"/>
      <w:marRight w:val="0"/>
      <w:marTop w:val="0"/>
      <w:marBottom w:val="0"/>
      <w:divBdr>
        <w:top w:val="none" w:sz="0" w:space="0" w:color="auto"/>
        <w:left w:val="none" w:sz="0" w:space="0" w:color="auto"/>
        <w:bottom w:val="none" w:sz="0" w:space="0" w:color="auto"/>
        <w:right w:val="none" w:sz="0" w:space="0" w:color="auto"/>
      </w:divBdr>
      <w:divsChild>
        <w:div w:id="1123767381">
          <w:marLeft w:val="0"/>
          <w:marRight w:val="0"/>
          <w:marTop w:val="0"/>
          <w:marBottom w:val="0"/>
          <w:divBdr>
            <w:top w:val="none" w:sz="0" w:space="0" w:color="auto"/>
            <w:left w:val="none" w:sz="0" w:space="0" w:color="auto"/>
            <w:bottom w:val="none" w:sz="0" w:space="0" w:color="auto"/>
            <w:right w:val="none" w:sz="0" w:space="0" w:color="auto"/>
          </w:divBdr>
        </w:div>
        <w:div w:id="1343968718">
          <w:marLeft w:val="0"/>
          <w:marRight w:val="0"/>
          <w:marTop w:val="0"/>
          <w:marBottom w:val="0"/>
          <w:divBdr>
            <w:top w:val="none" w:sz="0" w:space="0" w:color="auto"/>
            <w:left w:val="none" w:sz="0" w:space="0" w:color="auto"/>
            <w:bottom w:val="none" w:sz="0" w:space="0" w:color="auto"/>
            <w:right w:val="none" w:sz="0" w:space="0" w:color="auto"/>
          </w:divBdr>
        </w:div>
      </w:divsChild>
    </w:div>
    <w:div w:id="1454402629">
      <w:bodyDiv w:val="1"/>
      <w:marLeft w:val="0"/>
      <w:marRight w:val="0"/>
      <w:marTop w:val="0"/>
      <w:marBottom w:val="0"/>
      <w:divBdr>
        <w:top w:val="none" w:sz="0" w:space="0" w:color="auto"/>
        <w:left w:val="none" w:sz="0" w:space="0" w:color="auto"/>
        <w:bottom w:val="none" w:sz="0" w:space="0" w:color="auto"/>
        <w:right w:val="none" w:sz="0" w:space="0" w:color="auto"/>
      </w:divBdr>
    </w:div>
    <w:div w:id="1521506880">
      <w:bodyDiv w:val="1"/>
      <w:marLeft w:val="0"/>
      <w:marRight w:val="0"/>
      <w:marTop w:val="0"/>
      <w:marBottom w:val="0"/>
      <w:divBdr>
        <w:top w:val="none" w:sz="0" w:space="0" w:color="auto"/>
        <w:left w:val="none" w:sz="0" w:space="0" w:color="auto"/>
        <w:bottom w:val="none" w:sz="0" w:space="0" w:color="auto"/>
        <w:right w:val="none" w:sz="0" w:space="0" w:color="auto"/>
      </w:divBdr>
      <w:divsChild>
        <w:div w:id="1087725670">
          <w:marLeft w:val="0"/>
          <w:marRight w:val="0"/>
          <w:marTop w:val="0"/>
          <w:marBottom w:val="0"/>
          <w:divBdr>
            <w:top w:val="none" w:sz="0" w:space="0" w:color="auto"/>
            <w:left w:val="none" w:sz="0" w:space="0" w:color="auto"/>
            <w:bottom w:val="none" w:sz="0" w:space="0" w:color="auto"/>
            <w:right w:val="none" w:sz="0" w:space="0" w:color="auto"/>
          </w:divBdr>
          <w:divsChild>
            <w:div w:id="980185578">
              <w:marLeft w:val="0"/>
              <w:marRight w:val="0"/>
              <w:marTop w:val="0"/>
              <w:marBottom w:val="0"/>
              <w:divBdr>
                <w:top w:val="none" w:sz="0" w:space="0" w:color="auto"/>
                <w:left w:val="none" w:sz="0" w:space="0" w:color="auto"/>
                <w:bottom w:val="none" w:sz="0" w:space="0" w:color="auto"/>
                <w:right w:val="none" w:sz="0" w:space="0" w:color="auto"/>
              </w:divBdr>
              <w:divsChild>
                <w:div w:id="1622956413">
                  <w:marLeft w:val="0"/>
                  <w:marRight w:val="0"/>
                  <w:marTop w:val="0"/>
                  <w:marBottom w:val="0"/>
                  <w:divBdr>
                    <w:top w:val="none" w:sz="0" w:space="0" w:color="auto"/>
                    <w:left w:val="none" w:sz="0" w:space="0" w:color="auto"/>
                    <w:bottom w:val="none" w:sz="0" w:space="0" w:color="auto"/>
                    <w:right w:val="none" w:sz="0" w:space="0" w:color="auto"/>
                  </w:divBdr>
                  <w:divsChild>
                    <w:div w:id="1876000479">
                      <w:marLeft w:val="0"/>
                      <w:marRight w:val="0"/>
                      <w:marTop w:val="0"/>
                      <w:marBottom w:val="0"/>
                      <w:divBdr>
                        <w:top w:val="none" w:sz="0" w:space="0" w:color="auto"/>
                        <w:left w:val="none" w:sz="0" w:space="0" w:color="auto"/>
                        <w:bottom w:val="none" w:sz="0" w:space="0" w:color="auto"/>
                        <w:right w:val="none" w:sz="0" w:space="0" w:color="auto"/>
                      </w:divBdr>
                      <w:divsChild>
                        <w:div w:id="1459297788">
                          <w:marLeft w:val="0"/>
                          <w:marRight w:val="0"/>
                          <w:marTop w:val="0"/>
                          <w:marBottom w:val="0"/>
                          <w:divBdr>
                            <w:top w:val="none" w:sz="0" w:space="0" w:color="auto"/>
                            <w:left w:val="none" w:sz="0" w:space="0" w:color="auto"/>
                            <w:bottom w:val="none" w:sz="0" w:space="0" w:color="auto"/>
                            <w:right w:val="none" w:sz="0" w:space="0" w:color="auto"/>
                          </w:divBdr>
                          <w:divsChild>
                            <w:div w:id="19880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439141">
      <w:bodyDiv w:val="1"/>
      <w:marLeft w:val="0"/>
      <w:marRight w:val="0"/>
      <w:marTop w:val="0"/>
      <w:marBottom w:val="0"/>
      <w:divBdr>
        <w:top w:val="none" w:sz="0" w:space="0" w:color="auto"/>
        <w:left w:val="none" w:sz="0" w:space="0" w:color="auto"/>
        <w:bottom w:val="none" w:sz="0" w:space="0" w:color="auto"/>
        <w:right w:val="none" w:sz="0" w:space="0" w:color="auto"/>
      </w:divBdr>
    </w:div>
    <w:div w:id="1606957711">
      <w:bodyDiv w:val="1"/>
      <w:marLeft w:val="0"/>
      <w:marRight w:val="0"/>
      <w:marTop w:val="0"/>
      <w:marBottom w:val="0"/>
      <w:divBdr>
        <w:top w:val="none" w:sz="0" w:space="0" w:color="auto"/>
        <w:left w:val="none" w:sz="0" w:space="0" w:color="auto"/>
        <w:bottom w:val="none" w:sz="0" w:space="0" w:color="auto"/>
        <w:right w:val="none" w:sz="0" w:space="0" w:color="auto"/>
      </w:divBdr>
      <w:divsChild>
        <w:div w:id="1574195839">
          <w:marLeft w:val="0"/>
          <w:marRight w:val="0"/>
          <w:marTop w:val="0"/>
          <w:marBottom w:val="0"/>
          <w:divBdr>
            <w:top w:val="none" w:sz="0" w:space="0" w:color="auto"/>
            <w:left w:val="none" w:sz="0" w:space="0" w:color="auto"/>
            <w:bottom w:val="none" w:sz="0" w:space="0" w:color="auto"/>
            <w:right w:val="none" w:sz="0" w:space="0" w:color="auto"/>
          </w:divBdr>
          <w:divsChild>
            <w:div w:id="1791976818">
              <w:marLeft w:val="0"/>
              <w:marRight w:val="0"/>
              <w:marTop w:val="0"/>
              <w:marBottom w:val="0"/>
              <w:divBdr>
                <w:top w:val="none" w:sz="0" w:space="0" w:color="auto"/>
                <w:left w:val="none" w:sz="0" w:space="0" w:color="auto"/>
                <w:bottom w:val="none" w:sz="0" w:space="0" w:color="auto"/>
                <w:right w:val="none" w:sz="0" w:space="0" w:color="auto"/>
              </w:divBdr>
              <w:divsChild>
                <w:div w:id="1172069302">
                  <w:marLeft w:val="0"/>
                  <w:marRight w:val="0"/>
                  <w:marTop w:val="0"/>
                  <w:marBottom w:val="0"/>
                  <w:divBdr>
                    <w:top w:val="none" w:sz="0" w:space="0" w:color="auto"/>
                    <w:left w:val="none" w:sz="0" w:space="0" w:color="auto"/>
                    <w:bottom w:val="none" w:sz="0" w:space="0" w:color="auto"/>
                    <w:right w:val="none" w:sz="0" w:space="0" w:color="auto"/>
                  </w:divBdr>
                  <w:divsChild>
                    <w:div w:id="526529728">
                      <w:marLeft w:val="0"/>
                      <w:marRight w:val="0"/>
                      <w:marTop w:val="0"/>
                      <w:marBottom w:val="0"/>
                      <w:divBdr>
                        <w:top w:val="none" w:sz="0" w:space="0" w:color="auto"/>
                        <w:left w:val="none" w:sz="0" w:space="0" w:color="auto"/>
                        <w:bottom w:val="none" w:sz="0" w:space="0" w:color="auto"/>
                        <w:right w:val="none" w:sz="0" w:space="0" w:color="auto"/>
                      </w:divBdr>
                      <w:divsChild>
                        <w:div w:id="1189686876">
                          <w:marLeft w:val="0"/>
                          <w:marRight w:val="0"/>
                          <w:marTop w:val="0"/>
                          <w:marBottom w:val="0"/>
                          <w:divBdr>
                            <w:top w:val="none" w:sz="0" w:space="0" w:color="auto"/>
                            <w:left w:val="none" w:sz="0" w:space="0" w:color="auto"/>
                            <w:bottom w:val="none" w:sz="0" w:space="0" w:color="auto"/>
                            <w:right w:val="none" w:sz="0" w:space="0" w:color="auto"/>
                          </w:divBdr>
                          <w:divsChild>
                            <w:div w:id="181463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320493">
      <w:bodyDiv w:val="1"/>
      <w:marLeft w:val="0"/>
      <w:marRight w:val="0"/>
      <w:marTop w:val="0"/>
      <w:marBottom w:val="0"/>
      <w:divBdr>
        <w:top w:val="none" w:sz="0" w:space="0" w:color="auto"/>
        <w:left w:val="none" w:sz="0" w:space="0" w:color="auto"/>
        <w:bottom w:val="none" w:sz="0" w:space="0" w:color="auto"/>
        <w:right w:val="none" w:sz="0" w:space="0" w:color="auto"/>
      </w:divBdr>
    </w:div>
    <w:div w:id="2008897459">
      <w:bodyDiv w:val="1"/>
      <w:marLeft w:val="0"/>
      <w:marRight w:val="0"/>
      <w:marTop w:val="0"/>
      <w:marBottom w:val="0"/>
      <w:divBdr>
        <w:top w:val="none" w:sz="0" w:space="0" w:color="auto"/>
        <w:left w:val="none" w:sz="0" w:space="0" w:color="auto"/>
        <w:bottom w:val="none" w:sz="0" w:space="0" w:color="auto"/>
        <w:right w:val="none" w:sz="0" w:space="0" w:color="auto"/>
      </w:divBdr>
    </w:div>
    <w:div w:id="2130008115">
      <w:bodyDiv w:val="1"/>
      <w:marLeft w:val="0"/>
      <w:marRight w:val="0"/>
      <w:marTop w:val="0"/>
      <w:marBottom w:val="0"/>
      <w:divBdr>
        <w:top w:val="none" w:sz="0" w:space="0" w:color="auto"/>
        <w:left w:val="none" w:sz="0" w:space="0" w:color="auto"/>
        <w:bottom w:val="none" w:sz="0" w:space="0" w:color="auto"/>
        <w:right w:val="none" w:sz="0" w:space="0" w:color="auto"/>
      </w:divBdr>
      <w:divsChild>
        <w:div w:id="1773813591">
          <w:marLeft w:val="0"/>
          <w:marRight w:val="0"/>
          <w:marTop w:val="0"/>
          <w:marBottom w:val="0"/>
          <w:divBdr>
            <w:top w:val="none" w:sz="0" w:space="0" w:color="auto"/>
            <w:left w:val="none" w:sz="0" w:space="0" w:color="auto"/>
            <w:bottom w:val="none" w:sz="0" w:space="0" w:color="auto"/>
            <w:right w:val="none" w:sz="0" w:space="0" w:color="auto"/>
          </w:divBdr>
          <w:divsChild>
            <w:div w:id="3941635">
              <w:marLeft w:val="0"/>
              <w:marRight w:val="0"/>
              <w:marTop w:val="0"/>
              <w:marBottom w:val="0"/>
              <w:divBdr>
                <w:top w:val="none" w:sz="0" w:space="0" w:color="auto"/>
                <w:left w:val="none" w:sz="0" w:space="0" w:color="auto"/>
                <w:bottom w:val="none" w:sz="0" w:space="0" w:color="auto"/>
                <w:right w:val="none" w:sz="0" w:space="0" w:color="auto"/>
              </w:divBdr>
              <w:divsChild>
                <w:div w:id="1783332606">
                  <w:marLeft w:val="0"/>
                  <w:marRight w:val="0"/>
                  <w:marTop w:val="0"/>
                  <w:marBottom w:val="0"/>
                  <w:divBdr>
                    <w:top w:val="none" w:sz="0" w:space="0" w:color="auto"/>
                    <w:left w:val="none" w:sz="0" w:space="0" w:color="auto"/>
                    <w:bottom w:val="none" w:sz="0" w:space="0" w:color="auto"/>
                    <w:right w:val="none" w:sz="0" w:space="0" w:color="auto"/>
                  </w:divBdr>
                  <w:divsChild>
                    <w:div w:id="45110404">
                      <w:marLeft w:val="0"/>
                      <w:marRight w:val="0"/>
                      <w:marTop w:val="0"/>
                      <w:marBottom w:val="0"/>
                      <w:divBdr>
                        <w:top w:val="none" w:sz="0" w:space="0" w:color="auto"/>
                        <w:left w:val="none" w:sz="0" w:space="0" w:color="auto"/>
                        <w:bottom w:val="none" w:sz="0" w:space="0" w:color="auto"/>
                        <w:right w:val="none" w:sz="0" w:space="0" w:color="auto"/>
                      </w:divBdr>
                      <w:divsChild>
                        <w:div w:id="238447787">
                          <w:marLeft w:val="0"/>
                          <w:marRight w:val="0"/>
                          <w:marTop w:val="0"/>
                          <w:marBottom w:val="0"/>
                          <w:divBdr>
                            <w:top w:val="none" w:sz="0" w:space="0" w:color="auto"/>
                            <w:left w:val="none" w:sz="0" w:space="0" w:color="auto"/>
                            <w:bottom w:val="none" w:sz="0" w:space="0" w:color="auto"/>
                            <w:right w:val="none" w:sz="0" w:space="0" w:color="auto"/>
                          </w:divBdr>
                          <w:divsChild>
                            <w:div w:id="10911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404FB-D1CD-4624-9367-C0F82D6C3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3783</Words>
  <Characters>23840</Characters>
  <Application>Microsoft Office Word</Application>
  <DocSecurity>0</DocSecurity>
  <Lines>198</Lines>
  <Paragraphs>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Hochschule Furtwangen University</Company>
  <LinksUpToDate>false</LinksUpToDate>
  <CharactersWithSpaces>27568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Fehrenbach</dc:creator>
  <cp:keywords/>
  <dc:description/>
  <cp:lastModifiedBy>Nick Tugarin</cp:lastModifiedBy>
  <cp:revision>3</cp:revision>
  <cp:lastPrinted>2025-01-07T09:24:00Z</cp:lastPrinted>
  <dcterms:created xsi:type="dcterms:W3CDTF">2025-01-07T09:24:00Z</dcterms:created>
  <dcterms:modified xsi:type="dcterms:W3CDTF">2025-01-07T09:25:00Z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50a4d6622abace3275ed434f1730de2e58a4227b075107b114cd7cf98e3e2093</vt:lpwstr>
  </property>
</Properties>
</file>