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7B23F8" w14:textId="753F13E4" w:rsidR="001E7A35" w:rsidRDefault="00D6339D" w:rsidP="0046471B">
      <w:pPr>
        <w:pStyle w:val="WWZ-Beitrag-Autor"/>
      </w:pPr>
      <w:r>
        <w:t>Nick Tugarin,</w:t>
      </w:r>
      <w:r w:rsidR="00E34F23" w:rsidRPr="00E34F23">
        <w:t xml:space="preserve"> </w:t>
      </w:r>
      <w:r>
        <w:t>Isger Glauninger</w:t>
      </w:r>
      <w:r w:rsidR="00E56656">
        <w:t>,</w:t>
      </w:r>
      <w:r w:rsidR="00781A68">
        <w:t xml:space="preserve"> </w:t>
      </w:r>
      <w:r w:rsidR="00977993">
        <w:t>Christian van Husen</w:t>
      </w:r>
    </w:p>
    <w:p w14:paraId="2A1FD7B5" w14:textId="1C299D71" w:rsidR="00D06F62" w:rsidRPr="00D06F62" w:rsidRDefault="00270E2E" w:rsidP="00D06F62">
      <w:pPr>
        <w:pStyle w:val="WWZ-Beitrag-berschrift"/>
      </w:pPr>
      <w:r w:rsidRPr="00270E2E">
        <w:t>KI-basierte</w:t>
      </w:r>
      <w:r w:rsidR="000A54D1">
        <w:t xml:space="preserve"> </w:t>
      </w:r>
      <w:r w:rsidRPr="00270E2E">
        <w:t>Smart Service</w:t>
      </w:r>
      <w:r w:rsidR="000A54D1">
        <w:t>s</w:t>
      </w:r>
    </w:p>
    <w:p w14:paraId="76BFBF3B" w14:textId="77777777" w:rsidR="00293647" w:rsidRDefault="00EA24F1">
      <w:pPr>
        <w:pStyle w:val="TOC1"/>
        <w:rPr>
          <w:rFonts w:asciiTheme="minorHAnsi" w:eastAsiaTheme="minorEastAsia" w:hAnsiTheme="minorHAnsi" w:cstheme="minorBidi"/>
          <w:kern w:val="2"/>
          <w:sz w:val="24"/>
          <w:szCs w:val="24"/>
          <w:lang w:eastAsia="de-DE"/>
          <w14:ligatures w14:val="standardContextual"/>
        </w:rPr>
      </w:pPr>
      <w:r>
        <w:rPr>
          <w:noProof w:val="0"/>
        </w:rPr>
        <w:fldChar w:fldCharType="begin"/>
      </w:r>
      <w:r w:rsidR="00D04B74">
        <w:rPr>
          <w:noProof w:val="0"/>
        </w:rPr>
        <w:instrText xml:space="preserve"> TOC \o "1-3" \n \t "Literatur-Überschrift;1" </w:instrText>
      </w:r>
      <w:r>
        <w:rPr>
          <w:noProof w:val="0"/>
        </w:rPr>
        <w:fldChar w:fldCharType="separate"/>
      </w:r>
      <w:r w:rsidR="00293647">
        <w:t>1.</w:t>
      </w:r>
      <w:r w:rsidR="00293647">
        <w:rPr>
          <w:rFonts w:asciiTheme="minorHAnsi" w:eastAsiaTheme="minorEastAsia" w:hAnsiTheme="minorHAnsi" w:cstheme="minorBidi"/>
          <w:kern w:val="2"/>
          <w:sz w:val="24"/>
          <w:szCs w:val="24"/>
          <w:lang w:eastAsia="de-DE"/>
          <w14:ligatures w14:val="standardContextual"/>
        </w:rPr>
        <w:tab/>
      </w:r>
      <w:r w:rsidR="00293647">
        <w:t>Einleitung und Motivation</w:t>
      </w:r>
    </w:p>
    <w:p w14:paraId="35182056" w14:textId="77777777" w:rsidR="00293647" w:rsidRDefault="00293647">
      <w:pPr>
        <w:pStyle w:val="TOC1"/>
        <w:rPr>
          <w:rFonts w:asciiTheme="minorHAnsi" w:eastAsiaTheme="minorEastAsia" w:hAnsiTheme="minorHAnsi" w:cstheme="minorBidi"/>
          <w:kern w:val="2"/>
          <w:sz w:val="24"/>
          <w:szCs w:val="24"/>
          <w:lang w:eastAsia="de-DE"/>
          <w14:ligatures w14:val="standardContextual"/>
        </w:rPr>
      </w:pPr>
      <w:r>
        <w:t>2.</w:t>
      </w:r>
      <w:r>
        <w:rPr>
          <w:rFonts w:asciiTheme="minorHAnsi" w:eastAsiaTheme="minorEastAsia" w:hAnsiTheme="minorHAnsi" w:cstheme="minorBidi"/>
          <w:kern w:val="2"/>
          <w:sz w:val="24"/>
          <w:szCs w:val="24"/>
          <w:lang w:eastAsia="de-DE"/>
          <w14:ligatures w14:val="standardContextual"/>
        </w:rPr>
        <w:tab/>
      </w:r>
      <w:r>
        <w:t>Theoretische Grundlagen und konzeptioneller Rahmen</w:t>
      </w:r>
    </w:p>
    <w:p w14:paraId="799D5E47" w14:textId="77777777" w:rsidR="00293647" w:rsidRDefault="00293647">
      <w:pPr>
        <w:pStyle w:val="TOC2"/>
        <w:tabs>
          <w:tab w:val="left" w:pos="1304"/>
        </w:tabs>
        <w:rPr>
          <w:rFonts w:asciiTheme="minorHAnsi" w:eastAsiaTheme="minorEastAsia" w:hAnsiTheme="minorHAnsi" w:cstheme="minorBidi"/>
          <w:kern w:val="2"/>
          <w:sz w:val="24"/>
          <w:szCs w:val="24"/>
          <w:lang w:eastAsia="de-DE"/>
          <w14:ligatures w14:val="standardContextual"/>
        </w:rPr>
      </w:pPr>
      <w:r>
        <w:t>2.1</w:t>
      </w:r>
      <w:r>
        <w:rPr>
          <w:rFonts w:asciiTheme="minorHAnsi" w:eastAsiaTheme="minorEastAsia" w:hAnsiTheme="minorHAnsi" w:cstheme="minorBidi"/>
          <w:kern w:val="2"/>
          <w:sz w:val="24"/>
          <w:szCs w:val="24"/>
          <w:lang w:eastAsia="de-DE"/>
          <w14:ligatures w14:val="standardContextual"/>
        </w:rPr>
        <w:tab/>
      </w:r>
      <w:r>
        <w:t>Potenziale und Risiken durch Large Language Models</w:t>
      </w:r>
    </w:p>
    <w:p w14:paraId="2536BE3C" w14:textId="77777777" w:rsidR="00293647" w:rsidRDefault="00293647">
      <w:pPr>
        <w:pStyle w:val="TOC2"/>
        <w:tabs>
          <w:tab w:val="left" w:pos="1304"/>
        </w:tabs>
        <w:rPr>
          <w:rFonts w:asciiTheme="minorHAnsi" w:eastAsiaTheme="minorEastAsia" w:hAnsiTheme="minorHAnsi" w:cstheme="minorBidi"/>
          <w:kern w:val="2"/>
          <w:sz w:val="24"/>
          <w:szCs w:val="24"/>
          <w:lang w:eastAsia="de-DE"/>
          <w14:ligatures w14:val="standardContextual"/>
        </w:rPr>
      </w:pPr>
      <w:r>
        <w:t>2.2</w:t>
      </w:r>
      <w:r>
        <w:rPr>
          <w:rFonts w:asciiTheme="minorHAnsi" w:eastAsiaTheme="minorEastAsia" w:hAnsiTheme="minorHAnsi" w:cstheme="minorBidi"/>
          <w:kern w:val="2"/>
          <w:sz w:val="24"/>
          <w:szCs w:val="24"/>
          <w:lang w:eastAsia="de-DE"/>
          <w14:ligatures w14:val="standardContextual"/>
        </w:rPr>
        <w:tab/>
      </w:r>
      <w:r>
        <w:t>Mensch-KI Interaktion</w:t>
      </w:r>
    </w:p>
    <w:p w14:paraId="402CC1C3" w14:textId="77777777" w:rsidR="00293647" w:rsidRDefault="00293647">
      <w:pPr>
        <w:pStyle w:val="TOC2"/>
        <w:tabs>
          <w:tab w:val="left" w:pos="1304"/>
        </w:tabs>
        <w:rPr>
          <w:rFonts w:asciiTheme="minorHAnsi" w:eastAsiaTheme="minorEastAsia" w:hAnsiTheme="minorHAnsi" w:cstheme="minorBidi"/>
          <w:kern w:val="2"/>
          <w:sz w:val="24"/>
          <w:szCs w:val="24"/>
          <w:lang w:eastAsia="de-DE"/>
          <w14:ligatures w14:val="standardContextual"/>
        </w:rPr>
      </w:pPr>
      <w:r>
        <w:t>2.3</w:t>
      </w:r>
      <w:r>
        <w:rPr>
          <w:rFonts w:asciiTheme="minorHAnsi" w:eastAsiaTheme="minorEastAsia" w:hAnsiTheme="minorHAnsi" w:cstheme="minorBidi"/>
          <w:kern w:val="2"/>
          <w:sz w:val="24"/>
          <w:szCs w:val="24"/>
          <w:lang w:eastAsia="de-DE"/>
          <w14:ligatures w14:val="standardContextual"/>
        </w:rPr>
        <w:tab/>
      </w:r>
      <w:r>
        <w:t>Mensch-KI Kollaboration</w:t>
      </w:r>
    </w:p>
    <w:p w14:paraId="10123800" w14:textId="77777777" w:rsidR="00293647" w:rsidRDefault="00293647">
      <w:pPr>
        <w:pStyle w:val="TOC1"/>
        <w:rPr>
          <w:rFonts w:asciiTheme="minorHAnsi" w:eastAsiaTheme="minorEastAsia" w:hAnsiTheme="minorHAnsi" w:cstheme="minorBidi"/>
          <w:kern w:val="2"/>
          <w:sz w:val="24"/>
          <w:szCs w:val="24"/>
          <w:lang w:eastAsia="de-DE"/>
          <w14:ligatures w14:val="standardContextual"/>
        </w:rPr>
      </w:pPr>
      <w:r>
        <w:t>3.</w:t>
      </w:r>
      <w:r>
        <w:rPr>
          <w:rFonts w:asciiTheme="minorHAnsi" w:eastAsiaTheme="minorEastAsia" w:hAnsiTheme="minorHAnsi" w:cstheme="minorBidi"/>
          <w:kern w:val="2"/>
          <w:sz w:val="24"/>
          <w:szCs w:val="24"/>
          <w:lang w:eastAsia="de-DE"/>
          <w14:ligatures w14:val="standardContextual"/>
        </w:rPr>
        <w:tab/>
      </w:r>
      <w:r>
        <w:t>Virtueller KI-basierter Innenstadtberater als intelligente Self Service Lösung</w:t>
      </w:r>
    </w:p>
    <w:p w14:paraId="25FB0988" w14:textId="77777777" w:rsidR="00293647" w:rsidRDefault="00293647">
      <w:pPr>
        <w:pStyle w:val="TOC2"/>
        <w:tabs>
          <w:tab w:val="left" w:pos="1304"/>
        </w:tabs>
        <w:rPr>
          <w:rFonts w:asciiTheme="minorHAnsi" w:eastAsiaTheme="minorEastAsia" w:hAnsiTheme="minorHAnsi" w:cstheme="minorBidi"/>
          <w:kern w:val="2"/>
          <w:sz w:val="24"/>
          <w:szCs w:val="24"/>
          <w:lang w:eastAsia="de-DE"/>
          <w14:ligatures w14:val="standardContextual"/>
        </w:rPr>
      </w:pPr>
      <w:r>
        <w:t>3.1</w:t>
      </w:r>
      <w:r>
        <w:rPr>
          <w:rFonts w:asciiTheme="minorHAnsi" w:eastAsiaTheme="minorEastAsia" w:hAnsiTheme="minorHAnsi" w:cstheme="minorBidi"/>
          <w:kern w:val="2"/>
          <w:sz w:val="24"/>
          <w:szCs w:val="24"/>
          <w:lang w:eastAsia="de-DE"/>
          <w14:ligatures w14:val="standardContextual"/>
        </w:rPr>
        <w:tab/>
      </w:r>
      <w:r>
        <w:t>Technische Umsetzung</w:t>
      </w:r>
    </w:p>
    <w:p w14:paraId="2AA95C5B" w14:textId="77777777" w:rsidR="00293647" w:rsidRDefault="00293647">
      <w:pPr>
        <w:pStyle w:val="TOC3"/>
        <w:tabs>
          <w:tab w:val="left" w:pos="1440"/>
        </w:tabs>
        <w:rPr>
          <w:rFonts w:asciiTheme="minorHAnsi" w:eastAsiaTheme="minorEastAsia" w:hAnsiTheme="minorHAnsi" w:cstheme="minorBidi"/>
          <w:kern w:val="2"/>
          <w:sz w:val="24"/>
          <w:szCs w:val="24"/>
          <w:lang w:eastAsia="de-DE"/>
          <w14:ligatures w14:val="standardContextual"/>
        </w:rPr>
      </w:pPr>
      <w:r>
        <w:t>3.1.1</w:t>
      </w:r>
      <w:r>
        <w:rPr>
          <w:rFonts w:asciiTheme="minorHAnsi" w:eastAsiaTheme="minorEastAsia" w:hAnsiTheme="minorHAnsi" w:cstheme="minorBidi"/>
          <w:kern w:val="2"/>
          <w:sz w:val="24"/>
          <w:szCs w:val="24"/>
          <w:lang w:eastAsia="de-DE"/>
          <w14:ligatures w14:val="standardContextual"/>
        </w:rPr>
        <w:tab/>
      </w:r>
      <w:r>
        <w:t>Konzeptionierung</w:t>
      </w:r>
    </w:p>
    <w:p w14:paraId="3E48E082" w14:textId="77777777" w:rsidR="00293647" w:rsidRDefault="00293647">
      <w:pPr>
        <w:pStyle w:val="TOC3"/>
        <w:tabs>
          <w:tab w:val="left" w:pos="1440"/>
        </w:tabs>
        <w:rPr>
          <w:rFonts w:asciiTheme="minorHAnsi" w:eastAsiaTheme="minorEastAsia" w:hAnsiTheme="minorHAnsi" w:cstheme="minorBidi"/>
          <w:kern w:val="2"/>
          <w:sz w:val="24"/>
          <w:szCs w:val="24"/>
          <w:lang w:eastAsia="de-DE"/>
          <w14:ligatures w14:val="standardContextual"/>
        </w:rPr>
      </w:pPr>
      <w:r>
        <w:t>3.1.2</w:t>
      </w:r>
      <w:r>
        <w:rPr>
          <w:rFonts w:asciiTheme="minorHAnsi" w:eastAsiaTheme="minorEastAsia" w:hAnsiTheme="minorHAnsi" w:cstheme="minorBidi"/>
          <w:kern w:val="2"/>
          <w:sz w:val="24"/>
          <w:szCs w:val="24"/>
          <w:lang w:eastAsia="de-DE"/>
          <w14:ligatures w14:val="standardContextual"/>
        </w:rPr>
        <w:tab/>
      </w:r>
      <w:r>
        <w:t>KI- und Datenimplementierung</w:t>
      </w:r>
    </w:p>
    <w:p w14:paraId="0CD99FB7" w14:textId="77777777" w:rsidR="00293647" w:rsidRDefault="00293647">
      <w:pPr>
        <w:pStyle w:val="TOC3"/>
        <w:tabs>
          <w:tab w:val="left" w:pos="1440"/>
        </w:tabs>
        <w:rPr>
          <w:rFonts w:asciiTheme="minorHAnsi" w:eastAsiaTheme="minorEastAsia" w:hAnsiTheme="minorHAnsi" w:cstheme="minorBidi"/>
          <w:kern w:val="2"/>
          <w:sz w:val="24"/>
          <w:szCs w:val="24"/>
          <w:lang w:eastAsia="de-DE"/>
          <w14:ligatures w14:val="standardContextual"/>
        </w:rPr>
      </w:pPr>
      <w:r>
        <w:t>3.1.3</w:t>
      </w:r>
      <w:r>
        <w:rPr>
          <w:rFonts w:asciiTheme="minorHAnsi" w:eastAsiaTheme="minorEastAsia" w:hAnsiTheme="minorHAnsi" w:cstheme="minorBidi"/>
          <w:kern w:val="2"/>
          <w:sz w:val="24"/>
          <w:szCs w:val="24"/>
          <w:lang w:eastAsia="de-DE"/>
          <w14:ligatures w14:val="standardContextual"/>
        </w:rPr>
        <w:tab/>
      </w:r>
      <w:r>
        <w:t>UX und Design</w:t>
      </w:r>
    </w:p>
    <w:p w14:paraId="13D0E3B5" w14:textId="77777777" w:rsidR="00293647" w:rsidRDefault="00293647">
      <w:pPr>
        <w:pStyle w:val="TOC2"/>
        <w:tabs>
          <w:tab w:val="left" w:pos="1304"/>
        </w:tabs>
        <w:rPr>
          <w:rFonts w:asciiTheme="minorHAnsi" w:eastAsiaTheme="minorEastAsia" w:hAnsiTheme="minorHAnsi" w:cstheme="minorBidi"/>
          <w:kern w:val="2"/>
          <w:sz w:val="24"/>
          <w:szCs w:val="24"/>
          <w:lang w:eastAsia="de-DE"/>
          <w14:ligatures w14:val="standardContextual"/>
        </w:rPr>
      </w:pPr>
      <w:r>
        <w:t>3.2</w:t>
      </w:r>
      <w:r>
        <w:rPr>
          <w:rFonts w:asciiTheme="minorHAnsi" w:eastAsiaTheme="minorEastAsia" w:hAnsiTheme="minorHAnsi" w:cstheme="minorBidi"/>
          <w:kern w:val="2"/>
          <w:sz w:val="24"/>
          <w:szCs w:val="24"/>
          <w:lang w:eastAsia="de-DE"/>
          <w14:ligatures w14:val="standardContextual"/>
        </w:rPr>
        <w:tab/>
      </w:r>
      <w:r>
        <w:t>Ergebnis</w:t>
      </w:r>
    </w:p>
    <w:p w14:paraId="4FBC6162" w14:textId="77777777" w:rsidR="00293647" w:rsidRDefault="00293647">
      <w:pPr>
        <w:pStyle w:val="TOC1"/>
        <w:rPr>
          <w:rFonts w:asciiTheme="minorHAnsi" w:eastAsiaTheme="minorEastAsia" w:hAnsiTheme="minorHAnsi" w:cstheme="minorBidi"/>
          <w:kern w:val="2"/>
          <w:sz w:val="24"/>
          <w:szCs w:val="24"/>
          <w:lang w:eastAsia="de-DE"/>
          <w14:ligatures w14:val="standardContextual"/>
        </w:rPr>
      </w:pPr>
      <w:r>
        <w:t>4.</w:t>
      </w:r>
      <w:r>
        <w:rPr>
          <w:rFonts w:asciiTheme="minorHAnsi" w:eastAsiaTheme="minorEastAsia" w:hAnsiTheme="minorHAnsi" w:cstheme="minorBidi"/>
          <w:kern w:val="2"/>
          <w:sz w:val="24"/>
          <w:szCs w:val="24"/>
          <w:lang w:eastAsia="de-DE"/>
          <w14:ligatures w14:val="standardContextual"/>
        </w:rPr>
        <w:tab/>
      </w:r>
      <w:r>
        <w:t>Analyse der Nutzungsbereitschaft einer KI-basierten Innenstadtberatung</w:t>
      </w:r>
    </w:p>
    <w:p w14:paraId="08F0C326" w14:textId="77777777" w:rsidR="00293647" w:rsidRDefault="00293647">
      <w:pPr>
        <w:pStyle w:val="TOC2"/>
        <w:tabs>
          <w:tab w:val="left" w:pos="1304"/>
        </w:tabs>
        <w:rPr>
          <w:rFonts w:asciiTheme="minorHAnsi" w:eastAsiaTheme="minorEastAsia" w:hAnsiTheme="minorHAnsi" w:cstheme="minorBidi"/>
          <w:kern w:val="2"/>
          <w:sz w:val="24"/>
          <w:szCs w:val="24"/>
          <w:lang w:eastAsia="de-DE"/>
          <w14:ligatures w14:val="standardContextual"/>
        </w:rPr>
      </w:pPr>
      <w:r>
        <w:t>4.1</w:t>
      </w:r>
      <w:r>
        <w:rPr>
          <w:rFonts w:asciiTheme="minorHAnsi" w:eastAsiaTheme="minorEastAsia" w:hAnsiTheme="minorHAnsi" w:cstheme="minorBidi"/>
          <w:kern w:val="2"/>
          <w:sz w:val="24"/>
          <w:szCs w:val="24"/>
          <w:lang w:eastAsia="de-DE"/>
          <w14:ligatures w14:val="standardContextual"/>
        </w:rPr>
        <w:tab/>
      </w:r>
      <w:r>
        <w:t>Studiendesign</w:t>
      </w:r>
    </w:p>
    <w:p w14:paraId="177B346A" w14:textId="77777777" w:rsidR="00293647" w:rsidRDefault="00293647">
      <w:pPr>
        <w:pStyle w:val="TOC2"/>
        <w:tabs>
          <w:tab w:val="left" w:pos="1304"/>
        </w:tabs>
        <w:rPr>
          <w:rFonts w:asciiTheme="minorHAnsi" w:eastAsiaTheme="minorEastAsia" w:hAnsiTheme="minorHAnsi" w:cstheme="minorBidi"/>
          <w:kern w:val="2"/>
          <w:sz w:val="24"/>
          <w:szCs w:val="24"/>
          <w:lang w:eastAsia="de-DE"/>
          <w14:ligatures w14:val="standardContextual"/>
        </w:rPr>
      </w:pPr>
      <w:r>
        <w:t>4.2</w:t>
      </w:r>
      <w:r>
        <w:rPr>
          <w:rFonts w:asciiTheme="minorHAnsi" w:eastAsiaTheme="minorEastAsia" w:hAnsiTheme="minorHAnsi" w:cstheme="minorBidi"/>
          <w:kern w:val="2"/>
          <w:sz w:val="24"/>
          <w:szCs w:val="24"/>
          <w:lang w:eastAsia="de-DE"/>
          <w14:ligatures w14:val="standardContextual"/>
        </w:rPr>
        <w:tab/>
      </w:r>
      <w:r>
        <w:t>Studienergebnisse</w:t>
      </w:r>
    </w:p>
    <w:p w14:paraId="6C969568" w14:textId="77777777" w:rsidR="00293647" w:rsidRDefault="00293647">
      <w:pPr>
        <w:pStyle w:val="TOC2"/>
        <w:tabs>
          <w:tab w:val="left" w:pos="1304"/>
        </w:tabs>
        <w:rPr>
          <w:rFonts w:asciiTheme="minorHAnsi" w:eastAsiaTheme="minorEastAsia" w:hAnsiTheme="minorHAnsi" w:cstheme="minorBidi"/>
          <w:kern w:val="2"/>
          <w:sz w:val="24"/>
          <w:szCs w:val="24"/>
          <w:lang w:eastAsia="de-DE"/>
          <w14:ligatures w14:val="standardContextual"/>
        </w:rPr>
      </w:pPr>
      <w:r>
        <w:t>4.3</w:t>
      </w:r>
      <w:r>
        <w:rPr>
          <w:rFonts w:asciiTheme="minorHAnsi" w:eastAsiaTheme="minorEastAsia" w:hAnsiTheme="minorHAnsi" w:cstheme="minorBidi"/>
          <w:kern w:val="2"/>
          <w:sz w:val="24"/>
          <w:szCs w:val="24"/>
          <w:lang w:eastAsia="de-DE"/>
          <w14:ligatures w14:val="standardContextual"/>
        </w:rPr>
        <w:tab/>
      </w:r>
      <w:r>
        <w:t>Implikationen der Studie</w:t>
      </w:r>
    </w:p>
    <w:p w14:paraId="67EE9AE2" w14:textId="77777777" w:rsidR="00293647" w:rsidRDefault="00293647">
      <w:pPr>
        <w:pStyle w:val="TOC1"/>
        <w:rPr>
          <w:rFonts w:asciiTheme="minorHAnsi" w:eastAsiaTheme="minorEastAsia" w:hAnsiTheme="minorHAnsi" w:cstheme="minorBidi"/>
          <w:kern w:val="2"/>
          <w:sz w:val="24"/>
          <w:szCs w:val="24"/>
          <w:lang w:eastAsia="de-DE"/>
          <w14:ligatures w14:val="standardContextual"/>
        </w:rPr>
      </w:pPr>
      <w:r>
        <w:t>5.</w:t>
      </w:r>
      <w:r>
        <w:rPr>
          <w:rFonts w:asciiTheme="minorHAnsi" w:eastAsiaTheme="minorEastAsia" w:hAnsiTheme="minorHAnsi" w:cstheme="minorBidi"/>
          <w:kern w:val="2"/>
          <w:sz w:val="24"/>
          <w:szCs w:val="24"/>
          <w:lang w:eastAsia="de-DE"/>
          <w14:ligatures w14:val="standardContextual"/>
        </w:rPr>
        <w:tab/>
      </w:r>
      <w:r>
        <w:t>Zusammenfassung und zukünftige Forschung</w:t>
      </w:r>
    </w:p>
    <w:p w14:paraId="47B8C3B7" w14:textId="77777777" w:rsidR="00293647" w:rsidRDefault="00293647">
      <w:pPr>
        <w:pStyle w:val="TOC1"/>
        <w:rPr>
          <w:rFonts w:asciiTheme="minorHAnsi" w:eastAsiaTheme="minorEastAsia" w:hAnsiTheme="minorHAnsi" w:cstheme="minorBidi"/>
          <w:kern w:val="2"/>
          <w:sz w:val="24"/>
          <w:szCs w:val="24"/>
          <w:lang w:eastAsia="de-DE"/>
          <w14:ligatures w14:val="standardContextual"/>
        </w:rPr>
      </w:pPr>
      <w:r>
        <w:t>Literaturverzeichnis</w:t>
      </w:r>
    </w:p>
    <w:p w14:paraId="5B620DF9" w14:textId="163927BD" w:rsidR="006A6F30" w:rsidRDefault="00EA24F1" w:rsidP="008E1491">
      <w:pPr>
        <w:pStyle w:val="TOC1"/>
        <w:ind w:left="0" w:firstLine="0"/>
      </w:pPr>
      <w:r>
        <w:rPr>
          <w:noProof w:val="0"/>
        </w:rPr>
        <w:fldChar w:fldCharType="end"/>
      </w:r>
    </w:p>
    <w:p w14:paraId="4F90A19C" w14:textId="77777777" w:rsidR="004D2619" w:rsidRDefault="004D2619">
      <w:pPr>
        <w:overflowPunct/>
        <w:autoSpaceDE/>
        <w:autoSpaceDN/>
        <w:adjustRightInd/>
        <w:spacing w:before="0" w:line="240" w:lineRule="auto"/>
        <w:jc w:val="left"/>
        <w:textAlignment w:val="auto"/>
        <w:rPr>
          <w:noProof/>
        </w:rPr>
      </w:pPr>
      <w:r>
        <w:br w:type="page"/>
      </w:r>
    </w:p>
    <w:p w14:paraId="3515ADCB" w14:textId="3235A891" w:rsidR="0085014B" w:rsidRDefault="0085014B" w:rsidP="00FF324A">
      <w:pPr>
        <w:pStyle w:val="WWZ-Verfasser-Beschreibung"/>
      </w:pPr>
      <w:r>
        <w:rPr>
          <w:i/>
        </w:rPr>
        <w:lastRenderedPageBreak/>
        <w:t>Nick Tugari</w:t>
      </w:r>
      <w:r w:rsidRPr="00E34F23">
        <w:rPr>
          <w:i/>
        </w:rPr>
        <w:t>n</w:t>
      </w:r>
      <w:r w:rsidRPr="00E34F23">
        <w:t xml:space="preserve">, M.Sc., ist </w:t>
      </w:r>
      <w:r w:rsidR="00E50EC1">
        <w:t>A</w:t>
      </w:r>
      <w:r w:rsidR="009835D0">
        <w:t>kademischer Mitarbeiter</w:t>
      </w:r>
      <w:r w:rsidRPr="00E34F23">
        <w:t xml:space="preserve"> </w:t>
      </w:r>
      <w:r>
        <w:t xml:space="preserve">und Doktorand </w:t>
      </w:r>
      <w:r w:rsidR="006868B0">
        <w:t>am Institut für Produkt</w:t>
      </w:r>
      <w:r w:rsidR="00EC2077">
        <w:t>-</w:t>
      </w:r>
      <w:r w:rsidR="006868B0">
        <w:t xml:space="preserve"> und Service</w:t>
      </w:r>
      <w:r w:rsidR="00EC2077">
        <w:t>-</w:t>
      </w:r>
      <w:r w:rsidR="006868B0">
        <w:t>Engineering</w:t>
      </w:r>
      <w:r w:rsidRPr="00E34F23">
        <w:t xml:space="preserve"> der </w:t>
      </w:r>
      <w:r w:rsidR="00DA185F">
        <w:t>Hochschule Furtwangen</w:t>
      </w:r>
      <w:r w:rsidRPr="00E34F23">
        <w:t>.</w:t>
      </w:r>
    </w:p>
    <w:p w14:paraId="4F1767DE" w14:textId="37028D40" w:rsidR="004C4F91" w:rsidRDefault="004C4F91" w:rsidP="00FF324A">
      <w:pPr>
        <w:pStyle w:val="WWZ-Verfasser-Beschreibung"/>
      </w:pPr>
      <w:r>
        <w:rPr>
          <w:i/>
        </w:rPr>
        <w:t>Isger Glauninger</w:t>
      </w:r>
      <w:r w:rsidRPr="00E34F23">
        <w:t xml:space="preserve">, </w:t>
      </w:r>
      <w:r>
        <w:t>MBA</w:t>
      </w:r>
      <w:r w:rsidRPr="00E34F23">
        <w:t xml:space="preserve">, ist </w:t>
      </w:r>
      <w:r w:rsidR="00E50EC1">
        <w:t>A</w:t>
      </w:r>
      <w:r w:rsidR="009835D0">
        <w:t>kademischer Mitarbeiter</w:t>
      </w:r>
      <w:r w:rsidRPr="00E34F23">
        <w:t xml:space="preserve"> </w:t>
      </w:r>
      <w:r>
        <w:t xml:space="preserve">und Doktorand </w:t>
      </w:r>
      <w:r w:rsidR="006868B0">
        <w:t>am Institut für Produkt</w:t>
      </w:r>
      <w:r w:rsidR="00EC2077">
        <w:t xml:space="preserve">- </w:t>
      </w:r>
      <w:r w:rsidR="006868B0">
        <w:t xml:space="preserve">und </w:t>
      </w:r>
      <w:r>
        <w:t>Service</w:t>
      </w:r>
      <w:r w:rsidR="00EC2077">
        <w:t>-</w:t>
      </w:r>
      <w:r w:rsidR="006868B0">
        <w:t xml:space="preserve">Engineering </w:t>
      </w:r>
      <w:r w:rsidRPr="00E34F23">
        <w:t xml:space="preserve">der </w:t>
      </w:r>
      <w:r>
        <w:t>Hochschule Furtwangen</w:t>
      </w:r>
      <w:r w:rsidRPr="00E34F23">
        <w:t>.</w:t>
      </w:r>
    </w:p>
    <w:p w14:paraId="6F405A5B" w14:textId="5D97BB81" w:rsidR="00475163" w:rsidRDefault="00585F99" w:rsidP="00FF324A">
      <w:pPr>
        <w:pStyle w:val="WWZ-Verfasser-Beschreibung"/>
      </w:pPr>
      <w:r w:rsidRPr="00E34F23">
        <w:t>Prof.</w:t>
      </w:r>
      <w:r w:rsidR="00EC2077">
        <w:t xml:space="preserve"> </w:t>
      </w:r>
      <w:r w:rsidRPr="00E34F23">
        <w:t>Dr.</w:t>
      </w:r>
      <w:r w:rsidR="004E10F8">
        <w:t>-Ing.</w:t>
      </w:r>
      <w:r w:rsidRPr="00E34F23">
        <w:t xml:space="preserve"> </w:t>
      </w:r>
      <w:r w:rsidR="00A25D57">
        <w:rPr>
          <w:i/>
          <w:iCs/>
        </w:rPr>
        <w:t xml:space="preserve">Christian van Husen </w:t>
      </w:r>
      <w:r w:rsidRPr="00E34F23">
        <w:t xml:space="preserve">ist </w:t>
      </w:r>
      <w:r w:rsidR="006868B0">
        <w:t>Leiter des Institus für Produkt</w:t>
      </w:r>
      <w:r w:rsidR="00EC2077">
        <w:t xml:space="preserve">- </w:t>
      </w:r>
      <w:r w:rsidR="006868B0">
        <w:t>und Service</w:t>
      </w:r>
      <w:r w:rsidR="00EC2077">
        <w:t>-</w:t>
      </w:r>
      <w:r w:rsidR="006868B0">
        <w:t>Engineering</w:t>
      </w:r>
      <w:r w:rsidRPr="00E34F23">
        <w:t xml:space="preserve"> der </w:t>
      </w:r>
      <w:r w:rsidR="006868B0">
        <w:t>Hochschule Furtwangen</w:t>
      </w:r>
      <w:r w:rsidR="00617467">
        <w:t xml:space="preserve"> und Leiter des Ste</w:t>
      </w:r>
      <w:r w:rsidR="00C10367">
        <w:t>i</w:t>
      </w:r>
      <w:r w:rsidR="00617467">
        <w:t>nbeis-Transferzentrums service engineering + design</w:t>
      </w:r>
      <w:r w:rsidRPr="00E34F23">
        <w:t>.</w:t>
      </w:r>
    </w:p>
    <w:p w14:paraId="45BDE54C" w14:textId="77777777" w:rsidR="0038635C" w:rsidRPr="00DF78E1" w:rsidRDefault="0038635C" w:rsidP="00FF324A">
      <w:pPr>
        <w:pStyle w:val="WWZ-Verfasser-Beschreibung"/>
        <w:rPr>
          <w:rStyle w:val="WWZ-Verfasser-NameZchn"/>
          <w:i w:val="0"/>
        </w:rPr>
      </w:pPr>
    </w:p>
    <w:p w14:paraId="5C37F708" w14:textId="0BDC2D99" w:rsidR="00AE5286" w:rsidRPr="00BA4A67" w:rsidRDefault="006A6F30" w:rsidP="00FF324A">
      <w:pPr>
        <w:pStyle w:val="WWZ-Verfasser-Beschreibung"/>
        <w:rPr>
          <w:rStyle w:val="WWZ-Verfasser-NameZchn"/>
          <w:i w:val="0"/>
        </w:rPr>
      </w:pPr>
      <w:r w:rsidRPr="00DF78E1">
        <w:rPr>
          <w:rStyle w:val="WWZ-Verfasser-NameZchn"/>
          <w:i w:val="0"/>
        </w:rPr>
        <w:br w:type="page"/>
      </w:r>
    </w:p>
    <w:p w14:paraId="6A0CE1AB" w14:textId="77777777" w:rsidR="00AE5286" w:rsidRDefault="007716AD" w:rsidP="007716AD">
      <w:pPr>
        <w:pStyle w:val="WWZ-Verfasser-Beschreibung"/>
        <w:jc w:val="center"/>
        <w:rPr>
          <w:rStyle w:val="WWZ-Verfasser-NameZchn"/>
        </w:rPr>
        <w:sectPr w:rsidR="00AE5286" w:rsidSect="00515C9D">
          <w:headerReference w:type="even" r:id="rId8"/>
          <w:headerReference w:type="default" r:id="rId9"/>
          <w:footerReference w:type="even" r:id="rId10"/>
          <w:footerReference w:type="default" r:id="rId11"/>
          <w:headerReference w:type="first" r:id="rId12"/>
          <w:footerReference w:type="first" r:id="rId13"/>
          <w:pgSz w:w="11907" w:h="16840" w:code="3"/>
          <w:pgMar w:top="3657" w:right="2381" w:bottom="2863" w:left="2381" w:header="2863" w:footer="2750" w:gutter="0"/>
          <w:pgNumType w:start="3"/>
          <w:cols w:space="720"/>
          <w:titlePg/>
          <w:docGrid w:linePitch="272"/>
        </w:sectPr>
      </w:pPr>
      <w:r>
        <w:rPr>
          <w:rStyle w:val="WWZ-Verfasser-NameZchn"/>
        </w:rPr>
        <w:lastRenderedPageBreak/>
        <w:t>[LEERE SEITE]</w:t>
      </w:r>
    </w:p>
    <w:p w14:paraId="34E340BB" w14:textId="28C9C714" w:rsidR="005551E4" w:rsidRDefault="00D33BD9" w:rsidP="005551E4">
      <w:pPr>
        <w:pStyle w:val="Heading1"/>
      </w:pPr>
      <w:bookmarkStart w:id="0" w:name="_Toc169008556"/>
      <w:bookmarkStart w:id="1" w:name="_Toc169012131"/>
      <w:bookmarkStart w:id="2" w:name="_Toc170997294"/>
      <w:bookmarkStart w:id="3" w:name="_Toc171326133"/>
      <w:bookmarkStart w:id="4" w:name="_Toc172300045"/>
      <w:bookmarkStart w:id="5" w:name="_Toc173150691"/>
      <w:bookmarkStart w:id="6" w:name="_Toc174364396"/>
      <w:bookmarkStart w:id="7" w:name="_Toc174434934"/>
      <w:bookmarkStart w:id="8" w:name="_Toc174448091"/>
      <w:bookmarkStart w:id="9" w:name="_Toc174544668"/>
      <w:bookmarkStart w:id="10" w:name="_Toc174610013"/>
      <w:bookmarkStart w:id="11" w:name="_Toc174611244"/>
      <w:bookmarkStart w:id="12" w:name="_Toc174612956"/>
      <w:r>
        <w:lastRenderedPageBreak/>
        <w:t>Einleitung</w:t>
      </w:r>
      <w:r w:rsidR="009B6563">
        <w:t xml:space="preserve"> und Motivation</w:t>
      </w:r>
      <w:bookmarkEnd w:id="0"/>
      <w:bookmarkEnd w:id="1"/>
      <w:bookmarkEnd w:id="2"/>
      <w:bookmarkEnd w:id="3"/>
      <w:bookmarkEnd w:id="4"/>
      <w:bookmarkEnd w:id="5"/>
      <w:bookmarkEnd w:id="6"/>
      <w:bookmarkEnd w:id="7"/>
      <w:bookmarkEnd w:id="8"/>
      <w:bookmarkEnd w:id="9"/>
      <w:bookmarkEnd w:id="10"/>
      <w:bookmarkEnd w:id="11"/>
      <w:bookmarkEnd w:id="12"/>
    </w:p>
    <w:p w14:paraId="04819A58" w14:textId="285AEF35" w:rsidR="004C746A" w:rsidRDefault="002031B4" w:rsidP="005551E4">
      <w:r>
        <w:t>D</w:t>
      </w:r>
      <w:r w:rsidRPr="002031B4">
        <w:t>ie Entwicklung von Innenstädten</w:t>
      </w:r>
      <w:r>
        <w:t xml:space="preserve"> wurde</w:t>
      </w:r>
      <w:r w:rsidRPr="002031B4">
        <w:t xml:space="preserve"> in den letzten Jahren durch eine Vielzahl von Herausforderungen</w:t>
      </w:r>
      <w:r>
        <w:t xml:space="preserve"> geprägt</w:t>
      </w:r>
      <w:r w:rsidRPr="002031B4">
        <w:t>.</w:t>
      </w:r>
      <w:r>
        <w:t xml:space="preserve"> Einen wesentlichen Beitrag dazu hat die starke Verbreitung von Onlineshops geleistet. </w:t>
      </w:r>
      <w:r w:rsidR="00696A61">
        <w:t xml:space="preserve">Plötzlich konnten </w:t>
      </w:r>
      <w:r w:rsidR="00C26D50">
        <w:t>Gebrauchsgegenstände</w:t>
      </w:r>
      <w:r w:rsidR="00696A61">
        <w:t xml:space="preserve"> oder sogar Lebensmittel ganz einfach, mit geringem Aufwand und teilweise sogar preiswerter von </w:t>
      </w:r>
      <w:r w:rsidR="00C26D50">
        <w:t>zu Hause</w:t>
      </w:r>
      <w:r w:rsidR="00696A61">
        <w:t xml:space="preserve"> </w:t>
      </w:r>
      <w:r w:rsidR="00D86C54">
        <w:t>erworben</w:t>
      </w:r>
      <w:r w:rsidR="00696A61">
        <w:t xml:space="preserve"> werden</w:t>
      </w:r>
      <w:r w:rsidR="005324A3">
        <w:t xml:space="preserve"> </w:t>
      </w:r>
      <w:sdt>
        <w:sdtPr>
          <w:alias w:val="To edit, see citavi.com/edit"/>
          <w:tag w:val="CitaviPlaceholder#6925b2c9-34c4-4f2a-b206-d195e91a2062"/>
          <w:id w:val="-593785283"/>
          <w:placeholder>
            <w:docPart w:val="DefaultPlaceholder_-1854013440"/>
          </w:placeholder>
        </w:sdtPr>
        <w:sdtContent>
          <w:r w:rsidR="00F411D7">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NWZlYTk1LWE3M2YtNGNkZC1hNGFhLTY1ZWFjNGZlMjA2YiIsIlJhbmdlTGVuZ3RoIjoxNywiUmVmZXJlbmNlSWQiOiJkNGUzMDRmYi0xNzVmLTQ2ZDItYmRmYS0zZTQwNjRmMzliZD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lbGVlbiIsIkxhc3ROYW1lIjoiQnVsZGVvIFJhaSIsIlByb3RlY3RlZCI6ZmFsc2UsIlNleCI6MCwiQ3JlYXRlZEJ5IjoiX05pY2sgVHVnYXJpbiIsIkNyZWF0ZWRPbiI6IjIwMjQtMDctMDhUMDg6MjQ6MDciLCJNb2RpZmllZEJ5IjoiX05pY2sgVHVnYXJpbiIsIklkIjoiNTZjYmI5ZGMtOWE1Yy00NmZmLWE1OTktYTg3MDhmZDUzOTE3IiwiTW9kaWZpZWRPbiI6IjIwMjQtMDctMDhUMDg6MjQ6MDc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kbWluXFxBcHBEYXRhXFxMb2NhbFxcVGVtcFxcNWk0aTN4cmkuanBnIiwiVXJpU3RyaW5nIjoiZDRlMzA0ZmItMTc1Zi00NmQyLWJkZmEtM2U0MDY0ZjM5YmQ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xNi9qLmp0cmFuZ2VvLjIwMjEuMTAzMDU4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mp0cmFuZ2VvLjIwMjEuMTAzMDU4IiwiVXJpU3RyaW5nIjoiaHR0cHM6Ly9kb2kub3JnLzEwLjEwMTYvai5qdHJhbmdlby4yMDIxLjEwMzA1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}</w:instrText>
          </w:r>
          <w:r w:rsidR="00F411D7">
            <w:fldChar w:fldCharType="separate"/>
          </w:r>
          <w:r w:rsidR="00715767">
            <w:t>(</w:t>
          </w:r>
          <w:proofErr w:type="spellStart"/>
          <w:r w:rsidR="00715767">
            <w:t>Buldeo</w:t>
          </w:r>
          <w:proofErr w:type="spellEnd"/>
          <w:r w:rsidR="00715767">
            <w:t xml:space="preserve"> Rai 2021)</w:t>
          </w:r>
          <w:r w:rsidR="00F411D7">
            <w:fldChar w:fldCharType="end"/>
          </w:r>
        </w:sdtContent>
      </w:sdt>
      <w:r w:rsidR="00696A61">
        <w:t>.</w:t>
      </w:r>
      <w:r w:rsidR="00D86C54">
        <w:t xml:space="preserve"> Auch das Arbeiten im Homeoffice, </w:t>
      </w:r>
      <w:r w:rsidR="008115B5" w:rsidRPr="008115B5">
        <w:t>Online-Banking-Dienste, virtuelle Bildung</w:t>
      </w:r>
      <w:r w:rsidR="00D86C54">
        <w:t xml:space="preserve"> durch Onlinekurse, Streamingdienst</w:t>
      </w:r>
      <w:r w:rsidR="000A1AEC">
        <w:t>e</w:t>
      </w:r>
      <w:r w:rsidR="00D86C54">
        <w:t xml:space="preserve"> und digitale Kommunikationsplattformen sind Entwicklungen, die </w:t>
      </w:r>
      <w:r w:rsidR="002217E7">
        <w:t>viele Menschen dazu verleiten die Innenstadt zu meiden.</w:t>
      </w:r>
      <w:r w:rsidR="00891349">
        <w:t xml:space="preserve"> </w:t>
      </w:r>
      <w:r w:rsidR="008115B5" w:rsidRPr="008115B5">
        <w:t>Dieser Effekt verstärkte sich während der Corona-Pandemie</w:t>
      </w:r>
      <w:r w:rsidR="008115B5">
        <w:t xml:space="preserve"> </w:t>
      </w:r>
      <w:sdt>
        <w:sdtPr>
          <w:alias w:val="To edit, see citavi.com/edit"/>
          <w:tag w:val="CitaviPlaceholder#fc4a158d-d7b6-4454-a798-185543f84948"/>
          <w:id w:val="-247193914"/>
          <w:placeholder>
            <w:docPart w:val="DefaultPlaceholder_-1854013440"/>
          </w:placeholder>
        </w:sdtPr>
        <w:sdtContent>
          <w:r w:rsidR="00361D8D">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GMxY2IzLTMzMTYtNDFjYy05MDVkLTYyOGFjYzYyMTIwMSIsIlJhbmdlTGVuZ3RoIjoyMSwiUmVmZXJlbmNlSWQiOiJiNzAzYTBmZS0xMWQ0LTQyMmYtYTU4ZC0wNTMwNTcwMGI3Nm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cuMDYuMjAyMSIsIkRvaSI6IjEwLjExNzcvMDA0MjA5ODAyMTEwMTgwNzIiLCJFZGl0b3JzIjpbXSwiRXZhbHVhdGlvbkNvbXBsZXhpdHkiOjAsIkV2YWx1YXRpb25Tb3VyY2VUZXh0Rm9ybWF0IjowLCJHcm91cHMiOltdLCJIYXNMYWJlbDEiOmZhbHNlLCJIYXNMYWJlbDIiOmZhbHNlLCJLZXl3b3JkcyI6W10sIkxhbmd1YWdlIjoiZW5nIiwiTGFuZ3VhZ2VDb2RlIjoiZW4i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UE1DMTAwNDMzNTIiLCJVcmlTdHJpbmciOiJodHRwczovL3d3dy5uY2JpLm5sbS5uaWguZ292L3BtYy9hcnRpY2xlcy9QTUMxMDA0MzM1M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TmljayBUdWdhcmluIiwiQ3JlYXRlZE9uIjoiMjAyNC0wNy0wOFQwODozOToxOCIsIk1vZGlmaWVkQnkiOiJfTmljayBUdWdhcmluIiwiSWQiOiI5NmZjYjhjOC1iYmExLTRhZjgtOTAwOS0yZDZiYWMxMjNlMmIiLCJNb2RpZmllZE9uIjoiMjAyNC0wNy0wOFQwODozOToxOC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jM4NjAyOTEwIiwiVXJpU3RyaW5nIjoiaHR0cDovL3d3dy5uY2JpLm5sbS5uaWguZ292L3B1Ym1lZC8zODYwMjkxM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mljayBUdWdhcmluIiwiQ3JlYXRlZE9uIjoiMjAyNC0wNy0wOFQwODozOToxOCIsIk1vZGlmaWVkQnkiOiJfTmljayBUdWdhcmluIiwiSWQiOiJhYTFmOWJkOS1jOTM4LTQxNTYtOGMyNy01MzQxNGU1MzczNTEiLCJNb2RpZmllZE9uIjoiMjAyNC0wNy0wOFQwODozOToxOC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EwLjExNzcvMDA0MjA5ODAyMTEwMTgwNzIiLCJVcmlTdHJpbmciOiJodHRwczovL2RvaS5vcmcvMTAuMTE3Ny8wMDQyMDk4MDIxMTAxODA3M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}</w:instrText>
          </w:r>
          <w:r w:rsidR="00361D8D">
            <w:fldChar w:fldCharType="separate"/>
          </w:r>
          <w:r w:rsidR="00715767">
            <w:t>(Florida et al. 2023)</w:t>
          </w:r>
          <w:r w:rsidR="00361D8D">
            <w:fldChar w:fldCharType="end"/>
          </w:r>
        </w:sdtContent>
      </w:sdt>
      <w:r w:rsidR="00351AC1">
        <w:t xml:space="preserve">. </w:t>
      </w:r>
      <w:r w:rsidR="00485A3F" w:rsidRPr="00485A3F">
        <w:t xml:space="preserve">Die vielen Einschränkungen während dieser Zeit haben auch langanhaltende Folgen hinterlassen. Viele Menschen haben sich an die Bequemlichkeiten der Onlinedienste gewöhnt und finden schwer zurück in das aktive Leben wie vor der Pandemie. Während </w:t>
      </w:r>
      <w:r w:rsidR="005E2439">
        <w:t>dieser Zeit</w:t>
      </w:r>
      <w:r w:rsidR="00485A3F" w:rsidRPr="00485A3F">
        <w:t xml:space="preserve"> wurde deutlich, dass die Innenstädte mit modernen und attraktiven Konzepten</w:t>
      </w:r>
      <w:r w:rsidR="00361D8D">
        <w:t xml:space="preserve"> </w:t>
      </w:r>
      <w:sdt>
        <w:sdtPr>
          <w:alias w:val="To edit, see citavi.com/edit"/>
          <w:tag w:val="CitaviPlaceholder#eb6e6e1d-2a92-48b7-90cc-7e686bb415b6"/>
          <w:id w:val="-423498823"/>
          <w:placeholder>
            <w:docPart w:val="DefaultPlaceholder_-1854013440"/>
          </w:placeholder>
        </w:sdtPr>
        <w:sdtContent>
          <w:r w:rsidR="00361D8D">
            <w:fldChar w:fldCharType="begin"/>
          </w:r>
          <w:r w:rsidR="00FF6AE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ZWU0MWIwLTIyNjEtNDFmOC1hMzg4LTVhN2Q4NTA0NTM5YSIsIlJhbmdlTGVuZ3RoIjozMiwiUmVmZXJlbmNlSWQiOiIzMzAyMWM1MC1hODVhLTQ5NGMtODdjYi1hZjA4ZDAxYTBmOG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U5MjMvai5hcmNoLjIwMjAxMDAzLjAy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NTkyMy9qLmFyY2guMjAyMDEwMDMuMDIiLCJVcmlTdHJpbmciOiJodHRwczovL2RvaS5vcmcvMTAuNTkyMy9qLmFyY2guMjAyMDEwMDMuMD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}</w:instrText>
          </w:r>
          <w:r w:rsidR="00361D8D">
            <w:fldChar w:fldCharType="separate"/>
          </w:r>
          <w:r w:rsidR="00715767">
            <w:t>(</w:t>
          </w:r>
          <w:proofErr w:type="spellStart"/>
          <w:r w:rsidR="00715767">
            <w:t>Elgheznawy</w:t>
          </w:r>
          <w:proofErr w:type="spellEnd"/>
          <w:r w:rsidR="00715767">
            <w:t xml:space="preserve"> und </w:t>
          </w:r>
          <w:proofErr w:type="spellStart"/>
          <w:r w:rsidR="00715767">
            <w:t>Eltarabily</w:t>
          </w:r>
          <w:proofErr w:type="spellEnd"/>
          <w:r w:rsidR="00715767">
            <w:t xml:space="preserve"> 2020)</w:t>
          </w:r>
          <w:r w:rsidR="00361D8D">
            <w:fldChar w:fldCharType="end"/>
          </w:r>
        </w:sdtContent>
      </w:sdt>
      <w:r w:rsidR="00D1742B">
        <w:t xml:space="preserve"> weiterentwickelt werden müssen</w:t>
      </w:r>
      <w:r w:rsidR="00FD6EE5">
        <w:t>.</w:t>
      </w:r>
      <w:r w:rsidR="00BE3F7F">
        <w:t xml:space="preserve"> </w:t>
      </w:r>
      <w:r w:rsidR="00EA6296" w:rsidRPr="00EA6296">
        <w:t>Häufig fehlt es an entscheidenden Anreizen, die Innenstadt bewusst aufzusuchen</w:t>
      </w:r>
      <w:r w:rsidR="00D96C20" w:rsidRPr="00D96C20">
        <w:t>.</w:t>
      </w:r>
      <w:r w:rsidR="00061021">
        <w:t xml:space="preserve"> </w:t>
      </w:r>
      <w:r w:rsidR="00F62916">
        <w:t>Viele Geschäfte in der Innenstadt leiden darunter. Hinzu kommen weitere Herausforderungen die viele Gastronomen, Händler und Akteure aus dem Gastgewerbe unter Druck setzen: Steigende Energiepreise, Bürokratie und der Fachkräftemangel.</w:t>
      </w:r>
      <w:r w:rsidR="00283785">
        <w:t xml:space="preserve"> </w:t>
      </w:r>
      <w:r w:rsidR="00B3307B">
        <w:t xml:space="preserve">Dieser Mangel erreichte im Juli 2022 einen bisher unerreichten Höhepunkt seit dem Start der Datenerfassung durch das ifo Institut im Jahre 1991 </w:t>
      </w:r>
      <w:sdt>
        <w:sdtPr>
          <w:alias w:val="To edit, see citavi.com/edit"/>
          <w:tag w:val="CitaviPlaceholder#ad35c26f-d446-4b4d-8739-1bc9ae49d93a"/>
          <w:id w:val="1327865485"/>
          <w:placeholder>
            <w:docPart w:val="DefaultPlaceholder_-1854013440"/>
          </w:placeholder>
        </w:sdtPr>
        <w:sdtContent>
          <w:r w:rsidR="007D6B85">
            <w:fldChar w:fldCharType="begin"/>
          </w:r>
          <w:r w:rsidR="00FF6AE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TNkODUwLWNlZGMtNDI5MC05Mjk5LWM1NTZhOGI3NDc5MCIsIlJhbmdlTGVuZ3RoIjoyMCwiUmVmZXJlbmNlSWQiOiIwYWM1Zjc2Yy0xZDQ3LTQ5ZGQtYTNiMS0zMjI5ZTQ5OTI4Nz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}</w:instrText>
          </w:r>
          <w:r w:rsidR="007D6B85">
            <w:fldChar w:fldCharType="separate"/>
          </w:r>
          <w:r w:rsidR="00715767">
            <w:t>(Peichl et al. 2022)</w:t>
          </w:r>
          <w:r w:rsidR="007D6B85">
            <w:fldChar w:fldCharType="end"/>
          </w:r>
        </w:sdtContent>
      </w:sdt>
      <w:r w:rsidR="00B3307B">
        <w:t>. Fast 45% der Unternehmen aus</w:t>
      </w:r>
      <w:r w:rsidR="00D96C20" w:rsidRPr="00D96C20">
        <w:t xml:space="preserve"> der genannten Statistik</w:t>
      </w:r>
      <w:r w:rsidR="00AB3DB5">
        <w:t xml:space="preserve"> </w:t>
      </w:r>
      <w:r w:rsidR="00B3307B">
        <w:t>geben dabei an, durch den Fachkräftemangel eingeschränkt zu sei</w:t>
      </w:r>
      <w:r w:rsidR="00617467">
        <w:t>n</w:t>
      </w:r>
      <w:r w:rsidR="00982551">
        <w:t xml:space="preserve"> </w:t>
      </w:r>
      <w:sdt>
        <w:sdtPr>
          <w:alias w:val="To edit, see citavi.com/edit"/>
          <w:tag w:val="CitaviPlaceholder#68a0c88c-4db8-4244-9505-1bc230fc3f3d"/>
          <w:id w:val="1511415176"/>
          <w:placeholder>
            <w:docPart w:val="DefaultPlaceholder_-1854013440"/>
          </w:placeholder>
        </w:sdtPr>
        <w:sdtContent>
          <w:r w:rsidR="0056336A">
            <w:fldChar w:fldCharType="begin"/>
          </w:r>
          <w:r w:rsidR="002966B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ZjIyYWY1LWUxZjMtNDFlZi04NzAwLTY1MjFkY2I5MjgyYiIsIlJhbmdlTGVuZ3RoIjoxOSwiUmVmZXJlbmNlSWQiOiI5ZTM5YzFjZS1lY2UzLTRlYTUtODM2OS1mM2UxZDVjN2RmNT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IyLjA3LjIwMjQiLCJBdXRob3JzIjpbeyIkaWQiOiI3IiwiJHR5cGUiOiJTd2lzc0FjYWRlbWljLkNpdGF2aS5QZXJzb24sIFN3aXNzQWNhZGVtaWMuQ2l0YXZpIiwiTGFzdE5hbWUiOiJpZm8gSW5zdGl0dXQiLCJQcm90ZWN0ZWQiOmZhbHNlLCJTZXgiOjAsIkNyZWF0ZWRCeSI6Il9OaWNrIFR1Z2FyaW4iLCJDcmVhdGVkT24iOiIyMDI0LTA3LTA4VDA4OjQyOjI0IiwiTW9kaWZpZWRCeSI6Il9OaWNrIFR1Z2FyaW4iLCJJZCI6IjU2ZmNkNGJlLWQwODktNDBlNy04OTJjLTdhM2MzMjUwYzhkYyIsIk1vZGlmaWVkT24iOiIyMDI0LTA3LTA4VDA4OjQyOjI0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aWZvLmRlL3ByZXNzZW1pdHRlaWx1bmcvMjAyMi0wOC0wMi9mYWNoa3JhZWZ0ZW1hbmdlbC1zdGVpZ3QtYXVmLWFsbHplaXRob2NoIiwiVXJpU3RyaW5nIjoiaHR0cHM6Ly93d3cuaWZvLmRlL3ByZXNzZW1pdHRlaWx1bmcvMjAyMi0wOC0wMi9mYWNoa3JhZWZ0ZW1hbmdlbC1zdGVpZ3QtYXVmLWFsbHplaXRob2No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}</w:instrText>
          </w:r>
          <w:r w:rsidR="0056336A">
            <w:fldChar w:fldCharType="separate"/>
          </w:r>
          <w:r w:rsidR="0056336A">
            <w:t>(ifo Institut 2022)</w:t>
          </w:r>
          <w:r w:rsidR="0056336A">
            <w:fldChar w:fldCharType="end"/>
          </w:r>
        </w:sdtContent>
      </w:sdt>
      <w:r w:rsidR="00B3307B">
        <w:t>. Das bedeutet im Umkehrschluss, dass Unternehmen mit weniger Personal auskommen müssen, indem die Effizienz ihrer Prozesse deutlich ansteigt.</w:t>
      </w:r>
      <w:r w:rsidR="00BE3F7F">
        <w:t xml:space="preserve"> </w:t>
      </w:r>
      <w:r w:rsidR="007C1925">
        <w:t>Die</w:t>
      </w:r>
      <w:r w:rsidR="00BE3F7F">
        <w:t xml:space="preserve"> Bewältigung dieser Herausforderung</w:t>
      </w:r>
      <w:r w:rsidR="00E90397">
        <w:t>en</w:t>
      </w:r>
      <w:r w:rsidR="007C1925">
        <w:t xml:space="preserve"> erfordert eine umfassende und integrative Strategie, die sowohl technologische Innovationen als auch organisatorische Anpassungen umfasst. Unternehmen und städtische Verwaltungen müssen eng zusammenarbeiten, um Lösungen zu entwickeln, die den neuen Anforderungen gerecht werden und gleichzeitig die Attraktivität der Innenstädte erhöhen.</w:t>
      </w:r>
    </w:p>
    <w:p w14:paraId="1F573375" w14:textId="0B4A4B50" w:rsidR="004C746A" w:rsidRDefault="007C1925" w:rsidP="005551E4">
      <w:r>
        <w:t>Vielversprechende Möglichkeiten</w:t>
      </w:r>
      <w:r w:rsidR="004C746A">
        <w:t xml:space="preserve">, den </w:t>
      </w:r>
      <w:r>
        <w:t xml:space="preserve">Herausforderungen zu begegnen, </w:t>
      </w:r>
      <w:r w:rsidR="003E617B">
        <w:t xml:space="preserve">bestehen </w:t>
      </w:r>
      <w:r w:rsidR="00BB5221">
        <w:t xml:space="preserve">in </w:t>
      </w:r>
      <w:r>
        <w:t>sogenannten Smart Services. Dabei werden neu</w:t>
      </w:r>
      <w:r w:rsidR="00C8040D">
        <w:t>e</w:t>
      </w:r>
      <w:r>
        <w:t xml:space="preserve">ste Technologien dazu eingesetzt </w:t>
      </w:r>
      <w:r w:rsidR="002305E0">
        <w:t>bestehende Dienstleistungsangebote besser an den Kunden anzupassen</w:t>
      </w:r>
      <w:r w:rsidR="00BB7E7B">
        <w:t xml:space="preserve"> </w:t>
      </w:r>
      <w:sdt>
        <w:sdtPr>
          <w:alias w:val="To edit, see citavi.com/edit"/>
          <w:tag w:val="CitaviPlaceholder#405d105d-1d65-41cf-b8e2-6936548aafb9"/>
          <w:id w:val="585881151"/>
          <w:placeholder>
            <w:docPart w:val="DefaultPlaceholder_-1854013440"/>
          </w:placeholder>
        </w:sdtPr>
        <w:sdtContent>
          <w:r w:rsidR="00141FCC">
            <w:fldChar w:fldCharType="begin"/>
          </w:r>
          <w:r w:rsidR="002966B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5ZjNhNmYzLWJmZWQtNGEzOS04OGI5LTI2ZWYxNTU5ZGUxMyIsIlJhbmdlTGVuZ3RoIjozOCwiUmVmZXJlbmNlSWQiOiIyOGEzYTZkNi1lYmE2LTRlMWYtYWU3MS0xYTJmMTkzMmE5Nz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IwLjA3LjIwMjQiLCJBdXRob3JzIjpbeyIkaWQiOiI3IiwiJHR5cGUiOiJTd2lzc0FjYWRlbWljLkNpdGF2aS5QZXJzb24sIFN3aXNzQWNhZGVtaWMuQ2l0YXZpIiwiTGFzdE5hbWUiOiJLb21wZXRlbnp6ZW50cnVtIFNtYXJ0IFNlcnZpY2VzIiwiUHJvdGVjdGVkIjpmYWxzZSwiU2V4IjowLCJDcmVhdGVkQnkiOiJfTmljayBUdWdhcmluIiwiQ3JlYXRlZE9uIjoiMjAyNC0wNy0yOVQwODo1Nzo1NCIsIk1vZGlmaWVkQnkiOiJfTmljayBUdWdhcmluIiwiSWQiOiI5N2Q0MWI5Yy1lODYyLTRjNmEtOWQxNi1kZjRjNTY5MGQ3ZGIiLCJNb2RpZmllZE9uIjoiMjAyNC0wNy0yOVQwODo1Nzo1NC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c21hcnQtc2VydmljZS1idy5kZS93YXMtc2luZC1zbWFydC1zZXJ2aWNlcy8iLCJVcmlTdHJpbmciOiJodHRwczovL3NtYXJ0LXNlcnZpY2UtYncuZGUvd2FzLXNpbmQtc21hcnQtc2VydmljZX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}</w:instrText>
          </w:r>
          <w:r w:rsidR="00141FCC">
            <w:fldChar w:fldCharType="separate"/>
          </w:r>
          <w:r w:rsidR="00141FCC">
            <w:t>(Kompetenzzentrum Smart Services 2024)</w:t>
          </w:r>
          <w:r w:rsidR="00141FCC">
            <w:fldChar w:fldCharType="end"/>
          </w:r>
        </w:sdtContent>
      </w:sdt>
      <w:r w:rsidR="00141FCC">
        <w:t xml:space="preserve"> </w:t>
      </w:r>
      <w:r w:rsidR="00625452">
        <w:t xml:space="preserve">oder bestehende Dienstleistungen effizienter zu gestalten. </w:t>
      </w:r>
      <w:r w:rsidR="00935B00">
        <w:t xml:space="preserve">Beispielsweise können immersive Technologien wie </w:t>
      </w:r>
      <w:proofErr w:type="spellStart"/>
      <w:r w:rsidR="00D96C20" w:rsidRPr="00D96C20">
        <w:t>Augmented</w:t>
      </w:r>
      <w:proofErr w:type="spellEnd"/>
      <w:r w:rsidR="00D96C20" w:rsidRPr="00D96C20">
        <w:t xml:space="preserve"> Reality (AR), Virtual Reality (VR) oder Mixed Reality (MR) eingesetzt werden, um die Benutzererfahrung zu steigern, indem Produkte oder Dienstleistungen erlebbarer, informativer und interessanter gestaltet werden können</w:t>
      </w:r>
      <w:r w:rsidR="00D96C20">
        <w:t xml:space="preserve"> </w:t>
      </w:r>
      <w:sdt>
        <w:sdtPr>
          <w:alias w:val="To edit, see citavi.com/edit"/>
          <w:tag w:val="CitaviPlaceholder#12c2ca3f-0bc2-4da0-847a-c96412aff548"/>
          <w:id w:val="-1936666336"/>
          <w:placeholder>
            <w:docPart w:val="DefaultPlaceholder_-1854013440"/>
          </w:placeholder>
        </w:sdtPr>
        <w:sdtContent>
          <w:r w:rsidR="009300B2">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NmI5MWU1LTlhNDYtNDhlYy04NDk5LTQzNTFlYjk4ZjE4NyIsIlJhbmdlTGVuZ3RoIjoyMSwiUmVmZXJlbmNlSWQiOiIxYTJiYTJjOC04YjJkLTRiM2QtOTU5My0yYWFkMzlhYTkxZj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amJ1c3Jlcy4yMDE4LjEwLjA1MCIsIlVyaVN0cmluZyI6Imh0dHBzOi8vZG9pLm9yZy8xMC4xMDE2L2ouamJ1c3Jlcy4yMDE4LjEwLjA1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yOVQwOToxNDoxNSIsIk1vZGlmaWVkQnkiOiJfTmljayBUdWdhcmluIiwiSWQiOiIwNWY1N2I3Mi04Yjc0LTQ3NGMtYTNmMy1iNjEwOGY4YjM1NzQiLCJNb2RpZmllZE9uIjoiMjAyNC0wNy0yOVQwOToxNDoxN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d3d3LnNjaWVuY2VkaXJlY3QuY29tL3NjaWVuY2UvYXJ0aWNsZS9waWkvczAxNDgyOTYzMTgzMDUzMTkiLCJVcmlTdHJpbmciOiJodHRwczovL3d3dy5zY2llbmNlZGlyZWN0LmNvbS9zY2llbmNlL2FydGljbGUvcGlpL3MwMTQ4Mjk2MzE4MzA1MzE5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}</w:instrText>
          </w:r>
          <w:r w:rsidR="009300B2">
            <w:fldChar w:fldCharType="separate"/>
          </w:r>
          <w:r w:rsidR="009300B2">
            <w:t>(</w:t>
          </w:r>
          <w:proofErr w:type="spellStart"/>
          <w:r w:rsidR="009300B2">
            <w:t>Flavián</w:t>
          </w:r>
          <w:proofErr w:type="spellEnd"/>
          <w:r w:rsidR="009300B2">
            <w:t xml:space="preserve"> et al. 2019)</w:t>
          </w:r>
          <w:r w:rsidR="009300B2">
            <w:fldChar w:fldCharType="end"/>
          </w:r>
        </w:sdtContent>
      </w:sdt>
      <w:r w:rsidR="005F5BC8">
        <w:t>.</w:t>
      </w:r>
      <w:r w:rsidR="00390F41">
        <w:t xml:space="preserve"> </w:t>
      </w:r>
      <w:r w:rsidR="008B462C" w:rsidRPr="008B462C">
        <w:t xml:space="preserve">Konkrete Einsatzmöglichkeiten reichen von einfachen Anwendungen, bei denen Kunden digitale Objekte in ihren physischen Räumlichkeiten (beispielsweise Wohnungen oder Büros) visualisieren können, bevor diese gekauft </w:t>
      </w:r>
      <w:r w:rsidR="008B462C" w:rsidRPr="008B462C">
        <w:lastRenderedPageBreak/>
        <w:t>werden, bis hin zu komplexen Anwendungen wie dem Entdecken ganzheitlicher virtueller Welten mittels VR</w:t>
      </w:r>
      <w:r w:rsidR="007A24B3">
        <w:t xml:space="preserve">. </w:t>
      </w:r>
    </w:p>
    <w:p w14:paraId="43071044" w14:textId="4EC27F76" w:rsidR="00971AE3" w:rsidRDefault="00981167" w:rsidP="00BD2290">
      <w:r>
        <w:t xml:space="preserve">Eine besondere Schlüsseltechnologie </w:t>
      </w:r>
      <w:r w:rsidR="0006513D">
        <w:t xml:space="preserve">für Smart Service Anwendungen ist </w:t>
      </w:r>
      <w:r>
        <w:t>die künstliche Intelligenz</w:t>
      </w:r>
      <w:r w:rsidR="009B320D">
        <w:t xml:space="preserve"> (KI)</w:t>
      </w:r>
      <w:r w:rsidR="003F004A">
        <w:t>.</w:t>
      </w:r>
      <w:r>
        <w:t xml:space="preserve"> </w:t>
      </w:r>
      <w:r w:rsidR="004C746A" w:rsidRPr="00FF70B1">
        <w:t xml:space="preserve">Die exponentielle Entwicklung der Rechenleistung von Computern </w:t>
      </w:r>
      <w:sdt>
        <w:sdtPr>
          <w:alias w:val="To edit, see citavi.com/edit"/>
          <w:tag w:val="CitaviPlaceholder#84c8c676-4de2-4499-9deb-142e5c362152"/>
          <w:id w:val="-1165467657"/>
          <w:placeholder>
            <w:docPart w:val="DefaultPlaceholder_-1854013440"/>
          </w:placeholder>
        </w:sdtPr>
        <w:sdtContent>
          <w:r w:rsidR="00C1103B" w:rsidRPr="00FF70B1">
            <w:fldChar w:fldCharType="begin"/>
          </w:r>
          <w:r w:rsidR="002966B7" w:rsidRPr="00FF70B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NTViZDU0LWEzOTEtNGQyYS1iODA1LWNkN2U0ZGNkMWRhYyIsIlJhbmdlTGVuZ3RoIjoxMywiUmVmZXJlbmNlSWQiOiI1Yzc3YzJhZS00ZDZlLTQ1NGYtOTEyYS0xNjRlZTBhZmI4Yz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kZS5zdGF0aXN0YS5jb20vaW5mb2dyYWZpay8yNjg2OC9yZWNoZW5sZWlzdHVuZy1kZXMtamV3ZWlscy1zdGFlcmtzdGVuLXN1cGVyY29tcHV0ZXJzLWRlci13ZWx0LyIsIlVyaVN0cmluZyI6Imh0dHBzOi8vZGUuc3RhdGlzdGEuY29tL2luZm9ncmFmaWsvMjY4NjgvcmVjaGVubGVpc3R1bmctZGVzLWpld2VpbHMtc3RhZXJrc3Rlbi1zdXBlcmNvbXB1dGVycy1kZXItd2VsdC8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}</w:instrText>
          </w:r>
          <w:r w:rsidR="00C1103B" w:rsidRPr="00FF70B1">
            <w:fldChar w:fldCharType="separate"/>
          </w:r>
          <w:r w:rsidR="00C1103B" w:rsidRPr="00FF70B1">
            <w:t>(Janson 2022)</w:t>
          </w:r>
          <w:r w:rsidR="00C1103B" w:rsidRPr="00FF70B1">
            <w:fldChar w:fldCharType="end"/>
          </w:r>
        </w:sdtContent>
      </w:sdt>
      <w:r w:rsidR="004C746A" w:rsidRPr="00FF70B1">
        <w:t xml:space="preserve">, </w:t>
      </w:r>
      <w:r w:rsidR="00FF70B1" w:rsidRPr="00FF70B1">
        <w:t>sowie weitere technologische Fortschritte, insbesondere im Bereich des Long-Short-Term-Memory-Verfahrens, haben KI-Anwendungen zunehmend leistungsfähiger gemacht und ihren Einsatz in einer Vielzahl von Branchen erheblich vorangetrieben</w:t>
      </w:r>
      <w:r w:rsidR="009B320D">
        <w:t>.</w:t>
      </w:r>
      <w:r w:rsidR="00EB44B0">
        <w:t xml:space="preserve"> Wenn es um KI</w:t>
      </w:r>
      <w:r w:rsidR="00BB5221">
        <w:t>-</w:t>
      </w:r>
      <w:r w:rsidR="00EB44B0">
        <w:t>basierte Dienstleistungen geht, sind der Handel, die Gastronomie und Tourismus</w:t>
      </w:r>
      <w:r w:rsidR="005078C3">
        <w:t>, neben medizinischen Anwendungen,</w:t>
      </w:r>
      <w:r w:rsidR="00EB44B0">
        <w:t xml:space="preserve"> die mit am häufigsten erforsch</w:t>
      </w:r>
      <w:r w:rsidR="00617467">
        <w:t>ten</w:t>
      </w:r>
      <w:r w:rsidR="00EB44B0">
        <w:t xml:space="preserve"> Einsatzfelder </w:t>
      </w:r>
      <w:sdt>
        <w:sdtPr>
          <w:alias w:val="To edit, see citavi.com/edit"/>
          <w:tag w:val="CitaviPlaceholder#5db23162-d0bd-442d-8610-2055b6c4851e"/>
          <w:id w:val="-201321666"/>
          <w:placeholder>
            <w:docPart w:val="DefaultPlaceholder_-1854013440"/>
          </w:placeholder>
        </w:sdtPr>
        <w:sdtContent>
          <w:r w:rsidR="00B942E4">
            <w:fldChar w:fldCharType="begin"/>
          </w:r>
          <w:r w:rsidR="00FF6AE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Zjc2MDIyLTY4NDAtNDQ2MC1iZmEwLWIxMzBhNjM2NDFmYSIsIlJhbmdlTGVuZ3RoIjoyNCwiUmVmZXJlbmNlSWQiOiI5NGVjZDU3Ni02ZjRmLTQ1YTMtOTdjNy04OWE5MTI2MTRmYz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}</w:instrText>
          </w:r>
          <w:r w:rsidR="00B942E4">
            <w:fldChar w:fldCharType="separate"/>
          </w:r>
          <w:r w:rsidR="00715767">
            <w:t>(Tugarin und Husen 2024)</w:t>
          </w:r>
          <w:r w:rsidR="00B942E4">
            <w:fldChar w:fldCharType="end"/>
          </w:r>
        </w:sdtContent>
      </w:sdt>
      <w:r w:rsidR="00B942E4">
        <w:t xml:space="preserve">. </w:t>
      </w:r>
      <w:r w:rsidR="002442CB">
        <w:t>Durch</w:t>
      </w:r>
      <w:r w:rsidR="00B96C53">
        <w:t xml:space="preserve"> verbesserte</w:t>
      </w:r>
      <w:r w:rsidR="004E7779">
        <w:t xml:space="preserve"> Schulungs- und Weiterbildungsmöglichkeiten, Erhöhung der </w:t>
      </w:r>
      <w:r w:rsidR="00463CDF">
        <w:t>Mitarbeiterzufriedenheit,</w:t>
      </w:r>
      <w:r w:rsidR="004E7779">
        <w:t xml:space="preserve"> Automatisierung von monotonen Tätigkeiten, Optimierung von Arbeitsprozessen, </w:t>
      </w:r>
      <w:r w:rsidR="00B96C53">
        <w:t>optimierten Kundeninteraktionen und Unterstützung der Mitarbeiter</w:t>
      </w:r>
      <w:r w:rsidR="002442CB">
        <w:t xml:space="preserve"> kann KI zur Bekämpfung des Fachkräftemangels und Realisierung einer Effizienzsteigerung eingesetzt werden</w:t>
      </w:r>
      <w:r w:rsidR="0006513D">
        <w:t xml:space="preserve"> </w:t>
      </w:r>
      <w:sdt>
        <w:sdtPr>
          <w:alias w:val="To edit, see citavi.com/edit"/>
          <w:tag w:val="CitaviPlaceholder#68e2edff-e919-42e1-badf-c4849adabe65"/>
          <w:id w:val="917364031"/>
          <w:placeholder>
            <w:docPart w:val="DefaultPlaceholder_-1854013440"/>
          </w:placeholder>
        </w:sdtPr>
        <w:sdtContent>
          <w:r w:rsidR="00810FF5">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MDQ2NDgxLTdjY2MtNDNiOC04Y2FhLTE3ODdhNzcxZmEyYiIsIlJhbmdlTGVuZ3RoIjoyMSwiUmVmZXJlbmNlSWQiOiI1MTAzNzQ1YS1kY2Q3LTQ1NGQtYjZiMS05Njg4Mzk2YTdlYj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E3Ny8xMDk0NjcwNTE3NzUyNDU5IiwiVXJpU3RyaW5nIjoiaHR0cHM6Ly9kb2kub3JnLzEwLjExNzcvMTA5NDY3MDUxNzc1MjQ1O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yOVQwOTozMDoyOCIsIk1vZGlmaWVkQnkiOiJfTmljayBUdWdhcmluIiwiSWQiOiI0YjZhYTYzYy1hMWRjLTQ1YzktODNhZC0yZWNjYWI4ZGIxNzIiLCJNb2RpZmllZE9uIjoiMjAyNC0wNy0yOVQwOTozMDoyOCIsIlByb2plY3QiOnsiJHJlZiI6IjgifX0s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am91cm5hbHMuc2FnZXB1Yi5jb20vZG9pL2Ficy8xMC4xMTc3LzEwOTQ2NzA1MTc3NTI0NTkiLCJVcmlTdHJpbmciOiJodHRwczovL2pvdXJuYWxzLnNhZ2VwdWIuY29tL2RvaS9hYnMvMTAuMTE3Ny8xMDk0NjcwNTE3NzUyNDU5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}</w:instrText>
          </w:r>
          <w:r w:rsidR="00810FF5">
            <w:fldChar w:fldCharType="separate"/>
          </w:r>
          <w:r w:rsidR="00810FF5">
            <w:t>(Huang und Rust 2018)</w:t>
          </w:r>
          <w:r w:rsidR="00810FF5">
            <w:fldChar w:fldCharType="end"/>
          </w:r>
        </w:sdtContent>
      </w:sdt>
      <w:r w:rsidR="009302F1">
        <w:t xml:space="preserve">. Zur Belebung der Innenstadt kann KI durch effizienteren Betrieb von Geschäften und Dienstleistungen, Analyse </w:t>
      </w:r>
      <w:r w:rsidR="00617467">
        <w:t xml:space="preserve">des </w:t>
      </w:r>
      <w:r w:rsidR="009302F1">
        <w:t>Kaufverhalten</w:t>
      </w:r>
      <w:r w:rsidR="00617467">
        <w:t>s</w:t>
      </w:r>
      <w:r w:rsidR="009302F1">
        <w:t>, zielgerichtete Werbung, Optimierung von Veranstaltungsplanungen oder personalisierte Beratung von Besuchern essenziell unterstützend sein</w:t>
      </w:r>
      <w:r w:rsidR="00C60E1E">
        <w:t xml:space="preserve"> </w:t>
      </w:r>
      <w:sdt>
        <w:sdtPr>
          <w:alias w:val="To edit, see citavi.com/edit"/>
          <w:tag w:val="CitaviPlaceholder#d93ffd3e-f88f-41b1-bccf-95a982d29fe7"/>
          <w:id w:val="-1518141393"/>
          <w:placeholder>
            <w:docPart w:val="DefaultPlaceholder_-1854013440"/>
          </w:placeholder>
        </w:sdtPr>
        <w:sdtContent>
          <w:r w:rsidR="00C60E1E">
            <w:fldChar w:fldCharType="begin"/>
          </w:r>
          <w:r w:rsidR="002966B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5NTVkNzZhLTkzNjMtNDBkOC05OTlkLTJkZjI1NjY1YzEyOCIsIlJhbmdlTGVuZ3RoIjo0NCwiUmVmZXJlbmNlSWQiOiIwY2Y0ZmM5NC0xMGYxLTQzMjMtYTQzZi05MTFiYjZhMjRjY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jk5MS9hZWJtci5rLjIyMDIwOS4wMDg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yOTkxL2FlYm1yLmsuMjIwMjA5LjAwOCIsIlVyaVN0cmluZyI6Imh0dHBzOi8vZG9pLm9yZy8xMC4yOTkxL2FlYm1yLmsuMjIwMjA5LjAwO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yOVQwOTowMzoyNiIsIk1vZGlmaWVkQnkiOiJfTmljayBUdWdhcmluIiwiSWQiOiI2NjBhYTlhZC05M2JhLTQzYmItOTQ5Mi1iYzIyZTcyY2U3MmIiLCJNb2RpZmllZE9uIjoiMjAyNC0wNy0yOVQwOTowMzoyNi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mh0dHBzOi8vd3d3LmF0bGFudGlzLXByZXNzLmNvbS9wcm9jZWVkaW5ncy9pY29ucG8tMjEvMTI1OTcwOTE0IiwiVXJpU3RyaW5nIjoiaHR0cHM6Ly93d3cuYXRsYW50aXMtcHJlc3MuY29tL3Byb2NlZWRpbmdzL2ljb25wby0yMS8xMjU5NzA5MTQ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}</w:instrText>
          </w:r>
          <w:r w:rsidR="00C60E1E">
            <w:fldChar w:fldCharType="separate"/>
          </w:r>
          <w:r w:rsidR="00C60E1E">
            <w:t>(</w:t>
          </w:r>
          <w:proofErr w:type="spellStart"/>
          <w:r w:rsidR="00C60E1E">
            <w:t>Irfandi</w:t>
          </w:r>
          <w:proofErr w:type="spellEnd"/>
          <w:r w:rsidR="00C60E1E">
            <w:t xml:space="preserve"> </w:t>
          </w:r>
          <w:proofErr w:type="spellStart"/>
          <w:r w:rsidR="00C60E1E">
            <w:t>Pratama</w:t>
          </w:r>
          <w:proofErr w:type="spellEnd"/>
          <w:r w:rsidR="00C60E1E">
            <w:t xml:space="preserve"> und </w:t>
          </w:r>
          <w:proofErr w:type="spellStart"/>
          <w:r w:rsidR="00C60E1E">
            <w:t>Suswanta</w:t>
          </w:r>
          <w:proofErr w:type="spellEnd"/>
          <w:r w:rsidR="00C60E1E">
            <w:t xml:space="preserve"> </w:t>
          </w:r>
          <w:proofErr w:type="spellStart"/>
          <w:r w:rsidR="00C60E1E">
            <w:t>Suswanta</w:t>
          </w:r>
          <w:proofErr w:type="spellEnd"/>
          <w:r w:rsidR="00C60E1E">
            <w:t xml:space="preserve"> 2022)</w:t>
          </w:r>
          <w:r w:rsidR="00C60E1E">
            <w:fldChar w:fldCharType="end"/>
          </w:r>
        </w:sdtContent>
      </w:sdt>
      <w:r w:rsidR="009302F1">
        <w:t>.</w:t>
      </w:r>
    </w:p>
    <w:p w14:paraId="29623B69" w14:textId="4A2D5625" w:rsidR="009612CB" w:rsidRDefault="00971AE3" w:rsidP="00BD2290">
      <w:r>
        <w:t xml:space="preserve">Solche Lösungen sind momentan noch selten </w:t>
      </w:r>
      <w:r w:rsidR="00AD02F8">
        <w:t xml:space="preserve">in der Praxis </w:t>
      </w:r>
      <w:r>
        <w:t xml:space="preserve">zu finden. </w:t>
      </w:r>
      <w:r w:rsidR="00B64C6A">
        <w:t xml:space="preserve">Auf Grundlage bestehender Literatur können jedoch essenzielle </w:t>
      </w:r>
      <w:r w:rsidR="00AB2C06">
        <w:t>Faktoren,</w:t>
      </w:r>
      <w:r w:rsidR="00B64C6A">
        <w:t xml:space="preserve"> die </w:t>
      </w:r>
      <w:r w:rsidR="003A502B">
        <w:t>zu einer</w:t>
      </w:r>
      <w:r w:rsidR="00B64C6A">
        <w:t xml:space="preserve"> erfolgreiche</w:t>
      </w:r>
      <w:r w:rsidR="003A502B">
        <w:t>n</w:t>
      </w:r>
      <w:r w:rsidR="00B64C6A">
        <w:t xml:space="preserve"> Mensch-KI Interaktion </w:t>
      </w:r>
      <w:r w:rsidR="003A502B">
        <w:t xml:space="preserve">führen, </w:t>
      </w:r>
      <w:r w:rsidR="00B64C6A">
        <w:t>be</w:t>
      </w:r>
      <w:r w:rsidR="00617467">
        <w:t>tr</w:t>
      </w:r>
      <w:r w:rsidR="00B64C6A">
        <w:t>achtet werden</w:t>
      </w:r>
      <w:r w:rsidR="00AB2C06">
        <w:t xml:space="preserve"> </w:t>
      </w:r>
      <w:sdt>
        <w:sdtPr>
          <w:alias w:val="To edit, see citavi.com/edit"/>
          <w:tag w:val="CitaviPlaceholder#c1bfa9f8-566a-4fb1-aaa2-dbd298afed4e"/>
          <w:id w:val="738214433"/>
          <w:placeholder>
            <w:docPart w:val="DefaultPlaceholder_-1854013440"/>
          </w:placeholder>
        </w:sdtPr>
        <w:sdtContent>
          <w:r w:rsidR="00856602">
            <w:fldChar w:fldCharType="begin"/>
          </w:r>
          <w:r w:rsidR="0085660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YmE3OWQ5LTdjMzItNGMzMy1hMzdiLTZhMDNiNzRiZTc0MSIsIlJhbmdlTGVuZ3RoIjoyNCwiUmVmZXJlbmNlSWQiOiI5NGVjZDU3Ni02ZjRmLTQ1YTMtOTdjNy04OWE5MTI2MTRmYz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}</w:instrText>
          </w:r>
          <w:r w:rsidR="00856602">
            <w:fldChar w:fldCharType="separate"/>
          </w:r>
          <w:r w:rsidR="00856602">
            <w:t>(Tugarin und Husen 2024)</w:t>
          </w:r>
          <w:r w:rsidR="00856602">
            <w:fldChar w:fldCharType="end"/>
          </w:r>
        </w:sdtContent>
      </w:sdt>
      <w:r w:rsidR="00AB2C06">
        <w:t>.</w:t>
      </w:r>
    </w:p>
    <w:p w14:paraId="7331860C" w14:textId="3517688A" w:rsidR="009612CB" w:rsidRDefault="009612CB" w:rsidP="00BD2290">
      <w:r>
        <w:t xml:space="preserve">Im Rahmen dieses Beitrags </w:t>
      </w:r>
      <w:r w:rsidR="00C3003F">
        <w:t xml:space="preserve">werden neben theoretischen Implikationen zum </w:t>
      </w:r>
      <w:r w:rsidR="00C6083F">
        <w:t>KI-Einsatz</w:t>
      </w:r>
      <w:r w:rsidR="00C3003F">
        <w:t xml:space="preserve"> im Dienstleistungsbereich </w:t>
      </w:r>
      <w:r w:rsidR="00BB5221">
        <w:t>ein praktisch umgesetztes</w:t>
      </w:r>
      <w:r>
        <w:t xml:space="preserve"> Konzept</w:t>
      </w:r>
      <w:r w:rsidR="00BB5221">
        <w:t xml:space="preserve"> einer KI-Anwendung</w:t>
      </w:r>
      <w:r w:rsidR="00C3003F">
        <w:t xml:space="preserve"> aus der Handel- und Freizeitbranche vorgestellt. </w:t>
      </w:r>
      <w:bookmarkStart w:id="13" w:name="_Toc169012136"/>
      <w:bookmarkStart w:id="14" w:name="_Toc170997297"/>
      <w:r w:rsidR="00BB5221">
        <w:t>In diesem Zusammenhang wurde eine Studie durchgeführt</w:t>
      </w:r>
      <w:r w:rsidR="00785B86">
        <w:t xml:space="preserve">, welche Einblicke in die Akzeptanz, </w:t>
      </w:r>
      <w:r w:rsidR="00A318FC">
        <w:t xml:space="preserve">das </w:t>
      </w:r>
      <w:r w:rsidR="00785B86">
        <w:t xml:space="preserve">Vertrauen und </w:t>
      </w:r>
      <w:r w:rsidR="00A318FC">
        <w:t xml:space="preserve">die </w:t>
      </w:r>
      <w:r w:rsidR="00785B86">
        <w:t>Nutzungsbereitschaft für KI-Anwendungen geben soll.</w:t>
      </w:r>
      <w:r w:rsidR="000C22D4">
        <w:t xml:space="preserve"> </w:t>
      </w:r>
      <w:r w:rsidR="00C8040D">
        <w:t>Abschließend</w:t>
      </w:r>
      <w:r w:rsidR="000C22D4">
        <w:t xml:space="preserve"> folgt eine Zusammenfassung </w:t>
      </w:r>
      <w:r w:rsidR="00BB5221">
        <w:t xml:space="preserve">des Beitrags sowie Einblicke in potenzielle </w:t>
      </w:r>
      <w:r w:rsidR="000C22D4">
        <w:t>zukünftige Forschungsrichtungen.</w:t>
      </w:r>
    </w:p>
    <w:p w14:paraId="03F019DB" w14:textId="5AAEB3F8" w:rsidR="0015491D" w:rsidRDefault="00762AB3" w:rsidP="00BD2290">
      <w:pPr>
        <w:pStyle w:val="Heading1"/>
      </w:pPr>
      <w:bookmarkStart w:id="15" w:name="_Toc171326134"/>
      <w:bookmarkStart w:id="16" w:name="_Toc172300046"/>
      <w:bookmarkStart w:id="17" w:name="_Toc173150692"/>
      <w:bookmarkStart w:id="18" w:name="_Toc174364397"/>
      <w:bookmarkStart w:id="19" w:name="_Toc174434935"/>
      <w:bookmarkStart w:id="20" w:name="_Toc174448092"/>
      <w:bookmarkStart w:id="21" w:name="_Toc174544669"/>
      <w:bookmarkStart w:id="22" w:name="_Toc174610014"/>
      <w:bookmarkStart w:id="23" w:name="_Toc174611245"/>
      <w:bookmarkStart w:id="24" w:name="_Toc174612957"/>
      <w:r>
        <w:t>Theoretische Gru</w:t>
      </w:r>
      <w:r w:rsidR="00BD2D4F">
        <w:t>ndlagen und k</w:t>
      </w:r>
      <w:r w:rsidR="0015491D">
        <w:t>onzeptioneller Rahmen</w:t>
      </w:r>
      <w:bookmarkEnd w:id="13"/>
      <w:bookmarkEnd w:id="14"/>
      <w:bookmarkEnd w:id="15"/>
      <w:bookmarkEnd w:id="16"/>
      <w:bookmarkEnd w:id="17"/>
      <w:bookmarkEnd w:id="18"/>
      <w:bookmarkEnd w:id="19"/>
      <w:bookmarkEnd w:id="20"/>
      <w:bookmarkEnd w:id="21"/>
      <w:bookmarkEnd w:id="22"/>
      <w:bookmarkEnd w:id="23"/>
      <w:bookmarkEnd w:id="24"/>
    </w:p>
    <w:p w14:paraId="0870DEE7" w14:textId="5C507641" w:rsidR="00976313" w:rsidRDefault="00CD070E" w:rsidP="00CD14EE">
      <w:r>
        <w:t>In diesem Kapitel werden aktuelle Entwicklungen im Bereich der künstlichen Intelligenz mit besonderem Fokus auf Dienstleistungen</w:t>
      </w:r>
      <w:r w:rsidR="00AD02F8">
        <w:t xml:space="preserve"> sowie die Wechselwirkungen</w:t>
      </w:r>
      <w:r>
        <w:t xml:space="preserve"> </w:t>
      </w:r>
      <w:r w:rsidR="00AD02F8">
        <w:t>zwischen Menschen</w:t>
      </w:r>
      <w:r w:rsidR="00B17AB4">
        <w:t xml:space="preserve"> und KI</w:t>
      </w:r>
      <w:r>
        <w:t xml:space="preserve"> erläutert. </w:t>
      </w:r>
      <w:r w:rsidR="00F42836">
        <w:t xml:space="preserve">Es </w:t>
      </w:r>
      <w:r w:rsidR="00AD22C8">
        <w:t>werden</w:t>
      </w:r>
      <w:r w:rsidR="00F42836">
        <w:t xml:space="preserve"> Chancen, Risiken, Studien und Anwendungsbeispiele </w:t>
      </w:r>
      <w:r w:rsidR="00AD22C8">
        <w:t xml:space="preserve">von </w:t>
      </w:r>
      <w:r w:rsidR="00F456EF">
        <w:t>KI</w:t>
      </w:r>
      <w:r w:rsidR="00B94C28">
        <w:t>-gestützten Dienstleitungen</w:t>
      </w:r>
      <w:r w:rsidR="00AD22C8">
        <w:t xml:space="preserve"> aufgeführt. </w:t>
      </w:r>
      <w:r w:rsidR="00817C5B">
        <w:t>Dadurch</w:t>
      </w:r>
      <w:r w:rsidR="00F456EF">
        <w:t xml:space="preserve"> soll</w:t>
      </w:r>
      <w:r w:rsidR="0067401B">
        <w:t xml:space="preserve"> ein ganzheitliches Verständnis für praktische </w:t>
      </w:r>
      <w:r w:rsidR="00B94C28">
        <w:t>Anwendungspotenziale</w:t>
      </w:r>
      <w:r w:rsidR="0067401B">
        <w:t xml:space="preserve"> von KI vermittelt und eigene Einsatzmöglichkeiten abgeleitet werden</w:t>
      </w:r>
      <w:r w:rsidR="00B94C28">
        <w:t xml:space="preserve"> können</w:t>
      </w:r>
      <w:r w:rsidR="0067401B">
        <w:t xml:space="preserve">. </w:t>
      </w:r>
      <w:r w:rsidR="006D1CF2">
        <w:t xml:space="preserve">Zunächst </w:t>
      </w:r>
      <w:r w:rsidR="00261B4A">
        <w:t>wird im</w:t>
      </w:r>
      <w:r w:rsidR="004C30FB">
        <w:t xml:space="preserve"> Kapitel</w:t>
      </w:r>
      <w:r w:rsidR="00183F77">
        <w:t xml:space="preserve"> </w:t>
      </w:r>
      <w:r w:rsidR="004C30FB">
        <w:fldChar w:fldCharType="begin"/>
      </w:r>
      <w:r w:rsidR="004C30FB">
        <w:instrText xml:space="preserve"> REF _Ref174365349 \n \h </w:instrText>
      </w:r>
      <w:r w:rsidR="004C30FB">
        <w:fldChar w:fldCharType="separate"/>
      </w:r>
      <w:r w:rsidR="00321526">
        <w:t>2.1</w:t>
      </w:r>
      <w:r w:rsidR="004C30FB">
        <w:fldChar w:fldCharType="end"/>
      </w:r>
      <w:r w:rsidR="004C30FB">
        <w:t xml:space="preserve"> </w:t>
      </w:r>
      <w:r w:rsidR="00261B4A">
        <w:t>der</w:t>
      </w:r>
      <w:r w:rsidR="006D1CF2">
        <w:t xml:space="preserve"> </w:t>
      </w:r>
      <w:r w:rsidR="004C30FB">
        <w:t>aktuelle Forschungsstand</w:t>
      </w:r>
      <w:r w:rsidR="00261B4A">
        <w:t xml:space="preserve"> beschrieben. </w:t>
      </w:r>
      <w:r w:rsidR="00465FCE">
        <w:t>Die Technologie</w:t>
      </w:r>
      <w:r w:rsidR="00DF200E">
        <w:t xml:space="preserve"> der</w:t>
      </w:r>
      <w:r w:rsidR="00465FCE">
        <w:t xml:space="preserve"> </w:t>
      </w:r>
      <w:r w:rsidR="00012C21">
        <w:t>Künstliche</w:t>
      </w:r>
      <w:r w:rsidR="00DF200E">
        <w:t>n</w:t>
      </w:r>
      <w:r w:rsidR="00012C21">
        <w:t xml:space="preserve"> Intelligenz setzt sich </w:t>
      </w:r>
      <w:r w:rsidR="00465FCE">
        <w:t xml:space="preserve">aus vielen </w:t>
      </w:r>
      <w:r w:rsidR="006B711E">
        <w:lastRenderedPageBreak/>
        <w:t xml:space="preserve">Techniken und Verfahren zusammen, </w:t>
      </w:r>
      <w:r w:rsidR="00DF200E">
        <w:t>die</w:t>
      </w:r>
      <w:r w:rsidR="006B711E">
        <w:t xml:space="preserve"> alle ihre speziellen Einsatzfelder haben.</w:t>
      </w:r>
      <w:r w:rsidR="000C34BF">
        <w:t xml:space="preserve"> </w:t>
      </w:r>
      <w:r w:rsidR="002671CB">
        <w:fldChar w:fldCharType="begin"/>
      </w:r>
      <w:r w:rsidR="002671CB">
        <w:instrText xml:space="preserve"> REF _Ref174441210 \h </w:instrText>
      </w:r>
      <w:r w:rsidR="002671CB">
        <w:fldChar w:fldCharType="separate"/>
      </w:r>
      <w:r w:rsidR="00321526" w:rsidRPr="00EE2C2C">
        <w:t xml:space="preserve">Abbildung </w:t>
      </w:r>
      <w:r w:rsidR="00321526">
        <w:rPr>
          <w:noProof/>
        </w:rPr>
        <w:t>1</w:t>
      </w:r>
      <w:r w:rsidR="002671CB">
        <w:fldChar w:fldCharType="end"/>
      </w:r>
      <w:r w:rsidR="002671CB">
        <w:t xml:space="preserve"> </w:t>
      </w:r>
      <w:r w:rsidR="000C34BF">
        <w:t xml:space="preserve">zeigt </w:t>
      </w:r>
      <w:r w:rsidR="000F7DA1">
        <w:t xml:space="preserve">die </w:t>
      </w:r>
      <w:r w:rsidR="008B1E84">
        <w:t>Tiefe</w:t>
      </w:r>
      <w:r w:rsidR="000F7DA1">
        <w:t xml:space="preserve"> der Aufteilung von KI-Technologien.</w:t>
      </w:r>
    </w:p>
    <w:p w14:paraId="22945D5C" w14:textId="38E8163C" w:rsidR="00EE2C2C" w:rsidRDefault="00460454" w:rsidP="00EE2C2C">
      <w:r>
        <w:t xml:space="preserve">Der </w:t>
      </w:r>
      <w:r w:rsidR="00465FCE">
        <w:t>Fokus</w:t>
      </w:r>
      <w:r w:rsidR="006D1CF2">
        <w:t xml:space="preserve"> </w:t>
      </w:r>
      <w:r w:rsidR="000C41B6">
        <w:t xml:space="preserve">für diesen Buchbeitrag </w:t>
      </w:r>
      <w:r w:rsidR="00261B4A">
        <w:t xml:space="preserve">wird auf </w:t>
      </w:r>
      <w:r w:rsidR="003716D5">
        <w:t>Large Language Models</w:t>
      </w:r>
      <w:r w:rsidR="00261B4A">
        <w:t xml:space="preserve"> ge</w:t>
      </w:r>
      <w:r w:rsidR="00BD1AA9">
        <w:t>legt</w:t>
      </w:r>
      <w:r w:rsidR="006D1CF2">
        <w:t xml:space="preserve">, </w:t>
      </w:r>
      <w:r w:rsidR="00261B4A">
        <w:t>da diese</w:t>
      </w:r>
      <w:r w:rsidR="007F58D3">
        <w:t xml:space="preserve"> aufgrund der interaktiven Kommunikationsmöglichkeiten mit Menschen</w:t>
      </w:r>
      <w:r w:rsidR="00261B4A">
        <w:t xml:space="preserve"> besonders</w:t>
      </w:r>
      <w:r w:rsidR="006D1CF2">
        <w:t xml:space="preserve"> für den Dienstleistungsbereich interessant</w:t>
      </w:r>
      <w:r w:rsidR="00217D02">
        <w:t xml:space="preserve"> sind</w:t>
      </w:r>
      <w:r w:rsidR="006D1CF2">
        <w:t xml:space="preserve">. </w:t>
      </w:r>
      <w:r w:rsidR="0091097B">
        <w:t xml:space="preserve">Im </w:t>
      </w:r>
      <w:r w:rsidR="00BC0010">
        <w:t>darauffolgenden Kapitel</w:t>
      </w:r>
      <w:r w:rsidR="0091097B">
        <w:t xml:space="preserve"> </w:t>
      </w:r>
      <w:r w:rsidR="006D61E9">
        <w:fldChar w:fldCharType="begin"/>
      </w:r>
      <w:r w:rsidR="006D61E9">
        <w:instrText xml:space="preserve"> REF _Ref174365788 \n \h </w:instrText>
      </w:r>
      <w:r w:rsidR="006D61E9">
        <w:fldChar w:fldCharType="separate"/>
      </w:r>
      <w:r w:rsidR="00321526">
        <w:t>2.2</w:t>
      </w:r>
      <w:r w:rsidR="006D61E9">
        <w:fldChar w:fldCharType="end"/>
      </w:r>
      <w:r w:rsidR="0091097B">
        <w:t xml:space="preserve"> wird auf die besondere Rolle des Menschen in KI-gestützten Prozessen eingegangen</w:t>
      </w:r>
      <w:r w:rsidR="009C451C">
        <w:t xml:space="preserve"> und warum </w:t>
      </w:r>
      <w:r w:rsidR="00F62C99">
        <w:t>ein menschlicher Mitarbeiter</w:t>
      </w:r>
      <w:r w:rsidR="009C451C">
        <w:t xml:space="preserve"> trotz des enormen Fortschritts in </w:t>
      </w:r>
      <w:r w:rsidR="00C73883">
        <w:t>KI-Technologien</w:t>
      </w:r>
      <w:r w:rsidR="009C451C">
        <w:t xml:space="preserve"> häufig</w:t>
      </w:r>
      <w:r w:rsidR="00C73883">
        <w:t xml:space="preserve"> nicht</w:t>
      </w:r>
      <w:r w:rsidR="009C451C">
        <w:t xml:space="preserve"> zu </w:t>
      </w:r>
      <w:r w:rsidR="00617467">
        <w:t xml:space="preserve">ersetzen </w:t>
      </w:r>
      <w:r w:rsidR="009C451C">
        <w:t xml:space="preserve">ist. </w:t>
      </w:r>
      <w:r w:rsidR="00AB3214">
        <w:t xml:space="preserve">Dabei werden Aspekte, die </w:t>
      </w:r>
      <w:r w:rsidR="00E854F5">
        <w:t>eine</w:t>
      </w:r>
      <w:r w:rsidR="00AB3214">
        <w:t xml:space="preserve"> erfolgreiche</w:t>
      </w:r>
      <w:r w:rsidR="00E854F5">
        <w:t xml:space="preserve"> Interaktion zwischen Menschen und KI </w:t>
      </w:r>
      <w:r w:rsidR="00AB3214">
        <w:t>ausmachen bel</w:t>
      </w:r>
      <w:r w:rsidR="005F7F59">
        <w:t>euchtet und Kollaborationskonzepte für ein</w:t>
      </w:r>
      <w:r w:rsidR="00820AF9">
        <w:t>e</w:t>
      </w:r>
      <w:r w:rsidR="005F7F59">
        <w:t xml:space="preserve"> Zusammenarbeit </w:t>
      </w:r>
      <w:r w:rsidR="006D61E9">
        <w:t>zwischen Menschen und KI vorgestellt.</w:t>
      </w:r>
    </w:p>
    <w:p w14:paraId="19DACBC4" w14:textId="77777777" w:rsidR="00EE2C2C" w:rsidRPr="00EE2C2C" w:rsidRDefault="00EE2C2C" w:rsidP="00EE2C2C"/>
    <w:tbl>
      <w:tblPr>
        <w:tblStyle w:val="TableGrid"/>
        <w:tblW w:w="7144" w:type="dxa"/>
        <w:tblLook w:val="04A0" w:firstRow="1" w:lastRow="0" w:firstColumn="1" w:lastColumn="0" w:noHBand="0" w:noVBand="1"/>
      </w:tblPr>
      <w:tblGrid>
        <w:gridCol w:w="7144"/>
      </w:tblGrid>
      <w:tr w:rsidR="00EE2C2C" w14:paraId="34B5AA98" w14:textId="77777777" w:rsidTr="00076860">
        <w:tc>
          <w:tcPr>
            <w:tcW w:w="7285" w:type="dxa"/>
          </w:tcPr>
          <w:p w14:paraId="7C326766" w14:textId="77777777" w:rsidR="00EE2C2C" w:rsidRDefault="00EE2C2C" w:rsidP="00EE2C2C">
            <w:pPr>
              <w:pStyle w:val="WWZ-Grafik-mitKastenmittenimText"/>
              <w:pBdr>
                <w:top w:val="none" w:sz="0" w:space="0" w:color="auto"/>
                <w:left w:val="none" w:sz="0" w:space="0" w:color="auto"/>
                <w:bottom w:val="none" w:sz="0" w:space="0" w:color="auto"/>
                <w:right w:val="none" w:sz="0" w:space="0" w:color="auto"/>
              </w:pBdr>
              <w:ind w:left="0"/>
              <w:rPr>
                <w:lang w:val="de-CH"/>
              </w:rPr>
            </w:pPr>
            <w:bookmarkStart w:id="25" w:name="_Hlk174441460"/>
            <w:r w:rsidRPr="00375FBA">
              <w:rPr>
                <w:noProof/>
                <w:lang w:eastAsia="de-DE"/>
              </w:rPr>
              <w:drawing>
                <wp:inline distT="0" distB="0" distL="0" distR="0" wp14:anchorId="385E4A7B" wp14:editId="44563BCD">
                  <wp:extent cx="4283885" cy="2500863"/>
                  <wp:effectExtent l="0" t="0" r="2540" b="0"/>
                  <wp:docPr id="9909624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62405" name="Grafik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83885" cy="2500863"/>
                          </a:xfrm>
                          <a:prstGeom prst="rect">
                            <a:avLst/>
                          </a:prstGeom>
                          <a:noFill/>
                          <a:ln>
                            <a:noFill/>
                          </a:ln>
                        </pic:spPr>
                      </pic:pic>
                    </a:graphicData>
                  </a:graphic>
                </wp:inline>
              </w:drawing>
            </w:r>
          </w:p>
        </w:tc>
      </w:tr>
    </w:tbl>
    <w:p w14:paraId="24BCEC83" w14:textId="6A4C2F90" w:rsidR="00EE2C2C" w:rsidRPr="00EE2C2C" w:rsidRDefault="00EE2C2C" w:rsidP="00EE2C2C">
      <w:pPr>
        <w:pStyle w:val="WWZ-Grafik-Untertitel"/>
        <w:rPr>
          <w:lang w:val="de-CH"/>
        </w:rPr>
      </w:pPr>
      <w:bookmarkStart w:id="26" w:name="_Ref174441210"/>
      <w:bookmarkEnd w:id="25"/>
      <w:r w:rsidRPr="00EE2C2C">
        <w:t xml:space="preserve">Abbildung </w:t>
      </w:r>
      <w:r w:rsidRPr="00EE2C2C">
        <w:fldChar w:fldCharType="begin"/>
      </w:r>
      <w:r w:rsidRPr="00EE2C2C">
        <w:instrText xml:space="preserve"> SEQ Abbildung \* ARABIC </w:instrText>
      </w:r>
      <w:r w:rsidRPr="00EE2C2C">
        <w:fldChar w:fldCharType="separate"/>
      </w:r>
      <w:r w:rsidR="00321526">
        <w:rPr>
          <w:noProof/>
        </w:rPr>
        <w:t>1</w:t>
      </w:r>
      <w:r w:rsidRPr="00EE2C2C">
        <w:fldChar w:fldCharType="end"/>
      </w:r>
      <w:bookmarkEnd w:id="26"/>
      <w:r w:rsidRPr="00EE2C2C">
        <w:t xml:space="preserve">: </w:t>
      </w:r>
      <w:r w:rsidRPr="00EE2C2C">
        <w:rPr>
          <w:lang w:val="de-CH"/>
        </w:rPr>
        <w:t>Technologien der künstlichen Intelligenz</w:t>
      </w:r>
    </w:p>
    <w:p w14:paraId="7D87B557" w14:textId="1AA308CD" w:rsidR="0015491D" w:rsidRDefault="00E73487" w:rsidP="0015491D">
      <w:pPr>
        <w:pStyle w:val="Heading2"/>
      </w:pPr>
      <w:bookmarkStart w:id="27" w:name="_Toc172300047"/>
      <w:bookmarkStart w:id="28" w:name="_Toc173150693"/>
      <w:bookmarkStart w:id="29" w:name="_Toc174364398"/>
      <w:bookmarkStart w:id="30" w:name="_Ref174365332"/>
      <w:bookmarkStart w:id="31" w:name="_Ref174365349"/>
      <w:bookmarkStart w:id="32" w:name="_Ref174368326"/>
      <w:bookmarkStart w:id="33" w:name="_Toc174434936"/>
      <w:bookmarkStart w:id="34" w:name="_Toc174448093"/>
      <w:bookmarkStart w:id="35" w:name="_Toc174544670"/>
      <w:bookmarkStart w:id="36" w:name="_Toc174610015"/>
      <w:bookmarkStart w:id="37" w:name="_Toc174611246"/>
      <w:bookmarkStart w:id="38" w:name="_Toc174612958"/>
      <w:r>
        <w:t xml:space="preserve">Potenziale und Risiken </w:t>
      </w:r>
      <w:r w:rsidR="00567A39">
        <w:t>durch Large Language Models</w:t>
      </w:r>
      <w:bookmarkEnd w:id="27"/>
      <w:bookmarkEnd w:id="28"/>
      <w:bookmarkEnd w:id="29"/>
      <w:bookmarkEnd w:id="30"/>
      <w:bookmarkEnd w:id="31"/>
      <w:bookmarkEnd w:id="32"/>
      <w:bookmarkEnd w:id="33"/>
      <w:bookmarkEnd w:id="34"/>
      <w:bookmarkEnd w:id="35"/>
      <w:bookmarkEnd w:id="36"/>
      <w:bookmarkEnd w:id="37"/>
      <w:bookmarkEnd w:id="38"/>
    </w:p>
    <w:p w14:paraId="7E8B1258" w14:textId="31D48356" w:rsidR="00F36408" w:rsidRDefault="00BE3B1F" w:rsidP="00C53D43">
      <w:r>
        <w:t xml:space="preserve">Studien zur Umsatzentwicklung </w:t>
      </w:r>
      <w:r w:rsidR="00B47C95">
        <w:t>von KI-Technologien</w:t>
      </w:r>
      <w:r>
        <w:t xml:space="preserve"> legen nahe, dass d</w:t>
      </w:r>
      <w:r w:rsidR="00B47C95">
        <w:t xml:space="preserve">er </w:t>
      </w:r>
      <w:r>
        <w:t>Markt</w:t>
      </w:r>
      <w:r w:rsidR="00B47C95">
        <w:t xml:space="preserve"> hierfür</w:t>
      </w:r>
      <w:r>
        <w:t xml:space="preserve"> kontinuierlich steigt und weiterhin steigen wird</w:t>
      </w:r>
      <w:r w:rsidR="004A0FF4">
        <w:t xml:space="preserve"> </w:t>
      </w:r>
      <w:sdt>
        <w:sdtPr>
          <w:alias w:val="To edit, see citavi.com/edit"/>
          <w:tag w:val="CitaviPlaceholder#d7749e74-60f1-4018-8c40-f232c38e912f"/>
          <w:id w:val="-2073183975"/>
          <w:placeholder>
            <w:docPart w:val="DefaultPlaceholder_-1854013440"/>
          </w:placeholder>
        </w:sdtPr>
        <w:sdtContent>
          <w:r w:rsidR="004A0FF4">
            <w:fldChar w:fldCharType="begin"/>
          </w:r>
          <w:r w:rsidR="003C4BA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ZDRiMmY1LTE4ZTktNDRiMC1iMTgwLTg3OTVmYTg4NDY3MyIsIlJhbmdlTGVuZ3RoIjoyOCwiUmVmZXJlbmNlSWQiOiIzM2UyNmI4Yi1kZjI3LTRjNDktYjNiZS04MmQ0NWFiYTc3M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kZS5zdGF0aXN0YS5jb20vc3RhdGlzdGlrL2RhdGVuL3N0dWRpZS8zMTg1MzYvdW1mcmFnZS9wcm9nbm9zZS16dW0tdW1zYXR6LW1pdC12aXJ0dWFsLXJlYWxpdHktd2VsdHdlaXQvIiwiVXJpU3RyaW5nIjoiaHR0cHM6Ly9kZS5zdGF0aXN0YS5jb20vc3RhdGlzdGlrL2RhdGVuL3N0dWRpZS8zMTg1MzYvdW1mcmFnZS9wcm9nbm9zZS16dW0tdW1zYXR6LW1pdC12aXJ0dWFsLXJlYWxpdHktd2VsdHdlaXQv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ZGUuc3RhdGlzdGEuY29tL3N0YXRpc3Rpay9kYXRlbi9zdHVkaWUvOTcxMzQ4L3VtZnJhZ2UvdW1zYXR6LWR1cmNoLWt1ZW5zdGxpY2hlLWludGVsbGlnZW56LWltLWdlc3VuZGhlaXRzd2VzZW4vIiwiVXJpU3RyaW5nIjoiaHR0cHM6Ly9kZS5zdGF0aXN0YS5jb20vc3RhdGlzdGlrL2RhdGVuL3N0dWRpZS85NzEzNDgvdW1mcmFnZS91bXNhdHotZHVyY2gta3VlbnN0bGljaGUtaW50ZWxsaWdlbnotaW0tZ2VzdW5kaGVpdHN3ZXNlbi8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}</w:instrText>
          </w:r>
          <w:r w:rsidR="004A0FF4">
            <w:fldChar w:fldCharType="separate"/>
          </w:r>
          <w:r w:rsidR="003C4BA5">
            <w:t>(ARtillery Intelligence 2022; MarketsandMarkets 2023)</w:t>
          </w:r>
          <w:r w:rsidR="004A0FF4">
            <w:fldChar w:fldCharType="end"/>
          </w:r>
        </w:sdtContent>
      </w:sdt>
      <w:r>
        <w:t>. Die Untersuchungen von</w:t>
      </w:r>
      <w:r w:rsidR="00575224">
        <w:t xml:space="preserve"> van Doorn et al.</w:t>
      </w:r>
      <w:r>
        <w:t xml:space="preserve"> </w:t>
      </w:r>
      <w:sdt>
        <w:sdtPr>
          <w:alias w:val="To edit, see citavi.com/edit"/>
          <w:tag w:val="CitaviPlaceholder#12a49b0b-737b-471f-9551-1f866767e7ec"/>
          <w:id w:val="-1154671567"/>
          <w:placeholder>
            <w:docPart w:val="DefaultPlaceholder_-1854013440"/>
          </w:placeholder>
        </w:sdtPr>
        <w:sdtContent>
          <w:r w:rsidR="00575224">
            <w:fldChar w:fldCharType="begin"/>
          </w:r>
          <w:r w:rsidR="0057522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M2NlYjM4LWE3YjUtNGJmNS04MzZiLWE5Zjc1ZTExNGY0YSIsIlJhbmdlTGVuZ3RoIjo2LCJSZWZlcmVuY2VJZCI6IjExYTZjYTAxLTUxZmQtNDdhZC1hYzI4LWEwZTBjOGIyZmZl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jEwLjExNzcvMTA5NDY3MDUxNjY3OTI3MiIsIlVyaVN0cmluZyI6Imh0dHBzOi8vZG9pLm9yZy8xMC4xMTc3LzEwOTQ2NzA1MTY2NzkyNzI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}</w:instrText>
          </w:r>
          <w:r w:rsidR="00575224">
            <w:fldChar w:fldCharType="separate"/>
          </w:r>
          <w:r w:rsidR="00575224">
            <w:t>(2017)</w:t>
          </w:r>
          <w:r w:rsidR="00575224">
            <w:fldChar w:fldCharType="end"/>
          </w:r>
        </w:sdtContent>
      </w:sdt>
      <w:r w:rsidR="00575224">
        <w:t xml:space="preserve"> und Blut et al. </w:t>
      </w:r>
      <w:sdt>
        <w:sdtPr>
          <w:alias w:val="To edit, see citavi.com/edit"/>
          <w:tag w:val="CitaviPlaceholder#21af2bc6-8f19-4513-8258-d9fdef21a823"/>
          <w:id w:val="-2001725686"/>
          <w:placeholder>
            <w:docPart w:val="DefaultPlaceholder_-1854013440"/>
          </w:placeholder>
        </w:sdtPr>
        <w:sdtContent>
          <w:r w:rsidR="00575224">
            <w:fldChar w:fldCharType="begin"/>
          </w:r>
          <w:r w:rsidR="0057522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ZTVlZWVkLThiYWQtNDMyYy04MzNlLWJkNWViYTBhNjhjYiIsIlJhbmdlTGVuZ3RoIjo2LCJSZWZlcmVuY2VJZCI6IjY4MGEzZWY1LTk3NWUtNDRlOS1iMmY2LTg3OWQ2MjYyMDc4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czExNzQ3LTAyMC0wMDc2Mi15IiwiVXJpU3RyaW5nIjoiaHR0cHM6Ly9kb2kub3JnLzEwLjEwMDcvczExNzQ3LTAyMC0wMDc2Mi15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}</w:instrText>
          </w:r>
          <w:r w:rsidR="00575224">
            <w:fldChar w:fldCharType="separate"/>
          </w:r>
          <w:r w:rsidR="00575224">
            <w:t>(2021)</w:t>
          </w:r>
          <w:r w:rsidR="00575224">
            <w:fldChar w:fldCharType="end"/>
          </w:r>
        </w:sdtContent>
      </w:sdt>
      <w:r w:rsidR="00575224">
        <w:t xml:space="preserve"> </w:t>
      </w:r>
      <w:r>
        <w:t>deuten ebenfalls darauf hin, dass die Zukunft vieler Dienstleistungen in physischen KI-gestützten Robotern oder KI-gestützten virtuellen Assistenten liegt, die eine immer größere Rolle in unserem Leben spielen werden.</w:t>
      </w:r>
      <w:r w:rsidR="00FD1870">
        <w:t xml:space="preserve"> Eine signifikante Rolle </w:t>
      </w:r>
      <w:r w:rsidR="003005EA">
        <w:t>nimmt</w:t>
      </w:r>
      <w:r w:rsidR="00FD1870">
        <w:t xml:space="preserve"> dabei die </w:t>
      </w:r>
      <w:r w:rsidR="00FD1870">
        <w:lastRenderedPageBreak/>
        <w:t xml:space="preserve">Verarbeitung </w:t>
      </w:r>
      <w:r w:rsidR="00820D8F">
        <w:t>von natürlicher Sprache durch Large Language Models (LLMs)</w:t>
      </w:r>
      <w:r w:rsidR="003005EA">
        <w:t xml:space="preserve"> ein</w:t>
      </w:r>
      <w:r w:rsidR="00820D8F">
        <w:t xml:space="preserve">. </w:t>
      </w:r>
      <w:r w:rsidR="002C07C8" w:rsidRPr="002C07C8">
        <w:t>Informationen können personalisiert, zu jeder Zeit, an jedem Ort, präzise, verständlich und insbesondere effizient vermittelt werden</w:t>
      </w:r>
      <w:r w:rsidR="00034FBB">
        <w:t xml:space="preserve"> </w:t>
      </w:r>
      <w:sdt>
        <w:sdtPr>
          <w:alias w:val="To edit, see citavi.com/edit"/>
          <w:tag w:val="CitaviPlaceholder#bb803900-2651-45ca-8314-006dafaf59cc"/>
          <w:id w:val="-1404754519"/>
          <w:placeholder>
            <w:docPart w:val="DefaultPlaceholder_-1854013440"/>
          </w:placeholder>
        </w:sdtPr>
        <w:sdtContent>
          <w:r w:rsidR="00D92147">
            <w:fldChar w:fldCharType="begin"/>
          </w:r>
          <w:r w:rsidR="002966B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MjRkN2NjLTA3MjMtNGI1MS1iZWNkLTIyZDVhZWNhYzA1NCIsIlJhbmdlTGVuZ3RoIjoxOSwiUmVmZXJlbmNlSWQiOiI4Yjc2MTY3Ny00MTRkLTRlNmItYmEyYS1jYTJjZmVjOTFlM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}</w:instrText>
          </w:r>
          <w:r w:rsidR="00D92147">
            <w:fldChar w:fldCharType="separate"/>
          </w:r>
          <w:r w:rsidR="00D92147">
            <w:t>(Husen et al. 2023)</w:t>
          </w:r>
          <w:r w:rsidR="00D92147">
            <w:fldChar w:fldCharType="end"/>
          </w:r>
        </w:sdtContent>
      </w:sdt>
      <w:r w:rsidR="003005EA">
        <w:t xml:space="preserve">. </w:t>
      </w:r>
      <w:r w:rsidR="001F6E02">
        <w:t xml:space="preserve">In Studien konnte nachgewiesen werden, dass </w:t>
      </w:r>
      <w:r w:rsidR="001F6E02" w:rsidRPr="00E82AC1">
        <w:t>i</w:t>
      </w:r>
      <w:r w:rsidR="001F6E02">
        <w:t>n diversen Anwendungsfällen der Wissenstransfer durch solche Systeme erfolgreich gestaltet werden kann. Beispiele dafür sind Anwendungen im Bildungsbereich</w:t>
      </w:r>
      <w:r w:rsidR="001F6E02" w:rsidRPr="00E82AC1">
        <w:t xml:space="preserve"> </w:t>
      </w:r>
      <w:sdt>
        <w:sdtPr>
          <w:alias w:val="To edit, see citavi.com/edit"/>
          <w:tag w:val="CitaviPlaceholder#1a27adaf-4e7b-4957-b71b-980a495c0937"/>
          <w:id w:val="1706209784"/>
          <w:placeholder>
            <w:docPart w:val="DefaultPlaceholder_-1854013440"/>
          </w:placeholder>
        </w:sdtPr>
        <w:sdtContent>
          <w:r w:rsidR="00226B65">
            <w:fldChar w:fldCharType="begin"/>
          </w:r>
          <w:r w:rsidR="002251A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NjM3ZmJiLWZjNTktNGJmOC05M2NmLTA0YWVjNTk1MmIxNyIsIlJhbmdlTGVuZ3RoIjoxNSwiUmVmZXJlbmNlSWQiOiJlM2ViZTZiNy1kMDE5LTRiYmItYmU1OC1jZGEwNTY3MWUwMj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xNi9qLmNhZWFpLjIwMjIuMTAwMDY4IiwiVXJpU3RyaW5nIjoiaHR0cHM6Ly9kb2kub3JnLzEwLjEwMTYvai5jYWVhaS4yMDIyLjEwMDA2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}</w:instrText>
          </w:r>
          <w:r w:rsidR="00226B65">
            <w:fldChar w:fldCharType="separate"/>
          </w:r>
          <w:r w:rsidR="00226B65">
            <w:t>(</w:t>
          </w:r>
          <w:proofErr w:type="spellStart"/>
          <w:r w:rsidR="00226B65">
            <w:t>Bhutoria</w:t>
          </w:r>
          <w:proofErr w:type="spellEnd"/>
          <w:r w:rsidR="00226B65">
            <w:t xml:space="preserve"> 2022)</w:t>
          </w:r>
          <w:r w:rsidR="00226B65">
            <w:fldChar w:fldCharType="end"/>
          </w:r>
        </w:sdtContent>
      </w:sdt>
      <w:r w:rsidR="001F6E02">
        <w:t xml:space="preserve">, Wissensdatenbanken </w:t>
      </w:r>
      <w:sdt>
        <w:sdtPr>
          <w:alias w:val="To edit, see citavi.com/edit"/>
          <w:tag w:val="CitaviPlaceholder#0166892d-7ac4-4563-839e-68dcd0212e47"/>
          <w:id w:val="1800878653"/>
          <w:placeholder>
            <w:docPart w:val="4F5732F8B18144669BBAAFADD1961F32"/>
          </w:placeholder>
        </w:sdtPr>
        <w:sdtContent>
          <w:r w:rsidR="001F6E02">
            <w:fldChar w:fldCharType="begin"/>
          </w:r>
          <w:r w:rsidR="00A73B5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2ZmU5YzM1LTA2YjctNGY5NC05ODM3LTlkODIyNDI4MzdjZSIsIlJhbmdlTGVuZ3RoIjoyMSwiUmVmZXJlbmNlSWQiOiJjNWIwYjViYS04ZjIwLTQ0NWQtOWE2NC01YWNmZmNiODJhNG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TmljayBUdWdhcmluIiwiQ3JlYXRlZE9uIjoiMjAyNC0wNy0xOVQxMjo0ODo1OCIsIk1vZGlmaWVkQnkiOiJfTmljayBUdWdhcmluIiwiSWQiOiJhMGFmNGMyNi01MTBkLTQwMGItOTkwNi0zNzA2ZTUxNDAyNzUiLCJNb2RpZmllZE9uIjoiMjAyNC0wNy0xOVQxMjo0ODo1OC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mh0dHA6Ly9hcnhpdi5vcmcvcGRmLzE5MDkuMDEwNjZ2MiIsIlVyaVN0cmluZyI6Imh0dHA6Ly9hcnhpdi5vcmcvcGRmLzE5MDkuMDEwNjZ2M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}</w:instrText>
          </w:r>
          <w:r w:rsidR="001F6E02">
            <w:fldChar w:fldCharType="separate"/>
          </w:r>
          <w:r w:rsidR="00A73B58">
            <w:t>(</w:t>
          </w:r>
          <w:proofErr w:type="spellStart"/>
          <w:r w:rsidR="00A73B58">
            <w:t>Petroni</w:t>
          </w:r>
          <w:proofErr w:type="spellEnd"/>
          <w:r w:rsidR="00A73B58">
            <w:t xml:space="preserve"> et al. 2019)</w:t>
          </w:r>
          <w:r w:rsidR="001F6E02">
            <w:fldChar w:fldCharType="end"/>
          </w:r>
        </w:sdtContent>
      </w:sdt>
      <w:r w:rsidR="001F6E02">
        <w:t xml:space="preserve"> oder als persönliche Assistenten</w:t>
      </w:r>
      <w:r w:rsidR="001F6E02" w:rsidRPr="00E82AC1">
        <w:t xml:space="preserve"> </w:t>
      </w:r>
      <w:sdt>
        <w:sdtPr>
          <w:alias w:val="To edit, see citavi.com/edit"/>
          <w:tag w:val="CitaviPlaceholder#c81af807-2087-43b7-9c8f-7078ff9b4157"/>
          <w:id w:val="-1393193521"/>
          <w:placeholder>
            <w:docPart w:val="4F5732F8B18144669BBAAFADD1961F32"/>
          </w:placeholder>
        </w:sdtPr>
        <w:sdtContent>
          <w:r w:rsidR="001F6E02">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OTg4MWNlLTNlMzMtNGY2OS1iNGFlLTFmOTQ3ZjEzNzlkMyIsIlJhbmdlTGVuZ3RoIjoxOCwiUmVmZXJlbmNlSWQiOiI0Yzc0N2EzNC1iNWFkLTQxYzAtYWI5Zi01M2NjNzUzYzQzMD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cvczExMjgwLTAyNC0wMTI3Ni0x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wNy9zMTEyODAtMDI0LTAxMjc2LTEiLCJVcmlTdHJpbmciOiJodHRwczovL2RvaS5vcmcvMTAuMTAwNy9zMTEyODAtMDI0LTAxMjc2LTE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}</w:instrText>
          </w:r>
          <w:r w:rsidR="001F6E02">
            <w:fldChar w:fldCharType="separate"/>
          </w:r>
          <w:r w:rsidR="00715767">
            <w:t>(Chen et al. 2024)</w:t>
          </w:r>
          <w:r w:rsidR="001F6E02">
            <w:fldChar w:fldCharType="end"/>
          </w:r>
        </w:sdtContent>
      </w:sdt>
      <w:r w:rsidR="001F6E02">
        <w:t>.</w:t>
      </w:r>
      <w:r w:rsidR="00362B92">
        <w:t xml:space="preserve"> Es wurde festgestellt, dass die Motivation </w:t>
      </w:r>
      <w:r w:rsidR="00DC7FF5">
        <w:t xml:space="preserve">zu neuem Wissen zu gelangen, </w:t>
      </w:r>
      <w:r w:rsidR="00362B92">
        <w:t>durch eine dynamische und adaptive Wissensvermittlung</w:t>
      </w:r>
      <w:r w:rsidR="00DC7FF5">
        <w:t xml:space="preserve"> mittels </w:t>
      </w:r>
      <w:r w:rsidR="00362B92">
        <w:t xml:space="preserve">KI-Assistenten gesteigert werden kann </w:t>
      </w:r>
      <w:sdt>
        <w:sdtPr>
          <w:alias w:val="To edit, see citavi.com/edit"/>
          <w:tag w:val="CitaviPlaceholder#ea1cf32b-b0dd-40e8-a91b-15e53234a128"/>
          <w:id w:val="-307937783"/>
          <w:placeholder>
            <w:docPart w:val="DefaultPlaceholder_-1854013440"/>
          </w:placeholder>
        </w:sdtPr>
        <w:sdtContent>
          <w:r w:rsidR="00362B92">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MWU3NGM0LWY2NzMtNDkwNy04OTRkLTgzODAyMmUwMDcyYyIsIlJhbmdlTGVuZ3RoIjoxNCwiUmVmZXJlbmNlSWQiOiI1YTRjMDQyNi02ZTU5LTQzYTUtOTY1NC1lMGIyOThlMzU0ZD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tciIsIkxhc3ROYW1lIjoiTW9oYW1lZCIsIk1pZGRsZU5hbWUiOiJNLiIsIlByb3RlY3RlZCI6ZmFsc2UsIlNleCI6MCwiQ3JlYXRlZEJ5IjoiX05pY2sgVHVnYXJpbiIsIkNyZWF0ZWRPbiI6IjIwMjQtMDctMjBUMDY6Mzc6MTAiLCJNb2RpZmllZEJ5IjoiX05pY2sgVHVnYXJpbiIsIklkIjoiNjUxODNhNmMtY2YxZS00ZjFiLTg1NzgtNmFiNmIwZWUyY2VlIiwiTW9kaWZpZWRPbiI6IjIwMjQtMDctMjBUMDY6Mzc6MTA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kbWluXFxBcHBEYXRhXFxMb2NhbFxcVGVtcFxcdXplcmR1NGMuanBnIiwiVXJpU3RyaW5nIjoiNWE0YzA0MjYtNmU1OS00M2E1LTk2NTQtZTBiMjk4ZTM1NGQ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9zMTA2MzktMDIzLTExOTE3LXo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A3L3MxMDYzOS0wMjMtMTE5MTcteiIsIlVyaVN0cmluZyI6Imh0dHBzOi8vZG9pLm9yZy8xMC4xMDA3L3MxMDYzOS0wMjMtMTE5MTcte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}</w:instrText>
          </w:r>
          <w:r w:rsidR="00362B92">
            <w:fldChar w:fldCharType="separate"/>
          </w:r>
          <w:r w:rsidR="00715767">
            <w:t>(Mohamed 2024)</w:t>
          </w:r>
          <w:r w:rsidR="00362B92">
            <w:fldChar w:fldCharType="end"/>
          </w:r>
        </w:sdtContent>
      </w:sdt>
      <w:r w:rsidR="00362B92">
        <w:t>.</w:t>
      </w:r>
      <w:r w:rsidR="001F6E02">
        <w:t xml:space="preserve"> </w:t>
      </w:r>
      <w:r w:rsidR="00572F14" w:rsidRPr="00CC4D13">
        <w:t>In einigen Szenarien, wie beispielsweise bei unangenehmen Fragen würden Menschen sogar eine KI-Unterstützung, einem menschlichen Mitarbeiter bevorzugen</w:t>
      </w:r>
      <w:r w:rsidR="00DC7FF5">
        <w:t>, da sie sich hierbei weniger verurteilt fühlen</w:t>
      </w:r>
      <w:r w:rsidR="00572F14" w:rsidRPr="00CC4D13">
        <w:t xml:space="preserve"> </w:t>
      </w:r>
      <w:sdt>
        <w:sdtPr>
          <w:alias w:val="To edit, see citavi.com/edit"/>
          <w:tag w:val="CitaviPlaceholder#cf42b66b-0ae9-4f13-9fad-4586560d72f5"/>
          <w:id w:val="-2028091061"/>
          <w:placeholder>
            <w:docPart w:val="DefaultPlaceholder_-1854013440"/>
          </w:placeholder>
        </w:sdtPr>
        <w:sdtContent>
          <w:r w:rsidR="002251AE">
            <w:fldChar w:fldCharType="begin"/>
          </w:r>
          <w:r w:rsidR="002251A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yOGRjZjhiLTU5YWQtNDEyYS1hN2JlLWRlOTMwMGZiNGYyMiIsIlJhbmdlTGVuZ3RoIjoxOCwiUmVmZXJlbmNlSWQiOiJhNWRhNGJmZC1lNTdjLTRlNWUtYmVjMS0zMDkwNzI4Njc4ZT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cvczEyMzY5LTAxOC0wNTA3LTIiLCJVcmlTdHJpbmciOiJodHRwczovL2RvaS5vcmcvMTAuMTAwNy9zMTIzNjktMDE4LTA1MDctM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}</w:instrText>
          </w:r>
          <w:r w:rsidR="002251AE">
            <w:fldChar w:fldCharType="separate"/>
          </w:r>
          <w:r w:rsidR="002251AE">
            <w:t>(</w:t>
          </w:r>
          <w:proofErr w:type="spellStart"/>
          <w:r w:rsidR="002251AE">
            <w:t>Čaić</w:t>
          </w:r>
          <w:proofErr w:type="spellEnd"/>
          <w:r w:rsidR="002251AE">
            <w:t xml:space="preserve"> et al. 2020)</w:t>
          </w:r>
          <w:r w:rsidR="002251AE">
            <w:fldChar w:fldCharType="end"/>
          </w:r>
        </w:sdtContent>
      </w:sdt>
      <w:r w:rsidR="002251AE">
        <w:t xml:space="preserve"> </w:t>
      </w:r>
      <w:r w:rsidR="002C0A77" w:rsidRPr="002C0A77">
        <w:t xml:space="preserve">LLMs haben die Fähigkeit, große Mengen an Textdaten zu verarbeiten und daraus kontextbezogene Antworten zu generieren. Sie nutzen Deep Learning und Transformer-Architekturen, um semantische Beziehungen zwischen Wörtern und Sätzen </w:t>
      </w:r>
      <w:r w:rsidR="003D04D5">
        <w:t>herzustellen</w:t>
      </w:r>
      <w:r w:rsidR="00753D89">
        <w:t xml:space="preserve"> </w:t>
      </w:r>
      <w:r w:rsidR="002C0A77" w:rsidRPr="002C0A77">
        <w:t xml:space="preserve">und kohärente Texte zu erzeugen </w:t>
      </w:r>
      <w:sdt>
        <w:sdtPr>
          <w:alias w:val="To edit, see citavi.com/edit"/>
          <w:tag w:val="CitaviPlaceholder#81bfe93a-0f35-4872-b158-09e0afe2615f"/>
          <w:id w:val="1520513054"/>
          <w:placeholder>
            <w:docPart w:val="DefaultPlaceholder_-1854013440"/>
          </w:placeholder>
        </w:sdtPr>
        <w:sdtContent>
          <w:r w:rsidR="00617CF2">
            <w:fldChar w:fldCharType="begin"/>
          </w:r>
          <w:r w:rsidR="00CA53B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ZDQyNjUzLWE1YTMtNDMyZi05YWY5LTQ1NWE0MWVhNWU0YiIsIlJhbmdlTGVuZ3RoIjoxNywiUmVmZXJlbmNlSWQiOiJmMjk1ZjBlNS0zYTA5LTQ0MGEtOTMzNy05ZTk1ZmI2YmVmNm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}</w:instrText>
          </w:r>
          <w:r w:rsidR="00617CF2">
            <w:fldChar w:fldCharType="separate"/>
          </w:r>
          <w:r w:rsidR="00CA53B1">
            <w:t>(Yan et al. 2024)</w:t>
          </w:r>
          <w:r w:rsidR="00617CF2">
            <w:fldChar w:fldCharType="end"/>
          </w:r>
        </w:sdtContent>
      </w:sdt>
      <w:r w:rsidR="002C0A77" w:rsidRPr="002C0A77">
        <w:t>. Durc</w:t>
      </w:r>
      <w:r w:rsidR="00B04EE0">
        <w:t>h</w:t>
      </w:r>
      <w:r w:rsidR="002C0A77" w:rsidRPr="002C0A77">
        <w:t xml:space="preserve"> jahrelange Anreicherung mit umfangreichen Trainingsdaten haben diese Modelle eine erhebliche Leistungssteigerung erfahren und sind nun in der Lage, anspruchsvolle Aufgaben wie Textzusammenfassungen, Übersetzungen und sogar kreatives Schreiben effizient zu bewältigen </w:t>
      </w:r>
      <w:sdt>
        <w:sdtPr>
          <w:alias w:val="To edit, see citavi.com/edit"/>
          <w:tag w:val="CitaviPlaceholder#38e21e9b-6686-4aa4-8540-808ef9efa3b0"/>
          <w:id w:val="1030379865"/>
          <w:placeholder>
            <w:docPart w:val="DefaultPlaceholder_-1854013440"/>
          </w:placeholder>
        </w:sdtPr>
        <w:sdtContent>
          <w:r w:rsidR="00CA53B1">
            <w:fldChar w:fldCharType="begin"/>
          </w:r>
          <w:r w:rsidR="00A31AA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Yjg1ZmYzLWNjNDItNDg1ZS1hMmRmLTkyYmI0MzM2MDg4NyIsIlJhbmdlTGVuZ3RoIjoxOSwiUmVmZXJlbmNlSWQiOiJmNzU4YmU2MS1lODE1LTQ2YjYtYmE4YS1jZDE3ZDA1ZGZmYj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Q1LzM2NDEyODkiLCJFZGl0b3JzIjpbXSwiRXZhbHVhdGlvbkNvbXBsZXhpdHkiOjAsIkV2YWx1YXRpb25Tb3VyY2VUZXh0Rm9ybWF0IjowLCJHcm91cHMiOltdLCJIYXNMYWJlbDEiOmZhbHNlLCJIYXNMYWJlbDIiOmZhbHNlLCJLZXl3b3JkcyI6W10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xMC4xMTQ1LzM2NDEyODkiLCJVcmlTdHJpbmciOiJodHRwczovL2RvaS5vcmcvMTAuMTE0NS8zNjQxMjg5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}</w:instrText>
          </w:r>
          <w:r w:rsidR="00CA53B1">
            <w:fldChar w:fldCharType="separate"/>
          </w:r>
          <w:r w:rsidR="00CA53B1">
            <w:t>(Chang et al. 2024)</w:t>
          </w:r>
          <w:r w:rsidR="00CA53B1">
            <w:fldChar w:fldCharType="end"/>
          </w:r>
        </w:sdtContent>
      </w:sdt>
      <w:r w:rsidR="00617CF2">
        <w:t xml:space="preserve">. </w:t>
      </w:r>
      <w:r w:rsidR="002B35C4" w:rsidRPr="002B35C4">
        <w:t>Die Veröffentlichung frei zugänglicher und seitdem kontinuierlich weiterentwickelter LLMs im Jahr 2022 hat den effizienten Zugang zu leistungsstarken multimodalen KI-Systemen ermöglicht</w:t>
      </w:r>
      <w:r w:rsidR="002C0A77" w:rsidRPr="002C0A77">
        <w:t>.</w:t>
      </w:r>
      <w:r w:rsidR="002B35C4">
        <w:t xml:space="preserve"> </w:t>
      </w:r>
      <w:r w:rsidR="00270D28" w:rsidRPr="00270D28">
        <w:t xml:space="preserve">Diese Modelle können </w:t>
      </w:r>
      <w:r w:rsidR="006313CE">
        <w:t>mittels Verfahren wie</w:t>
      </w:r>
      <w:r w:rsidR="00270D28" w:rsidRPr="00270D28">
        <w:t xml:space="preserve"> Retrieval-</w:t>
      </w:r>
      <w:proofErr w:type="spellStart"/>
      <w:r w:rsidR="00270D28" w:rsidRPr="00270D28">
        <w:t>augmented</w:t>
      </w:r>
      <w:proofErr w:type="spellEnd"/>
      <w:r w:rsidR="00270D28" w:rsidRPr="00270D28">
        <w:t xml:space="preserve"> Generation (RAG) mit individuellen Daten ergänzt, durch zusätzliche Funktionen oder Programmcodes erweitert und durch Fine-Tuning in ihrem Verhaltensmuster angepasst werden </w:t>
      </w:r>
      <w:sdt>
        <w:sdtPr>
          <w:alias w:val="To edit, see citavi.com/edit"/>
          <w:tag w:val="CitaviPlaceholder#793362f2-820c-4c5f-ad6f-c52a9d156647"/>
          <w:id w:val="-1746716437"/>
          <w:placeholder>
            <w:docPart w:val="DefaultPlaceholder_-1854013440"/>
          </w:placeholder>
        </w:sdtPr>
        <w:sdtContent>
          <w:r w:rsidR="00A31AAE">
            <w:fldChar w:fldCharType="begin"/>
          </w:r>
          <w:r w:rsidR="00A31AA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YjhmOTc5LWE3NjMtNGRjZS05OTBhLTQ2YzhiMGEwZThlMCIsIlJhbmdlTGVuZ3RoIjoxOSwiUmVmZXJlbmNlSWQiOiI2MWY5NDAwOC03ZDBhLTRiYWMtOGU2Mi01NjNlZDI3YTRjYT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h0dHBzOi8vcGFwZXJzLnNzcm4uY29tL3NvbDMvcGFwZXJzLmNmbT9hYnN0cmFjdF9pZD00NDAyNDk5IiwiVXJpU3RyaW5nIjoiaHR0cHM6Ly9wYXBlcnMuc3Nybi5jb20vc29sMy9wYXBlcnMuY2ZtP2Fic3RyYWN0X2lkPTQ0MDI0OTk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}</w:instrText>
          </w:r>
          <w:r w:rsidR="00A31AAE">
            <w:fldChar w:fldCharType="separate"/>
          </w:r>
          <w:r w:rsidR="00A31AAE">
            <w:t>(Kalla et al. 2023)</w:t>
          </w:r>
          <w:r w:rsidR="00A31AAE">
            <w:fldChar w:fldCharType="end"/>
          </w:r>
        </w:sdtContent>
      </w:sdt>
      <w:r w:rsidR="002C0A77" w:rsidRPr="002C0A77">
        <w:t xml:space="preserve">. Daraus können unzählige Varianten von KI-Assistenten für die unterschiedlichsten Anforderungen </w:t>
      </w:r>
      <w:r w:rsidR="008B22BE">
        <w:t>von</w:t>
      </w:r>
      <w:r w:rsidR="00B45E44">
        <w:t xml:space="preserve"> Dienstleistungen</w:t>
      </w:r>
      <w:r w:rsidR="002C0A77" w:rsidRPr="002C0A77">
        <w:t xml:space="preserve"> entwickelt werden. </w:t>
      </w:r>
      <w:r w:rsidR="006A5A8B" w:rsidRPr="006A5A8B">
        <w:t>Diese Assistenten übertreffen traditionelle Natural Language Processing (NLP)-Verfahren bei der Generierung kohärenter und kontextuell relevanter Texte</w:t>
      </w:r>
      <w:r w:rsidR="002C0A77" w:rsidRPr="002C0A77">
        <w:t xml:space="preserve"> </w:t>
      </w:r>
      <w:sdt>
        <w:sdtPr>
          <w:alias w:val="To edit, see citavi.com/edit"/>
          <w:tag w:val="CitaviPlaceholder#2a49081d-f51c-4e6e-8c2b-e87d7ddeff5f"/>
          <w:id w:val="-1227530760"/>
          <w:placeholder>
            <w:docPart w:val="DefaultPlaceholder_-1854013440"/>
          </w:placeholder>
        </w:sdtPr>
        <w:sdtContent>
          <w:r w:rsidR="00CA53B1">
            <w:fldChar w:fldCharType="begin"/>
          </w:r>
          <w:r w:rsidR="00A31AA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NjBmNTM1LTkyZDMtNDZjNi05NTZiLTMyYzVmNmI2NTA2NCIsIlJhbmdlTGVuZ3RoIjoxOSwiUmVmZXJlbmNlSWQiOiJmNzU4YmU2MS1lODE1LTQ2YjYtYmE4YS1jZDE3ZDA1ZGZmYj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Q1LzM2NDEyODkiLCJFZGl0b3JzIjpbXSwiRXZhbHVhdGlvbkNvbXBsZXhpdHkiOjAsIkV2YWx1YXRpb25Tb3VyY2VUZXh0Rm9ybWF0IjowLCJHcm91cHMiOltdLCJIYXNMYWJlbDEiOmZhbHNlLCJIYXNMYWJlbDIiOmZhbHNlLCJLZXl3b3JkcyI6W10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xMC4xMTQ1LzM2NDEyODkiLCJVcmlTdHJpbmciOiJodHRwczovL2RvaS5vcmcvMTAuMTE0NS8zNjQxMjg5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}</w:instrText>
          </w:r>
          <w:r w:rsidR="00CA53B1">
            <w:fldChar w:fldCharType="separate"/>
          </w:r>
          <w:r w:rsidR="00CA53B1">
            <w:t>(Chang et al. 2024)</w:t>
          </w:r>
          <w:r w:rsidR="00CA53B1">
            <w:fldChar w:fldCharType="end"/>
          </w:r>
        </w:sdtContent>
      </w:sdt>
      <w:r w:rsidR="002C0A77" w:rsidRPr="002C0A77">
        <w:t>.</w:t>
      </w:r>
      <w:r w:rsidR="002B1206">
        <w:t xml:space="preserve"> Die Integration von KI-Assistenten bringt jedoch mehrere Herausforderungen mit sich. </w:t>
      </w:r>
      <w:r w:rsidR="00161EBB">
        <w:t>Es besteht die Gefahr, dass die von der KI bereitgestellten Informationen</w:t>
      </w:r>
      <w:r w:rsidR="002B1206">
        <w:t xml:space="preserve"> </w:t>
      </w:r>
      <w:r w:rsidR="00D5631A">
        <w:t xml:space="preserve">ungenau, inkonsistent </w:t>
      </w:r>
      <w:r w:rsidR="002B1206">
        <w:t>oder voreingenommen s</w:t>
      </w:r>
      <w:r w:rsidR="00161EBB">
        <w:t>in</w:t>
      </w:r>
      <w:r w:rsidR="002B35C4">
        <w:t>d</w:t>
      </w:r>
      <w:r w:rsidR="002B1206">
        <w:t xml:space="preserve">. </w:t>
      </w:r>
      <w:r w:rsidR="006A5A8B" w:rsidRPr="006A5A8B">
        <w:t xml:space="preserve">Um die Konsistenz eines LLMs zu prüfen, werden Tools entwickelt, </w:t>
      </w:r>
      <w:r w:rsidR="006A5A8B">
        <w:t xml:space="preserve">wie </w:t>
      </w:r>
      <w:r w:rsidR="006A5A8B" w:rsidRPr="006A5A8B">
        <w:t>die nach</w:t>
      </w:r>
      <w:r w:rsidR="007F6666">
        <w:t xml:space="preserve"> </w:t>
      </w:r>
      <w:proofErr w:type="spellStart"/>
      <w:r w:rsidR="007F6666">
        <w:t>Amirizaniani</w:t>
      </w:r>
      <w:proofErr w:type="spellEnd"/>
      <w:r w:rsidR="00D5631A">
        <w:t xml:space="preserve"> </w:t>
      </w:r>
      <w:sdt>
        <w:sdtPr>
          <w:alias w:val="To edit, see citavi.com/edit"/>
          <w:tag w:val="CitaviPlaceholder#71a48e8f-3500-47da-b0b6-1512da0315c3"/>
          <w:id w:val="95226004"/>
          <w:placeholder>
            <w:docPart w:val="DefaultPlaceholder_-1854013440"/>
          </w:placeholder>
        </w:sdtPr>
        <w:sdtContent>
          <w:r w:rsidR="007F6666">
            <w:fldChar w:fldCharType="begin"/>
          </w:r>
          <w:r w:rsidR="00E8148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NTM1YjllLWMyNDYtNDA5Ni04MjUxLWUzODE3MDk0ZWUxOCIsIlJhbmdlTGVuZ3RoIjo2LCJSZWZlcmVuY2VJZCI6Ijc4MTRlZGJhLWVjOGMtNGVkNC1hZDA5LTlkYmE0ZWI0YWRh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2FyeGl2Lm9yZy9hYnMvMjQwMi4wOTMzNCIsIlVyaVN0cmluZyI6Imh0dHBzOi8vYXJ4aXYub3JnL2Ficy8yNDAyLjA5MzM0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Tm90ZXMiOiJBYnN0cmFjdCIsIkNyZWF0ZWRCeSI6InJ6bHN4ZHJzcHJpNmhvOXQwcWNiZzVobG9mMDhkd203dWx2bjhkZm5pIiwiQ3JlYXRlZE9uIjoiMjAyNC0wOC0xNVQwODo1NjoxNFoiLCJNb2RpZmllZEJ5Ijoicnpsc3hkcnNwcmk2aG85dDBxY2JnNWhsb2YwOGR3bTd1bHZuOGRmbmkiLCJJZCI6IjM0Y2U4ZjY5LWRiODAtNGZjMy05Yjc1LWEwODY5NmZiOWEwMCIsIk1vZGlmaWVkT24iOiIyMDI0LTA4LTE1VDA4OjU2OjE0Wi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jI0MDIuMDkzMzQiLCJVcmlTdHJpbmciOiJodHRwczovL2FyeGl2Lm9yZy9wZGYvMjQwMi4wOTMzNC5wZG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}</w:instrText>
          </w:r>
          <w:r w:rsidR="007F6666">
            <w:fldChar w:fldCharType="separate"/>
          </w:r>
          <w:r w:rsidR="007F6666">
            <w:t>(2024)</w:t>
          </w:r>
          <w:r w:rsidR="007F6666">
            <w:fldChar w:fldCharType="end"/>
          </w:r>
        </w:sdtContent>
      </w:sdt>
      <w:r w:rsidR="007F6666">
        <w:t xml:space="preserve">, </w:t>
      </w:r>
      <w:r w:rsidR="000B2FA6">
        <w:t xml:space="preserve">die zu jeder gestellten Frage des Benutzers, mehrere verwandten Fragen ableiten und diese </w:t>
      </w:r>
      <w:r w:rsidR="00B04EE0">
        <w:t>zusammen mit der ursprünglichen Frage</w:t>
      </w:r>
      <w:r w:rsidR="005626ED">
        <w:t xml:space="preserve"> an das LLM</w:t>
      </w:r>
      <w:r w:rsidR="00B04EE0">
        <w:t xml:space="preserve"> </w:t>
      </w:r>
      <w:r w:rsidR="000B2FA6">
        <w:t>übermittel</w:t>
      </w:r>
      <w:r w:rsidR="005626ED">
        <w:t>n</w:t>
      </w:r>
      <w:r w:rsidR="000B2FA6">
        <w:t xml:space="preserve">. Abhängig </w:t>
      </w:r>
      <w:r w:rsidR="00B04EE0">
        <w:t>davon, wie ähnlich die Antwort für die verwandten Fragen</w:t>
      </w:r>
      <w:r w:rsidR="000B2FA6">
        <w:t xml:space="preserve"> generiert w</w:t>
      </w:r>
      <w:r w:rsidR="00B04EE0">
        <w:t>ird</w:t>
      </w:r>
      <w:r w:rsidR="000B2FA6">
        <w:t xml:space="preserve">, können Rückschlüsse über die Konsistenz des Modells gezogen werden. </w:t>
      </w:r>
      <w:r w:rsidR="006313CE">
        <w:t>Für ein LLM s</w:t>
      </w:r>
      <w:r w:rsidR="004006CE" w:rsidRPr="004006CE">
        <w:t>elbst zu erkennen, ob die bereitgestellte Information fehlerhaft oder voreingenommen ist, ist dagegen komplexer</w:t>
      </w:r>
      <w:r w:rsidR="002B1206">
        <w:t xml:space="preserve"> </w:t>
      </w:r>
      <w:sdt>
        <w:sdtPr>
          <w:alias w:val="To edit, see citavi.com/edit"/>
          <w:tag w:val="CitaviPlaceholder#59aa8881-bb88-4ba5-b7db-04c80981483b"/>
          <w:id w:val="1254393473"/>
          <w:placeholder>
            <w:docPart w:val="DefaultPlaceholder_-1854013440"/>
          </w:placeholder>
        </w:sdtPr>
        <w:sdtContent>
          <w:r w:rsidR="00CB1471">
            <w:fldChar w:fldCharType="begin"/>
          </w:r>
          <w:r w:rsidR="00CB147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M2EwNDkxLWFhOTItNGY2Zi1hYTMyLWJhMWQxY2Y5NWYwNyIsIlJhbmdlTGVuZ3RoIjoxNSwiUmVmZXJlbmNlSWQiOiIxMWUxMGNlYS02M2Y3LTRhMTQtYWY3Ni00M2ZmODNiNzEyYz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zMzkwL2VkdWNzY2kxMzA3MDY5MiIsIlVyaVN0cmluZyI6Imh0dHBzOi8vZG9pLm9yZy8xMC4zMzkwL2VkdWNzY2kxMzA3MDY5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emxzeGRyc3ByaTZobzl0MHFjYmc1aGxvZjA4ZHdtN3Vsdm44ZGZuaSIsIkNyZWF0ZWRPbiI6IjIwMjQtMDgtMTVUMDY6MjM6MTBaIiwiTW9kaWZpZWRCeSI6InJ6bHN4ZHJzcHJpNmhvOXQwcWNiZzVobG9mMDhkd203dWx2bjhkZm5pIiwiSWQiOiJlZWIyYzFjMS02ZDE1LTQxMjktYWUyMS01ZDU1Yjg0MzA3MjYiLCJNb2RpZmllZE9uIjoiMjAyNC0wOC0xNVQwNjoyMzoxMFo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JodHRwczovL3d3dy5tZHBpLmNvbS8yMjI3LTcxMDIvMTMvNy82OTIiLCJVcmlTdHJpbmciOiJodHRwczovL3d3dy5tZHBpLmNvbS8yMjI3LTcxMDIvMTMvNy82OT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}</w:instrText>
          </w:r>
          <w:r w:rsidR="00CB1471">
            <w:fldChar w:fldCharType="separate"/>
          </w:r>
          <w:r w:rsidR="00CB1471">
            <w:t>(</w:t>
          </w:r>
          <w:proofErr w:type="spellStart"/>
          <w:r w:rsidR="00CB1471">
            <w:t>Grassini</w:t>
          </w:r>
          <w:proofErr w:type="spellEnd"/>
          <w:r w:rsidR="00CB1471">
            <w:t xml:space="preserve"> 2023)</w:t>
          </w:r>
          <w:r w:rsidR="00CB1471">
            <w:fldChar w:fldCharType="end"/>
          </w:r>
        </w:sdtContent>
      </w:sdt>
      <w:r w:rsidR="001C4208">
        <w:t>.</w:t>
      </w:r>
      <w:r w:rsidR="00905DB5">
        <w:t xml:space="preserve"> </w:t>
      </w:r>
      <w:r w:rsidR="004006CE">
        <w:t>Zur</w:t>
      </w:r>
      <w:r w:rsidR="009A4D80">
        <w:t xml:space="preserve"> Erkennung oder Minderung von Vorurteilen in LLMs </w:t>
      </w:r>
      <w:r w:rsidR="00CE51D3" w:rsidRPr="00CE51D3">
        <w:t>werden hauptsächlich Assoziationen zwischen Begriffen und Sätzen gemessen, um diese zu erkennen</w:t>
      </w:r>
      <w:r w:rsidR="003A5E7F">
        <w:t xml:space="preserve"> </w:t>
      </w:r>
      <w:sdt>
        <w:sdtPr>
          <w:alias w:val="To edit, see citavi.com/edit"/>
          <w:tag w:val="CitaviPlaceholder#4866ad7d-af4a-496c-87c8-544356d0e5dc"/>
          <w:id w:val="-105575448"/>
          <w:placeholder>
            <w:docPart w:val="DefaultPlaceholder_-1854013440"/>
          </w:placeholder>
        </w:sdtPr>
        <w:sdtContent>
          <w:r w:rsidR="003A5E7F">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lZDA0ZjRiLTY4NzktNGZhYS1hNGE4LTM2YmZlNjE1NWUzNiIsIlJhbmdlTGVuZ3RoIjoxNywiUmVmZXJlbmNlSWQiOiIyNjVjZWYyZi1mZTQ2LTRmMDktYTliNS01YWJlMGI3NTI5Mz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EFkbWluXFxBcHBEYXRhXFxMb2NhbFxcVGVtcFxcZXkxZTFqZncuanBnIiwiVXJpU3RyaW5nIjoiMjY1Y2VmMmYtZmU0Ni00ZjA5LWE5YjUtNWFiZTBiNzUyOTM2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1LjAzLjIwMTk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odHRwOi8vYXJ4aXYub3JnL3BkZi8xOTAzLjEwNTYxdjEiLCJVcmlTdHJpbmciOiJodHRwOi8vYXJ4aXYub3JnL3BkZi8xOTAzLjEwNTYxdj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05pY2sgVHVnYXJpbiIsIkNyZWF0ZWRPbiI6IjIwMjQtMDctMTlUMTI6MTE6NTkiLCJNb2RpZmllZEJ5IjoiX05pY2sgVHVnYXJpbiIsIklkIjoiMzRmZDFjOGYtN2RjMC00ODBmLTk2ZWYtNjdlMzNmZDc4ZGQyIiwiTW9kaWZpZWRPbiI6IjIwMjQtMDctMTlUMTI6MTE6NTk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IxOTAzLjEwNTYxdjEiLCJVcmlTdHJpbmciOiJodHRwczovL2FyeGl2Lm9yZy9wZGYvMTkwMy4xMDU2MXYxLnBkZi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}</w:instrText>
          </w:r>
          <w:r w:rsidR="003A5E7F">
            <w:fldChar w:fldCharType="separate"/>
          </w:r>
          <w:r w:rsidR="00786859">
            <w:t>(May et al. 2019)</w:t>
          </w:r>
          <w:r w:rsidR="003A5E7F">
            <w:fldChar w:fldCharType="end"/>
          </w:r>
        </w:sdtContent>
      </w:sdt>
      <w:r w:rsidR="00905DB5">
        <w:t>.</w:t>
      </w:r>
      <w:r w:rsidR="000A4A76">
        <w:t xml:space="preserve"> Das könnte beispielsweise ein Vergleich sein, wie </w:t>
      </w:r>
      <w:r w:rsidR="004E00AE">
        <w:t>weibliche und männliche Geschlechterrollen mit unterschiedlichen Berufsbildern in Verbindung gebracht werden</w:t>
      </w:r>
      <w:r w:rsidR="006313CE">
        <w:t xml:space="preserve"> (Mann als Arzt und Frau als Pflegerin)</w:t>
      </w:r>
      <w:r w:rsidR="000A4A76">
        <w:t xml:space="preserve">. </w:t>
      </w:r>
      <w:r w:rsidR="00926672">
        <w:t>Des Weiteren bringt der KI Einsatz Herausforderungen mit sich, wie unvorhersehbare und schwer nachvollziehbare</w:t>
      </w:r>
      <w:r w:rsidR="00F36408">
        <w:t xml:space="preserve"> Fehler. Es wird auch vom </w:t>
      </w:r>
      <w:r w:rsidR="00CE51D3" w:rsidRPr="00CE51D3">
        <w:t xml:space="preserve">Black-Box-Problem </w:t>
      </w:r>
      <w:r w:rsidR="00F36408">
        <w:t>gesprochen, wel</w:t>
      </w:r>
      <w:r w:rsidR="00F36408">
        <w:lastRenderedPageBreak/>
        <w:t xml:space="preserve">ches die Problematik beschreibt, dass besonders unter Einsatz von tiefen neuronalen Netzen nicht nachvollzogen werden kann, wie die KI zu einer Entscheidung gekommen ist </w:t>
      </w:r>
      <w:sdt>
        <w:sdtPr>
          <w:alias w:val="To edit, see citavi.com/edit"/>
          <w:tag w:val="CitaviPlaceholder#e9eb53b5-bc1d-4a54-b5fd-536a4e69dd42"/>
          <w:id w:val="-418719176"/>
          <w:placeholder>
            <w:docPart w:val="DefaultPlaceholder_-1854013440"/>
          </w:placeholder>
        </w:sdtPr>
        <w:sdtContent>
          <w:r w:rsidR="00B567FB">
            <w:fldChar w:fldCharType="begin"/>
          </w:r>
          <w:r w:rsidR="00B567F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OTg1MzM2LTg0YWYtNDcxYy1iMTc2LWZhMGEzNjQ4ODUwYSIsIlJhbmdlTGVuZ3RoIjoxOSwiUmVmZXJlbmNlSWQiOiIyNmU1YjI2Yy01YmJhLTQxZDItYmFkYi1kZWM2YTU2NTY4Mz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jc3MDgzMjkiLCJVcmlTdHJpbmciOiJodHRwOi8vd3d3Lm5jYmkubmxtLm5paC5nb3YvcHVibWVkLzI3NzA4MzI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cnpsc3hkcnNwcmk2aG85dDBxY2JnNWhsb2YwOGR3bTd1bHZuOGRmbmkiLCJDcmVhdGVkT24iOiIyMDI0LTA4LTE1VDA2OjI3OjIzWiIsIk1vZGlmaWVkQnkiOiJyemxzeGRyc3ByaTZobzl0MHFjYmc1aGxvZjA4ZHdtN3Vsdm44ZGZuaSIsIklkIjoiZjlkNDlmMTctYjAyMy00ZjE4LWFkMzAtNGFkZWM1YThjNTUzIiwiTW9kaWZpZWRPbiI6IjIwMjQtMDgtMTVUMDY6Mjc6MjNa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zOC81MzgwMjBhIiwiVXJpU3RyaW5nIjoiaHR0cHM6Ly9kb2kub3JnLzEwLjEwMzgvNTM4MDIwY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nJ6bHN4ZHJzcHJpNmhvOXQwcWNiZzVobG9mMDhkd203dWx2bjhkZm5pIiwiQ3JlYXRlZE9uIjoiMjAyNC0wOC0xNVQwNjoyNzoxOFoiLCJNb2RpZmllZEJ5Ijoicnpsc3hkcnNwcmk2aG85dDBxY2JnNWhsb2YwOGR3bTd1bHZuOGRmbmkiLCJJZCI6IjFjZmFkOTI3LTMzYzctNDY5OS04ZGFlLTU5NDE2ZmNhOTllMiIsIk1vZGlmaWVkT24iOiIyMDI0LTA4LTE1VDA2OjI3OjE4W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d3d3Lm5hdHVyZS5jb20vYXJ0aWNsZXMvNTM4MDIwYSIsIlVyaVN0cmluZyI6Imh0dHBzOi8vd3d3Lm5hdHVyZS5jb20vYXJ0aWNsZXMvNTM4MDIwY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}</w:instrText>
          </w:r>
          <w:r w:rsidR="00B567FB">
            <w:fldChar w:fldCharType="separate"/>
          </w:r>
          <w:r w:rsidR="00B567FB">
            <w:t>(</w:t>
          </w:r>
          <w:proofErr w:type="spellStart"/>
          <w:r w:rsidR="00B567FB">
            <w:t>Castelvecchi</w:t>
          </w:r>
          <w:proofErr w:type="spellEnd"/>
          <w:r w:rsidR="00B567FB">
            <w:t xml:space="preserve"> 2016)</w:t>
          </w:r>
          <w:r w:rsidR="00B567FB">
            <w:fldChar w:fldCharType="end"/>
          </w:r>
        </w:sdtContent>
      </w:sdt>
      <w:r w:rsidR="00F36408">
        <w:t>.</w:t>
      </w:r>
      <w:r w:rsidR="00D72DFA">
        <w:t xml:space="preserve"> </w:t>
      </w:r>
      <w:r w:rsidR="001F4ECB">
        <w:t>Um d</w:t>
      </w:r>
      <w:r w:rsidR="00150B76">
        <w:t>en beschriebenen Problemstellungen entgegen zu wirken</w:t>
      </w:r>
      <w:r w:rsidR="00982777">
        <w:t>, wird nach</w:t>
      </w:r>
      <w:r w:rsidR="00D72DFA">
        <w:t xml:space="preserve"> </w:t>
      </w:r>
      <w:proofErr w:type="spellStart"/>
      <w:r w:rsidR="00D72DFA">
        <w:t>Kamath</w:t>
      </w:r>
      <w:proofErr w:type="spellEnd"/>
      <w:r w:rsidR="00D72DFA">
        <w:t xml:space="preserve"> und Liu </w:t>
      </w:r>
      <w:sdt>
        <w:sdtPr>
          <w:alias w:val="To edit, see citavi.com/edit"/>
          <w:tag w:val="CitaviPlaceholder#e7c1dfc4-8685-4ba7-aad1-af8ba4768f72"/>
          <w:id w:val="-793138762"/>
          <w:placeholder>
            <w:docPart w:val="DefaultPlaceholder_-1854013440"/>
          </w:placeholder>
        </w:sdtPr>
        <w:sdtContent>
          <w:r w:rsidR="00D72DFA">
            <w:fldChar w:fldCharType="begin"/>
          </w:r>
          <w:r w:rsidR="00142E3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ZTgxMWEwLTQ1OWItNGJhZC1hMDE2LWE2ZWE4MDkyODA2NCIsIlJhbmdlTGVuZ3RoIjo2LCJSZWZlcmVuY2VJZCI6ImYyMjdlYjc0LTMzMWUtNDVmZC04MjljLTI5YjM5Y2M3MGQ0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FkbWluXFxBcHBEYXRhXFxMb2NhbFxcVGVtcFxcMXN4ZnRjbHEuanBnIiwiVXJpU3RyaW5nIjoiZjIyN2ViNzQtMzMxZS00NWZkLTgyOWMtMjliMzljYzcwZDQ1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wMzAtODMzNTYtN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MDMwLTgzMzU2LTUiLCJVcmlTdHJpbmciOiJodHRwczovL2RvaS5vcmcvMTAuMTAwNy85NzgtMy0wMzAtODMzNTYtN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xKSJ9XX0sIlRhZyI6IkNpdGF2aVBsYWNlaG9sZGVyI2U3YzFkZmM0LTg2ODUtNGJhNy1hYWQxLWFmOGJhNDc2OGY3MiIsIlRleHQiOiIoMjAyMSkiLCJXQUlWZXJzaW9uIjoiNi4xNy4wLjAifQ==}</w:instrText>
          </w:r>
          <w:r w:rsidR="00D72DFA">
            <w:fldChar w:fldCharType="separate"/>
          </w:r>
          <w:r w:rsidR="00715767">
            <w:t>(2021)</w:t>
          </w:r>
          <w:r w:rsidR="00D72DFA">
            <w:fldChar w:fldCharType="end"/>
          </w:r>
        </w:sdtContent>
      </w:sdt>
      <w:r w:rsidR="00982777">
        <w:t xml:space="preserve"> </w:t>
      </w:r>
      <w:r w:rsidR="003E40B1">
        <w:t xml:space="preserve">das Modell, der </w:t>
      </w:r>
      <w:r w:rsidR="00982777">
        <w:t>„Erklärbaren KI“ vorgeschlagen, d</w:t>
      </w:r>
      <w:r w:rsidR="003E40B1">
        <w:t>as</w:t>
      </w:r>
      <w:r w:rsidR="00982777">
        <w:t xml:space="preserve"> sich aus vier Eigenschaften zusammensetz</w:t>
      </w:r>
      <w:r w:rsidR="00617467">
        <w:t>t</w:t>
      </w:r>
      <w:r w:rsidR="00982777">
        <w:t>:</w:t>
      </w:r>
    </w:p>
    <w:p w14:paraId="1C8D1CBB" w14:textId="37C9ADA1" w:rsidR="00982777" w:rsidRPr="000F74D7" w:rsidRDefault="00982777" w:rsidP="000F74D7">
      <w:pPr>
        <w:pStyle w:val="WWZ-Liste-Quadrat"/>
        <w:numPr>
          <w:ilvl w:val="0"/>
          <w:numId w:val="39"/>
        </w:numPr>
        <w:spacing w:before="60" w:afterLines="60" w:after="144"/>
        <w:textAlignment w:val="auto"/>
      </w:pPr>
      <w:r w:rsidRPr="000F74D7">
        <w:t>Verständlichkeit: bezieht sich auf das allgemeine Verständnis der Funktion eines Modells ohne technische Details.</w:t>
      </w:r>
    </w:p>
    <w:p w14:paraId="6C93E5B5" w14:textId="090CC09D" w:rsidR="00982777" w:rsidRPr="000F74D7" w:rsidRDefault="00982777" w:rsidP="000F74D7">
      <w:pPr>
        <w:pStyle w:val="WWZ-Liste-Quadrat"/>
        <w:numPr>
          <w:ilvl w:val="0"/>
          <w:numId w:val="39"/>
        </w:numPr>
        <w:spacing w:before="60" w:afterLines="60" w:after="144"/>
        <w:textAlignment w:val="auto"/>
      </w:pPr>
      <w:r w:rsidRPr="000F74D7">
        <w:t xml:space="preserve">Nachvollziehbarkeit: geht einen Schritt weiter und bezieht sich darauf, wie gut das Modell das, was es gelernt hat, in menschlich </w:t>
      </w:r>
      <w:proofErr w:type="gramStart"/>
      <w:r w:rsidR="003404A0" w:rsidRPr="000F74D7">
        <w:t>verständlicher</w:t>
      </w:r>
      <w:r w:rsidR="00617467">
        <w:t xml:space="preserve"> W</w:t>
      </w:r>
      <w:r w:rsidR="003404A0" w:rsidRPr="000F74D7">
        <w:t>eise</w:t>
      </w:r>
      <w:proofErr w:type="gramEnd"/>
      <w:r w:rsidRPr="000F74D7">
        <w:t xml:space="preserve"> darstellt.</w:t>
      </w:r>
    </w:p>
    <w:p w14:paraId="00E03E4E" w14:textId="4F6780E8" w:rsidR="00982777" w:rsidRPr="000F74D7" w:rsidRDefault="00982777" w:rsidP="000F74D7">
      <w:pPr>
        <w:pStyle w:val="WWZ-Liste-Quadrat"/>
        <w:numPr>
          <w:ilvl w:val="0"/>
          <w:numId w:val="39"/>
        </w:numPr>
        <w:spacing w:before="60" w:afterLines="60" w:after="144"/>
        <w:textAlignment w:val="auto"/>
      </w:pPr>
      <w:r w:rsidRPr="000F74D7">
        <w:t>Interpretierbarkeit: fokussiert sich darauf, die Vorhersagen des Modells in einfachen Worten erklären zu können.</w:t>
      </w:r>
    </w:p>
    <w:p w14:paraId="46F525DC" w14:textId="1FFE40B8" w:rsidR="00982777" w:rsidRPr="000F74D7" w:rsidRDefault="00982777" w:rsidP="000F74D7">
      <w:pPr>
        <w:pStyle w:val="WWZ-Liste-Quadrat"/>
        <w:numPr>
          <w:ilvl w:val="0"/>
          <w:numId w:val="39"/>
        </w:numPr>
        <w:spacing w:before="60" w:afterLines="60" w:after="144"/>
        <w:textAlignment w:val="auto"/>
      </w:pPr>
      <w:r w:rsidRPr="000F74D7">
        <w:t>Transparenz: bedeutet, dass man die internen Mechanismen und Strukturen des Modells vollständig versteht.</w:t>
      </w:r>
    </w:p>
    <w:p w14:paraId="7A7CD39E" w14:textId="5CDDD230" w:rsidR="003E40B1" w:rsidRDefault="00150B76" w:rsidP="003E40B1">
      <w:r>
        <w:t>Es ist</w:t>
      </w:r>
      <w:r w:rsidRPr="00150B76">
        <w:t xml:space="preserve"> entscheidend, dass Entwickler und Forscher i</w:t>
      </w:r>
      <w:r w:rsidR="00E347BF">
        <w:t xml:space="preserve">m KI-Bereich </w:t>
      </w:r>
      <w:r w:rsidRPr="00150B76">
        <w:t>kontinuierlich an der Verbesserung der Erklärbarkeit und Vertrauenswürdigkeit von KI-Modellen arbeiten.</w:t>
      </w:r>
      <w:r w:rsidR="00BD4057">
        <w:t xml:space="preserve"> Nur dann kann eine verantwortungsvolle Integration von KI in unsere</w:t>
      </w:r>
      <w:r w:rsidR="00D91CA7">
        <w:t>r</w:t>
      </w:r>
      <w:r w:rsidR="00BD4057">
        <w:t xml:space="preserve"> Gesellschaft gewährleistet werden.</w:t>
      </w:r>
    </w:p>
    <w:p w14:paraId="76230025" w14:textId="2DA934A9" w:rsidR="0015491D" w:rsidRDefault="0015491D" w:rsidP="0015491D">
      <w:pPr>
        <w:pStyle w:val="Heading2"/>
      </w:pPr>
      <w:bookmarkStart w:id="39" w:name="_Toc169008560"/>
      <w:bookmarkStart w:id="40" w:name="_Toc169012139"/>
      <w:bookmarkStart w:id="41" w:name="_Toc170997300"/>
      <w:bookmarkStart w:id="42" w:name="_Toc171326137"/>
      <w:bookmarkStart w:id="43" w:name="_Toc172300048"/>
      <w:bookmarkStart w:id="44" w:name="_Toc173150694"/>
      <w:bookmarkStart w:id="45" w:name="_Toc174364399"/>
      <w:bookmarkStart w:id="46" w:name="_Ref174365788"/>
      <w:bookmarkStart w:id="47" w:name="_Ref174370042"/>
      <w:bookmarkStart w:id="48" w:name="_Toc174434937"/>
      <w:bookmarkStart w:id="49" w:name="_Toc174448094"/>
      <w:bookmarkStart w:id="50" w:name="_Toc174544671"/>
      <w:bookmarkStart w:id="51" w:name="_Toc174610016"/>
      <w:bookmarkStart w:id="52" w:name="_Toc174611247"/>
      <w:bookmarkStart w:id="53" w:name="_Toc174612959"/>
      <w:r>
        <w:t>Mensch</w:t>
      </w:r>
      <w:bookmarkEnd w:id="39"/>
      <w:r w:rsidR="00E854F5">
        <w:t>-</w:t>
      </w:r>
      <w:r>
        <w:t>KI</w:t>
      </w:r>
      <w:r w:rsidR="00E854F5">
        <w:t xml:space="preserve"> </w:t>
      </w:r>
      <w:r>
        <w:t>Interaktion</w:t>
      </w:r>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5CA4DDC6" w14:textId="7CF913D3" w:rsidR="005C155D" w:rsidRDefault="005154C7" w:rsidP="00CA1D92">
      <w:r>
        <w:t>Die Rolle des Menschen ist</w:t>
      </w:r>
      <w:r w:rsidR="00987112">
        <w:t xml:space="preserve"> in</w:t>
      </w:r>
      <w:r>
        <w:t xml:space="preserve"> vielen Dienstleistungsbereichen essenziell und nicht mehr weg zu denken</w:t>
      </w:r>
      <w:r w:rsidR="00183F77">
        <w:t>.</w:t>
      </w:r>
      <w:r>
        <w:t xml:space="preserve"> </w:t>
      </w:r>
      <w:r w:rsidR="00122EB7" w:rsidRPr="00122EB7">
        <w:t>Die Art und Weise, wie mit Kunden interagiert bzw. kommuniziert wird, ist dabei nicht nur entscheidend für die Kundenzufriedenheit, sondern auch für die Gesamtstrategie zur Aufrechterhaltung erfolgreicher Kundenbeziehungen</w:t>
      </w:r>
      <w:r w:rsidR="00122EB7">
        <w:t xml:space="preserve"> </w:t>
      </w:r>
      <w:sdt>
        <w:sdtPr>
          <w:alias w:val="To edit, see citavi.com/edit"/>
          <w:tag w:val="CitaviPlaceholder#e1db8528-51b2-4706-b292-aab410489668"/>
          <w:id w:val="1411349963"/>
          <w:placeholder>
            <w:docPart w:val="DefaultPlaceholder_-1854013440"/>
          </w:placeholder>
        </w:sdtPr>
        <w:sdtContent>
          <w:r w:rsidR="00B2510B">
            <w:fldChar w:fldCharType="begin"/>
          </w:r>
          <w:r w:rsidR="002966B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OTJlOGVhLTE3Y2ItNGU0Ny1hODRhLWIyNzJkZmU4YWJjMSIsIlJhbmdlTGVuZ3RoIjoxNCwiUmVmZXJlbmNlSWQiOiI1NzJjOGZkNy1iOWZlLTRlNjgtOTdkNi0xYmM1MTI4N2VjMT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TA4LzAyNjUyMzI5OTEwMjU4ODYyIiwiVXJpU3RyaW5nIjoiaHR0cHM6Ly9kb2kub3JnLzEwLjExMDgvMDI2NTIzMjk5MTAyNTg4Nj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}</w:instrText>
          </w:r>
          <w:r w:rsidR="00B2510B">
            <w:fldChar w:fldCharType="separate"/>
          </w:r>
          <w:r w:rsidR="00B2510B">
            <w:t>(</w:t>
          </w:r>
          <w:proofErr w:type="spellStart"/>
          <w:r w:rsidR="00B2510B">
            <w:t>Avkiran</w:t>
          </w:r>
          <w:proofErr w:type="spellEnd"/>
          <w:r w:rsidR="00B2510B">
            <w:t xml:space="preserve"> 1999)</w:t>
          </w:r>
          <w:r w:rsidR="00B2510B">
            <w:fldChar w:fldCharType="end"/>
          </w:r>
        </w:sdtContent>
      </w:sdt>
      <w:r>
        <w:t xml:space="preserve">. </w:t>
      </w:r>
      <w:r w:rsidR="001D4249">
        <w:t>Bisher lag</w:t>
      </w:r>
      <w:r w:rsidR="00271A90">
        <w:t xml:space="preserve"> die Verantwortung für</w:t>
      </w:r>
      <w:r w:rsidR="001D4249">
        <w:t xml:space="preserve"> </w:t>
      </w:r>
      <w:r w:rsidR="00271A90">
        <w:t>eine</w:t>
      </w:r>
      <w:r w:rsidR="001D4249">
        <w:t xml:space="preserve"> erfolgreiche Interaktion </w:t>
      </w:r>
      <w:r w:rsidR="00122EB7">
        <w:t>mit</w:t>
      </w:r>
      <w:r w:rsidR="001D4249">
        <w:t xml:space="preserve"> dem Kunden bei den menschlichen Mitarbeitern. Mit den wachsenden Möglichkeiten von KI in Dienstleistungsprozessen, wird auch die Interaktion zwischen dem Kunden und der KI entscheidend sein</w:t>
      </w:r>
      <w:r w:rsidR="00754278">
        <w:t xml:space="preserve"> </w:t>
      </w:r>
      <w:sdt>
        <w:sdtPr>
          <w:alias w:val="To edit, see citavi.com/edit"/>
          <w:tag w:val="CitaviPlaceholder#36aae578-9c1b-47a0-8eea-a1d33c250f27"/>
          <w:id w:val="1978177919"/>
          <w:placeholder>
            <w:docPart w:val="DefaultPlaceholder_-1854013440"/>
          </w:placeholder>
        </w:sdtPr>
        <w:sdtContent>
          <w:r w:rsidR="00754278">
            <w:fldChar w:fldCharType="begin"/>
          </w:r>
          <w:r w:rsidR="002966B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iODk1YWYzLTUwYzItNDk4NS05YjdjLWJmMDMwNzBhNzU2MCIsIlJhbmdlTGVuZ3RoIjoyMSwiUmVmZXJlbmNlSWQiOiI3NTEwYTJhNC05NGY1LTQ2YjItODdkMS0zMmNjOWFlYTZjZG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xMDkvaWNyaXRvNDg4NzcuMjAyMC45MTk4MDA0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wOS9pY3JpdG80ODg3Ny4yMDIwLjkxOTgwMDQiLCJVcmlTdHJpbmciOiJodHRwczovL2RvaS5vcmcvMTAuMTEwOS9pY3JpdG80ODg3Ny4yMDIwLjkxOTgwMDQ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05pY2sgVHVnYXJpbiIsIkNyZWF0ZWRPbiI6IjIwMjQtMDctMjlUMTA6MTg6MDEiLCJNb2RpZmllZEJ5IjoiX05pY2sgVHVnYXJpbiIsIklkIjoiODQ2MGEyZGQtYTM5NC00NWMxLWIzYTUtNGRhZmI2MjQ3YjNhIiwiTW9kaWZpZWRPbiI6IjIwMjQtMDctMjlUMTA6MTg6MDEiLCJQcm9qZWN0Ijp7IiRyZWYiOiI4In19XSwiT3JnYW5pemF0aW9ucyI6W10sIk90aGVyc0ludm9sdmVkIjpbXSwiUGFyZW50UmVmZXJlbmNlIjp7IiRpZCI6IjE1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}</w:instrText>
          </w:r>
          <w:r w:rsidR="00754278">
            <w:fldChar w:fldCharType="separate"/>
          </w:r>
          <w:r w:rsidR="00754278">
            <w:t>(Khan und Iqbal 2020)</w:t>
          </w:r>
          <w:r w:rsidR="00754278">
            <w:fldChar w:fldCharType="end"/>
          </w:r>
        </w:sdtContent>
      </w:sdt>
      <w:r w:rsidR="001D4249">
        <w:t>.</w:t>
      </w:r>
      <w:r w:rsidR="007C5EC7">
        <w:t xml:space="preserve"> </w:t>
      </w:r>
      <w:r w:rsidR="006568F2" w:rsidRPr="006568F2">
        <w:t>Eine Interaktion zwischen Mensch und KI umfasst den Austausch von Informationen und die Ausführung von Aufgaben, wobei die Fähigkeiten der KI kontinuierlich weiterentwickelt und an verschiedene Nutzungskontexte angepasst werden</w:t>
      </w:r>
      <w:r w:rsidR="006568F2">
        <w:t xml:space="preserve"> </w:t>
      </w:r>
      <w:sdt>
        <w:sdtPr>
          <w:alias w:val="To edit, see citavi.com/edit"/>
          <w:tag w:val="CitaviPlaceholder#9f10ab2e-ed1b-448b-9f35-de8adcc02bfe"/>
          <w:id w:val="-881017329"/>
          <w:placeholder>
            <w:docPart w:val="DefaultPlaceholder_-1854013440"/>
          </w:placeholder>
        </w:sdtPr>
        <w:sdtContent>
          <w:r w:rsidR="006568F2">
            <w:fldChar w:fldCharType="begin"/>
          </w:r>
          <w:r w:rsidR="002966B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2EyMzM3LWNjNjAtNGY5Yi1hMDRhLWIzMDI4ZDAxNDNjZCIsIlJhbmdlTGVuZ3RoIjoxOCwiUmVmZXJlbmNlSWQiOiIyNGYzOTE4MS03NmI3LTRiNTMtYWU3MS1mNWE0ZjE5ZDI5Zj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BZG1pblxcQXBwRGF0YVxcTG9jYWxcXFRlbXBcXHo0bmVlZ3FqLmpwZyIsIlVyaVN0cmluZyI6IjI0ZjM5MTgxLTc2YjctNGI1My1hZTcxLWY1YTRmMTlkMjlmM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xNDUvMzMxMzgzMS4zMzc2MzAxIiwiRWRpdG9ycyI6W10sIkV2YWx1YXRpb25Db21wbGV4aXR5IjowLCJFdmFsdWF0aW9uU291cmNlVGV4dEZvcm1hdCI6MCwiR3JvdXBzIjpbXSwiSGFzTGFiZWwxIjpmYWxzZSwiSGFzTGFiZWwyIjpmYWxz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0NS8zMzEzODMxLjMzNzYzMDEiLCJVcmlTdHJpbmciOiJodHRwczovL2RvaS5vcmcvMTAuMTE0NS8zMzEzODMxLjMzNzYzMDE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05pY2sgVHVnYXJpbiIsIkNyZWF0ZWRPbiI6IjIwMjQtMDctMjlUMTA6MjM6MzIiLCJNb2RpZmllZEJ5IjoiX05pY2sgVHVnYXJpbiIsIklkIjoiMjA2MjBmNjgtMDE2ZC00ZTFlLThkOGMtYTkwYmRhM2QxYjQ3IiwiTW9kaWZpZWRPbiI6IjIwMjQtMDctMjlUMTA6MjM6MzIiLCJQcm9qZWN0Ijp7IiRyZWYiOiI4In19XSwiT3JnYW5pemF0aW9ucyI6W10sIk90aGVyc0ludm9sdmVkIjpbXSwiUGFyZW50UmVmZXJlbmNlIjp7IiRpZCI6IjE3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}</w:instrText>
          </w:r>
          <w:r w:rsidR="006568F2">
            <w:fldChar w:fldCharType="separate"/>
          </w:r>
          <w:r w:rsidR="006568F2">
            <w:t>(Yang et al. 2020)</w:t>
          </w:r>
          <w:r w:rsidR="006568F2">
            <w:fldChar w:fldCharType="end"/>
          </w:r>
        </w:sdtContent>
      </w:sdt>
      <w:r w:rsidR="007134F9">
        <w:t>. Dies kann beispielsweise durch die Nutzung von Chatbots oder Sprachassistenten geschehen, bei denen die KI spezifische Anfragen beantwortet oder einfache Aufgaben erledigt.</w:t>
      </w:r>
      <w:r w:rsidR="007C5EC7">
        <w:t xml:space="preserve"> </w:t>
      </w:r>
      <w:r w:rsidR="00E40FE3">
        <w:t xml:space="preserve">Ein solches Assistenzsystem wird auch als KI-Agent bezeichnet. </w:t>
      </w:r>
      <w:r w:rsidR="00CE416B" w:rsidRPr="00CE416B">
        <w:t>Eine erfolgreiche Interaktion</w:t>
      </w:r>
      <w:r w:rsidR="00E40FE3">
        <w:t xml:space="preserve"> mit solchen KI-Agenten</w:t>
      </w:r>
      <w:r w:rsidR="00CE416B" w:rsidRPr="00CE416B">
        <w:t xml:space="preserve"> hängt von vielen Faktoren ab und lässt sich schwer dienstleistungsübergreifend für alle Prozesse standardisiert zusammenfassen</w:t>
      </w:r>
      <w:r w:rsidR="000361E0">
        <w:t xml:space="preserve"> </w:t>
      </w:r>
      <w:sdt>
        <w:sdtPr>
          <w:alias w:val="To edit, see citavi.com/edit"/>
          <w:tag w:val="CitaviPlaceholder#6033fb90-1642-48f9-82ee-b5451e431fdc"/>
          <w:id w:val="-369148418"/>
          <w:placeholder>
            <w:docPart w:val="DefaultPlaceholder_-1854013440"/>
          </w:placeholder>
        </w:sdtPr>
        <w:sdtContent>
          <w:r w:rsidR="000361E0">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jNmQzZjUzLWRmNmQtNDI3NS1iOWY4LTQ2OGJjZWFhNzE4OCIsIlJhbmdlTGVuZ3RoIjoxOSwiUmVmZXJlbmNlSWQiOiJjZjYzYTBjZi0xMzNkLTQ0YTItYjM0MC1iMjYwOTA3OWYyMj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QWRtaW5cXEFwcERhdGFcXExvY2FsXFxUZW1wXFxnc2Y1NGF5eS5qcGciLCJVcmlTdHJpbmciOiJjZjYzYTBjZi0xMzNkLTQ0YTItYjM0MC1iMjYwOTA3OWYyMj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Q1LzM0MzI5NDUiLCJFZGl0b3JzIjpbXSwiRXZhbHVhdGlvbkNvbXBsZXhpdHkiOjAsIkV2YWx1YXRpb25Tb3VyY2VUZXh0Rm9ybWF0IjowLCJHcm91cHMiOltdLCJIYXNMYWJlbDEiOmZhbHNlLCJIYXNMYWJlbDIiOmZhbHNlLCJLZXl3b3JkcyI6W10sIkxhbmd1YWdlIjoiRU4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TQ1LzM0MzI5NDUiLCJVcmlTdHJpbmciOiJodHRwczovL2RvaS5vcmcvMTAuMTE0NS8zNDMyOTQ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3LTI5VDEwOjQ0OjI3IiwiTW9kaWZpZWRCeSI6Il9OaWNrIFR1Z2FyaW4iLCJJZCI6IjZlMWI5ZGFmLWJlOWEtNGE0OC04NjVjLWIxOTk2YjUzN2I4NyIsIk1vZGlmaWVkT24iOiIyMDI0LTA3LTI5VDEwOjQ0OjI3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aHR0cHM6Ly9kbC5hY20ub3JnL2RvaS9hYnMvMTAuMTE0NS8zNDMyOTQ1P2Nhc2FfdG9rZW49b3Jybl9wendmdHNhYWFhYTpvcTJhbDR2enJsbl9wamlleTFiMGxsNDhtZ2FneDN4c2Vta3ZuOG5kY2xidGVlamdydmJ1bmN4dm10dGJpbnE3bGppNnR6eWtxankiLCJVcmlTdHJpbmciOiJodHRwczovL2RsLmFjbS5vcmcvZG9pL2Ficy8xMC4xMTQ1LzM0MzI5NDU/Y2FzYV90b2tlbj1vcnJuX3B6d2Z0c2FhYWFhOm9xMmFsNHZ6cmxuX3BqaWV5MWIwbGw0OG1nYWd4M3hzZW1rdm44bmRjbGJ0ZWVqZ3J2YnVuY3h2bXR0YmlucTdsamk2dHp5a3Fqe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}</w:instrText>
          </w:r>
          <w:r w:rsidR="000361E0">
            <w:fldChar w:fldCharType="separate"/>
          </w:r>
          <w:r w:rsidR="000361E0">
            <w:t>(Zhang et al. 2021)</w:t>
          </w:r>
          <w:r w:rsidR="000361E0">
            <w:fldChar w:fldCharType="end"/>
          </w:r>
        </w:sdtContent>
      </w:sdt>
      <w:r w:rsidR="007C5EC7">
        <w:t>.</w:t>
      </w:r>
      <w:r w:rsidR="005E2FE6">
        <w:t xml:space="preserve"> Ein wichtiges Indiz für eine erfolgreich gestaltete Mensch-KI Interaktion ist die Nutzungsbereitschaft oder auch die Fortsetzung der KI-Nutzung</w:t>
      </w:r>
      <w:r w:rsidR="00BA17DB">
        <w:t>.</w:t>
      </w:r>
      <w:r w:rsidR="005E2FE6">
        <w:t xml:space="preserve"> Aus Studien geht hervor, dass sich diese im Wesentlichen aus der Interaktionszufriedenheit und Akzeptanz gegenüber dem KI-</w:t>
      </w:r>
      <w:r w:rsidR="00E40FE3">
        <w:t>Agenten</w:t>
      </w:r>
      <w:r w:rsidR="005E2FE6">
        <w:t xml:space="preserve"> ergeben</w:t>
      </w:r>
      <w:r w:rsidR="000361E0">
        <w:t xml:space="preserve"> </w:t>
      </w:r>
      <w:sdt>
        <w:sdtPr>
          <w:alias w:val="To edit, see citavi.com/edit"/>
          <w:tag w:val="CitaviPlaceholder#a61a73b9-c21f-4ff9-804e-a4baf521ca29"/>
          <w:id w:val="471341020"/>
          <w:placeholder>
            <w:docPart w:val="DefaultPlaceholder_-1854013440"/>
          </w:placeholder>
        </w:sdtPr>
        <w:sdtContent>
          <w:r w:rsidR="000361E0">
            <w:fldChar w:fldCharType="begin"/>
          </w:r>
          <w:r w:rsidR="002966B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N2I5ZjQwLTI5N2MtNGExOS1hYWNmLWJiNDgzYzU1NWZlYSIsIlJhbmdlTGVuZ3RoIjoyMywiUmVmZXJlbmNlSWQiOiJlOWYwYmJkNS1kMTNmLTQ4OGEtYTkxNy1iZDliMWI0ODEyZj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Q1LzMyOTA2MDUuMzMwMDY0MS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NDUvMzI5MDYwNS4zMzAwNjQxIiwiVXJpU3RyaW5nIjoiaHR0cHM6Ly9kb2kub3JnLzEwLjExNDUvMzI5MDYwNS4zMzAwNjQx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3LTI5VDEwOjUxOjEyIiwiTW9kaWZpZWRCeSI6Il9OaWNrIFR1Z2FyaW4iLCJJZCI6IjcxYTc4MzYwLWU4ZDYtNDQwZC04YzM2LTFkZWI2OThmN2MwYyIsIk1vZGlmaWVkT24iOiIyMDI0LTA3LTI5VDEwOjUxOjEyIiwiUHJvamVjdCI6eyIkcmVmIjoiOCJ9fV0sIk9yZ2FuaXphdGlvbnMiOltdLCJPdGhlcnNJbnZvbHZlZCI6W10sIlBhcmVudFJlZmVyZW5jZSI6eyIkaWQiOiIx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}</w:instrText>
          </w:r>
          <w:r w:rsidR="000361E0">
            <w:fldChar w:fldCharType="separate"/>
          </w:r>
          <w:r w:rsidR="000361E0">
            <w:t>(</w:t>
          </w:r>
          <w:proofErr w:type="spellStart"/>
          <w:r w:rsidR="000361E0">
            <w:t>Kocielnik</w:t>
          </w:r>
          <w:proofErr w:type="spellEnd"/>
          <w:r w:rsidR="000361E0">
            <w:t xml:space="preserve"> et al. 2019)</w:t>
          </w:r>
          <w:r w:rsidR="000361E0">
            <w:fldChar w:fldCharType="end"/>
          </w:r>
        </w:sdtContent>
      </w:sdt>
      <w:r w:rsidR="005E2FE6">
        <w:t>.</w:t>
      </w:r>
      <w:r w:rsidR="002863A4">
        <w:t xml:space="preserve"> </w:t>
      </w:r>
      <w:r w:rsidR="00CA1D92">
        <w:fldChar w:fldCharType="begin"/>
      </w:r>
      <w:r w:rsidR="00CA1D92">
        <w:instrText xml:space="preserve"> REF _Ref174441373 \h </w:instrText>
      </w:r>
      <w:r w:rsidR="00CA1D92">
        <w:fldChar w:fldCharType="separate"/>
      </w:r>
      <w:r w:rsidR="00321526">
        <w:t xml:space="preserve">Abbildung </w:t>
      </w:r>
      <w:r w:rsidR="00321526">
        <w:rPr>
          <w:noProof/>
        </w:rPr>
        <w:t>2</w:t>
      </w:r>
      <w:r w:rsidR="00CA1D92">
        <w:fldChar w:fldCharType="end"/>
      </w:r>
      <w:r w:rsidR="00CA1D92">
        <w:t xml:space="preserve"> </w:t>
      </w:r>
      <w:r w:rsidR="005E2FE6">
        <w:t>enthält eine Auflistung mit den dazu relevanten Studien.</w:t>
      </w:r>
      <w:r w:rsidR="00B248B1">
        <w:t xml:space="preserve"> </w:t>
      </w:r>
      <w:r w:rsidR="0050615D">
        <w:t>Die zusammengetragenen Ab</w:t>
      </w:r>
      <w:r w:rsidR="0050615D">
        <w:lastRenderedPageBreak/>
        <w:t>handlungen bilden die Grundlage für das Verständnis, wie unterschiedliche Faktoren voneinander abhängen und gemeinsam zu einer höheren Nutzungsbereitschaft von KI-</w:t>
      </w:r>
      <w:r w:rsidR="00212C8B">
        <w:t>Agenten</w:t>
      </w:r>
      <w:r w:rsidR="0050615D">
        <w:t xml:space="preserve"> beitragen</w:t>
      </w:r>
      <w:r w:rsidR="003A3778">
        <w:t xml:space="preserve"> können</w:t>
      </w:r>
      <w:r w:rsidR="0050615D">
        <w:t xml:space="preserve">. </w:t>
      </w:r>
      <w:r w:rsidR="00FA14F5" w:rsidRPr="00FA14F5">
        <w:t>Dafür wurden zahlreiche Studien durchgeführt, die Hypothesen in unterschiedlichen Dienstleistungsszenarien überprüften</w:t>
      </w:r>
      <w:r w:rsidR="0050615D">
        <w:t>. Die Ergebnisse wurden in konzeptionelle Rahmenwerk</w:t>
      </w:r>
      <w:r w:rsidR="00987112">
        <w:t>e</w:t>
      </w:r>
      <w:r w:rsidR="0050615D">
        <w:t xml:space="preserve"> und Modelle </w:t>
      </w:r>
      <w:r w:rsidR="00987112">
        <w:t>überführt</w:t>
      </w:r>
      <w:r w:rsidR="0050615D">
        <w:t>.</w:t>
      </w:r>
    </w:p>
    <w:p w14:paraId="1C5FC35A" w14:textId="77777777" w:rsidR="00CA1D92" w:rsidRPr="00CA1D92" w:rsidRDefault="00CA1D92" w:rsidP="00CA1D92"/>
    <w:tbl>
      <w:tblPr>
        <w:tblStyle w:val="TableGrid"/>
        <w:tblW w:w="7225" w:type="dxa"/>
        <w:tblLook w:val="04A0" w:firstRow="1" w:lastRow="0" w:firstColumn="1" w:lastColumn="0" w:noHBand="0" w:noVBand="1"/>
      </w:tblPr>
      <w:tblGrid>
        <w:gridCol w:w="1696"/>
        <w:gridCol w:w="2552"/>
        <w:gridCol w:w="2977"/>
      </w:tblGrid>
      <w:tr w:rsidR="002C39B9" w:rsidRPr="00662648" w14:paraId="04E39688" w14:textId="77777777" w:rsidTr="002C39B9">
        <w:tc>
          <w:tcPr>
            <w:tcW w:w="1174" w:type="pct"/>
            <w:shd w:val="clear" w:color="auto" w:fill="BFBFBF" w:themeFill="background1" w:themeFillShade="BF"/>
            <w:vAlign w:val="center"/>
          </w:tcPr>
          <w:p w14:paraId="6856FE69" w14:textId="5E229C80" w:rsidR="002C39B9" w:rsidRPr="00D91511" w:rsidRDefault="002C39B9" w:rsidP="00DD452A">
            <w:pPr>
              <w:spacing w:before="60" w:after="60" w:line="240" w:lineRule="auto"/>
              <w:jc w:val="left"/>
              <w:rPr>
                <w:rFonts w:ascii="Arial" w:hAnsi="Arial" w:cs="Arial"/>
                <w:b/>
                <w:sz w:val="16"/>
                <w:szCs w:val="16"/>
              </w:rPr>
            </w:pPr>
            <w:r>
              <w:rPr>
                <w:rFonts w:ascii="Arial" w:hAnsi="Arial" w:cs="Arial"/>
                <w:b/>
                <w:sz w:val="16"/>
                <w:szCs w:val="16"/>
              </w:rPr>
              <w:t>Autoren</w:t>
            </w:r>
          </w:p>
        </w:tc>
        <w:tc>
          <w:tcPr>
            <w:tcW w:w="1766" w:type="pct"/>
            <w:shd w:val="clear" w:color="auto" w:fill="BFBFBF" w:themeFill="background1" w:themeFillShade="BF"/>
            <w:vAlign w:val="center"/>
          </w:tcPr>
          <w:p w14:paraId="6C6AE187" w14:textId="2B1A412C" w:rsidR="002C39B9" w:rsidRPr="00D91511" w:rsidRDefault="002C39B9" w:rsidP="00DD452A">
            <w:pPr>
              <w:spacing w:before="60" w:after="60" w:line="240" w:lineRule="auto"/>
              <w:jc w:val="center"/>
              <w:rPr>
                <w:rFonts w:ascii="Arial" w:hAnsi="Arial" w:cs="Arial"/>
                <w:b/>
                <w:sz w:val="16"/>
                <w:szCs w:val="16"/>
              </w:rPr>
            </w:pPr>
            <w:r>
              <w:rPr>
                <w:rFonts w:ascii="Arial" w:hAnsi="Arial" w:cs="Arial"/>
                <w:b/>
                <w:sz w:val="16"/>
                <w:szCs w:val="16"/>
              </w:rPr>
              <w:t>Titel des Artikels</w:t>
            </w:r>
          </w:p>
        </w:tc>
        <w:tc>
          <w:tcPr>
            <w:tcW w:w="2060" w:type="pct"/>
            <w:shd w:val="clear" w:color="auto" w:fill="BFBFBF" w:themeFill="background1" w:themeFillShade="BF"/>
            <w:vAlign w:val="center"/>
          </w:tcPr>
          <w:p w14:paraId="5B5ADAA6" w14:textId="4B659B69" w:rsidR="002C39B9" w:rsidRPr="00D91511" w:rsidRDefault="002C39B9" w:rsidP="00DD452A">
            <w:pPr>
              <w:spacing w:before="60" w:after="60" w:line="240" w:lineRule="auto"/>
              <w:jc w:val="center"/>
              <w:rPr>
                <w:rFonts w:ascii="Arial" w:hAnsi="Arial" w:cs="Arial"/>
                <w:b/>
                <w:sz w:val="16"/>
                <w:szCs w:val="16"/>
              </w:rPr>
            </w:pPr>
            <w:r>
              <w:rPr>
                <w:rFonts w:ascii="Arial" w:hAnsi="Arial" w:cs="Arial"/>
                <w:b/>
                <w:sz w:val="16"/>
                <w:szCs w:val="16"/>
              </w:rPr>
              <w:t>Forschungsinhalte</w:t>
            </w:r>
          </w:p>
        </w:tc>
      </w:tr>
      <w:tr w:rsidR="002C39B9" w:rsidRPr="00533CE9" w14:paraId="50522AF3" w14:textId="77777777" w:rsidTr="00481792">
        <w:tc>
          <w:tcPr>
            <w:tcW w:w="1174" w:type="pct"/>
            <w:vAlign w:val="center"/>
          </w:tcPr>
          <w:p w14:paraId="2A128CBD" w14:textId="5AB1B4D9" w:rsidR="002C39B9" w:rsidRPr="00740909" w:rsidRDefault="00000000" w:rsidP="00481792">
            <w:pPr>
              <w:spacing w:before="60" w:after="60" w:line="240" w:lineRule="auto"/>
              <w:jc w:val="left"/>
              <w:rPr>
                <w:rFonts w:ascii="Arial" w:hAnsi="Arial" w:cs="Arial"/>
                <w:sz w:val="16"/>
                <w:szCs w:val="16"/>
              </w:rPr>
            </w:pPr>
            <w:sdt>
              <w:sdtPr>
                <w:rPr>
                  <w:rFonts w:ascii="Arial" w:hAnsi="Arial" w:cs="Arial"/>
                  <w:sz w:val="16"/>
                  <w:szCs w:val="16"/>
                </w:rPr>
                <w:alias w:val="To edit, see citavi.com/edit"/>
                <w:tag w:val="CitaviPlaceholder#2dfc1c76-6c3b-4466-9f16-0830eb385374"/>
                <w:id w:val="508110369"/>
                <w:placeholder>
                  <w:docPart w:val="DefaultPlaceholder_-1854013440"/>
                </w:placeholder>
              </w:sdtPr>
              <w:sdtContent>
                <w:r w:rsidR="002C39B9">
                  <w:rPr>
                    <w:rFonts w:ascii="Arial" w:hAnsi="Arial" w:cs="Arial"/>
                    <w:sz w:val="16"/>
                    <w:szCs w:val="16"/>
                  </w:rPr>
                  <w:fldChar w:fldCharType="begin"/>
                </w:r>
                <w:r w:rsidR="00A876A6">
                  <w:rPr>
                    <w:rFonts w:ascii="Arial" w:hAnsi="Arial" w:cs="Arial"/>
                    <w:sz w:val="16"/>
                    <w:szCs w:val="16"/>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Njc4OGJhLWQ0NzUtNDc5Yy1iMGIxLWQ1YzVmNjgyMjFmZCIsIlJhbmdlTGVuZ3RoIjoxNiwiUmVmZXJlbmNlSWQiOiI3OGZkOWE3Mi05Y2ZhLTQ2ZmYtYTJkMC03N2NiMWU3ZGVjMD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QWRtaW5cXEFwcERhdGFcXExvY2FsXFxUZW1wXFx5ZnVua2dwZC5qcGciLCJVcmlTdHJpbmciOiI3OGZkOWE3Mi05Y2ZhLTQ2ZmYtYTJkMC03N2NiMWU3ZGVjMD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IxLjAxLjIwMjEiLCJEb2kiOiIxMC4xMDA3L3MxMjUyNS0wMjAtMDA0NTQtei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QTUM3ODE3MzUxIiwiVXJpU3RyaW5nIjoiaHR0cHM6Ly93d3cubmNiaS5ubG0ubmloLmdvdi9wbWMvYXJ0aWNsZXMvUE1DNzgxNzM1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TmljayBUdWdhcmluIiwiQ3JlYXRlZE9uIjoiMjAyNC0wNy0yMlQwOTo0NjoyNSIsIk1vZGlmaWVkQnkiOiJfTmljayBUdWdhcmluIiwiSWQiOiI1NjY3ZWJiMC01YmYzLTQ3OTktODMxNy0yMzMwNDNmYjc0MDEiLCJNb2RpZmllZE9uIjoiMjAyNC0wNy0yMlQwOTo0NjoyNS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1NjAzMjI3IiwiVXJpU3RyaW5nIjoiaHR0cDovL3d3dy5uY2JpLm5sbS5uaWguZ292L3B1Ym1lZC8zNTYwMzIyNy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mljayBUdWdhcmluIiwiQ3JlYXRlZE9uIjoiMjAyNC0wNy0yMlQwOTo0NjoyNSIsIk1vZGlmaWVkQnkiOiJfTmljayBUdWdhcmluIiwiSWQiOiIzNjFjNDhjMy1lMzk1LTRiZGUtYTI0OC05ODY2MTVhOTY4YzIiLCJNb2RpZmllZE9uIjoiMjAyNC0wNy0yMlQwOTo0NjoyNS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czEyNTI1LTAyMC0wMDQ1NC16IiwiVXJpU3RyaW5nIjoiaHR0cHM6Ly9kb2kub3JnLzEwLjEwMDcvczEyNTI1LTAyMC0wMDQ1NC16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}</w:instrText>
                </w:r>
                <w:r w:rsidR="002C39B9">
                  <w:rPr>
                    <w:rFonts w:ascii="Arial" w:hAnsi="Arial" w:cs="Arial"/>
                    <w:sz w:val="16"/>
                    <w:szCs w:val="16"/>
                  </w:rPr>
                  <w:fldChar w:fldCharType="separate"/>
                </w:r>
                <w:r w:rsidR="00715767">
                  <w:rPr>
                    <w:rFonts w:ascii="Arial" w:hAnsi="Arial" w:cs="Arial"/>
                    <w:sz w:val="16"/>
                    <w:szCs w:val="16"/>
                  </w:rPr>
                  <w:t>(Li et al. 2021)</w:t>
                </w:r>
                <w:r w:rsidR="002C39B9">
                  <w:rPr>
                    <w:rFonts w:ascii="Arial" w:hAnsi="Arial" w:cs="Arial"/>
                    <w:sz w:val="16"/>
                    <w:szCs w:val="16"/>
                  </w:rPr>
                  <w:fldChar w:fldCharType="end"/>
                </w:r>
              </w:sdtContent>
            </w:sdt>
          </w:p>
        </w:tc>
        <w:tc>
          <w:tcPr>
            <w:tcW w:w="1766" w:type="pct"/>
            <w:vAlign w:val="center"/>
          </w:tcPr>
          <w:p w14:paraId="24AE0461" w14:textId="1BEE17E6" w:rsidR="002C39B9" w:rsidRPr="000E3F65" w:rsidRDefault="002C39B9" w:rsidP="00481792">
            <w:pPr>
              <w:spacing w:before="60" w:after="60" w:line="240" w:lineRule="auto"/>
              <w:jc w:val="left"/>
              <w:rPr>
                <w:rFonts w:ascii="Arial" w:hAnsi="Arial" w:cs="Arial"/>
                <w:sz w:val="16"/>
                <w:szCs w:val="16"/>
              </w:rPr>
            </w:pPr>
            <w:proofErr w:type="spellStart"/>
            <w:r w:rsidRPr="000E3F65">
              <w:rPr>
                <w:rFonts w:ascii="Arial" w:hAnsi="Arial" w:cs="Arial"/>
                <w:sz w:val="16"/>
                <w:szCs w:val="16"/>
              </w:rPr>
              <w:t>What</w:t>
            </w:r>
            <w:proofErr w:type="spellEnd"/>
            <w:r w:rsidRPr="000E3F65">
              <w:rPr>
                <w:rFonts w:ascii="Arial" w:hAnsi="Arial" w:cs="Arial"/>
                <w:sz w:val="16"/>
                <w:szCs w:val="16"/>
              </w:rPr>
              <w:t xml:space="preserve"> </w:t>
            </w:r>
            <w:proofErr w:type="spellStart"/>
            <w:r w:rsidRPr="000E3F65">
              <w:rPr>
                <w:rFonts w:ascii="Arial" w:hAnsi="Arial" w:cs="Arial"/>
                <w:sz w:val="16"/>
                <w:szCs w:val="16"/>
              </w:rPr>
              <w:t>makes</w:t>
            </w:r>
            <w:proofErr w:type="spellEnd"/>
            <w:r w:rsidRPr="000E3F65">
              <w:rPr>
                <w:rFonts w:ascii="Arial" w:hAnsi="Arial" w:cs="Arial"/>
                <w:sz w:val="16"/>
                <w:szCs w:val="16"/>
              </w:rPr>
              <w:t xml:space="preserve"> </w:t>
            </w:r>
            <w:proofErr w:type="spellStart"/>
            <w:r w:rsidRPr="000E3F65">
              <w:rPr>
                <w:rFonts w:ascii="Arial" w:hAnsi="Arial" w:cs="Arial"/>
                <w:sz w:val="16"/>
                <w:szCs w:val="16"/>
              </w:rPr>
              <w:t>you</w:t>
            </w:r>
            <w:proofErr w:type="spellEnd"/>
            <w:r w:rsidRPr="000E3F65">
              <w:rPr>
                <w:rFonts w:ascii="Arial" w:hAnsi="Arial" w:cs="Arial"/>
                <w:sz w:val="16"/>
                <w:szCs w:val="16"/>
              </w:rPr>
              <w:t xml:space="preserve"> </w:t>
            </w:r>
            <w:proofErr w:type="spellStart"/>
            <w:r w:rsidRPr="000E3F65">
              <w:rPr>
                <w:rFonts w:ascii="Arial" w:hAnsi="Arial" w:cs="Arial"/>
                <w:sz w:val="16"/>
                <w:szCs w:val="16"/>
              </w:rPr>
              <w:t>continuously</w:t>
            </w:r>
            <w:proofErr w:type="spellEnd"/>
            <w:r w:rsidRPr="000E3F65">
              <w:rPr>
                <w:rFonts w:ascii="Arial" w:hAnsi="Arial" w:cs="Arial"/>
                <w:sz w:val="16"/>
                <w:szCs w:val="16"/>
              </w:rPr>
              <w:t xml:space="preserve"> </w:t>
            </w:r>
            <w:proofErr w:type="spellStart"/>
            <w:r w:rsidRPr="000E3F65">
              <w:rPr>
                <w:rFonts w:ascii="Arial" w:hAnsi="Arial" w:cs="Arial"/>
                <w:sz w:val="16"/>
                <w:szCs w:val="16"/>
              </w:rPr>
              <w:t>use</w:t>
            </w:r>
            <w:proofErr w:type="spellEnd"/>
            <w:r w:rsidRPr="000E3F65">
              <w:rPr>
                <w:rFonts w:ascii="Arial" w:hAnsi="Arial" w:cs="Arial"/>
                <w:sz w:val="16"/>
                <w:szCs w:val="16"/>
              </w:rPr>
              <w:t xml:space="preserve"> </w:t>
            </w:r>
            <w:proofErr w:type="spellStart"/>
            <w:r w:rsidRPr="000E3F65">
              <w:rPr>
                <w:rFonts w:ascii="Arial" w:hAnsi="Arial" w:cs="Arial"/>
                <w:sz w:val="16"/>
                <w:szCs w:val="16"/>
              </w:rPr>
              <w:t>chatbot</w:t>
            </w:r>
            <w:proofErr w:type="spellEnd"/>
            <w:r w:rsidRPr="000E3F65">
              <w:rPr>
                <w:rFonts w:ascii="Arial" w:hAnsi="Arial" w:cs="Arial"/>
                <w:sz w:val="16"/>
                <w:szCs w:val="16"/>
              </w:rPr>
              <w:t xml:space="preserve"> </w:t>
            </w:r>
            <w:proofErr w:type="spellStart"/>
            <w:r w:rsidRPr="000E3F65">
              <w:rPr>
                <w:rFonts w:ascii="Arial" w:hAnsi="Arial" w:cs="Arial"/>
                <w:sz w:val="16"/>
                <w:szCs w:val="16"/>
              </w:rPr>
              <w:t>services</w:t>
            </w:r>
            <w:proofErr w:type="spellEnd"/>
            <w:r w:rsidRPr="000E3F65">
              <w:rPr>
                <w:rFonts w:ascii="Arial" w:hAnsi="Arial" w:cs="Arial"/>
                <w:sz w:val="16"/>
                <w:szCs w:val="16"/>
              </w:rPr>
              <w:t xml:space="preserve">? </w:t>
            </w:r>
            <w:proofErr w:type="spellStart"/>
            <w:r w:rsidRPr="000E3F65">
              <w:rPr>
                <w:rFonts w:ascii="Arial" w:hAnsi="Arial" w:cs="Arial"/>
                <w:sz w:val="16"/>
                <w:szCs w:val="16"/>
              </w:rPr>
              <w:t>Evidence</w:t>
            </w:r>
            <w:proofErr w:type="spellEnd"/>
            <w:r w:rsidRPr="000E3F65">
              <w:rPr>
                <w:rFonts w:ascii="Arial" w:hAnsi="Arial" w:cs="Arial"/>
                <w:sz w:val="16"/>
                <w:szCs w:val="16"/>
              </w:rPr>
              <w:t xml:space="preserve"> </w:t>
            </w:r>
            <w:proofErr w:type="spellStart"/>
            <w:r w:rsidRPr="000E3F65">
              <w:rPr>
                <w:rFonts w:ascii="Arial" w:hAnsi="Arial" w:cs="Arial"/>
                <w:sz w:val="16"/>
                <w:szCs w:val="16"/>
              </w:rPr>
              <w:t>from</w:t>
            </w:r>
            <w:proofErr w:type="spellEnd"/>
            <w:r w:rsidRPr="000E3F65">
              <w:rPr>
                <w:rFonts w:ascii="Arial" w:hAnsi="Arial" w:cs="Arial"/>
                <w:sz w:val="16"/>
                <w:szCs w:val="16"/>
              </w:rPr>
              <w:t xml:space="preserve"> </w:t>
            </w:r>
            <w:proofErr w:type="spellStart"/>
            <w:r w:rsidRPr="000E3F65">
              <w:rPr>
                <w:rFonts w:ascii="Arial" w:hAnsi="Arial" w:cs="Arial"/>
                <w:sz w:val="16"/>
                <w:szCs w:val="16"/>
              </w:rPr>
              <w:t>chinese</w:t>
            </w:r>
            <w:proofErr w:type="spellEnd"/>
            <w:r w:rsidRPr="000E3F65">
              <w:rPr>
                <w:rFonts w:ascii="Arial" w:hAnsi="Arial" w:cs="Arial"/>
                <w:sz w:val="16"/>
                <w:szCs w:val="16"/>
              </w:rPr>
              <w:t xml:space="preserve"> online </w:t>
            </w:r>
            <w:proofErr w:type="spellStart"/>
            <w:r w:rsidRPr="000E3F65">
              <w:rPr>
                <w:rFonts w:ascii="Arial" w:hAnsi="Arial" w:cs="Arial"/>
                <w:sz w:val="16"/>
                <w:szCs w:val="16"/>
              </w:rPr>
              <w:t>travel</w:t>
            </w:r>
            <w:proofErr w:type="spellEnd"/>
            <w:r w:rsidRPr="000E3F65">
              <w:rPr>
                <w:rFonts w:ascii="Arial" w:hAnsi="Arial" w:cs="Arial"/>
                <w:sz w:val="16"/>
                <w:szCs w:val="16"/>
              </w:rPr>
              <w:t xml:space="preserve"> </w:t>
            </w:r>
            <w:proofErr w:type="spellStart"/>
            <w:r w:rsidRPr="000E3F65">
              <w:rPr>
                <w:rFonts w:ascii="Arial" w:hAnsi="Arial" w:cs="Arial"/>
                <w:sz w:val="16"/>
                <w:szCs w:val="16"/>
              </w:rPr>
              <w:t>agencies</w:t>
            </w:r>
            <w:proofErr w:type="spellEnd"/>
          </w:p>
        </w:tc>
        <w:tc>
          <w:tcPr>
            <w:tcW w:w="2060" w:type="pct"/>
            <w:vAlign w:val="center"/>
          </w:tcPr>
          <w:p w14:paraId="42EACF49" w14:textId="778CB595" w:rsidR="002C39B9" w:rsidRPr="00533CE9" w:rsidRDefault="00533CE9" w:rsidP="00481792">
            <w:pPr>
              <w:spacing w:before="60" w:after="60" w:line="240" w:lineRule="auto"/>
              <w:jc w:val="left"/>
              <w:rPr>
                <w:rFonts w:ascii="Arial" w:hAnsi="Arial" w:cs="Arial"/>
                <w:sz w:val="16"/>
                <w:szCs w:val="16"/>
              </w:rPr>
            </w:pPr>
            <w:r w:rsidRPr="00533CE9">
              <w:rPr>
                <w:rFonts w:ascii="Arial" w:hAnsi="Arial" w:cs="Arial"/>
                <w:sz w:val="16"/>
                <w:szCs w:val="16"/>
              </w:rPr>
              <w:t>Akzeptanz von KI-basierten C</w:t>
            </w:r>
            <w:r>
              <w:rPr>
                <w:rFonts w:ascii="Arial" w:hAnsi="Arial" w:cs="Arial"/>
                <w:sz w:val="16"/>
                <w:szCs w:val="16"/>
              </w:rPr>
              <w:t>hatbots, sowie deren Vergleich zu menschlichen Mitarbeitern in Dienstleistungen</w:t>
            </w:r>
          </w:p>
        </w:tc>
      </w:tr>
      <w:tr w:rsidR="002C39B9" w:rsidRPr="00662648" w14:paraId="7D7B27EE" w14:textId="77777777" w:rsidTr="00481792">
        <w:tc>
          <w:tcPr>
            <w:tcW w:w="1174" w:type="pct"/>
            <w:vAlign w:val="center"/>
          </w:tcPr>
          <w:p w14:paraId="7B4679E6" w14:textId="3EDE4A0D" w:rsidR="002C39B9" w:rsidRPr="00D91511" w:rsidRDefault="00000000" w:rsidP="00481792">
            <w:pPr>
              <w:spacing w:before="60" w:after="60" w:line="240" w:lineRule="auto"/>
              <w:jc w:val="left"/>
              <w:rPr>
                <w:rFonts w:ascii="Arial" w:hAnsi="Arial" w:cs="Arial"/>
                <w:sz w:val="16"/>
                <w:szCs w:val="16"/>
              </w:rPr>
            </w:pPr>
            <w:sdt>
              <w:sdtPr>
                <w:rPr>
                  <w:rFonts w:ascii="Arial" w:hAnsi="Arial" w:cs="Arial"/>
                  <w:sz w:val="16"/>
                  <w:szCs w:val="16"/>
                </w:rPr>
                <w:alias w:val="To edit, see citavi.com/edit"/>
                <w:tag w:val="CitaviPlaceholder#36a74190-2b05-4340-a3c4-1a76b22c56b5"/>
                <w:id w:val="1382220425"/>
                <w:placeholder>
                  <w:docPart w:val="DefaultPlaceholder_-1854013440"/>
                </w:placeholder>
              </w:sdtPr>
              <w:sdtContent>
                <w:r w:rsidR="002C39B9">
                  <w:rPr>
                    <w:rFonts w:ascii="Arial" w:hAnsi="Arial" w:cs="Arial"/>
                    <w:sz w:val="16"/>
                    <w:szCs w:val="16"/>
                  </w:rPr>
                  <w:fldChar w:fldCharType="begin"/>
                </w:r>
                <w:r w:rsidR="00A876A6">
                  <w:rPr>
                    <w:rFonts w:ascii="Arial" w:hAnsi="Arial" w:cs="Arial"/>
                    <w:sz w:val="16"/>
                    <w:szCs w:val="16"/>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3NWVmMDQ4LTg2NTMtNDViYy1hODNkLWQwYTgxNjZhMTdkOCIsIlJhbmdlTGVuZ3RoIjoyMCwiUmVmZXJlbmNlSWQiOiJmMzM5OGVkNS1mNDFjLTRhMTQtODlmNy03Y2M2ZDk2NzM1ZG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xNi9qLnRlbGUuMjAyMC4xMDE0NzM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dGVsZS4yMDIwLjEwMTQ3MyIsIlVyaVN0cmluZyI6Imh0dHBzOi8vZG9pLm9yZy8xMC4xMDE2L2oudGVsZS4yMDIwLjEwMTQ3M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}</w:instrText>
                </w:r>
                <w:r w:rsidR="002C39B9">
                  <w:rPr>
                    <w:rFonts w:ascii="Arial" w:hAnsi="Arial" w:cs="Arial"/>
                    <w:sz w:val="16"/>
                    <w:szCs w:val="16"/>
                  </w:rPr>
                  <w:fldChar w:fldCharType="separate"/>
                </w:r>
                <w:r w:rsidR="00715767">
                  <w:rPr>
                    <w:rFonts w:ascii="Arial" w:hAnsi="Arial" w:cs="Arial"/>
                    <w:sz w:val="16"/>
                    <w:szCs w:val="16"/>
                  </w:rPr>
                  <w:t>(</w:t>
                </w:r>
                <w:proofErr w:type="spellStart"/>
                <w:r w:rsidR="00715767">
                  <w:rPr>
                    <w:rFonts w:ascii="Arial" w:hAnsi="Arial" w:cs="Arial"/>
                    <w:sz w:val="16"/>
                    <w:szCs w:val="16"/>
                  </w:rPr>
                  <w:t>Ashfaq</w:t>
                </w:r>
                <w:proofErr w:type="spellEnd"/>
                <w:r w:rsidR="00715767">
                  <w:rPr>
                    <w:rFonts w:ascii="Arial" w:hAnsi="Arial" w:cs="Arial"/>
                    <w:sz w:val="16"/>
                    <w:szCs w:val="16"/>
                  </w:rPr>
                  <w:t xml:space="preserve"> et al. 2020)</w:t>
                </w:r>
                <w:r w:rsidR="002C39B9">
                  <w:rPr>
                    <w:rFonts w:ascii="Arial" w:hAnsi="Arial" w:cs="Arial"/>
                    <w:sz w:val="16"/>
                    <w:szCs w:val="16"/>
                  </w:rPr>
                  <w:fldChar w:fldCharType="end"/>
                </w:r>
              </w:sdtContent>
            </w:sdt>
          </w:p>
        </w:tc>
        <w:tc>
          <w:tcPr>
            <w:tcW w:w="1766" w:type="pct"/>
            <w:vAlign w:val="center"/>
          </w:tcPr>
          <w:p w14:paraId="59BF73A6" w14:textId="4DB51E6E" w:rsidR="002C39B9" w:rsidRPr="000E3F65" w:rsidRDefault="002C39B9" w:rsidP="00481792">
            <w:pPr>
              <w:overflowPunct/>
              <w:spacing w:before="0" w:line="240" w:lineRule="auto"/>
              <w:jc w:val="left"/>
              <w:textAlignment w:val="auto"/>
              <w:rPr>
                <w:rFonts w:ascii="Arial" w:hAnsi="Arial" w:cs="Arial"/>
                <w:sz w:val="16"/>
                <w:szCs w:val="16"/>
              </w:rPr>
            </w:pPr>
            <w:r w:rsidRPr="000E3F65">
              <w:rPr>
                <w:rFonts w:ascii="Arial" w:hAnsi="Arial" w:cs="Arial"/>
                <w:sz w:val="16"/>
                <w:szCs w:val="16"/>
              </w:rPr>
              <w:t xml:space="preserve">I, Chatbot: Modeling </w:t>
            </w:r>
            <w:proofErr w:type="spellStart"/>
            <w:r w:rsidRPr="000E3F65">
              <w:rPr>
                <w:rFonts w:ascii="Arial" w:hAnsi="Arial" w:cs="Arial"/>
                <w:sz w:val="16"/>
                <w:szCs w:val="16"/>
              </w:rPr>
              <w:t>the</w:t>
            </w:r>
            <w:proofErr w:type="spellEnd"/>
            <w:r w:rsidRPr="000E3F65">
              <w:rPr>
                <w:rFonts w:ascii="Arial" w:hAnsi="Arial" w:cs="Arial"/>
                <w:sz w:val="16"/>
                <w:szCs w:val="16"/>
              </w:rPr>
              <w:t xml:space="preserve"> </w:t>
            </w:r>
            <w:proofErr w:type="spellStart"/>
            <w:r w:rsidRPr="000E3F65">
              <w:rPr>
                <w:rFonts w:ascii="Arial" w:hAnsi="Arial" w:cs="Arial"/>
                <w:sz w:val="16"/>
                <w:szCs w:val="16"/>
              </w:rPr>
              <w:t>determinants</w:t>
            </w:r>
            <w:proofErr w:type="spellEnd"/>
            <w:r w:rsidRPr="000E3F65">
              <w:rPr>
                <w:rFonts w:ascii="Arial" w:hAnsi="Arial" w:cs="Arial"/>
                <w:sz w:val="16"/>
                <w:szCs w:val="16"/>
              </w:rPr>
              <w:t xml:space="preserve"> </w:t>
            </w:r>
            <w:proofErr w:type="spellStart"/>
            <w:r w:rsidRPr="000E3F65">
              <w:rPr>
                <w:rFonts w:ascii="Arial" w:hAnsi="Arial" w:cs="Arial"/>
                <w:sz w:val="16"/>
                <w:szCs w:val="16"/>
              </w:rPr>
              <w:t>of</w:t>
            </w:r>
            <w:proofErr w:type="spellEnd"/>
            <w:r w:rsidRPr="000E3F65">
              <w:rPr>
                <w:rFonts w:ascii="Arial" w:hAnsi="Arial" w:cs="Arial"/>
                <w:sz w:val="16"/>
                <w:szCs w:val="16"/>
              </w:rPr>
              <w:t xml:space="preserve"> </w:t>
            </w:r>
            <w:proofErr w:type="spellStart"/>
            <w:r w:rsidRPr="000E3F65">
              <w:rPr>
                <w:rFonts w:ascii="Arial" w:hAnsi="Arial" w:cs="Arial"/>
                <w:sz w:val="16"/>
                <w:szCs w:val="16"/>
              </w:rPr>
              <w:t>users</w:t>
            </w:r>
            <w:proofErr w:type="spellEnd"/>
            <w:r w:rsidRPr="000E3F65">
              <w:rPr>
                <w:rFonts w:ascii="Arial" w:hAnsi="Arial" w:cs="Arial"/>
                <w:sz w:val="16"/>
                <w:szCs w:val="16"/>
              </w:rPr>
              <w:t xml:space="preserve">’ </w:t>
            </w:r>
            <w:proofErr w:type="spellStart"/>
            <w:r w:rsidRPr="000E3F65">
              <w:rPr>
                <w:rFonts w:ascii="Arial" w:hAnsi="Arial" w:cs="Arial"/>
                <w:sz w:val="16"/>
                <w:szCs w:val="16"/>
              </w:rPr>
              <w:t>satisfaction</w:t>
            </w:r>
            <w:proofErr w:type="spellEnd"/>
            <w:r w:rsidRPr="000E3F65">
              <w:rPr>
                <w:rFonts w:ascii="Arial" w:hAnsi="Arial" w:cs="Arial"/>
                <w:sz w:val="16"/>
                <w:szCs w:val="16"/>
              </w:rPr>
              <w:t xml:space="preserve"> and </w:t>
            </w:r>
            <w:proofErr w:type="spellStart"/>
            <w:r w:rsidRPr="000E3F65">
              <w:rPr>
                <w:rFonts w:ascii="Arial" w:hAnsi="Arial" w:cs="Arial"/>
                <w:sz w:val="16"/>
                <w:szCs w:val="16"/>
              </w:rPr>
              <w:t>continuance</w:t>
            </w:r>
            <w:proofErr w:type="spellEnd"/>
            <w:r w:rsidRPr="000E3F65">
              <w:rPr>
                <w:rFonts w:ascii="Arial" w:hAnsi="Arial" w:cs="Arial"/>
                <w:sz w:val="16"/>
                <w:szCs w:val="16"/>
              </w:rPr>
              <w:t xml:space="preserve"> </w:t>
            </w:r>
            <w:proofErr w:type="spellStart"/>
            <w:r w:rsidRPr="000E3F65">
              <w:rPr>
                <w:rFonts w:ascii="Arial" w:hAnsi="Arial" w:cs="Arial"/>
                <w:sz w:val="16"/>
                <w:szCs w:val="16"/>
              </w:rPr>
              <w:t>intention</w:t>
            </w:r>
            <w:proofErr w:type="spellEnd"/>
            <w:r w:rsidRPr="000E3F65">
              <w:rPr>
                <w:rFonts w:ascii="Arial" w:hAnsi="Arial" w:cs="Arial"/>
                <w:sz w:val="16"/>
                <w:szCs w:val="16"/>
              </w:rPr>
              <w:t xml:space="preserve"> </w:t>
            </w:r>
            <w:proofErr w:type="spellStart"/>
            <w:r w:rsidRPr="000E3F65">
              <w:rPr>
                <w:rFonts w:ascii="Arial" w:hAnsi="Arial" w:cs="Arial"/>
                <w:sz w:val="16"/>
                <w:szCs w:val="16"/>
              </w:rPr>
              <w:t>of</w:t>
            </w:r>
            <w:proofErr w:type="spellEnd"/>
            <w:r w:rsidRPr="000E3F65">
              <w:rPr>
                <w:rFonts w:ascii="Arial" w:hAnsi="Arial" w:cs="Arial"/>
                <w:sz w:val="16"/>
                <w:szCs w:val="16"/>
              </w:rPr>
              <w:t xml:space="preserve"> AI-</w:t>
            </w:r>
            <w:proofErr w:type="spellStart"/>
            <w:r w:rsidRPr="000E3F65">
              <w:rPr>
                <w:rFonts w:ascii="Arial" w:hAnsi="Arial" w:cs="Arial"/>
                <w:sz w:val="16"/>
                <w:szCs w:val="16"/>
              </w:rPr>
              <w:t>powered</w:t>
            </w:r>
            <w:proofErr w:type="spellEnd"/>
            <w:r w:rsidRPr="000E3F65">
              <w:rPr>
                <w:rFonts w:ascii="Arial" w:hAnsi="Arial" w:cs="Arial"/>
                <w:sz w:val="16"/>
                <w:szCs w:val="16"/>
              </w:rPr>
              <w:t xml:space="preserve"> </w:t>
            </w:r>
            <w:proofErr w:type="spellStart"/>
            <w:r w:rsidRPr="000E3F65">
              <w:rPr>
                <w:rFonts w:ascii="Arial" w:hAnsi="Arial" w:cs="Arial"/>
                <w:sz w:val="16"/>
                <w:szCs w:val="16"/>
              </w:rPr>
              <w:t>service</w:t>
            </w:r>
            <w:proofErr w:type="spellEnd"/>
            <w:r w:rsidRPr="000E3F65">
              <w:rPr>
                <w:rFonts w:ascii="Arial" w:hAnsi="Arial" w:cs="Arial"/>
                <w:sz w:val="16"/>
                <w:szCs w:val="16"/>
              </w:rPr>
              <w:t xml:space="preserve"> </w:t>
            </w:r>
            <w:proofErr w:type="spellStart"/>
            <w:r w:rsidRPr="000E3F65">
              <w:rPr>
                <w:rFonts w:ascii="Arial" w:hAnsi="Arial" w:cs="Arial"/>
                <w:sz w:val="16"/>
                <w:szCs w:val="16"/>
              </w:rPr>
              <w:t>agents</w:t>
            </w:r>
            <w:proofErr w:type="spellEnd"/>
          </w:p>
        </w:tc>
        <w:tc>
          <w:tcPr>
            <w:tcW w:w="2060" w:type="pct"/>
            <w:vAlign w:val="center"/>
          </w:tcPr>
          <w:p w14:paraId="20C49454" w14:textId="632FDE24" w:rsidR="002C39B9" w:rsidRPr="00C7712D" w:rsidRDefault="00C7712D" w:rsidP="00481792">
            <w:pPr>
              <w:spacing w:before="60" w:after="60" w:line="240" w:lineRule="auto"/>
              <w:jc w:val="left"/>
              <w:rPr>
                <w:rFonts w:ascii="Arial" w:hAnsi="Arial" w:cs="Arial"/>
                <w:sz w:val="16"/>
                <w:szCs w:val="16"/>
              </w:rPr>
            </w:pPr>
            <w:r w:rsidRPr="00C7712D">
              <w:rPr>
                <w:rFonts w:ascii="Arial" w:hAnsi="Arial" w:cs="Arial"/>
                <w:sz w:val="16"/>
                <w:szCs w:val="16"/>
              </w:rPr>
              <w:t>Determinanten der Nutzerzufriedenheit und der fortgesetzten Nutzung von KI-gestützten Serviceagenten, durch Kombination des Erwartungsbestätigungs-, Informationserfolgs-, und Technologieakzeptanzmodells</w:t>
            </w:r>
          </w:p>
        </w:tc>
      </w:tr>
      <w:tr w:rsidR="002C39B9" w:rsidRPr="00533CE9" w14:paraId="2B5C86A6" w14:textId="77777777" w:rsidTr="00481792">
        <w:tc>
          <w:tcPr>
            <w:tcW w:w="1174" w:type="pct"/>
            <w:vAlign w:val="center"/>
          </w:tcPr>
          <w:p w14:paraId="78B7DD3A" w14:textId="47AB1337" w:rsidR="002C39B9" w:rsidRPr="00D91511" w:rsidRDefault="00000000" w:rsidP="00481792">
            <w:pPr>
              <w:spacing w:before="60" w:after="60" w:line="240" w:lineRule="auto"/>
              <w:jc w:val="left"/>
              <w:rPr>
                <w:rFonts w:ascii="Arial" w:hAnsi="Arial" w:cs="Arial"/>
                <w:sz w:val="16"/>
                <w:szCs w:val="16"/>
              </w:rPr>
            </w:pPr>
            <w:sdt>
              <w:sdtPr>
                <w:rPr>
                  <w:rFonts w:ascii="Arial" w:hAnsi="Arial" w:cs="Arial"/>
                  <w:sz w:val="16"/>
                  <w:szCs w:val="16"/>
                </w:rPr>
                <w:alias w:val="To edit, see citavi.com/edit"/>
                <w:tag w:val="CitaviPlaceholder#c2dccce5-399e-4044-bfd6-02dcd7ca4a9e"/>
                <w:id w:val="-1448921229"/>
                <w:placeholder>
                  <w:docPart w:val="DefaultPlaceholder_-1854013440"/>
                </w:placeholder>
              </w:sdtPr>
              <w:sdtContent>
                <w:r w:rsidR="002C39B9">
                  <w:rPr>
                    <w:rFonts w:ascii="Arial" w:hAnsi="Arial" w:cs="Arial"/>
                    <w:sz w:val="16"/>
                    <w:szCs w:val="16"/>
                  </w:rPr>
                  <w:fldChar w:fldCharType="begin"/>
                </w:r>
                <w:r w:rsidR="00A876A6">
                  <w:rPr>
                    <w:rFonts w:ascii="Arial" w:hAnsi="Arial" w:cs="Arial"/>
                    <w:sz w:val="16"/>
                    <w:szCs w:val="16"/>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YTUyMDhhLWUzYmUtNDYzYy1iODhiLTUxYTE3NmNkZWY5ZSIsIlJhbmdlTGVuZ3RoIjoyMiwiUmVmZXJlbmNlSWQiOiI2NjIyNDExNi0yZTUzLTQ4ZjAtYTY0ZC1iOWQyNjYzODg3Nj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xNi9qLmNoYi4yMDIyLjEwNzM0My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TYvai5jaGIuMjAyMi4xMDczNDMiLCJVcmlTdHJpbmciOiJodHRwczovL2RvaS5vcmcvMTAuMTAxNi9qLmNoYi4yMDIyLjEwNzM0M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}</w:instrText>
                </w:r>
                <w:r w:rsidR="002C39B9">
                  <w:rPr>
                    <w:rFonts w:ascii="Arial" w:hAnsi="Arial" w:cs="Arial"/>
                    <w:sz w:val="16"/>
                    <w:szCs w:val="16"/>
                  </w:rPr>
                  <w:fldChar w:fldCharType="separate"/>
                </w:r>
                <w:r w:rsidR="00715767">
                  <w:rPr>
                    <w:rFonts w:ascii="Arial" w:hAnsi="Arial" w:cs="Arial"/>
                    <w:sz w:val="16"/>
                    <w:szCs w:val="16"/>
                  </w:rPr>
                  <w:t>(</w:t>
                </w:r>
                <w:proofErr w:type="spellStart"/>
                <w:r w:rsidR="00715767">
                  <w:rPr>
                    <w:rFonts w:ascii="Arial" w:hAnsi="Arial" w:cs="Arial"/>
                    <w:sz w:val="16"/>
                    <w:szCs w:val="16"/>
                  </w:rPr>
                  <w:t>Munnukka</w:t>
                </w:r>
                <w:proofErr w:type="spellEnd"/>
                <w:r w:rsidR="00715767">
                  <w:rPr>
                    <w:rFonts w:ascii="Arial" w:hAnsi="Arial" w:cs="Arial"/>
                    <w:sz w:val="16"/>
                    <w:szCs w:val="16"/>
                  </w:rPr>
                  <w:t xml:space="preserve"> et al. 2022)</w:t>
                </w:r>
                <w:r w:rsidR="002C39B9">
                  <w:rPr>
                    <w:rFonts w:ascii="Arial" w:hAnsi="Arial" w:cs="Arial"/>
                    <w:sz w:val="16"/>
                    <w:szCs w:val="16"/>
                  </w:rPr>
                  <w:fldChar w:fldCharType="end"/>
                </w:r>
              </w:sdtContent>
            </w:sdt>
          </w:p>
        </w:tc>
        <w:tc>
          <w:tcPr>
            <w:tcW w:w="1766" w:type="pct"/>
            <w:vAlign w:val="center"/>
          </w:tcPr>
          <w:p w14:paraId="40AEFF5E" w14:textId="39591DD5" w:rsidR="002C39B9" w:rsidRPr="000E3F65" w:rsidRDefault="002C39B9" w:rsidP="00481792">
            <w:pPr>
              <w:spacing w:before="60" w:after="60" w:line="240" w:lineRule="auto"/>
              <w:jc w:val="left"/>
              <w:rPr>
                <w:rFonts w:ascii="Arial" w:hAnsi="Arial" w:cs="Arial"/>
                <w:sz w:val="16"/>
                <w:szCs w:val="16"/>
              </w:rPr>
            </w:pPr>
            <w:proofErr w:type="spellStart"/>
            <w:r w:rsidRPr="000E3F65">
              <w:rPr>
                <w:rFonts w:ascii="Arial" w:hAnsi="Arial" w:cs="Arial"/>
                <w:sz w:val="16"/>
                <w:szCs w:val="16"/>
              </w:rPr>
              <w:t>Anthropomorphism</w:t>
            </w:r>
            <w:proofErr w:type="spellEnd"/>
            <w:r w:rsidRPr="000E3F65">
              <w:rPr>
                <w:rFonts w:ascii="Arial" w:hAnsi="Arial" w:cs="Arial"/>
                <w:sz w:val="16"/>
                <w:szCs w:val="16"/>
              </w:rPr>
              <w:t xml:space="preserve"> and social </w:t>
            </w:r>
            <w:proofErr w:type="spellStart"/>
            <w:r w:rsidRPr="000E3F65">
              <w:rPr>
                <w:rFonts w:ascii="Arial" w:hAnsi="Arial" w:cs="Arial"/>
                <w:sz w:val="16"/>
                <w:szCs w:val="16"/>
              </w:rPr>
              <w:t>presence</w:t>
            </w:r>
            <w:proofErr w:type="spellEnd"/>
            <w:r w:rsidRPr="000E3F65">
              <w:rPr>
                <w:rFonts w:ascii="Arial" w:hAnsi="Arial" w:cs="Arial"/>
                <w:sz w:val="16"/>
                <w:szCs w:val="16"/>
              </w:rPr>
              <w:t xml:space="preserve"> in Human–Virtual </w:t>
            </w:r>
            <w:proofErr w:type="spellStart"/>
            <w:r w:rsidRPr="000E3F65">
              <w:rPr>
                <w:rFonts w:ascii="Arial" w:hAnsi="Arial" w:cs="Arial"/>
                <w:sz w:val="16"/>
                <w:szCs w:val="16"/>
              </w:rPr>
              <w:t>service</w:t>
            </w:r>
            <w:proofErr w:type="spellEnd"/>
            <w:r w:rsidRPr="000E3F65">
              <w:rPr>
                <w:rFonts w:ascii="Arial" w:hAnsi="Arial" w:cs="Arial"/>
                <w:sz w:val="16"/>
                <w:szCs w:val="16"/>
              </w:rPr>
              <w:t xml:space="preserve"> </w:t>
            </w:r>
            <w:proofErr w:type="spellStart"/>
            <w:r w:rsidRPr="000E3F65">
              <w:rPr>
                <w:rFonts w:ascii="Arial" w:hAnsi="Arial" w:cs="Arial"/>
                <w:sz w:val="16"/>
                <w:szCs w:val="16"/>
              </w:rPr>
              <w:t>assistant</w:t>
            </w:r>
            <w:proofErr w:type="spellEnd"/>
            <w:r w:rsidRPr="000E3F65">
              <w:rPr>
                <w:rFonts w:ascii="Arial" w:hAnsi="Arial" w:cs="Arial"/>
                <w:sz w:val="16"/>
                <w:szCs w:val="16"/>
              </w:rPr>
              <w:t xml:space="preserve"> </w:t>
            </w:r>
            <w:proofErr w:type="spellStart"/>
            <w:r w:rsidRPr="000E3F65">
              <w:rPr>
                <w:rFonts w:ascii="Arial" w:hAnsi="Arial" w:cs="Arial"/>
                <w:sz w:val="16"/>
                <w:szCs w:val="16"/>
              </w:rPr>
              <w:t>interactions</w:t>
            </w:r>
            <w:proofErr w:type="spellEnd"/>
            <w:r w:rsidRPr="000E3F65">
              <w:rPr>
                <w:rFonts w:ascii="Arial" w:hAnsi="Arial" w:cs="Arial"/>
                <w:sz w:val="16"/>
                <w:szCs w:val="16"/>
              </w:rPr>
              <w:t xml:space="preserve">: The </w:t>
            </w:r>
            <w:proofErr w:type="spellStart"/>
            <w:r w:rsidRPr="000E3F65">
              <w:rPr>
                <w:rFonts w:ascii="Arial" w:hAnsi="Arial" w:cs="Arial"/>
                <w:sz w:val="16"/>
                <w:szCs w:val="16"/>
              </w:rPr>
              <w:t>role</w:t>
            </w:r>
            <w:proofErr w:type="spellEnd"/>
            <w:r w:rsidRPr="000E3F65">
              <w:rPr>
                <w:rFonts w:ascii="Arial" w:hAnsi="Arial" w:cs="Arial"/>
                <w:sz w:val="16"/>
                <w:szCs w:val="16"/>
              </w:rPr>
              <w:t xml:space="preserve"> </w:t>
            </w:r>
            <w:proofErr w:type="spellStart"/>
            <w:r w:rsidRPr="000E3F65">
              <w:rPr>
                <w:rFonts w:ascii="Arial" w:hAnsi="Arial" w:cs="Arial"/>
                <w:sz w:val="16"/>
                <w:szCs w:val="16"/>
              </w:rPr>
              <w:t>of</w:t>
            </w:r>
            <w:proofErr w:type="spellEnd"/>
            <w:r w:rsidRPr="000E3F65">
              <w:rPr>
                <w:rFonts w:ascii="Arial" w:hAnsi="Arial" w:cs="Arial"/>
                <w:sz w:val="16"/>
                <w:szCs w:val="16"/>
              </w:rPr>
              <w:t xml:space="preserve"> </w:t>
            </w:r>
            <w:proofErr w:type="spellStart"/>
            <w:r w:rsidRPr="000E3F65">
              <w:rPr>
                <w:rFonts w:ascii="Arial" w:hAnsi="Arial" w:cs="Arial"/>
                <w:sz w:val="16"/>
                <w:szCs w:val="16"/>
              </w:rPr>
              <w:t>dialog</w:t>
            </w:r>
            <w:proofErr w:type="spellEnd"/>
            <w:r w:rsidRPr="000E3F65">
              <w:rPr>
                <w:rFonts w:ascii="Arial" w:hAnsi="Arial" w:cs="Arial"/>
                <w:sz w:val="16"/>
                <w:szCs w:val="16"/>
              </w:rPr>
              <w:t xml:space="preserve"> </w:t>
            </w:r>
            <w:proofErr w:type="spellStart"/>
            <w:r w:rsidRPr="000E3F65">
              <w:rPr>
                <w:rFonts w:ascii="Arial" w:hAnsi="Arial" w:cs="Arial"/>
                <w:sz w:val="16"/>
                <w:szCs w:val="16"/>
              </w:rPr>
              <w:t>length</w:t>
            </w:r>
            <w:proofErr w:type="spellEnd"/>
            <w:r w:rsidRPr="000E3F65">
              <w:rPr>
                <w:rFonts w:ascii="Arial" w:hAnsi="Arial" w:cs="Arial"/>
                <w:sz w:val="16"/>
                <w:szCs w:val="16"/>
              </w:rPr>
              <w:t xml:space="preserve"> and </w:t>
            </w:r>
            <w:proofErr w:type="spellStart"/>
            <w:r w:rsidRPr="000E3F65">
              <w:rPr>
                <w:rFonts w:ascii="Arial" w:hAnsi="Arial" w:cs="Arial"/>
                <w:sz w:val="16"/>
                <w:szCs w:val="16"/>
              </w:rPr>
              <w:t>attitudes</w:t>
            </w:r>
            <w:proofErr w:type="spellEnd"/>
          </w:p>
        </w:tc>
        <w:tc>
          <w:tcPr>
            <w:tcW w:w="2060" w:type="pct"/>
            <w:vAlign w:val="center"/>
          </w:tcPr>
          <w:p w14:paraId="14879863" w14:textId="5EBB4F46" w:rsidR="002C39B9" w:rsidRPr="00C7712D" w:rsidRDefault="00C7712D" w:rsidP="00481792">
            <w:pPr>
              <w:spacing w:before="60" w:after="60" w:line="240" w:lineRule="auto"/>
              <w:jc w:val="left"/>
              <w:rPr>
                <w:rFonts w:ascii="Arial" w:hAnsi="Arial" w:cs="Arial"/>
                <w:sz w:val="16"/>
                <w:szCs w:val="16"/>
              </w:rPr>
            </w:pPr>
            <w:r w:rsidRPr="00C7712D">
              <w:rPr>
                <w:rFonts w:ascii="Arial" w:hAnsi="Arial" w:cs="Arial"/>
                <w:sz w:val="16"/>
                <w:szCs w:val="16"/>
              </w:rPr>
              <w:t xml:space="preserve">Anthropomorphismus, soziale Präsenz und Vertrauen gegenüber virtuellen Serviceassistenten, sowie die </w:t>
            </w:r>
            <w:proofErr w:type="spellStart"/>
            <w:r w:rsidRPr="00C7712D">
              <w:rPr>
                <w:rFonts w:ascii="Arial" w:hAnsi="Arial" w:cs="Arial"/>
                <w:sz w:val="16"/>
                <w:szCs w:val="16"/>
              </w:rPr>
              <w:t>Warnehmung</w:t>
            </w:r>
            <w:proofErr w:type="spellEnd"/>
            <w:r w:rsidRPr="00C7712D">
              <w:rPr>
                <w:rFonts w:ascii="Arial" w:hAnsi="Arial" w:cs="Arial"/>
                <w:sz w:val="16"/>
                <w:szCs w:val="16"/>
              </w:rPr>
              <w:t xml:space="preserve"> der Interaktionsqualität</w:t>
            </w:r>
          </w:p>
        </w:tc>
      </w:tr>
      <w:tr w:rsidR="002C39B9" w:rsidRPr="000E3F65" w14:paraId="7F53F1B2" w14:textId="77777777" w:rsidTr="00481792">
        <w:tc>
          <w:tcPr>
            <w:tcW w:w="1174" w:type="pct"/>
            <w:vAlign w:val="center"/>
          </w:tcPr>
          <w:p w14:paraId="17A65125" w14:textId="27FEEA17" w:rsidR="002C39B9" w:rsidRPr="007F6666" w:rsidRDefault="00000000" w:rsidP="00481792">
            <w:pPr>
              <w:spacing w:before="60" w:after="60" w:line="240" w:lineRule="auto"/>
              <w:jc w:val="left"/>
              <w:rPr>
                <w:rFonts w:ascii="Arial" w:hAnsi="Arial" w:cs="Arial"/>
                <w:sz w:val="16"/>
                <w:szCs w:val="16"/>
                <w:lang w:val="en-GB"/>
              </w:rPr>
            </w:pPr>
            <w:sdt>
              <w:sdtPr>
                <w:rPr>
                  <w:rFonts w:ascii="Arial" w:hAnsi="Arial" w:cs="Arial"/>
                  <w:sz w:val="16"/>
                  <w:szCs w:val="16"/>
                </w:rPr>
                <w:alias w:val="To edit, see citavi.com/edit"/>
                <w:tag w:val="CitaviPlaceholder#47db16eb-99bf-4a76-9b87-e390a7e8b582"/>
                <w:id w:val="160279751"/>
                <w:placeholder>
                  <w:docPart w:val="DefaultPlaceholder_-1854013440"/>
                </w:placeholder>
              </w:sdtPr>
              <w:sdtContent>
                <w:r w:rsidR="002C39B9">
                  <w:rPr>
                    <w:rFonts w:ascii="Arial" w:hAnsi="Arial" w:cs="Arial"/>
                    <w:sz w:val="16"/>
                    <w:szCs w:val="16"/>
                  </w:rPr>
                  <w:fldChar w:fldCharType="begin"/>
                </w:r>
                <w:r w:rsidR="00A876A6">
                  <w:rPr>
                    <w:rFonts w:ascii="Arial" w:hAnsi="Arial" w:cs="Arial"/>
                    <w:sz w:val="16"/>
                    <w:szCs w:val="16"/>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ZmVmNDBiLWFhOTctNDI3Mi05NTA5LWQwOWMzYzk2NjMxOCIsIlJhbmdlTGVuZ3RoIjoxOSwiUmVmZXJlbmNlSWQiOiIxYzJmYTBkYy05NTk1LTRhYzItOGI3MS02YjBhNDE2YTEyM2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xNi9qLmNoYi4yMDIxLjEwNjg1NS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TYvai5jaGIuMjAyMS4xMDY4NTUiLCJVcmlTdHJpbmciOiJodHRwczovL2RvaS5vcmcvMTAuMTAxNi9qLmNoYi4yMDIxLjEwNjg1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</w:instrText>
                </w:r>
                <w:r w:rsidR="00A876A6" w:rsidRPr="007F6666">
                  <w:rPr>
                    <w:rFonts w:ascii="Arial" w:hAnsi="Arial" w:cs="Arial"/>
                    <w:sz w:val="16"/>
                    <w:szCs w:val="16"/>
                    <w:lang w:val="en-GB"/>
                  </w:rPr>
                  <w:instrText>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}</w:instrText>
                </w:r>
                <w:r w:rsidR="002C39B9">
                  <w:rPr>
                    <w:rFonts w:ascii="Arial" w:hAnsi="Arial" w:cs="Arial"/>
                    <w:sz w:val="16"/>
                    <w:szCs w:val="16"/>
                  </w:rPr>
                  <w:fldChar w:fldCharType="separate"/>
                </w:r>
                <w:r w:rsidR="00715767" w:rsidRPr="007F6666">
                  <w:rPr>
                    <w:rFonts w:ascii="Arial" w:hAnsi="Arial" w:cs="Arial"/>
                    <w:sz w:val="16"/>
                    <w:szCs w:val="16"/>
                    <w:lang w:val="en-GB"/>
                  </w:rPr>
                  <w:t>(Pelau et al. 2021)</w:t>
                </w:r>
                <w:r w:rsidR="002C39B9">
                  <w:rPr>
                    <w:rFonts w:ascii="Arial" w:hAnsi="Arial" w:cs="Arial"/>
                    <w:sz w:val="16"/>
                    <w:szCs w:val="16"/>
                  </w:rPr>
                  <w:fldChar w:fldCharType="end"/>
                </w:r>
              </w:sdtContent>
            </w:sdt>
          </w:p>
        </w:tc>
        <w:tc>
          <w:tcPr>
            <w:tcW w:w="1766" w:type="pct"/>
            <w:vAlign w:val="center"/>
          </w:tcPr>
          <w:p w14:paraId="6283ACD1" w14:textId="61E47DC4" w:rsidR="002C39B9" w:rsidRPr="00B22FE7" w:rsidRDefault="002C39B9" w:rsidP="00481792">
            <w:pPr>
              <w:spacing w:before="60" w:after="60" w:line="240" w:lineRule="auto"/>
              <w:jc w:val="left"/>
              <w:rPr>
                <w:rFonts w:ascii="Arial" w:hAnsi="Arial" w:cs="Arial"/>
                <w:sz w:val="16"/>
                <w:szCs w:val="16"/>
                <w:lang w:val="en-GB"/>
              </w:rPr>
            </w:pPr>
            <w:r w:rsidRPr="007F6666">
              <w:rPr>
                <w:rFonts w:ascii="Arial" w:hAnsi="Arial" w:cs="Arial"/>
                <w:sz w:val="16"/>
                <w:szCs w:val="16"/>
                <w:lang w:val="en-GB"/>
              </w:rPr>
              <w:t>What makes an AI device human-like? The role of interaction quality, empathy and perceived psycholog</w:t>
            </w:r>
            <w:r w:rsidRPr="00EE2C2C">
              <w:rPr>
                <w:rFonts w:ascii="Arial" w:hAnsi="Arial" w:cs="Arial"/>
                <w:sz w:val="16"/>
                <w:szCs w:val="16"/>
                <w:lang w:val="en-GB"/>
              </w:rPr>
              <w:t>ical anthropom</w:t>
            </w:r>
            <w:r w:rsidRPr="00B22FE7">
              <w:rPr>
                <w:rFonts w:ascii="Arial" w:hAnsi="Arial" w:cs="Arial"/>
                <w:sz w:val="16"/>
                <w:szCs w:val="16"/>
                <w:lang w:val="en-GB"/>
              </w:rPr>
              <w:t>orphic characteristics in the acceptance of artificial intelligence in the service industry</w:t>
            </w:r>
          </w:p>
        </w:tc>
        <w:tc>
          <w:tcPr>
            <w:tcW w:w="2060" w:type="pct"/>
            <w:vAlign w:val="center"/>
          </w:tcPr>
          <w:p w14:paraId="7089A67D" w14:textId="6796E484" w:rsidR="002C39B9" w:rsidRPr="000E3F65" w:rsidRDefault="00FC182A" w:rsidP="00481792">
            <w:pPr>
              <w:spacing w:before="60" w:after="60" w:line="240" w:lineRule="auto"/>
              <w:jc w:val="left"/>
              <w:rPr>
                <w:rFonts w:ascii="Arial" w:hAnsi="Arial" w:cs="Arial"/>
                <w:sz w:val="16"/>
                <w:szCs w:val="16"/>
                <w:lang w:val="en-GB"/>
              </w:rPr>
            </w:pPr>
            <w:proofErr w:type="spellStart"/>
            <w:r w:rsidRPr="000E3F65">
              <w:rPr>
                <w:rFonts w:ascii="Arial" w:hAnsi="Arial" w:cs="Arial"/>
                <w:sz w:val="16"/>
                <w:szCs w:val="16"/>
                <w:lang w:val="en-GB"/>
              </w:rPr>
              <w:t>Auswirkung</w:t>
            </w:r>
            <w:proofErr w:type="spellEnd"/>
            <w:r w:rsidRPr="000E3F65">
              <w:rPr>
                <w:rFonts w:ascii="Arial" w:hAnsi="Arial" w:cs="Arial"/>
                <w:sz w:val="16"/>
                <w:szCs w:val="16"/>
                <w:lang w:val="en-GB"/>
              </w:rPr>
              <w:t xml:space="preserve"> von </w:t>
            </w:r>
            <w:proofErr w:type="spellStart"/>
            <w:r w:rsidRPr="000E3F65">
              <w:rPr>
                <w:rFonts w:ascii="Arial" w:hAnsi="Arial" w:cs="Arial"/>
                <w:sz w:val="16"/>
                <w:szCs w:val="16"/>
                <w:lang w:val="en-GB"/>
              </w:rPr>
              <w:t>a</w:t>
            </w:r>
            <w:r w:rsidR="00533CE9" w:rsidRPr="000E3F65">
              <w:rPr>
                <w:rFonts w:ascii="Arial" w:hAnsi="Arial" w:cs="Arial"/>
                <w:sz w:val="16"/>
                <w:szCs w:val="16"/>
                <w:lang w:val="en-GB"/>
              </w:rPr>
              <w:t>nthropomorphe</w:t>
            </w:r>
            <w:r w:rsidRPr="000E3F65">
              <w:rPr>
                <w:rFonts w:ascii="Arial" w:hAnsi="Arial" w:cs="Arial"/>
                <w:sz w:val="16"/>
                <w:szCs w:val="16"/>
                <w:lang w:val="en-GB"/>
              </w:rPr>
              <w:t>n</w:t>
            </w:r>
            <w:proofErr w:type="spellEnd"/>
            <w:r w:rsidR="00533CE9" w:rsidRPr="000E3F65">
              <w:rPr>
                <w:rFonts w:ascii="Arial" w:hAnsi="Arial" w:cs="Arial"/>
                <w:sz w:val="16"/>
                <w:szCs w:val="16"/>
                <w:lang w:val="en-GB"/>
              </w:rPr>
              <w:t xml:space="preserve"> </w:t>
            </w:r>
            <w:proofErr w:type="spellStart"/>
            <w:r w:rsidR="00533CE9" w:rsidRPr="000E3F65">
              <w:rPr>
                <w:rFonts w:ascii="Arial" w:hAnsi="Arial" w:cs="Arial"/>
                <w:sz w:val="16"/>
                <w:szCs w:val="16"/>
                <w:lang w:val="en-GB"/>
              </w:rPr>
              <w:t>Merkmale</w:t>
            </w:r>
            <w:r w:rsidRPr="000E3F65">
              <w:rPr>
                <w:rFonts w:ascii="Arial" w:hAnsi="Arial" w:cs="Arial"/>
                <w:sz w:val="16"/>
                <w:szCs w:val="16"/>
                <w:lang w:val="en-GB"/>
              </w:rPr>
              <w:t>n</w:t>
            </w:r>
            <w:proofErr w:type="spellEnd"/>
            <w:r w:rsidR="00533CE9" w:rsidRPr="000E3F65">
              <w:rPr>
                <w:rFonts w:ascii="Arial" w:hAnsi="Arial" w:cs="Arial"/>
                <w:sz w:val="16"/>
                <w:szCs w:val="16"/>
                <w:lang w:val="en-GB"/>
              </w:rPr>
              <w:t xml:space="preserve">, </w:t>
            </w:r>
            <w:proofErr w:type="spellStart"/>
            <w:r w:rsidR="00533CE9" w:rsidRPr="000E3F65">
              <w:rPr>
                <w:rFonts w:ascii="Arial" w:hAnsi="Arial" w:cs="Arial"/>
                <w:sz w:val="16"/>
                <w:szCs w:val="16"/>
                <w:lang w:val="en-GB"/>
              </w:rPr>
              <w:t>wahrgenommene</w:t>
            </w:r>
            <w:proofErr w:type="spellEnd"/>
            <w:r w:rsidR="00533CE9" w:rsidRPr="000E3F65">
              <w:rPr>
                <w:rFonts w:ascii="Arial" w:hAnsi="Arial" w:cs="Arial"/>
                <w:sz w:val="16"/>
                <w:szCs w:val="16"/>
                <w:lang w:val="en-GB"/>
              </w:rPr>
              <w:t xml:space="preserve"> </w:t>
            </w:r>
            <w:proofErr w:type="spellStart"/>
            <w:r w:rsidR="00533CE9" w:rsidRPr="000E3F65">
              <w:rPr>
                <w:rFonts w:ascii="Arial" w:hAnsi="Arial" w:cs="Arial"/>
                <w:sz w:val="16"/>
                <w:szCs w:val="16"/>
                <w:lang w:val="en-GB"/>
              </w:rPr>
              <w:t>Empathie</w:t>
            </w:r>
            <w:proofErr w:type="spellEnd"/>
            <w:r w:rsidRPr="000E3F65">
              <w:rPr>
                <w:rFonts w:ascii="Arial" w:hAnsi="Arial" w:cs="Arial"/>
                <w:sz w:val="16"/>
                <w:szCs w:val="16"/>
                <w:lang w:val="en-GB"/>
              </w:rPr>
              <w:t xml:space="preserve"> und </w:t>
            </w:r>
            <w:proofErr w:type="spellStart"/>
            <w:r w:rsidRPr="000E3F65">
              <w:rPr>
                <w:rFonts w:ascii="Arial" w:hAnsi="Arial" w:cs="Arial"/>
                <w:sz w:val="16"/>
                <w:szCs w:val="16"/>
                <w:lang w:val="en-GB"/>
              </w:rPr>
              <w:t>Akzeptanz</w:t>
            </w:r>
            <w:proofErr w:type="spellEnd"/>
            <w:r w:rsidRPr="000E3F65">
              <w:rPr>
                <w:rFonts w:ascii="Arial" w:hAnsi="Arial" w:cs="Arial"/>
                <w:sz w:val="16"/>
                <w:szCs w:val="16"/>
                <w:lang w:val="en-GB"/>
              </w:rPr>
              <w:t xml:space="preserve"> von KI</w:t>
            </w:r>
            <w:r w:rsidR="00FA14F5" w:rsidRPr="000E3F65">
              <w:rPr>
                <w:rFonts w:ascii="Arial" w:hAnsi="Arial" w:cs="Arial"/>
                <w:sz w:val="16"/>
                <w:szCs w:val="16"/>
                <w:lang w:val="en-GB"/>
              </w:rPr>
              <w:t xml:space="preserve">, </w:t>
            </w:r>
            <w:proofErr w:type="spellStart"/>
            <w:r w:rsidR="00533CE9" w:rsidRPr="000E3F65">
              <w:rPr>
                <w:rFonts w:ascii="Arial" w:hAnsi="Arial" w:cs="Arial"/>
                <w:sz w:val="16"/>
                <w:szCs w:val="16"/>
                <w:lang w:val="en-GB"/>
              </w:rPr>
              <w:t>Interaktionsqualität</w:t>
            </w:r>
            <w:proofErr w:type="spellEnd"/>
            <w:r w:rsidR="00FA14F5" w:rsidRPr="000E3F65">
              <w:rPr>
                <w:rFonts w:ascii="Arial" w:hAnsi="Arial" w:cs="Arial"/>
                <w:sz w:val="16"/>
                <w:szCs w:val="16"/>
                <w:lang w:val="en-GB"/>
              </w:rPr>
              <w:t xml:space="preserve">, </w:t>
            </w:r>
            <w:proofErr w:type="spellStart"/>
            <w:r w:rsidR="00FA14F5" w:rsidRPr="000E3F65">
              <w:rPr>
                <w:rFonts w:ascii="Arial" w:hAnsi="Arial" w:cs="Arial"/>
                <w:sz w:val="16"/>
                <w:szCs w:val="16"/>
                <w:lang w:val="en-GB"/>
              </w:rPr>
              <w:t>sowie</w:t>
            </w:r>
            <w:proofErr w:type="spellEnd"/>
            <w:r w:rsidR="00FA14F5" w:rsidRPr="000E3F65">
              <w:rPr>
                <w:rFonts w:ascii="Arial" w:hAnsi="Arial" w:cs="Arial"/>
                <w:sz w:val="16"/>
                <w:szCs w:val="16"/>
                <w:lang w:val="en-GB"/>
              </w:rPr>
              <w:t xml:space="preserve"> </w:t>
            </w:r>
            <w:r w:rsidR="00533CE9" w:rsidRPr="000E3F65">
              <w:rPr>
                <w:rFonts w:ascii="Arial" w:hAnsi="Arial" w:cs="Arial"/>
                <w:sz w:val="16"/>
                <w:szCs w:val="16"/>
                <w:lang w:val="en-GB"/>
              </w:rPr>
              <w:t xml:space="preserve">das </w:t>
            </w:r>
            <w:proofErr w:type="spellStart"/>
            <w:r w:rsidR="00533CE9" w:rsidRPr="000E3F65">
              <w:rPr>
                <w:rFonts w:ascii="Arial" w:hAnsi="Arial" w:cs="Arial"/>
                <w:sz w:val="16"/>
                <w:szCs w:val="16"/>
                <w:lang w:val="en-GB"/>
              </w:rPr>
              <w:t>Vertrauen</w:t>
            </w:r>
            <w:proofErr w:type="spellEnd"/>
            <w:r w:rsidR="00533CE9" w:rsidRPr="000E3F65">
              <w:rPr>
                <w:rFonts w:ascii="Arial" w:hAnsi="Arial" w:cs="Arial"/>
                <w:sz w:val="16"/>
                <w:szCs w:val="16"/>
                <w:lang w:val="en-GB"/>
              </w:rPr>
              <w:t xml:space="preserve"> in KI-</w:t>
            </w:r>
            <w:proofErr w:type="spellStart"/>
            <w:r w:rsidR="00533CE9" w:rsidRPr="000E3F65">
              <w:rPr>
                <w:rFonts w:ascii="Arial" w:hAnsi="Arial" w:cs="Arial"/>
                <w:sz w:val="16"/>
                <w:szCs w:val="16"/>
                <w:lang w:val="en-GB"/>
              </w:rPr>
              <w:t>Geräte</w:t>
            </w:r>
            <w:proofErr w:type="spellEnd"/>
          </w:p>
        </w:tc>
      </w:tr>
      <w:tr w:rsidR="002C39B9" w:rsidRPr="004919A1" w14:paraId="7B31177A" w14:textId="77777777" w:rsidTr="00481792">
        <w:tc>
          <w:tcPr>
            <w:tcW w:w="1174" w:type="pct"/>
            <w:vAlign w:val="center"/>
          </w:tcPr>
          <w:p w14:paraId="2C495B45" w14:textId="668E046C" w:rsidR="002C39B9" w:rsidRPr="00915867" w:rsidRDefault="00000000" w:rsidP="00481792">
            <w:pPr>
              <w:pStyle w:val="WWZ-Liste-Quadrat"/>
              <w:numPr>
                <w:ilvl w:val="0"/>
                <w:numId w:val="0"/>
              </w:numPr>
              <w:spacing w:before="60" w:afterLines="60" w:after="144"/>
              <w:ind w:left="360" w:hanging="360"/>
              <w:jc w:val="left"/>
              <w:rPr>
                <w:rFonts w:ascii="Arial" w:hAnsi="Arial" w:cs="Arial"/>
                <w:sz w:val="16"/>
                <w:szCs w:val="16"/>
              </w:rPr>
            </w:pPr>
            <w:sdt>
              <w:sdtPr>
                <w:rPr>
                  <w:rFonts w:ascii="Arial" w:hAnsi="Arial" w:cs="Arial"/>
                  <w:sz w:val="16"/>
                  <w:szCs w:val="16"/>
                </w:rPr>
                <w:alias w:val="To edit, see citavi.com/edit"/>
                <w:tag w:val="CitaviPlaceholder#a5ccaefd-4bb9-40ac-8c1f-c5076b268fd3"/>
                <w:id w:val="-1548914027"/>
                <w:placeholder>
                  <w:docPart w:val="DefaultPlaceholder_-1854013440"/>
                </w:placeholder>
              </w:sdtPr>
              <w:sdtContent>
                <w:r w:rsidR="002C39B9">
                  <w:rPr>
                    <w:rFonts w:ascii="Arial" w:hAnsi="Arial" w:cs="Arial"/>
                    <w:sz w:val="16"/>
                    <w:szCs w:val="16"/>
                  </w:rPr>
                  <w:fldChar w:fldCharType="begin"/>
                </w:r>
                <w:r w:rsidR="00142E39" w:rsidRPr="00B22FE7">
                  <w:rPr>
                    <w:rFonts w:ascii="Arial" w:hAnsi="Arial" w:cs="Arial"/>
                    <w:sz w:val="16"/>
                    <w:szCs w:val="16"/>
                    <w:lang w:val="en-GB"/>
                  </w:rPr>
                  <w:instrText>ADDIN CitaviPlaceholder{eyIkaWQiOiIxIiwiJHR5cGUiOiJTd2lzc0FjYWRlbWljLkNpdGF2aS5DaXRhdGlvbnMuV29yZFBsYWNlaG9sZGVyLCBTd2lzc0FjYWRlbWljLkNpdGF2aSIsIkVudHJpZXMiOlt7IiRpZCI6IjIiLCI</w:instrText>
                </w:r>
                <w:r w:rsidR="00142E39">
                  <w:rPr>
                    <w:rFonts w:ascii="Arial" w:hAnsi="Arial" w:cs="Arial"/>
                    <w:sz w:val="16"/>
                    <w:szCs w:val="16"/>
                    <w:lang w:val="en-GB"/>
                  </w:rPr>
                  <w:instrText>kdHlwZSI6IlN3aXNzQWNhZGVtaWMuQ2l0YXZpLkNpdGF0aW9ucy5Xb3JkUGxhY2Vob2xkZXJFbnRyeSwgU3dpc3NBY2FkZW1pYy5DaXRhdmkiLCJJZCI6IjQ0MjRmZDkyLWFhOTktNGU5Ny05NDM1LWEzZjUzMGRhMGMzYyIsIlJhbmdlTGVuZ3RoIjoyNywiUmVmZXJlbmNlSWQiOiJhNzYxY2IwYS01ZDUzLTQ1YjItYWQxYy1lMzZlMWY2ZWRiO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xMDgvSUpDSE0tMDQtMjAyMC0wMjU5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wOC9JSkNITS0wNC0yMDIwLTAyNTkiLCJVcmlTdHJpbmciOiJodHRwczovL2RvaS5vcmcvMTAuMTEwOC9JSkNITS0wNC0yMDIwLTAyNTk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</w:instrText>
                </w:r>
                <w:r w:rsidR="00142E39" w:rsidRPr="00B22FE7">
                  <w:rPr>
                    <w:rFonts w:ascii="Arial" w:hAnsi="Arial" w:cs="Arial"/>
                    <w:sz w:val="16"/>
                    <w:szCs w:val="16"/>
                  </w:rPr>
                  <w:instrText>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}</w:instrText>
                </w:r>
                <w:r w:rsidR="002C39B9">
                  <w:rPr>
                    <w:rFonts w:ascii="Arial" w:hAnsi="Arial" w:cs="Arial"/>
                    <w:sz w:val="16"/>
                    <w:szCs w:val="16"/>
                  </w:rPr>
                  <w:fldChar w:fldCharType="separate"/>
                </w:r>
                <w:r w:rsidR="00715767" w:rsidRPr="00B22FE7">
                  <w:rPr>
                    <w:rFonts w:ascii="Arial" w:hAnsi="Arial" w:cs="Arial"/>
                    <w:sz w:val="16"/>
                    <w:szCs w:val="16"/>
                  </w:rPr>
                  <w:t>(</w:t>
                </w:r>
                <w:proofErr w:type="spellStart"/>
                <w:r w:rsidR="00715767" w:rsidRPr="00B22FE7">
                  <w:rPr>
                    <w:rFonts w:ascii="Arial" w:hAnsi="Arial" w:cs="Arial"/>
                    <w:sz w:val="16"/>
                    <w:szCs w:val="16"/>
                  </w:rPr>
                  <w:t>Pillai</w:t>
                </w:r>
                <w:proofErr w:type="spellEnd"/>
                <w:r w:rsidR="00715767" w:rsidRPr="00B22FE7">
                  <w:rPr>
                    <w:rFonts w:ascii="Arial" w:hAnsi="Arial" w:cs="Arial"/>
                    <w:sz w:val="16"/>
                    <w:szCs w:val="16"/>
                  </w:rPr>
                  <w:t xml:space="preserve"> und </w:t>
                </w:r>
                <w:proofErr w:type="spellStart"/>
                <w:r w:rsidR="00715767" w:rsidRPr="00B22FE7">
                  <w:rPr>
                    <w:rFonts w:ascii="Arial" w:hAnsi="Arial" w:cs="Arial"/>
                    <w:sz w:val="16"/>
                    <w:szCs w:val="16"/>
                  </w:rPr>
                  <w:t>Sivathanu</w:t>
                </w:r>
                <w:proofErr w:type="spellEnd"/>
                <w:r w:rsidR="00715767" w:rsidRPr="00B22FE7">
                  <w:rPr>
                    <w:rFonts w:ascii="Arial" w:hAnsi="Arial" w:cs="Arial"/>
                    <w:sz w:val="16"/>
                    <w:szCs w:val="16"/>
                  </w:rPr>
                  <w:t xml:space="preserve"> 2020)</w:t>
                </w:r>
                <w:r w:rsidR="002C39B9">
                  <w:rPr>
                    <w:rFonts w:ascii="Arial" w:hAnsi="Arial" w:cs="Arial"/>
                    <w:sz w:val="16"/>
                    <w:szCs w:val="16"/>
                  </w:rPr>
                  <w:fldChar w:fldCharType="end"/>
                </w:r>
              </w:sdtContent>
            </w:sdt>
          </w:p>
        </w:tc>
        <w:tc>
          <w:tcPr>
            <w:tcW w:w="1766" w:type="pct"/>
            <w:vAlign w:val="center"/>
          </w:tcPr>
          <w:p w14:paraId="153F3E8F" w14:textId="55CB8BB8" w:rsidR="002C39B9" w:rsidRPr="00617467" w:rsidRDefault="002C39B9" w:rsidP="00481792">
            <w:pPr>
              <w:spacing w:before="60" w:after="60" w:line="240" w:lineRule="auto"/>
              <w:jc w:val="left"/>
              <w:rPr>
                <w:rFonts w:ascii="Arial" w:hAnsi="Arial" w:cs="Arial"/>
                <w:sz w:val="16"/>
                <w:szCs w:val="16"/>
              </w:rPr>
            </w:pPr>
            <w:r w:rsidRPr="00617467">
              <w:rPr>
                <w:rFonts w:ascii="Arial" w:hAnsi="Arial" w:cs="Arial"/>
                <w:sz w:val="16"/>
                <w:szCs w:val="16"/>
              </w:rPr>
              <w:t xml:space="preserve">Adoption </w:t>
            </w:r>
            <w:proofErr w:type="spellStart"/>
            <w:r w:rsidRPr="00617467">
              <w:rPr>
                <w:rFonts w:ascii="Arial" w:hAnsi="Arial" w:cs="Arial"/>
                <w:sz w:val="16"/>
                <w:szCs w:val="16"/>
              </w:rPr>
              <w:t>of</w:t>
            </w:r>
            <w:proofErr w:type="spellEnd"/>
            <w:r w:rsidRPr="00617467">
              <w:rPr>
                <w:rFonts w:ascii="Arial" w:hAnsi="Arial" w:cs="Arial"/>
                <w:sz w:val="16"/>
                <w:szCs w:val="16"/>
              </w:rPr>
              <w:t xml:space="preserve"> AI-</w:t>
            </w:r>
            <w:proofErr w:type="spellStart"/>
            <w:r w:rsidRPr="00617467">
              <w:rPr>
                <w:rFonts w:ascii="Arial" w:hAnsi="Arial" w:cs="Arial"/>
                <w:sz w:val="16"/>
                <w:szCs w:val="16"/>
              </w:rPr>
              <w:t>based</w:t>
            </w:r>
            <w:proofErr w:type="spellEnd"/>
            <w:r w:rsidRPr="00617467">
              <w:rPr>
                <w:rFonts w:ascii="Arial" w:hAnsi="Arial" w:cs="Arial"/>
                <w:sz w:val="16"/>
                <w:szCs w:val="16"/>
              </w:rPr>
              <w:t xml:space="preserve"> </w:t>
            </w:r>
            <w:proofErr w:type="spellStart"/>
            <w:r w:rsidRPr="00617467">
              <w:rPr>
                <w:rFonts w:ascii="Arial" w:hAnsi="Arial" w:cs="Arial"/>
                <w:sz w:val="16"/>
                <w:szCs w:val="16"/>
              </w:rPr>
              <w:t>chatbots</w:t>
            </w:r>
            <w:proofErr w:type="spellEnd"/>
            <w:r w:rsidRPr="00617467">
              <w:rPr>
                <w:rFonts w:ascii="Arial" w:hAnsi="Arial" w:cs="Arial"/>
                <w:sz w:val="16"/>
                <w:szCs w:val="16"/>
              </w:rPr>
              <w:t xml:space="preserve"> </w:t>
            </w:r>
            <w:proofErr w:type="spellStart"/>
            <w:r w:rsidRPr="00617467">
              <w:rPr>
                <w:rFonts w:ascii="Arial" w:hAnsi="Arial" w:cs="Arial"/>
                <w:sz w:val="16"/>
                <w:szCs w:val="16"/>
              </w:rPr>
              <w:t>for</w:t>
            </w:r>
            <w:proofErr w:type="spellEnd"/>
            <w:r w:rsidRPr="00617467">
              <w:rPr>
                <w:rFonts w:ascii="Arial" w:hAnsi="Arial" w:cs="Arial"/>
                <w:sz w:val="16"/>
                <w:szCs w:val="16"/>
              </w:rPr>
              <w:t xml:space="preserve"> </w:t>
            </w:r>
            <w:proofErr w:type="spellStart"/>
            <w:r w:rsidRPr="00617467">
              <w:rPr>
                <w:rFonts w:ascii="Arial" w:hAnsi="Arial" w:cs="Arial"/>
                <w:sz w:val="16"/>
                <w:szCs w:val="16"/>
              </w:rPr>
              <w:t>hospitality</w:t>
            </w:r>
            <w:proofErr w:type="spellEnd"/>
            <w:r w:rsidRPr="00617467">
              <w:rPr>
                <w:rFonts w:ascii="Arial" w:hAnsi="Arial" w:cs="Arial"/>
                <w:sz w:val="16"/>
                <w:szCs w:val="16"/>
              </w:rPr>
              <w:t xml:space="preserve"> and </w:t>
            </w:r>
            <w:proofErr w:type="spellStart"/>
            <w:r w:rsidRPr="00617467">
              <w:rPr>
                <w:rFonts w:ascii="Arial" w:hAnsi="Arial" w:cs="Arial"/>
                <w:sz w:val="16"/>
                <w:szCs w:val="16"/>
              </w:rPr>
              <w:t>tourism</w:t>
            </w:r>
            <w:proofErr w:type="spellEnd"/>
          </w:p>
        </w:tc>
        <w:tc>
          <w:tcPr>
            <w:tcW w:w="2060" w:type="pct"/>
            <w:vAlign w:val="center"/>
          </w:tcPr>
          <w:p w14:paraId="364FBB48" w14:textId="5E8E6E24" w:rsidR="002C39B9" w:rsidRPr="00B22FE7" w:rsidRDefault="00533CE9" w:rsidP="00CA1D92">
            <w:pPr>
              <w:keepNext/>
              <w:spacing w:before="60" w:after="60" w:line="240" w:lineRule="auto"/>
              <w:jc w:val="left"/>
              <w:rPr>
                <w:rFonts w:ascii="Arial" w:hAnsi="Arial" w:cs="Arial"/>
                <w:sz w:val="16"/>
                <w:szCs w:val="16"/>
              </w:rPr>
            </w:pPr>
            <w:r w:rsidRPr="00B22FE7">
              <w:rPr>
                <w:rFonts w:ascii="Arial" w:hAnsi="Arial" w:cs="Arial"/>
                <w:sz w:val="16"/>
                <w:szCs w:val="16"/>
              </w:rPr>
              <w:t>Faktoren, die die kontinuierliche Nutzung von Chatbot-Diensten beeinflussen</w:t>
            </w:r>
          </w:p>
        </w:tc>
      </w:tr>
    </w:tbl>
    <w:p w14:paraId="445C9F8C" w14:textId="41A12221" w:rsidR="000C7BF0" w:rsidRPr="00B22FE7" w:rsidRDefault="00CA1D92" w:rsidP="00CA1D92">
      <w:pPr>
        <w:pStyle w:val="WWZ-Grafik-Untertitel"/>
      </w:pPr>
      <w:bookmarkStart w:id="54" w:name="_Ref174441373"/>
      <w:r>
        <w:t xml:space="preserve">Abbildung </w:t>
      </w:r>
      <w:r>
        <w:fldChar w:fldCharType="begin"/>
      </w:r>
      <w:r>
        <w:instrText xml:space="preserve"> SEQ Abbildung \* ARABIC </w:instrText>
      </w:r>
      <w:r>
        <w:fldChar w:fldCharType="separate"/>
      </w:r>
      <w:r w:rsidR="00321526">
        <w:rPr>
          <w:noProof/>
        </w:rPr>
        <w:t>2</w:t>
      </w:r>
      <w:r>
        <w:fldChar w:fldCharType="end"/>
      </w:r>
      <w:bookmarkEnd w:id="54"/>
      <w:r>
        <w:t xml:space="preserve">: </w:t>
      </w:r>
      <w:r w:rsidRPr="00F0016D">
        <w:t>Studien zur Mensch-KI Interaktion</w:t>
      </w:r>
    </w:p>
    <w:p w14:paraId="35C5FF9D" w14:textId="57BB4002" w:rsidR="00496F47" w:rsidRDefault="00496F47" w:rsidP="00F45D1B">
      <w:pPr>
        <w:overflowPunct/>
        <w:autoSpaceDE/>
        <w:autoSpaceDN/>
        <w:adjustRightInd/>
        <w:spacing w:before="0" w:line="240" w:lineRule="auto"/>
        <w:textAlignment w:val="auto"/>
      </w:pPr>
      <w:r w:rsidRPr="00B22FE7">
        <w:t xml:space="preserve">Für diesen Beitrag wurden diese Erkenntnisse analysiert und </w:t>
      </w:r>
      <w:r w:rsidR="0030197F">
        <w:t>daraus ein</w:t>
      </w:r>
      <w:r w:rsidRPr="00B22FE7">
        <w:t xml:space="preserve"> ganzheitliches konzeptionelles Rahmenwerk </w:t>
      </w:r>
      <w:r w:rsidR="0030197F">
        <w:t>abgleitet</w:t>
      </w:r>
      <w:r w:rsidR="00802B56">
        <w:t xml:space="preserve">, siehe </w:t>
      </w:r>
      <w:r w:rsidR="00802B56">
        <w:fldChar w:fldCharType="begin"/>
      </w:r>
      <w:r w:rsidR="00802B56">
        <w:instrText xml:space="preserve"> REF _Ref174441717 \h </w:instrText>
      </w:r>
      <w:r w:rsidR="00802B56">
        <w:fldChar w:fldCharType="separate"/>
      </w:r>
      <w:r w:rsidR="00321526">
        <w:t xml:space="preserve">Abbildung </w:t>
      </w:r>
      <w:r w:rsidR="00321526">
        <w:rPr>
          <w:noProof/>
        </w:rPr>
        <w:t>3</w:t>
      </w:r>
      <w:r w:rsidR="00802B56">
        <w:fldChar w:fldCharType="end"/>
      </w:r>
      <w:r w:rsidRPr="00B22FE7">
        <w:t xml:space="preserve">. </w:t>
      </w:r>
      <w:r w:rsidR="008F49BC" w:rsidRPr="00B22FE7">
        <w:t xml:space="preserve">Die </w:t>
      </w:r>
      <w:r w:rsidR="00987B59" w:rsidRPr="00B22FE7">
        <w:t>Ergebnisse</w:t>
      </w:r>
      <w:r w:rsidR="00D77749" w:rsidRPr="00B22FE7">
        <w:t xml:space="preserve"> wurden so zusammenges</w:t>
      </w:r>
      <w:r w:rsidR="007048D0">
        <w:t>tellt</w:t>
      </w:r>
      <w:r w:rsidR="00D77749" w:rsidRPr="00B22FE7">
        <w:t xml:space="preserve">, dass </w:t>
      </w:r>
      <w:r w:rsidR="00876126">
        <w:t>sie</w:t>
      </w:r>
      <w:r w:rsidR="00D77749" w:rsidRPr="00B22FE7">
        <w:t xml:space="preserve"> </w:t>
      </w:r>
      <w:r w:rsidR="0056373D">
        <w:t xml:space="preserve">exemplarisch auf </w:t>
      </w:r>
      <w:r w:rsidR="00D77749" w:rsidRPr="00B22FE7">
        <w:t xml:space="preserve">möglichst </w:t>
      </w:r>
      <w:r w:rsidR="0056373D">
        <w:t>viele</w:t>
      </w:r>
      <w:r w:rsidR="00D77749" w:rsidRPr="00B22FE7">
        <w:t xml:space="preserve"> Mensch-KI </w:t>
      </w:r>
      <w:r w:rsidR="0056373D">
        <w:t>Interaktionss</w:t>
      </w:r>
      <w:r w:rsidR="00D77749" w:rsidRPr="00B22FE7">
        <w:t xml:space="preserve">zenarien übertragbar </w:t>
      </w:r>
      <w:r w:rsidR="003C44FB" w:rsidRPr="00B22FE7">
        <w:t>sind</w:t>
      </w:r>
      <w:r w:rsidR="00D77749" w:rsidRPr="00B22FE7">
        <w:t xml:space="preserve">. </w:t>
      </w:r>
      <w:r w:rsidR="00B42294" w:rsidRPr="00B42294">
        <w:t xml:space="preserve">Zu beachten ist jedoch, dass in der Praxis individuelle, dienstleistungsabhängige Anforderungen oder Zielgruppen gegebenenfalls mitberücksichtigt werden müssen. </w:t>
      </w:r>
      <w:r w:rsidR="002F5F69">
        <w:t>Das</w:t>
      </w:r>
      <w:r w:rsidR="00802B56">
        <w:t xml:space="preserve"> abgeleitete</w:t>
      </w:r>
      <w:r w:rsidR="002F5F69">
        <w:t xml:space="preserve"> Rahmen</w:t>
      </w:r>
      <w:r w:rsidR="00802B56">
        <w:t>werk s</w:t>
      </w:r>
      <w:r w:rsidR="002F5F69">
        <w:t>tellt dar</w:t>
      </w:r>
      <w:r w:rsidR="00B42294" w:rsidRPr="00B42294">
        <w:t xml:space="preserve">, welche Einflussfaktoren </w:t>
      </w:r>
      <w:r w:rsidR="002F5F69">
        <w:t xml:space="preserve">die </w:t>
      </w:r>
      <w:r w:rsidR="00B42294" w:rsidRPr="00B42294">
        <w:t>Nutzungsbereitschaft beeinflussen.</w:t>
      </w:r>
    </w:p>
    <w:tbl>
      <w:tblPr>
        <w:tblStyle w:val="TableGrid"/>
        <w:tblW w:w="7144" w:type="dxa"/>
        <w:tblLook w:val="04A0" w:firstRow="1" w:lastRow="0" w:firstColumn="1" w:lastColumn="0" w:noHBand="0" w:noVBand="1"/>
      </w:tblPr>
      <w:tblGrid>
        <w:gridCol w:w="7144"/>
      </w:tblGrid>
      <w:tr w:rsidR="00C56EF1" w14:paraId="5725CC79" w14:textId="77777777" w:rsidTr="00076860">
        <w:tc>
          <w:tcPr>
            <w:tcW w:w="7285" w:type="dxa"/>
          </w:tcPr>
          <w:p w14:paraId="53B80F0A" w14:textId="77777777" w:rsidR="00C56EF1" w:rsidRDefault="00C56EF1" w:rsidP="00042B2E">
            <w:pPr>
              <w:pStyle w:val="WWZ-Grafik-mitKastenmittenimText"/>
              <w:pBdr>
                <w:top w:val="none" w:sz="0" w:space="0" w:color="auto"/>
                <w:left w:val="none" w:sz="0" w:space="0" w:color="auto"/>
                <w:bottom w:val="none" w:sz="0" w:space="0" w:color="auto"/>
                <w:right w:val="none" w:sz="0" w:space="0" w:color="auto"/>
              </w:pBdr>
              <w:ind w:left="0"/>
              <w:rPr>
                <w:lang w:val="de-CH"/>
              </w:rPr>
            </w:pPr>
            <w:bookmarkStart w:id="55" w:name="_Hlk174441936"/>
            <w:r w:rsidRPr="00375FBA">
              <w:rPr>
                <w:noProof/>
                <w:lang w:eastAsia="de-DE"/>
              </w:rPr>
              <w:lastRenderedPageBreak/>
              <w:drawing>
                <wp:inline distT="0" distB="0" distL="0" distR="0" wp14:anchorId="60220FA1" wp14:editId="3F3F1A0F">
                  <wp:extent cx="4320000" cy="1182546"/>
                  <wp:effectExtent l="0" t="0" r="4445" b="0"/>
                  <wp:docPr id="1575225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2534" name="Grafik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320000" cy="1182546"/>
                          </a:xfrm>
                          <a:prstGeom prst="rect">
                            <a:avLst/>
                          </a:prstGeom>
                          <a:noFill/>
                          <a:ln>
                            <a:noFill/>
                          </a:ln>
                        </pic:spPr>
                      </pic:pic>
                    </a:graphicData>
                  </a:graphic>
                </wp:inline>
              </w:drawing>
            </w:r>
          </w:p>
        </w:tc>
      </w:tr>
    </w:tbl>
    <w:p w14:paraId="55873EDC" w14:textId="42DC9079" w:rsidR="003B030E" w:rsidRDefault="00042B2E" w:rsidP="00042B2E">
      <w:pPr>
        <w:pStyle w:val="WWZ-Grafik-Untertitel"/>
      </w:pPr>
      <w:bookmarkStart w:id="56" w:name="_Ref174441717"/>
      <w:bookmarkEnd w:id="55"/>
      <w:r>
        <w:t xml:space="preserve">Abbildung </w:t>
      </w:r>
      <w:r>
        <w:fldChar w:fldCharType="begin"/>
      </w:r>
      <w:r>
        <w:instrText xml:space="preserve"> SEQ Abbildung \* ARABIC </w:instrText>
      </w:r>
      <w:r>
        <w:fldChar w:fldCharType="separate"/>
      </w:r>
      <w:r w:rsidR="00321526">
        <w:rPr>
          <w:noProof/>
        </w:rPr>
        <w:t>3</w:t>
      </w:r>
      <w:r>
        <w:fldChar w:fldCharType="end"/>
      </w:r>
      <w:bookmarkEnd w:id="56"/>
      <w:r>
        <w:t xml:space="preserve">: </w:t>
      </w:r>
      <w:bookmarkStart w:id="57" w:name="_Ref174603683"/>
      <w:r w:rsidRPr="003D1AF7">
        <w:t>Rahmenwerk zur Nutzungsbereitschaft von KI-Agenten</w:t>
      </w:r>
      <w:bookmarkEnd w:id="57"/>
    </w:p>
    <w:p w14:paraId="5ED6FE9A" w14:textId="68866097" w:rsidR="003B030E" w:rsidRDefault="00A27EBD" w:rsidP="00080BC8">
      <w:pPr>
        <w:overflowPunct/>
        <w:autoSpaceDE/>
        <w:autoSpaceDN/>
        <w:adjustRightInd/>
        <w:spacing w:before="0" w:line="240" w:lineRule="auto"/>
        <w:textAlignment w:val="auto"/>
      </w:pPr>
      <w:r>
        <w:t xml:space="preserve">Es zeigt sich, dass </w:t>
      </w:r>
      <w:r w:rsidR="009D499F" w:rsidRPr="009D499F">
        <w:t xml:space="preserve">Akzeptanz und Zufriedenheit des Nutzers signifikant zu einer Steigerung der Nutzungsbereitschaft </w:t>
      </w:r>
      <w:r>
        <w:t>von KI-Agenten führen.</w:t>
      </w:r>
      <w:r w:rsidR="009D499F" w:rsidRPr="009D499F">
        <w:t xml:space="preserve"> </w:t>
      </w:r>
      <w:r>
        <w:t>Diese werden wiederum von vielen</w:t>
      </w:r>
      <w:r w:rsidR="00E40FE3">
        <w:t xml:space="preserve"> weiteren</w:t>
      </w:r>
      <w:r w:rsidR="009D499F" w:rsidRPr="009D499F">
        <w:t xml:space="preserve"> Faktoren beeinflusst</w:t>
      </w:r>
      <w:r w:rsidR="009D499F">
        <w:t xml:space="preserve"> </w:t>
      </w:r>
      <w:sdt>
        <w:sdtPr>
          <w:alias w:val="To edit, see citavi.com/edit"/>
          <w:tag w:val="CitaviPlaceholder#bc2368d9-6f6b-42ad-93f4-ca0fda96d53e"/>
          <w:id w:val="-1683967657"/>
          <w:placeholder>
            <w:docPart w:val="DefaultPlaceholder_-1854013440"/>
          </w:placeholder>
        </w:sdtPr>
        <w:sdtContent>
          <w:r w:rsidR="00821C07">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yNjhlZjNlLTIxNDgtNGZjMy1iNjBmLTlmMjQ1OGZiOGM4OSIsIlJhbmdlTGVuZ3RoIjoxMSwiUmVmZXJlbmNlSWQiOiI0YWQxNGM0Zi1iYjczLTRjOTAtOTRiZi01ODdlMDhhYzJkNz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vbmdoZWUiLCJMYXN0TmFtZSI6IlNoaW4iLCJQcm90ZWN0ZWQiOmZhbHNlLCJTZXgiOjAsIkNyZWF0ZWRCeSI6Il9OaWNrIFR1Z2FyaW4iLCJDcmVhdGVkT24iOiIyMDI0LTA3LTIyVDE1OjE1OjE5IiwiTW9kaWZpZWRCeSI6Il9OaWNrIFR1Z2FyaW4iLCJJZCI6ImQxZDQ2ZDFjLTE5NWYtNGEwNi04MWIwLTFjZTczNzhkZTI5NSIsIk1vZGlmaWVkT24iOiIyMDI0LTA3LTIyVDE1OjE1OjE5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BZG1pblxcQXBwRGF0YVxcTG9jYWxcXFRlbXBcXGx2M2xrNWhtLmpwZyIsIlVyaVN0cmluZyI6IjRhZDE0YzRmLWJiNzMtNGM5MC05NGJmLTU4N2UwOGFjMmQ3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TYvai5pamhjcy4yMDIwLjEwMjU1M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pamhjcy4yMDIwLjEwMjU1MSIsIlVyaVN0cmluZyI6Imh0dHBzOi8vZG9pLm9yZy8xMC4xMDE2L2ouaWpoY3MuMjAyMC4xMDI1NT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}</w:instrText>
          </w:r>
          <w:r w:rsidR="00821C07">
            <w:fldChar w:fldCharType="separate"/>
          </w:r>
          <w:r w:rsidR="00715767">
            <w:t>(Shin 2021)</w:t>
          </w:r>
          <w:r w:rsidR="00821C07">
            <w:fldChar w:fldCharType="end"/>
          </w:r>
        </w:sdtContent>
      </w:sdt>
      <w:r w:rsidR="00511520">
        <w:t xml:space="preserve">. </w:t>
      </w:r>
      <w:r w:rsidR="00821C07">
        <w:t xml:space="preserve">Wesentliche Treiber für die Akzeptanz von KI-Systemen sind nach </w:t>
      </w:r>
      <w:proofErr w:type="spellStart"/>
      <w:r w:rsidR="00821C07">
        <w:t>Pillai</w:t>
      </w:r>
      <w:proofErr w:type="spellEnd"/>
      <w:r w:rsidR="00821C07">
        <w:t xml:space="preserve"> und </w:t>
      </w:r>
      <w:proofErr w:type="spellStart"/>
      <w:r w:rsidR="00821C07">
        <w:t>Sivathanu</w:t>
      </w:r>
      <w:proofErr w:type="spellEnd"/>
      <w:r w:rsidR="00821C07">
        <w:t xml:space="preserve"> </w:t>
      </w:r>
      <w:sdt>
        <w:sdtPr>
          <w:alias w:val="To edit, see citavi.com/edit"/>
          <w:tag w:val="CitaviPlaceholder#2c05a0be-9825-4be5-964a-c6ae19bc9594"/>
          <w:id w:val="-1995946611"/>
          <w:placeholder>
            <w:docPart w:val="DefaultPlaceholder_-1854013440"/>
          </w:placeholder>
        </w:sdtPr>
        <w:sdtContent>
          <w:r w:rsidR="00821C07">
            <w:fldChar w:fldCharType="begin"/>
          </w:r>
          <w:r w:rsidR="00821C0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ZDYwZTQ0LWJiYmUtNDc5My1iYjljLWVmY2Q4MzRjYTE3OCIsIlJhbmdlTGVuZ3RoIjo2LCJSZWZlcmVuY2VJZCI6ImE3NjFjYjBhLTVkNTMtNDViMi1hZDFjLWUzNmUxZjZlZGI4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FkbWluXFxBcHBEYXRhXFxMb2NhbFxcVGVtcFxcZGV2emtzcHcuanBnIiwiVXJpU3RyaW5nIjoiYTc2MWNiMGEtNWQ1My00NWIyLWFkMWMtZTM2ZTFmNmVkYjhh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EwOC9JSkNITS0wNC0yMDIwLTAyNTk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A4L0lKQ0hNLTA0LTIwMjAtMDI1OSIsIlVyaVN0cmluZyI6Imh0dHBzOi8vZG9pLm9yZy8xMC4xMTA4L0lKQ0hNLTA0LTIwMjAtMDI1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</w:instrText>
          </w:r>
          <w:r w:rsidR="00821C07" w:rsidRPr="00821C07">
            <w:instrText>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}</w:instrText>
          </w:r>
          <w:r w:rsidR="00821C07">
            <w:fldChar w:fldCharType="separate"/>
          </w:r>
          <w:r w:rsidR="00715767">
            <w:t>(2020)</w:t>
          </w:r>
          <w:r w:rsidR="00821C07">
            <w:fldChar w:fldCharType="end"/>
          </w:r>
        </w:sdtContent>
      </w:sdt>
      <w:r w:rsidR="00821C07" w:rsidRPr="00821C07">
        <w:t xml:space="preserve"> wah</w:t>
      </w:r>
      <w:r w:rsidR="00821C07">
        <w:t xml:space="preserve">rgenommene Intelligenz, </w:t>
      </w:r>
      <w:r w:rsidR="00FB2D75" w:rsidRPr="00FB2D75">
        <w:t>Anthropomorphismus</w:t>
      </w:r>
      <w:r w:rsidR="00821C07">
        <w:t xml:space="preserve">, technologische Angst, </w:t>
      </w:r>
      <w:r w:rsidR="000F275F">
        <w:t>Nützlichkeit, Benutzerfreundlichkeit und Vertrauen</w:t>
      </w:r>
      <w:r w:rsidR="00EE4FB2">
        <w:t xml:space="preserve"> </w:t>
      </w:r>
      <w:sdt>
        <w:sdtPr>
          <w:alias w:val="To edit, see citavi.com/edit"/>
          <w:tag w:val="CitaviPlaceholder#4ffda3fa-a6e6-4c74-b0a6-7892b96ad954"/>
          <w:id w:val="-1701465206"/>
          <w:placeholder>
            <w:docPart w:val="DefaultPlaceholder_-1854013440"/>
          </w:placeholder>
        </w:sdtPr>
        <w:sdtContent>
          <w:r w:rsidR="00EE4FB2">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OGUxZDdjLTIyZTItNDAzNy1hMzE1LWIwYTdlOWU1ZGZmZSIsIlJhbmdlTGVuZ3RoIjoxMSwiUmVmZXJlbmNlSWQiOiI0YWQxNGM0Zi1iYjczLTRjOTAtOTRiZi01ODdlMDhhYzJkNz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vbmdoZWUiLCJMYXN0TmFtZSI6IlNoaW4iLCJQcm90ZWN0ZWQiOmZhbHNlLCJTZXgiOjAsIkNyZWF0ZWRCeSI6Il9OaWNrIFR1Z2FyaW4iLCJDcmVhdGVkT24iOiIyMDI0LTA3LTIyVDE1OjE1OjE5IiwiTW9kaWZpZWRCeSI6Il9OaWNrIFR1Z2FyaW4iLCJJZCI6ImQxZDQ2ZDFjLTE5NWYtNGEwNi04MWIwLTFjZTczNzhkZTI5NSIsIk1vZGlmaWVkT24iOiIyMDI0LTA3LTIyVDE1OjE1OjE5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BZG1pblxcQXBwRGF0YVxcTG9jYWxcXFRlbXBcXGx2M2xrNWhtLmpwZyIsIlVyaVN0cmluZyI6IjRhZDE0YzRmLWJiNzMtNGM5MC05NGJmLTU4N2UwOGFjMmQ3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TYvai5pamhjcy4yMDIwLjEwMjU1M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pamhjcy4yMDIwLjEwMjU1MSIsIlVyaVN0cmluZyI6Imh0dHBzOi8vZG9pLm9yZy8xMC4xMDE2L2ouaWpoY3MuMjAyMC4xMDI1NT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}</w:instrText>
          </w:r>
          <w:r w:rsidR="00EE4FB2">
            <w:fldChar w:fldCharType="separate"/>
          </w:r>
          <w:r w:rsidR="00715767">
            <w:t>(Shin 2021)</w:t>
          </w:r>
          <w:r w:rsidR="00EE4FB2">
            <w:fldChar w:fldCharType="end"/>
          </w:r>
        </w:sdtContent>
      </w:sdt>
      <w:r w:rsidR="000F275F">
        <w:t xml:space="preserve">. </w:t>
      </w:r>
      <w:r w:rsidR="0093792D">
        <w:t>Vertrauen ist sowohl für die Nutzerzufriedenheit als auch für die Akzeptanz besonders entscheidend</w:t>
      </w:r>
      <w:r w:rsidR="00EE4FB2">
        <w:t xml:space="preserve"> und ist von der wahrgenommenen Interaktionsqualität abhängig. Diese wiederum ist nach </w:t>
      </w:r>
      <w:proofErr w:type="spellStart"/>
      <w:r w:rsidR="00EE4FB2">
        <w:t>Munnuka</w:t>
      </w:r>
      <w:proofErr w:type="spellEnd"/>
      <w:r w:rsidR="00EE4FB2">
        <w:t xml:space="preserve"> et al</w:t>
      </w:r>
      <w:r w:rsidR="00A04703">
        <w:t>.</w:t>
      </w:r>
      <w:r w:rsidR="00EE4FB2">
        <w:t xml:space="preserve"> </w:t>
      </w:r>
      <w:sdt>
        <w:sdtPr>
          <w:alias w:val="To edit, see citavi.com/edit"/>
          <w:tag w:val="CitaviPlaceholder#35d623a0-8fe2-4d50-840a-59f8db31c36a"/>
          <w:id w:val="153337835"/>
          <w:placeholder>
            <w:docPart w:val="DefaultPlaceholder_-1854013440"/>
          </w:placeholder>
        </w:sdtPr>
        <w:sdtContent>
          <w:r w:rsidR="00EE4FB2">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ZWE1MjRiLWJmMWEtNDZlZS04MTYyLWYyOWJiZmJkMjY0YyIsIlJhbmdlTGVuZ3RoIjo2LCJSZWZlcmVuY2VJZCI6IjY2MjI0MTE2LTJlNTMtNDhmMC1hNjRkLWI5ZDI2NjM4ODc2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E2L2ouY2hiLjIwMjIuMTA3MzQz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NoYi4yMDIyLjEwNzM0MyIsIlVyaVN0cmluZyI6Imh0dHBzOi8vZG9pLm9yZy8xMC4xMDE2L2ouY2hiLjIwMjIuMTA3MzQz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MzVkNjIzYTAtOGZlMi00ZDUwLTg0MGEtNTlmOGRiMzFjMzZhIiwiVGV4dCI6IigyMDIyKSIsIldBSVZlcnNpb24iOiI2LjE3LjAuMCJ9}</w:instrText>
          </w:r>
          <w:r w:rsidR="00EE4FB2">
            <w:fldChar w:fldCharType="separate"/>
          </w:r>
          <w:r w:rsidR="00715767">
            <w:t>(2022)</w:t>
          </w:r>
          <w:r w:rsidR="00EE4FB2">
            <w:fldChar w:fldCharType="end"/>
          </w:r>
        </w:sdtContent>
      </w:sdt>
      <w:r w:rsidR="00EE4FB2">
        <w:t xml:space="preserve"> und</w:t>
      </w:r>
      <w:r w:rsidR="00A04703">
        <w:t xml:space="preserve"> </w:t>
      </w:r>
      <w:proofErr w:type="spellStart"/>
      <w:r w:rsidR="00A04703">
        <w:t>Pelau</w:t>
      </w:r>
      <w:proofErr w:type="spellEnd"/>
      <w:r w:rsidR="00A04703">
        <w:t xml:space="preserve"> et al.</w:t>
      </w:r>
      <w:r w:rsidR="00EE4FB2">
        <w:t xml:space="preserve"> </w:t>
      </w:r>
      <w:sdt>
        <w:sdtPr>
          <w:alias w:val="To edit, see citavi.com/edit"/>
          <w:tag w:val="CitaviPlaceholder#b2fc2746-0b6d-425a-8f3e-c04c117b4286"/>
          <w:id w:val="-1287734189"/>
          <w:placeholder>
            <w:docPart w:val="DefaultPlaceholder_-1854013440"/>
          </w:placeholder>
        </w:sdtPr>
        <w:sdtContent>
          <w:r w:rsidR="00A04703">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YTkzZTQ3LTBjYzgtNGE1Zi1hNDE5LTQyYWY4NWUzYTJkYiIsIlJhbmdlTGVuZ3RoIjo2LCJSZWZlcmVuY2VJZCI6IjFjMmZhMGRjLTk1OTUtNGFjMi04YjcxLTZiMGE0MTZhMTI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E2L2ouY2hiLjIwMjEuMTA2ODU1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mNoYi4yMDIxLjEwNjg1NSIsIlVyaVN0cmluZyI6Imh0dHBzOi8vZG9pLm9yZy8xMC4xMDE2L2ouY2hiLjIwMjEuMTA2ODU1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}</w:instrText>
          </w:r>
          <w:r w:rsidR="00A04703">
            <w:fldChar w:fldCharType="separate"/>
          </w:r>
          <w:r w:rsidR="00715767">
            <w:t>(2021)</w:t>
          </w:r>
          <w:r w:rsidR="00A04703">
            <w:fldChar w:fldCharType="end"/>
          </w:r>
        </w:sdtContent>
      </w:sdt>
      <w:r w:rsidR="00A04703">
        <w:t xml:space="preserve">, dann erfolgreich, wenn der Benutzer die KI als sozial </w:t>
      </w:r>
      <w:r w:rsidR="009B4B0E">
        <w:t>p</w:t>
      </w:r>
      <w:r w:rsidR="00A04703">
        <w:t>räsent, warm und empathisch wa</w:t>
      </w:r>
      <w:r w:rsidR="00617467">
        <w:t>h</w:t>
      </w:r>
      <w:r w:rsidR="00A04703">
        <w:t>rnimmt. In vielen Anwendungsfällen kann dies</w:t>
      </w:r>
      <w:r w:rsidR="005614A7">
        <w:t>,</w:t>
      </w:r>
      <w:r w:rsidR="002B6C3C">
        <w:t xml:space="preserve"> </w:t>
      </w:r>
      <w:r w:rsidR="00EE4FB2">
        <w:t>durch menschenähnliches Verhalten und Aussehen der KI erzeugt</w:t>
      </w:r>
      <w:r w:rsidR="002B6C3C">
        <w:t xml:space="preserve"> und</w:t>
      </w:r>
      <w:r w:rsidR="00A04703">
        <w:t xml:space="preserve"> positiv bestärkt werden</w:t>
      </w:r>
      <w:r w:rsidR="00ED1F14">
        <w:t xml:space="preserve"> </w:t>
      </w:r>
      <w:sdt>
        <w:sdtPr>
          <w:alias w:val="To edit, see citavi.com/edit"/>
          <w:tag w:val="CitaviPlaceholder#8a11172d-0035-4db7-8b16-28e6ac8f60fc"/>
          <w:id w:val="428314945"/>
          <w:placeholder>
            <w:docPart w:val="DefaultPlaceholder_-1854013440"/>
          </w:placeholder>
        </w:sdtPr>
        <w:sdtContent>
          <w:r w:rsidR="00ED1F14">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NzU2NTNmLThiMTQtNDFlNi05MzA4LTcxODU5NWM1ODIxNyIsIlJhbmdlTGVuZ3RoIjoxOSwiUmVmZXJlbmNlSWQiOiIxYzJmYTBkYy05NTk1LTRhYzItOGI3MS02YjBhNDE2YTEyM2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xNi9qLmNoYi4yMDIxLjEwNjg1NS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TYvai5jaGIuMjAyMS4xMDY4NTUiLCJVcmlTdHJpbmciOiJodHRwczovL2RvaS5vcmcvMTAuMTAxNi9qLmNoYi4yMDIxLjEwNjg1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}</w:instrText>
          </w:r>
          <w:r w:rsidR="00ED1F14">
            <w:fldChar w:fldCharType="separate"/>
          </w:r>
          <w:r w:rsidR="00715767">
            <w:t>(</w:t>
          </w:r>
          <w:proofErr w:type="spellStart"/>
          <w:r w:rsidR="00715767">
            <w:t>Pelau</w:t>
          </w:r>
          <w:proofErr w:type="spellEnd"/>
          <w:r w:rsidR="00715767">
            <w:t xml:space="preserve"> et al. 2021)</w:t>
          </w:r>
          <w:r w:rsidR="00ED1F14">
            <w:fldChar w:fldCharType="end"/>
          </w:r>
        </w:sdtContent>
      </w:sdt>
      <w:r w:rsidR="00A04703">
        <w:t xml:space="preserve">. </w:t>
      </w:r>
      <w:r w:rsidR="00066C92">
        <w:t xml:space="preserve"> Für die Kundenzufriedenheit sind die wichtigsten Einflussfaktoren neben dem Vertrauen nach </w:t>
      </w:r>
      <w:proofErr w:type="spellStart"/>
      <w:r w:rsidR="00066C92">
        <w:t>Ashfaq</w:t>
      </w:r>
      <w:proofErr w:type="spellEnd"/>
      <w:r w:rsidR="00066C92">
        <w:t xml:space="preserve"> et al. </w:t>
      </w:r>
      <w:sdt>
        <w:sdtPr>
          <w:alias w:val="To edit, see citavi.com/edit"/>
          <w:tag w:val="CitaviPlaceholder#1aec8fb1-a8bc-4104-8f5b-6224518627f4"/>
          <w:id w:val="-659457644"/>
          <w:placeholder>
            <w:docPart w:val="DefaultPlaceholder_-1854013440"/>
          </w:placeholder>
        </w:sdtPr>
        <w:sdtContent>
          <w:r w:rsidR="00066C92">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yMzFmYzhjLTBkNzMtNDc2MC04NmNlLThkOTk4NDBkZjNkOCIsIlJhbmdlTGVuZ3RoIjo2LCJSZWZlcmVuY2VJZCI6ImYzMzk4ZWQ1LWY0MWMtNGExNC04OWY3LTdjYzZkOTY3MzVk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QWRtaW5cXEFwcERhdGFcXExvY2FsXFxUZW1wXFxyZjMwYnNhZi5qcGciLCJVcmlTdHJpbmciOiJmMzM5OGVkNS1mNDFjLTRhMTQtODlmNy03Y2M2ZDk2NzM1ZG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E2L2oudGVsZS4yMDIwLjEwMTQ3MyIsIkVkaXRvcnMiOltdLCJFdmFsdWF0aW9uQ29tcGxleGl0eSI6MCwiRXZhbHVhdGlvblNvdXJjZVRleHRGb3JtYXQiOjAsIkdyb3VwcyI6W10sIkhhc0xhYmVsMSI6ZmFsc2UsIkhhc0xhYmVsMiI6ZmFsc2UsIktleXdvcmRzIjpbXS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MTYvai50ZWxlLjIwMjAuMTAxNDczIiwiVXJpU3RyaW5nIjoiaHR0cHM6Ly9kb2kub3JnLzEwLjEwMTYvai50ZWxlLjIwMjAuMTAxND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}</w:instrText>
          </w:r>
          <w:r w:rsidR="00066C92">
            <w:fldChar w:fldCharType="separate"/>
          </w:r>
          <w:r w:rsidR="00715767">
            <w:t>(2020)</w:t>
          </w:r>
          <w:r w:rsidR="00066C92">
            <w:fldChar w:fldCharType="end"/>
          </w:r>
        </w:sdtContent>
      </w:sdt>
      <w:r w:rsidR="00066C92">
        <w:t xml:space="preserve"> die Servicequalität, Informationsqualität, empfundener Genuss, Benutzerfreundlichkeit und Nützlichkeit. </w:t>
      </w:r>
      <w:r w:rsidR="0021277D">
        <w:t xml:space="preserve">Nach Li et al. </w:t>
      </w:r>
      <w:sdt>
        <w:sdtPr>
          <w:alias w:val="To edit, see citavi.com/edit"/>
          <w:tag w:val="CitaviPlaceholder#be1e53ea-9c6e-49c3-964f-53660c946fb1"/>
          <w:id w:val="-1141345586"/>
          <w:placeholder>
            <w:docPart w:val="DefaultPlaceholder_-1854013440"/>
          </w:placeholder>
        </w:sdtPr>
        <w:sdtContent>
          <w:r w:rsidR="0021277D">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1MmRjMGM2LTM1NTItNDRmYi05NWY4LWI2YmUzNmVjYzk1MCIsIlJhbmdlTGVuZ3RoIjo2LCJSZWZlcmVuY2VJZCI6Ijc4ZmQ5YTcyLTljZmEtNDZmZi1hMmQwLTc3Y2IxZTdkZWMw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BZG1pblxcQXBwRGF0YVxcTG9jYWxcXFRlbXBcXHlmdW5rZ3BkLmpwZyIsIlVyaVN0cmluZyI6Ijc4ZmQ5YTcyLTljZmEtNDZmZi1hMmQwLTc3Y2IxZTdkZWMw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EuMDEuMjAyMSIsIkRvaSI6IjEwLjEwMDcvczEyNTI1LTAyMC0wMDQ1NC16IiwiRWRpdG9ycyI6W10sIkV2YWx1YXRpb25Db21wbGV4aXR5IjowLCJFdmFsdWF0aW9uU291cmNlVGV4dEZvcm1hdCI6MCwiR3JvdXBzIjpbXSwiSGFzTGFiZWwxIjpmYWxzZSwiSGFzTGFiZWwyIjpmYWxzZSwiS2V5d29yZHMiOltdLCJMYW5ndWFnZSI6ImVuZyIsIkxhbmd1YWdlQ29kZSI6ImVuIi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lBNQzc4MTczNTEiLCJVcmlTdHJpbmciOiJodHRwczovL3d3dy5uY2JpLm5sbS5uaWguZ292L3BtYy9hcnRpY2xlcy9QTUM3ODE3MzUx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OaWNrIFR1Z2FyaW4iLCJDcmVhdGVkT24iOiIyMDI0LTA3LTIyVDA5OjQ2OjI1IiwiTW9kaWZpZWRCeSI6Il9OaWNrIFR1Z2FyaW4iLCJJZCI6IjU2NjdlYmIwLTViZjMtNDc5OS04MzE3LTIzMzA0M2ZiNzQwMSIsIk1vZGlmaWVkT24iOiIyMDI0LTA3LTIyVDA5OjQ2OjI1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zU2MDMyMjciLCJVcmlTdHJpbmciOiJodHRwOi8vd3d3Lm5jYmkubmxtLm5paC5nb3YvcHVibWVkLzM1NjAzMjI3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}</w:instrText>
          </w:r>
          <w:r w:rsidR="0021277D">
            <w:fldChar w:fldCharType="separate"/>
          </w:r>
          <w:r w:rsidR="00715767">
            <w:t>(2021)</w:t>
          </w:r>
          <w:r w:rsidR="0021277D">
            <w:fldChar w:fldCharType="end"/>
          </w:r>
        </w:sdtContent>
      </w:sdt>
      <w:r w:rsidR="0021277D">
        <w:t xml:space="preserve"> kommen die weiteren Faktoren Interaktionsqualität und technologische Angst</w:t>
      </w:r>
      <w:r w:rsidR="00361F55">
        <w:t xml:space="preserve"> als moderierender Faktor</w:t>
      </w:r>
      <w:r w:rsidR="0021277D">
        <w:t xml:space="preserve"> dazu. </w:t>
      </w:r>
      <w:r w:rsidR="00CB3590" w:rsidRPr="00CB3590">
        <w:t>Technologieangst kann sowohl positive als auch negative Auswirkungen auf die Nutzungsabsicht haben. Während sie als Barriere die Akzeptanz verringern kann</w:t>
      </w:r>
      <w:r w:rsidR="00CA5DD8">
        <w:t xml:space="preserve"> </w:t>
      </w:r>
      <w:sdt>
        <w:sdtPr>
          <w:alias w:val="To edit, see citavi.com/edit"/>
          <w:tag w:val="CitaviPlaceholder#caca0681-58d8-4042-a2ce-321f722ea57e"/>
          <w:id w:val="1652635269"/>
          <w:placeholder>
            <w:docPart w:val="DefaultPlaceholder_-1854013440"/>
          </w:placeholder>
        </w:sdtPr>
        <w:sdtContent>
          <w:r w:rsidR="00CA5DD8">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YzI3ZmNiLWE2ZTMtNDczYy04ZDRlLTQ5YWEzNmI3ZGJjYiIsIlJhbmdlTGVuZ3RoIjoyMiwiUmVmZXJlbmNlSWQiOiI2NjIyNDExNi0yZTUzLTQ4ZjAtYTY0ZC1iOWQyNjYzODg3Nj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xNi9qLmNoYi4yMDIyLjEwNzM0My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TYvai5jaGIuMjAyMi4xMDczNDMiLCJVcmlTdHJpbmciOiJodHRwczovL2RvaS5vcmcvMTAuMTAxNi9qLmNoYi4yMDIyLjEwNzM0M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}</w:instrText>
          </w:r>
          <w:r w:rsidR="00CA5DD8">
            <w:fldChar w:fldCharType="separate"/>
          </w:r>
          <w:r w:rsidR="00715767">
            <w:t>(</w:t>
          </w:r>
          <w:proofErr w:type="spellStart"/>
          <w:r w:rsidR="00715767">
            <w:t>Munnukka</w:t>
          </w:r>
          <w:proofErr w:type="spellEnd"/>
          <w:r w:rsidR="00715767">
            <w:t xml:space="preserve"> et al. 2022)</w:t>
          </w:r>
          <w:r w:rsidR="00CA5DD8">
            <w:fldChar w:fldCharType="end"/>
          </w:r>
        </w:sdtContent>
      </w:sdt>
      <w:r w:rsidR="00CB3590" w:rsidRPr="00CB3590">
        <w:t>, könnte sie gleichzeitig die Zufriedenheit steigern, da skeptische Menschen geringere Erwartungen an KI</w:t>
      </w:r>
      <w:r w:rsidR="001961C8">
        <w:t xml:space="preserve">-Agenten </w:t>
      </w:r>
      <w:r w:rsidR="00CB3590" w:rsidRPr="00CB3590">
        <w:t>haben und daher eher positiv von der Servicequalität überrascht werden</w:t>
      </w:r>
      <w:r w:rsidR="001961C8">
        <w:t xml:space="preserve"> können</w:t>
      </w:r>
      <w:r w:rsidR="00CB3590">
        <w:t xml:space="preserve"> </w:t>
      </w:r>
      <w:sdt>
        <w:sdtPr>
          <w:alias w:val="To edit, see citavi.com/edit"/>
          <w:tag w:val="CitaviPlaceholder#0f10f649-eaa1-44f6-8b60-b1e5254ddf0d"/>
          <w:id w:val="-149296442"/>
          <w:placeholder>
            <w:docPart w:val="DefaultPlaceholder_-1854013440"/>
          </w:placeholder>
        </w:sdtPr>
        <w:sdtContent>
          <w:r w:rsidR="00996BA3">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MTI2ZWJhLWQ2MTQtNDQxZi1iM2QxLTcxOWVjOTJmOTk3MyIsIlJhbmdlTGVuZ3RoIjoxNiwiUmVmZXJlbmNlSWQiOiI3OGZkOWE3Mi05Y2ZhLTQ2ZmYtYTJkMC03N2NiMWU3ZGVjMD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QWRtaW5cXEFwcERhdGFcXExvY2FsXFxUZW1wXFx5ZnVua2dwZC5qcGciLCJVcmlTdHJpbmciOiI3OGZkOWE3Mi05Y2ZhLTQ2ZmYtYTJkMC03N2NiMWU3ZGVjMD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IxLjAxLjIwMjEiLCJEb2kiOiIxMC4xMDA3L3MxMjUyNS0wMjAtMDA0NTQtei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QTUM3ODE3MzUxIiwiVXJpU3RyaW5nIjoiaHR0cHM6Ly93d3cubmNiaS5ubG0ubmloLmdvdi9wbWMvYXJ0aWNsZXMvUE1DNzgxNzM1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TmljayBUdWdhcmluIiwiQ3JlYXRlZE9uIjoiMjAyNC0wNy0yMlQwOTo0NjoyNSIsIk1vZGlmaWVkQnkiOiJfTmljayBUdWdhcmluIiwiSWQiOiI1NjY3ZWJiMC01YmYzLTQ3OTktODMxNy0yMzMwNDNmYjc0MDEiLCJNb2RpZmllZE9uIjoiMjAyNC0wNy0yMlQwOTo0NjoyNS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1NjAzMjI3IiwiVXJpU3RyaW5nIjoiaHR0cDovL3d3dy5uY2JpLm5sbS5uaWguZ292L3B1Ym1lZC8zNTYwMzIyNy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mljayBUdWdhcmluIiwiQ3JlYXRlZE9uIjoiMjAyNC0wNy0yMlQwOTo0NjoyNSIsIk1vZGlmaWVkQnkiOiJfTmljayBUdWdhcmluIiwiSWQiOiIzNjFjNDhjMy1lMzk1LTRiZGUtYTI0OC05ODY2MTVhOTY4YzIiLCJNb2RpZmllZE9uIjoiMjAyNC0wNy0yMlQwOTo0NjoyNS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czEyNTI1LTAyMC0wMDQ1NC16IiwiVXJpU3RyaW5nIjoiaHR0cHM6Ly9kb2kub3JnLzEwLjEwMDcvczEyNTI1LTAyMC0wMDQ1NC16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}</w:instrText>
          </w:r>
          <w:r w:rsidR="00996BA3">
            <w:fldChar w:fldCharType="separate"/>
          </w:r>
          <w:r w:rsidR="00715767">
            <w:t>(Li et al. 2021)</w:t>
          </w:r>
          <w:r w:rsidR="00996BA3">
            <w:fldChar w:fldCharType="end"/>
          </w:r>
        </w:sdtContent>
      </w:sdt>
      <w:r w:rsidR="00CA5DD8">
        <w:t xml:space="preserve">. </w:t>
      </w:r>
      <w:r w:rsidR="00CB3590" w:rsidRPr="00CB3590">
        <w:t>Eine negative Auswirkung sowohl</w:t>
      </w:r>
      <w:r w:rsidR="00CB3590">
        <w:t xml:space="preserve"> auf</w:t>
      </w:r>
      <w:r w:rsidR="00CB3590" w:rsidRPr="00CB3590">
        <w:t xml:space="preserve"> die Akzeptanz als auch die Zufriedenheit zeigt sich hingegen bei Nutzern, die das Gefühl haben, zwingend eine menschliche Interaktion </w:t>
      </w:r>
      <w:r w:rsidR="00CB3590">
        <w:t xml:space="preserve">zu </w:t>
      </w:r>
      <w:r w:rsidR="00CB3590" w:rsidRPr="00CB3590">
        <w:t>benötigen.</w:t>
      </w:r>
    </w:p>
    <w:p w14:paraId="50F25D2A" w14:textId="613E984D" w:rsidR="005154C7" w:rsidRPr="00821C07" w:rsidRDefault="005154C7" w:rsidP="00080BC8">
      <w:pPr>
        <w:pStyle w:val="Heading2"/>
        <w:jc w:val="both"/>
      </w:pPr>
      <w:bookmarkStart w:id="58" w:name="_Toc173150695"/>
      <w:bookmarkStart w:id="59" w:name="_Toc174364400"/>
      <w:bookmarkStart w:id="60" w:name="_Toc174434938"/>
      <w:bookmarkStart w:id="61" w:name="_Toc174448095"/>
      <w:bookmarkStart w:id="62" w:name="_Toc174544672"/>
      <w:bookmarkStart w:id="63" w:name="_Toc174610017"/>
      <w:bookmarkStart w:id="64" w:name="_Toc174611248"/>
      <w:bookmarkStart w:id="65" w:name="_Toc174612960"/>
      <w:r w:rsidRPr="00821C07">
        <w:t>Mensch-KI Kollaboration</w:t>
      </w:r>
      <w:bookmarkEnd w:id="58"/>
      <w:bookmarkEnd w:id="59"/>
      <w:bookmarkEnd w:id="60"/>
      <w:bookmarkEnd w:id="61"/>
      <w:bookmarkEnd w:id="62"/>
      <w:bookmarkEnd w:id="63"/>
      <w:bookmarkEnd w:id="64"/>
      <w:bookmarkEnd w:id="65"/>
    </w:p>
    <w:p w14:paraId="7B528E83" w14:textId="22D8E39A" w:rsidR="00F13783" w:rsidRDefault="008C4E24" w:rsidP="00080BC8">
      <w:r w:rsidRPr="008C4E24">
        <w:t>Im Gegensatz zu</w:t>
      </w:r>
      <w:r w:rsidR="00391D8F">
        <w:t xml:space="preserve">r </w:t>
      </w:r>
      <w:r w:rsidRPr="008C4E24">
        <w:t xml:space="preserve">beschriebenen Mensch-KI Interaktion, geht die Mensch-KI Kollaboration deutlich tiefer in das Zusammenwirken. Menschen und KI arbeiten hierbei gemeinsam an der Erreichung eines gemeinsamen </w:t>
      </w:r>
      <w:r w:rsidR="00356336">
        <w:t xml:space="preserve">übergeordneten </w:t>
      </w:r>
      <w:r w:rsidRPr="008C4E24">
        <w:t xml:space="preserve">Ziels. </w:t>
      </w:r>
      <w:r w:rsidR="00C6724A">
        <w:t xml:space="preserve">Eine </w:t>
      </w:r>
      <w:r w:rsidRPr="008C4E24">
        <w:t>Kollaboration erfordert gegenseitiges Verständnis der Ziele, proaktives Aufgabenmanagement und kontinuierliche Überwachung des Fortschritts</w:t>
      </w:r>
      <w:r w:rsidR="001E6122">
        <w:t xml:space="preserve"> </w:t>
      </w:r>
      <w:sdt>
        <w:sdtPr>
          <w:alias w:val="To edit, see citavi.com/edit"/>
          <w:tag w:val="CitaviPlaceholder#cfa9d863-2265-489e-9c27-590edf003acb"/>
          <w:id w:val="-1782877163"/>
          <w:placeholder>
            <w:docPart w:val="DefaultPlaceholder_-1854013440"/>
          </w:placeholder>
        </w:sdtPr>
        <w:sdtContent>
          <w:r w:rsidR="001E6122">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MmMwMzliLTk5ZjUtNDg0My05MTc3LTAzMmNlNjg1M2M4MSIsIlJhbmdlTGVuZ3RoIjoxOSwiUmVmZXJlbmNlSWQiOiI3NmFiZjkzNS01MjAxLTRlNTktOGQwNS0wMTVmZDZiMjIzYj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}</w:instrText>
          </w:r>
          <w:r w:rsidR="001E6122">
            <w:fldChar w:fldCharType="separate"/>
          </w:r>
          <w:r w:rsidR="00715767">
            <w:t>(Zheng et al. 2017)</w:t>
          </w:r>
          <w:r w:rsidR="001E6122">
            <w:fldChar w:fldCharType="end"/>
          </w:r>
        </w:sdtContent>
      </w:sdt>
      <w:r w:rsidR="001E6122">
        <w:t xml:space="preserve">. </w:t>
      </w:r>
      <w:r w:rsidRPr="008C4E24">
        <w:t xml:space="preserve">Dies bedeutet, dass die KI nicht nur Informationen liefert, sondern aktiv an der Lösung von Problemen beteiligt </w:t>
      </w:r>
      <w:r w:rsidRPr="008C4E24">
        <w:lastRenderedPageBreak/>
        <w:t>ist, indem sie Vorschläge macht, alternative Lösungswege anbietet und sich flexibel an die Anforderungen der menschlichen Partner anpasst</w:t>
      </w:r>
      <w:r w:rsidR="001E6122">
        <w:t xml:space="preserve"> </w:t>
      </w:r>
      <w:sdt>
        <w:sdtPr>
          <w:alias w:val="To edit, see citavi.com/edit"/>
          <w:tag w:val="CitaviPlaceholder#180134d3-e421-4f7e-964d-54272ff57218"/>
          <w:id w:val="425625032"/>
          <w:placeholder>
            <w:docPart w:val="DefaultPlaceholder_-1854013440"/>
          </w:placeholder>
        </w:sdtPr>
        <w:sdtContent>
          <w:r w:rsidR="001E6122">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YjZhNTU5LTg4YzAtNGJiZS04MGYzLWU0MTA5NjljODgyZCIsIlJhbmdlTGVuZ3RoIjoxOCwiUmVmZXJlbmNlSWQiOiJmY2M3MjlmZi03MGQxLTQ1MWMtYTlmYi1iMTFkZjU3Zjk5OT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xMVQxNTo1MTo0OCIsIk1vZGlmaWVkQnkiOiJfTmljayBUdWdhcmluIiwiSWQiOiI2MDlkN2ZkZi1iMWU3LTQ4NDQtYmJjZi1hNDU3N2I5ODQ4NjAiLCJNb2RpZmllZE9uIjoiMjAyNC0wNy0xMVQxNTo1MTo0OC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ZGwuYWNtLm9yZy9kb2kvcHJvY2VlZGluZ3MvMTAuMTE0NS8zMzM0NDgwIiwiVXJpU3RyaW5nIjoiaHR0cHM6Ly9kbC5hY20ub3JnL2RvaS9wcm9jZWVkaW5ncy8xMC4xMTQ1LzMzMzQ0ODA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}</w:instrText>
          </w:r>
          <w:r w:rsidR="001E6122">
            <w:fldChar w:fldCharType="separate"/>
          </w:r>
          <w:r w:rsidR="00715767">
            <w:t>(Wang et al. 2020)</w:t>
          </w:r>
          <w:r w:rsidR="001E6122">
            <w:fldChar w:fldCharType="end"/>
          </w:r>
        </w:sdtContent>
      </w:sdt>
      <w:r w:rsidR="001E6122">
        <w:t xml:space="preserve">. </w:t>
      </w:r>
      <w:r w:rsidR="00810FF5">
        <w:t>Dabei werden viele neue Berufsbilder entstehen</w:t>
      </w:r>
      <w:r w:rsidR="001512F5">
        <w:t xml:space="preserve"> und gleichzeitig werden traditionelle Berufsbilder</w:t>
      </w:r>
      <w:r w:rsidR="00810FF5">
        <w:t xml:space="preserve"> wegfallen oder </w:t>
      </w:r>
      <w:r w:rsidR="001512F5">
        <w:t>die Anforderungen sich stark</w:t>
      </w:r>
      <w:r w:rsidR="00810FF5">
        <w:t xml:space="preserve"> verändern</w:t>
      </w:r>
      <w:r w:rsidR="00D86591">
        <w:t xml:space="preserve"> </w:t>
      </w:r>
      <w:sdt>
        <w:sdtPr>
          <w:alias w:val="To edit, see citavi.com/edit"/>
          <w:tag w:val="CitaviPlaceholder#8e2c3765-ccfb-4144-97c5-65e26224313d"/>
          <w:id w:val="1883980352"/>
          <w:placeholder>
            <w:docPart w:val="DefaultPlaceholder_-1854013440"/>
          </w:placeholder>
        </w:sdtPr>
        <w:sdtContent>
          <w:r w:rsidR="00D86591">
            <w:fldChar w:fldCharType="begin"/>
          </w:r>
          <w:r w:rsidR="002966B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M2NiNzYyLTdjYzctNGE3Zi1iZGMwLTY4MzJkY2E1ZTg5OSIsIlJhbmdlTGVuZ3RoIjoyNSwiUmVmZXJlbmNlSWQiOiJkOTA2ZTM4OC1kZWE3LTRmMzMtOGM1MC0wNWM4ZDc3Yzc2Y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}</w:instrText>
          </w:r>
          <w:r w:rsidR="00D86591">
            <w:fldChar w:fldCharType="separate"/>
          </w:r>
          <w:r w:rsidR="00D86591" w:rsidRPr="00F5792B">
            <w:t>(</w:t>
          </w:r>
          <w:proofErr w:type="spellStart"/>
          <w:r w:rsidR="00D86591" w:rsidRPr="00F5792B">
            <w:t>Wisskirchen</w:t>
          </w:r>
          <w:proofErr w:type="spellEnd"/>
          <w:r w:rsidR="00D86591" w:rsidRPr="00F5792B">
            <w:t xml:space="preserve"> et al. 2017)</w:t>
          </w:r>
          <w:r w:rsidR="00D86591">
            <w:fldChar w:fldCharType="end"/>
          </w:r>
        </w:sdtContent>
      </w:sdt>
      <w:r w:rsidR="00810FF5" w:rsidRPr="00F5792B">
        <w:t xml:space="preserve">. </w:t>
      </w:r>
      <w:r w:rsidRPr="008C4E24">
        <w:t>Die Forschung von Huang und Rust</w:t>
      </w:r>
      <w:r w:rsidR="00F5792B">
        <w:t xml:space="preserve"> </w:t>
      </w:r>
      <w:sdt>
        <w:sdtPr>
          <w:alias w:val="To edit, see citavi.com/edit"/>
          <w:tag w:val="CitaviPlaceholder#6662bc4a-3395-4bb7-b42e-a284105fb736"/>
          <w:id w:val="1170989904"/>
          <w:placeholder>
            <w:docPart w:val="DefaultPlaceholder_-1854013440"/>
          </w:placeholder>
        </w:sdtPr>
        <w:sdtContent>
          <w:r w:rsidR="00F5792B">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iMmYzNDQ4LTQ2MjgtNDE4NC05MDU5LWQyZGMyNTA2OWQ2ZSIsIlJhbmdlTGVuZ3RoIjo2LCJSZWZlcmVuY2VJZCI6IjUxMDM3NDVhLWRjZDctNDU0ZC1iNmIxLTk2ODgzOTZhN2Vi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EwOTQ2NzA1MTc3NTI0NTkiLCJVcmlTdHJpbmciOiJodHRwczovL2RvaS5vcmcvMTAuMTE3Ny8xMDk0NjcwNTE3NzUyNDU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3LTI5VDA5OjMwOjI4IiwiTW9kaWZpZWRCeSI6Il9OaWNrIFR1Z2FyaW4iLCJJZCI6IjRiNmFhNjNjLWExZGMtNDVjOS04M2FkLTJlY2NhYjhkYjE3MiIsIk1vZGlmaWVkT24iOiIyMDI0LTA3LTI5VDA5OjMwOjI4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aHR0cHM6Ly9qb3VybmFscy5zYWdlcHViLmNvbS9kb2kvYWJzLzEwLjExNzcvMTA5NDY3MDUxNzc1MjQ1OSIsIlVyaVN0cmluZyI6Imh0dHBzOi8vam91cm5hbHMuc2FnZXB1Yi5jb20vZG9pL2Ficy8xMC4xMTc3LzEwOTQ2NzA1MTc3NTI0NTk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}</w:instrText>
          </w:r>
          <w:r w:rsidR="00F5792B">
            <w:fldChar w:fldCharType="separate"/>
          </w:r>
          <w:r w:rsidR="00F5792B">
            <w:t>(2018)</w:t>
          </w:r>
          <w:r w:rsidR="00F5792B">
            <w:fldChar w:fldCharType="end"/>
          </w:r>
        </w:sdtContent>
      </w:sdt>
      <w:r w:rsidRPr="008C4E24">
        <w:t xml:space="preserve"> stellt unterschiedliche KI-Intelligenzstufen für Tätigkeiten im Dienstleistungssektor auf. </w:t>
      </w:r>
      <w:r w:rsidR="00DE78F6">
        <w:t>Dabei zeigen verschiedene Szenarien auf</w:t>
      </w:r>
      <w:r w:rsidRPr="008C4E24">
        <w:t xml:space="preserve">, dass mit fortschreitender technologischer Entwicklung KI immer </w:t>
      </w:r>
      <w:r w:rsidR="00841782">
        <w:t>besser</w:t>
      </w:r>
      <w:r w:rsidRPr="008C4E24">
        <w:t xml:space="preserve"> in der Lage sein wird menschliche Arbeitsplätze zu ersetzen. Dieser Fortschritt lässt sich nicht aufhalten und der ideale Weg wird eine nahtlose Zusammenarbeit zwischen Menschen und KI</w:t>
      </w:r>
      <w:r w:rsidR="00DE73B3">
        <w:t>-Systemen</w:t>
      </w:r>
      <w:r w:rsidRPr="008C4E24">
        <w:t xml:space="preserve"> sein </w:t>
      </w:r>
      <w:sdt>
        <w:sdtPr>
          <w:alias w:val="To edit, see citavi.com/edit"/>
          <w:tag w:val="CitaviPlaceholder#b954248b-e626-4626-9796-f959afedb227"/>
          <w:id w:val="1507167992"/>
          <w:placeholder>
            <w:docPart w:val="DefaultPlaceholder_-1854013440"/>
          </w:placeholder>
        </w:sdtPr>
        <w:sdtContent>
          <w:r w:rsidR="001E6122">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3OWI3N2Q1LTMyNmEtNDBkYi1iZjQyLTJhZWFkZjgwZTk1NSIsIlJhbmdlTGVuZ3RoIjoyMSwiUmVmZXJlbmNlSWQiOiI0YmQ2NWY2NC1kNzA4LTQyMTItYTE4NS01ZjZlM2U0ZjE2Yj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xNzcvMTA5NDY3MDUyMDkwMjI2Ni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NzcvMTA5NDY3MDUyMDkwMjI2NiIsIlVyaVN0cmluZyI6Imh0dHBzOi8vZG9pLm9yZy8xMC4xMTc3LzEwOTQ2NzA1MjA5MDIyNjY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}</w:instrText>
          </w:r>
          <w:r w:rsidR="001E6122">
            <w:fldChar w:fldCharType="separate"/>
          </w:r>
          <w:r w:rsidR="00715767">
            <w:t>(Huang und Rust 2021)</w:t>
          </w:r>
          <w:r w:rsidR="001E6122">
            <w:fldChar w:fldCharType="end"/>
          </w:r>
        </w:sdtContent>
      </w:sdt>
      <w:r w:rsidR="001E6122">
        <w:t xml:space="preserve">. </w:t>
      </w:r>
      <w:r w:rsidRPr="008C4E24">
        <w:t>Dieser Eindruck scheint auch in der Bevölkerung angekommen zu sein. Eine Studie des TÜV-Verbands zeigt, dass über 60% der 1000 Befragten aus Deutschland besorgt sind, dass menschliche Kontakte durch KI-Anwendungen ersetzt werden könnten</w:t>
      </w:r>
      <w:r w:rsidR="006F6529">
        <w:t xml:space="preserve"> </w:t>
      </w:r>
      <w:sdt>
        <w:sdtPr>
          <w:alias w:val="To edit, see citavi.com/edit"/>
          <w:tag w:val="CitaviPlaceholder#159a2c37-1bf4-4d0a-871a-a2a4baaf7dd5"/>
          <w:id w:val="1373349369"/>
          <w:placeholder>
            <w:docPart w:val="DefaultPlaceholder_-1854013440"/>
          </w:placeholder>
        </w:sdtPr>
        <w:sdtContent>
          <w:r w:rsidR="006F6529">
            <w:fldChar w:fldCharType="begin"/>
          </w:r>
          <w:r w:rsidR="002966B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hYWIyZmJlLTg4OWMtNGIzMS05MTgxLTc4ZmUyMWZiZjYyZiIsIlJhbmdlTGVuZ3RoIjoxOCwiUmVmZXJlbmNlSWQiOiJhZjVlMmRmNS0wODQzLTQ2ZDctYjhjZC1iMjgxZWEwZjQyNz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mh0dHBzOi8vZGUuc3RhdGlzdGEuY29tL3N0YXRpc3Rpay9kYXRlbi9zdHVkaWUvMTMwMTg1MS91bWZyYWdlL3VtZnJhZ2UtenUtc29yZ2VuLWJlaS1kZXItbnV0enVuZy12b24ta3VlbnN0bGljaGVyLWludGVsbGlnZW56LyIsIlVyaVN0cmluZyI6Imh0dHBzOi8vZGUuc3RhdGlzdGEuY29tL3N0YXRpc3Rpay9kYXRlbi9zdHVkaWUvMTMwMTg1MS91bWZyYWdlL3VtZnJhZ2UtenUtc29yZ2VuLWJlaS1kZXItbnV0enVuZy12b24ta3VlbnN0bGljaGVyLWludGVsbGlnZW56L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}</w:instrText>
          </w:r>
          <w:r w:rsidR="006F6529">
            <w:fldChar w:fldCharType="separate"/>
          </w:r>
          <w:r w:rsidR="006F6529">
            <w:t>(TÜV-Verband 2021)</w:t>
          </w:r>
          <w:r w:rsidR="006F6529">
            <w:fldChar w:fldCharType="end"/>
          </w:r>
        </w:sdtContent>
      </w:sdt>
      <w:r w:rsidR="006F6529">
        <w:t xml:space="preserve">. </w:t>
      </w:r>
      <w:r w:rsidRPr="008C4E24">
        <w:t xml:space="preserve">Auch wenn viele Prozesse sich mittels KI automatisieren lassen können, bestehen weiterhin die beschriebenen Herausforderungen aus Kapitel </w:t>
      </w:r>
      <w:r w:rsidR="00DE73B3">
        <w:fldChar w:fldCharType="begin"/>
      </w:r>
      <w:r w:rsidR="00DE73B3">
        <w:instrText xml:space="preserve"> REF _Ref174368326 \n \h </w:instrText>
      </w:r>
      <w:r w:rsidR="00DE73B3">
        <w:fldChar w:fldCharType="separate"/>
      </w:r>
      <w:r w:rsidR="00321526">
        <w:t>2.1</w:t>
      </w:r>
      <w:r w:rsidR="00DE73B3">
        <w:fldChar w:fldCharType="end"/>
      </w:r>
      <w:r w:rsidRPr="008C4E24">
        <w:t>. Zudem kann eine KI die menschlich Empathie und Kreativität in einer vergleichbaren T</w:t>
      </w:r>
      <w:r w:rsidR="001E6122">
        <w:t>iefe nicht</w:t>
      </w:r>
      <w:r w:rsidRPr="008C4E24">
        <w:t xml:space="preserve"> simulieren</w:t>
      </w:r>
      <w:r w:rsidR="001E6122">
        <w:t xml:space="preserve"> </w:t>
      </w:r>
      <w:sdt>
        <w:sdtPr>
          <w:alias w:val="To edit, see citavi.com/edit"/>
          <w:tag w:val="CitaviPlaceholder#97031d24-0ca4-4819-a58d-02adf31c96ea"/>
          <w:id w:val="-1190909573"/>
          <w:placeholder>
            <w:docPart w:val="DefaultPlaceholder_-1854013440"/>
          </w:placeholder>
        </w:sdtPr>
        <w:sdtContent>
          <w:r w:rsidR="001E6122">
            <w:fldChar w:fldCharType="begin"/>
          </w:r>
          <w:r w:rsidR="00E22CB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3YjBkZTViLWE5YTMtNDdlNy04NDg4LTZiZThkNjA4N2IzZiIsIlJhbmdlTGVuZ3RoIjoyMSwiUmVmZXJlbmNlSWQiOiJjYzQxNzVlZS05MmJhLTQwN2QtODQwYy00M2QwZmM3N2VmZ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xNzcvMDAyMjI0MjkyMzEyMjQ3NDg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c3LzAwMjIyNDI5MjMxMjI0NzQ4IiwiVXJpU3RyaW5nIjoiaHR0cHM6Ly9kb2kub3JnLzEwLjExNzcvMDAyMjI0MjkyMzEyMjQ3ND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}</w:instrText>
          </w:r>
          <w:r w:rsidR="001E6122">
            <w:fldChar w:fldCharType="separate"/>
          </w:r>
          <w:r w:rsidR="00715767">
            <w:t>(Huang und Rust 2024)</w:t>
          </w:r>
          <w:r w:rsidR="001E6122">
            <w:fldChar w:fldCharType="end"/>
          </w:r>
        </w:sdtContent>
      </w:sdt>
      <w:r w:rsidR="001E6122">
        <w:t xml:space="preserve">. </w:t>
      </w:r>
      <w:r w:rsidRPr="008C4E24">
        <w:t>Beides sind jedoch oft wichtige Eigenschaften in der Dienstleistungsbranche</w:t>
      </w:r>
      <w:r w:rsidR="00ED53C4">
        <w:t xml:space="preserve"> </w:t>
      </w:r>
      <w:sdt>
        <w:sdtPr>
          <w:alias w:val="To edit, see citavi.com/edit"/>
          <w:tag w:val="CitaviPlaceholder#8af14786-103c-42ee-a00f-17aacef155d6"/>
          <w:id w:val="-1332440520"/>
          <w:placeholder>
            <w:docPart w:val="DefaultPlaceholder_-1854013440"/>
          </w:placeholder>
        </w:sdtPr>
        <w:sdtContent>
          <w:r w:rsidR="00ED53C4">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kOWI0ODgwLTNkYjItNGMyZi1iNThjLTViNTk2MzcyODhmOSIsIlJhbmdlTGVuZ3RoIjoyMSwiUmVmZXJlbmNlSWQiOiJmNjgxODFkZS0wNDAzLTRhMGQtYWFlZC05MTRjZDNlNTYzOW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c3LzEwOTQ2NzA1MTI0Mzk3NDMiLCJFZGl0b3JzIjpbXSwiRXZhbHVhdGlvbkNvbXBsZXhpdHkiOjAsIkV2YWx1YXRpb25Tb3VyY2VUZXh0Rm9ybWF0IjowLCJHcm91cHMiOltdLCJIYXNMYWJlbDEiOmZhbHNlLCJIYXNMYWJlbDIiOmZhbHNlLCJLZXl3b3JkcyI6W10sIkxhbmd1YWdlIjoiZW4iLCJMYW5ndWFnZUNvZGUiOiJlbiI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xMTc3LzEwOTQ2NzA1MTI0Mzk3NDMiLCJVcmlTdHJpbmciOiJodHRwczovL2RvaS5vcmcvMTAuMTE3Ny8xMDk0NjcwNTEyNDM5NzQz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}</w:instrText>
          </w:r>
          <w:r w:rsidR="00ED53C4">
            <w:fldChar w:fldCharType="separate"/>
          </w:r>
          <w:r w:rsidR="00ED53C4">
            <w:t>(Wieseke et al. 2012)</w:t>
          </w:r>
          <w:r w:rsidR="00ED53C4">
            <w:fldChar w:fldCharType="end"/>
          </w:r>
        </w:sdtContent>
      </w:sdt>
      <w:r w:rsidRPr="008C4E24">
        <w:t>. Sowohl Menschen als auch KI verfügen über Fähigkeiten, welche dem jeweils anderen System fehlen. So ist KI zu jeder Zeit verfügbar, konsistent, skalierbar, schnell bei komplexen Aufgabenstellungen, effizient und benötigt weniger physische freie Arbeitsfläche. Menschen hingegen sind kreativer und verfügen über ein besseres emotionales Verständnis</w:t>
      </w:r>
      <w:r w:rsidR="00ED53C4">
        <w:t xml:space="preserve"> </w:t>
      </w:r>
      <w:sdt>
        <w:sdtPr>
          <w:alias w:val="To edit, see citavi.com/edit"/>
          <w:tag w:val="CitaviPlaceholder#f83183e5-e77d-4e4c-971b-0bff2b8e80f4"/>
          <w:id w:val="794957634"/>
          <w:placeholder>
            <w:docPart w:val="DefaultPlaceholder_-1854013440"/>
          </w:placeholder>
        </w:sdtPr>
        <w:sdtContent>
          <w:r w:rsidR="00ED53C4">
            <w:fldChar w:fldCharType="begin"/>
          </w:r>
          <w:r w:rsidR="002966B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OTZkMjBjLTBmZGMtNDUyZC05NmY5LTg1ZWRmNjIzMWRkMyIsIlJhbmdlTGVuZ3RoIjoyNiwiUmVmZXJlbmNlSWQiOiI0OTg0ZmU1ZS0yZWVjLTRlMTQtODJhYi01ZjBiOTM1ZmE1Y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}</w:instrText>
          </w:r>
          <w:r w:rsidR="00ED53C4">
            <w:fldChar w:fldCharType="separate"/>
          </w:r>
          <w:r w:rsidR="00ED53C4" w:rsidRPr="0012110F">
            <w:t>(</w:t>
          </w:r>
          <w:proofErr w:type="spellStart"/>
          <w:r w:rsidR="00ED53C4" w:rsidRPr="0012110F">
            <w:t>Khanzode</w:t>
          </w:r>
          <w:proofErr w:type="spellEnd"/>
          <w:r w:rsidR="00ED53C4" w:rsidRPr="0012110F">
            <w:t xml:space="preserve"> und </w:t>
          </w:r>
          <w:proofErr w:type="spellStart"/>
          <w:r w:rsidR="00ED53C4" w:rsidRPr="0012110F">
            <w:t>Sarode</w:t>
          </w:r>
          <w:proofErr w:type="spellEnd"/>
          <w:r w:rsidR="00ED53C4" w:rsidRPr="0012110F">
            <w:t xml:space="preserve"> 2020)</w:t>
          </w:r>
          <w:r w:rsidR="00ED53C4">
            <w:fldChar w:fldCharType="end"/>
          </w:r>
        </w:sdtContent>
      </w:sdt>
      <w:r w:rsidR="00ED53C4" w:rsidRPr="0012110F">
        <w:t xml:space="preserve">. </w:t>
      </w:r>
      <w:r w:rsidR="003B3982" w:rsidRPr="003B3982">
        <w:t>In der Praxis übernehmen KI-Systeme grundsätzlich Routineaufgaben, bereiten Lösungsvorschläge vor oder unterstützen den Mitarbeiter bei komplexen Analysen. Die Zusammenarbeit erfordert ein gegenseitiges Verständnis der Ziele, proaktives Aufgabenmanagement und eine kontinuierliche Überwachung des Fortschritts</w:t>
      </w:r>
      <w:r w:rsidR="003122E5">
        <w:t>.</w:t>
      </w:r>
      <w:r w:rsidR="00F13783">
        <w:t xml:space="preserve"> </w:t>
      </w:r>
      <w:r w:rsidR="00DE73B3">
        <w:t>Adäquat wie</w:t>
      </w:r>
      <w:r w:rsidR="00340440">
        <w:t xml:space="preserve"> für die Mensch-KI Interaktion</w:t>
      </w:r>
      <w:r w:rsidR="005C4D8F">
        <w:t>,</w:t>
      </w:r>
      <w:r w:rsidR="00340440">
        <w:t xml:space="preserve"> sollen in diesem Abschnitt wichtige Faktoren für eine Mensch-KI Kollaboration erläutert und gängige Konzepte vorgestellt werden.</w:t>
      </w:r>
    </w:p>
    <w:p w14:paraId="49E6E94C" w14:textId="7A6C820F" w:rsidR="00567AEC" w:rsidRDefault="001E6122" w:rsidP="00503D57">
      <w:r>
        <w:t xml:space="preserve">Nach Paschen et al. </w:t>
      </w:r>
      <w:sdt>
        <w:sdtPr>
          <w:alias w:val="To edit, see citavi.com/edit"/>
          <w:tag w:val="CitaviPlaceholder#c9cf987d-6399-404b-a6f0-1080dd9f0d87"/>
          <w:id w:val="-1153754548"/>
          <w:placeholder>
            <w:docPart w:val="DefaultPlaceholder_-1854013440"/>
          </w:placeholder>
        </w:sdtPr>
        <w:sdtContent>
          <w:r>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NDk2ZGJiLWU0M2QtNDQ2Zi1iODA0LWM5ZmM3YzczZjVjMyIsIlJhbmdlTGVuZ3RoIjo2LCJSZWZlcmVuY2VJZCI6IjBlZGM4MzM1LTY3ODEtNDZiNC1hMmVkLTIyMzZjOTE4YzV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QWRtaW5cXEFwcERhdGFcXExvY2FsXFxUZW1wXFx4ZDN4dXBqMS5qcGciLCJVcmlTdHJpbmciOiIwZWRjODMzNS02NzgxLTQ2YjQtYTJlZC0yMjM2YzkxOGM1Y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E2L2ouYXVzbWouMjAyMC4wNi4wMDQ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YXVzbWouMjAyMC4wNi4wMDQiLCJVcmlTdHJpbmciOiJodHRwczovL2RvaS5vcmcvMTAuMTAxNi9qLmF1c21qLjIwMjAuMDYuMDA0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}</w:instrText>
          </w:r>
          <w:r>
            <w:fldChar w:fldCharType="separate"/>
          </w:r>
          <w:r w:rsidR="00715767">
            <w:t>(2021)</w:t>
          </w:r>
          <w:r>
            <w:fldChar w:fldCharType="end"/>
          </w:r>
        </w:sdtContent>
      </w:sdt>
      <w:r>
        <w:t xml:space="preserve"> sollte das Konzept einer Mensch-KI-Zusammenarbeit folgende Aspekte beinhalten: klare Rollenverteilung, effektive Ressourcennutzung und den Einfluss der Arbeit auf die Wertschöpfung. Menschen übernehmen Rollen wie Experten, Schöpfer, Dirigenten und Prüfer, während die KI als Operator und </w:t>
      </w:r>
      <w:proofErr w:type="spellStart"/>
      <w:r>
        <w:t>Enabler</w:t>
      </w:r>
      <w:proofErr w:type="spellEnd"/>
      <w:r>
        <w:t xml:space="preserve"> fungiert. Die KI sammelt und analysiert Daten, während Menschen die Daten interpretieren und in verwertbare Erkenntnisse umwandeln. Diese Zusammenarbeit schafft eine dynamische Feedback-Schleife, bei der beide Parteien kontinuierlich voneinander lernen und ihre Leistungen verbessern</w:t>
      </w:r>
      <w:r w:rsidR="00D8435D">
        <w:t>.</w:t>
      </w:r>
      <w:r w:rsidR="00B23B1F">
        <w:t xml:space="preserve"> Neben der Entlastung von repetitiven Aufgaben und Analyse von großen Datenmengen, können KI-Assistenten dem menschlichen Mitarbeiter in Echtzeit mit unterstützenden Informationen während eines Serviceprozesses unterstützen</w:t>
      </w:r>
      <w:r w:rsidR="001E181B">
        <w:t xml:space="preserve">. </w:t>
      </w:r>
      <w:r w:rsidR="00C115E4">
        <w:t xml:space="preserve">In diesem Zusammenhang wird auch von hybriden Teams gesprochen, bei denen eine hohe Effizienz bei erhaltener Empathie möglich wird </w:t>
      </w:r>
      <w:sdt>
        <w:sdtPr>
          <w:alias w:val="To edit, see citavi.com/edit"/>
          <w:tag w:val="CitaviPlaceholder#fe70c311-8cba-44ca-bb0f-cbe8a7af3a02"/>
          <w:id w:val="-365300741"/>
          <w:placeholder>
            <w:docPart w:val="DefaultPlaceholder_-1854013440"/>
          </w:placeholder>
        </w:sdtPr>
        <w:sdtContent>
          <w:r w:rsidR="00C115E4">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kNTBlNWI1LTg5YzItNDg0MC04YjU5LWE5MGQzNGI0ZTBlNCIsIlJhbmdlTGVuZ3RoIjoyOSwiUmVmZXJlbmNlSWQiOiJlNTFkNzljOC0wZWEzLTRjZTUtYmVkZC1iNTkwN2JjZDE5Yz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4MC8wOTYwMDg1WC4yMDIyLjIwOTY0OTA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5NjAwODVYLjIwMjIuMjA5NjQ5MCIsIlVyaVN0cmluZyI6Imh0dHBzOi8vZG9pLm9yZy8xMC4xMDgwLzA5NjAwODVYLjIwMjIuMjA5NjQ5M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}</w:instrText>
          </w:r>
          <w:r w:rsidR="00C115E4">
            <w:fldChar w:fldCharType="separate"/>
          </w:r>
          <w:r w:rsidR="00715767">
            <w:t>(</w:t>
          </w:r>
          <w:proofErr w:type="spellStart"/>
          <w:r w:rsidR="00715767">
            <w:t>Vassilakopoulou</w:t>
          </w:r>
          <w:proofErr w:type="spellEnd"/>
          <w:r w:rsidR="00715767">
            <w:t xml:space="preserve"> et al. 2023)</w:t>
          </w:r>
          <w:r w:rsidR="00C115E4">
            <w:fldChar w:fldCharType="end"/>
          </w:r>
        </w:sdtContent>
      </w:sdt>
      <w:r w:rsidR="00C115E4">
        <w:t xml:space="preserve">. </w:t>
      </w:r>
      <w:r w:rsidR="00BD67B5">
        <w:t xml:space="preserve">Heer </w:t>
      </w:r>
      <w:sdt>
        <w:sdtPr>
          <w:alias w:val="To edit, see citavi.com/edit"/>
          <w:tag w:val="CitaviPlaceholder#b8e425e0-28ef-42be-8ead-e88d2b873da2"/>
          <w:id w:val="1775209462"/>
          <w:placeholder>
            <w:docPart w:val="DefaultPlaceholder_-1854013440"/>
          </w:placeholder>
        </w:sdtPr>
        <w:sdtContent>
          <w:r w:rsidR="00BD67B5">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MGMyYTg2LWJhOGUtNGJiOC05ZjFlLTc4NjkxMzA4NjdmNiIsIlJhbmdlTGVuZ3RoIjo2LCJSZWZlcmVuY2VJZCI6IjM3MDFlYmViLTRkY2EtNDY4NS1hMjg2LTcxNzZlNTNlOWQz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mZnJleSIsIkxhc3ROYW1lIjoiSGVlciIsIlByb3RlY3RlZCI6ZmFsc2UsIlNleCI6MiwiQ3JlYXRlZEJ5IjoiX05pY2sgVHVnYXJpbiIsIkNyZWF0ZWRPbiI6IjIwMjQtMDctMjNUMTA6MjU6NTIiLCJNb2RpZmllZEJ5IjoiX05pY2sgVHVnYXJpbiIsIklkIjoiMmRmZDVkNWQtZTgyYi00MmViLThiMWItY2JiZDQ5NzI2MzU4IiwiTW9kaWZpZWRPbiI6IjIwMjQtMDctMjNUMTA6MjU6NTI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FkbWluXFxBcHBEYXRhXFxMb2NhbFxcVGVtcFxcaTVyM3RiaWkuanBnIiwiVXJpU3RyaW5nIjoiMzcwMWViZWItNGRjYS00Njg1LWEyODYtNzE3NmU1M2U5ZDMx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3My9wbmFzLjE4MDcxODQxMTU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UE1DNjM2OTc3MCIsIlVyaVN0cmluZyI6Imh0dHBzOi8vd3d3Lm5jYmkubmxtLm5paC5nb3YvcG1jL2FydGljbGVzL1BNQzYzNjk3Nz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05pY2sgVHVnYXJpbiIsIkNyZWF0ZWRPbiI6IjIwMjQtMDctMjNUMTA6MjU6NTMiLCJNb2RpZmllZEJ5IjoiX05pY2sgVHVnYXJpbiIsIklkIjoiMWY2MmZjMWMtMzQ0Zi00ZmRhLWIxNmUtNmY0M2MxZmQ1M2UwIiwiTW9kaWZpZWRPbiI6IjIwMjQtMDctMjNUMTA6MjU6NTM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xMDczL3BuYXMuMTgwNzE4NDExNSIsIlVyaVN0cmluZyI6Imh0dHBzOi8vZG9pLm9yZy8xMC4xMDczL3BuYXMuMTgwNzE4NDEx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}</w:instrText>
          </w:r>
          <w:r w:rsidR="00BD67B5">
            <w:fldChar w:fldCharType="separate"/>
          </w:r>
          <w:r w:rsidR="00715767">
            <w:t>(2019)</w:t>
          </w:r>
          <w:r w:rsidR="00BD67B5">
            <w:fldChar w:fldCharType="end"/>
          </w:r>
        </w:sdtContent>
      </w:sdt>
      <w:r w:rsidR="00BD67B5">
        <w:t xml:space="preserve"> betont, dass eine rein automatisierte Herangehensweise problematisch sein kann und die menschliche Kontrolle sowie das Fachwissen bewahrt werden müssen. Das Konzept sieht vor, </w:t>
      </w:r>
      <w:r w:rsidR="00BD67B5">
        <w:lastRenderedPageBreak/>
        <w:t xml:space="preserve">dass KI-Systeme proaktive Unterstützung bieten, indem sie mögliche Handlungen vorschlagen, die von Menschen überprüft, ausgewählt, überarbeitet oder verworfen werden können. Auf diese Weise </w:t>
      </w:r>
      <w:r w:rsidR="00A568FA">
        <w:t>bleiben</w:t>
      </w:r>
      <w:r w:rsidR="00BD67B5">
        <w:t xml:space="preserve"> die Verantwortung und Entscheidungsmacht bei dem Menschen. </w:t>
      </w:r>
      <w:r w:rsidR="004F5517">
        <w:t>Zwei etablierte Konzepte</w:t>
      </w:r>
      <w:r w:rsidR="00E3325E">
        <w:t xml:space="preserve"> für das Kollaborieren</w:t>
      </w:r>
      <w:r w:rsidR="004F5517">
        <w:t xml:space="preserve"> </w:t>
      </w:r>
      <w:r w:rsidR="00E3325E">
        <w:t>sind</w:t>
      </w:r>
      <w:r w:rsidR="004F5517">
        <w:t xml:space="preserve"> das „Human-in-</w:t>
      </w:r>
      <w:proofErr w:type="spellStart"/>
      <w:r w:rsidR="004F5517">
        <w:t>the</w:t>
      </w:r>
      <w:proofErr w:type="spellEnd"/>
      <w:r w:rsidR="004F5517">
        <w:t>-loop“ (HITL) und kognitives Rechnen</w:t>
      </w:r>
      <w:r w:rsidR="00715767">
        <w:t xml:space="preserve"> </w:t>
      </w:r>
      <w:sdt>
        <w:sdtPr>
          <w:alias w:val="To edit, see citavi.com/edit"/>
          <w:tag w:val="CitaviPlaceholder#18b9c7e8-9ebd-452e-84d6-e507c9da2352"/>
          <w:id w:val="-736395713"/>
          <w:placeholder>
            <w:docPart w:val="DefaultPlaceholder_-1854013440"/>
          </w:placeholder>
        </w:sdtPr>
        <w:sdtContent>
          <w:r w:rsidR="00715767">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3OGYzNzA1LTRjYmMtNDJlZC05NGQ3LTExMWY2Y2QwZmY0OSIsIlJhbmdlTGVuZ3RoIjoxOSwiUmVmZXJlbmNlSWQiOiI3NmFiZjkzNS01MjAxLTRlNTktOGQwNS0wMTVmZDZiMjIzYj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}</w:instrText>
          </w:r>
          <w:r w:rsidR="00715767">
            <w:fldChar w:fldCharType="separate"/>
          </w:r>
          <w:r w:rsidR="00715767">
            <w:t>(Zheng et al. 2017)</w:t>
          </w:r>
          <w:r w:rsidR="00715767">
            <w:fldChar w:fldCharType="end"/>
          </w:r>
        </w:sdtContent>
      </w:sdt>
      <w:r w:rsidR="004F5517">
        <w:t xml:space="preserve">. </w:t>
      </w:r>
      <w:r w:rsidR="00567AEC">
        <w:t xml:space="preserve">Diese werden in </w:t>
      </w:r>
      <w:r w:rsidR="00503D57">
        <w:fldChar w:fldCharType="begin"/>
      </w:r>
      <w:r w:rsidR="00503D57">
        <w:instrText xml:space="preserve"> REF _Ref174442117 \h </w:instrText>
      </w:r>
      <w:r w:rsidR="00503D57">
        <w:fldChar w:fldCharType="separate"/>
      </w:r>
      <w:r w:rsidR="00321526">
        <w:t xml:space="preserve">Abbildung </w:t>
      </w:r>
      <w:r w:rsidR="00321526">
        <w:rPr>
          <w:noProof/>
        </w:rPr>
        <w:t>4</w:t>
      </w:r>
      <w:r w:rsidR="00503D57">
        <w:fldChar w:fldCharType="end"/>
      </w:r>
      <w:r w:rsidR="00503D57">
        <w:t xml:space="preserve"> </w:t>
      </w:r>
      <w:r w:rsidR="00567AEC">
        <w:t>einander gegenübergestellt.</w:t>
      </w:r>
    </w:p>
    <w:p w14:paraId="7098CFC2" w14:textId="77777777" w:rsidR="00503D57" w:rsidRPr="00503D57" w:rsidRDefault="00503D57" w:rsidP="00503D57"/>
    <w:tbl>
      <w:tblPr>
        <w:tblStyle w:val="TableGrid"/>
        <w:tblW w:w="7225" w:type="dxa"/>
        <w:tblLook w:val="04A0" w:firstRow="1" w:lastRow="0" w:firstColumn="1" w:lastColumn="0" w:noHBand="0" w:noVBand="1"/>
      </w:tblPr>
      <w:tblGrid>
        <w:gridCol w:w="1696"/>
        <w:gridCol w:w="2552"/>
        <w:gridCol w:w="2977"/>
      </w:tblGrid>
      <w:tr w:rsidR="00715767" w:rsidRPr="00662648" w14:paraId="10D39C53" w14:textId="77777777" w:rsidTr="00000AAD">
        <w:tc>
          <w:tcPr>
            <w:tcW w:w="1174" w:type="pct"/>
            <w:shd w:val="clear" w:color="auto" w:fill="BFBFBF" w:themeFill="background1" w:themeFillShade="BF"/>
            <w:vAlign w:val="center"/>
          </w:tcPr>
          <w:p w14:paraId="216358C3" w14:textId="7257FA91" w:rsidR="00715767" w:rsidRPr="00D91511" w:rsidRDefault="00715767" w:rsidP="00000AAD">
            <w:pPr>
              <w:spacing w:before="60" w:after="60" w:line="240" w:lineRule="auto"/>
              <w:jc w:val="left"/>
              <w:rPr>
                <w:rFonts w:ascii="Arial" w:hAnsi="Arial" w:cs="Arial"/>
                <w:b/>
                <w:sz w:val="16"/>
                <w:szCs w:val="16"/>
              </w:rPr>
            </w:pPr>
            <w:r>
              <w:rPr>
                <w:rFonts w:ascii="Arial" w:hAnsi="Arial" w:cs="Arial"/>
                <w:b/>
                <w:sz w:val="16"/>
                <w:szCs w:val="16"/>
              </w:rPr>
              <w:t>Merkmal</w:t>
            </w:r>
          </w:p>
        </w:tc>
        <w:tc>
          <w:tcPr>
            <w:tcW w:w="1766" w:type="pct"/>
            <w:shd w:val="clear" w:color="auto" w:fill="BFBFBF" w:themeFill="background1" w:themeFillShade="BF"/>
            <w:vAlign w:val="center"/>
          </w:tcPr>
          <w:p w14:paraId="7B50F6F8" w14:textId="3D15C655" w:rsidR="00715767" w:rsidRPr="00D91511" w:rsidRDefault="00715767" w:rsidP="00000AAD">
            <w:pPr>
              <w:spacing w:before="60" w:after="60" w:line="240" w:lineRule="auto"/>
              <w:jc w:val="center"/>
              <w:rPr>
                <w:rFonts w:ascii="Arial" w:hAnsi="Arial" w:cs="Arial"/>
                <w:b/>
                <w:sz w:val="16"/>
                <w:szCs w:val="16"/>
              </w:rPr>
            </w:pPr>
            <w:r>
              <w:rPr>
                <w:rFonts w:ascii="Arial" w:hAnsi="Arial" w:cs="Arial"/>
                <w:b/>
                <w:sz w:val="16"/>
                <w:szCs w:val="16"/>
              </w:rPr>
              <w:t xml:space="preserve">Human in </w:t>
            </w:r>
            <w:proofErr w:type="spellStart"/>
            <w:r>
              <w:rPr>
                <w:rFonts w:ascii="Arial" w:hAnsi="Arial" w:cs="Arial"/>
                <w:b/>
                <w:sz w:val="16"/>
                <w:szCs w:val="16"/>
              </w:rPr>
              <w:t>the</w:t>
            </w:r>
            <w:proofErr w:type="spellEnd"/>
            <w:r>
              <w:rPr>
                <w:rFonts w:ascii="Arial" w:hAnsi="Arial" w:cs="Arial"/>
                <w:b/>
                <w:sz w:val="16"/>
                <w:szCs w:val="16"/>
              </w:rPr>
              <w:t xml:space="preserve"> loop</w:t>
            </w:r>
          </w:p>
        </w:tc>
        <w:tc>
          <w:tcPr>
            <w:tcW w:w="2060" w:type="pct"/>
            <w:shd w:val="clear" w:color="auto" w:fill="BFBFBF" w:themeFill="background1" w:themeFillShade="BF"/>
            <w:vAlign w:val="center"/>
          </w:tcPr>
          <w:p w14:paraId="6C1F88E5" w14:textId="2993B2AD" w:rsidR="00715767" w:rsidRPr="00D91511" w:rsidRDefault="00715767" w:rsidP="00000AAD">
            <w:pPr>
              <w:spacing w:before="60" w:after="60" w:line="240" w:lineRule="auto"/>
              <w:jc w:val="center"/>
              <w:rPr>
                <w:rFonts w:ascii="Arial" w:hAnsi="Arial" w:cs="Arial"/>
                <w:b/>
                <w:sz w:val="16"/>
                <w:szCs w:val="16"/>
              </w:rPr>
            </w:pPr>
            <w:r>
              <w:rPr>
                <w:rFonts w:ascii="Arial" w:hAnsi="Arial" w:cs="Arial"/>
                <w:b/>
                <w:sz w:val="16"/>
                <w:szCs w:val="16"/>
              </w:rPr>
              <w:t>Kognitives Rechnen</w:t>
            </w:r>
          </w:p>
        </w:tc>
      </w:tr>
      <w:tr w:rsidR="00715767" w:rsidRPr="00533CE9" w14:paraId="5B6C3230" w14:textId="77777777" w:rsidTr="00000AAD">
        <w:tc>
          <w:tcPr>
            <w:tcW w:w="1174" w:type="pct"/>
            <w:vAlign w:val="center"/>
          </w:tcPr>
          <w:p w14:paraId="2120DB9E" w14:textId="012D59CE" w:rsidR="00715767" w:rsidRPr="00740909" w:rsidRDefault="00715767" w:rsidP="00000AAD">
            <w:pPr>
              <w:spacing w:before="60" w:after="60" w:line="240" w:lineRule="auto"/>
              <w:jc w:val="left"/>
              <w:rPr>
                <w:rFonts w:ascii="Arial" w:hAnsi="Arial" w:cs="Arial"/>
                <w:sz w:val="16"/>
                <w:szCs w:val="16"/>
              </w:rPr>
            </w:pPr>
            <w:r>
              <w:rPr>
                <w:rFonts w:ascii="Arial" w:hAnsi="Arial" w:cs="Arial"/>
                <w:sz w:val="16"/>
                <w:szCs w:val="16"/>
              </w:rPr>
              <w:t>Funktionsweise</w:t>
            </w:r>
          </w:p>
        </w:tc>
        <w:tc>
          <w:tcPr>
            <w:tcW w:w="1766" w:type="pct"/>
            <w:vAlign w:val="center"/>
          </w:tcPr>
          <w:p w14:paraId="04961079" w14:textId="416A171A" w:rsidR="00715767" w:rsidRPr="00790E43" w:rsidRDefault="00790E43" w:rsidP="00000AAD">
            <w:pPr>
              <w:spacing w:before="60" w:after="60" w:line="240" w:lineRule="auto"/>
              <w:jc w:val="left"/>
              <w:rPr>
                <w:rFonts w:ascii="Arial" w:hAnsi="Arial" w:cs="Arial"/>
                <w:sz w:val="16"/>
                <w:szCs w:val="16"/>
              </w:rPr>
            </w:pPr>
            <w:r w:rsidRPr="00790E43">
              <w:rPr>
                <w:rFonts w:ascii="Arial" w:hAnsi="Arial" w:cs="Arial"/>
                <w:sz w:val="16"/>
                <w:szCs w:val="16"/>
              </w:rPr>
              <w:t>In einem HITL-System arbeiten Mensch und Maschine interaktiv zusammen. Die Maschine führt bestimmte Aufgaben aus, benötigt jedoch bei komplexeren oder unsicheren Entscheidungen menschliches Eingreifen.</w:t>
            </w:r>
          </w:p>
        </w:tc>
        <w:tc>
          <w:tcPr>
            <w:tcW w:w="2060" w:type="pct"/>
            <w:vAlign w:val="center"/>
          </w:tcPr>
          <w:p w14:paraId="0C029DCB" w14:textId="448D34C3" w:rsidR="00715767" w:rsidRPr="00533CE9" w:rsidRDefault="00790E43" w:rsidP="00000AAD">
            <w:pPr>
              <w:spacing w:before="60" w:after="60" w:line="240" w:lineRule="auto"/>
              <w:jc w:val="left"/>
              <w:rPr>
                <w:rFonts w:ascii="Arial" w:hAnsi="Arial" w:cs="Arial"/>
                <w:sz w:val="16"/>
                <w:szCs w:val="16"/>
              </w:rPr>
            </w:pPr>
            <w:r w:rsidRPr="00790E43">
              <w:rPr>
                <w:rFonts w:ascii="Arial" w:hAnsi="Arial" w:cs="Arial"/>
                <w:sz w:val="16"/>
                <w:szCs w:val="16"/>
              </w:rPr>
              <w:t>Kognitives Rechnen zielt darauf ab, die Denkprozesse des menschlichen Gehirns zu simulieren, indem es Wahrnehmung, Lernen und Entscheidungsfindung kombinier</w:t>
            </w:r>
            <w:r w:rsidR="00617467">
              <w:rPr>
                <w:rFonts w:ascii="Arial" w:hAnsi="Arial" w:cs="Arial"/>
                <w:sz w:val="16"/>
                <w:szCs w:val="16"/>
              </w:rPr>
              <w:t>t</w:t>
            </w:r>
            <w:r w:rsidR="00171B2F">
              <w:rPr>
                <w:rFonts w:ascii="Arial" w:hAnsi="Arial" w:cs="Arial"/>
                <w:sz w:val="16"/>
                <w:szCs w:val="16"/>
              </w:rPr>
              <w:t>.</w:t>
            </w:r>
          </w:p>
        </w:tc>
      </w:tr>
      <w:tr w:rsidR="00715767" w:rsidRPr="00662648" w14:paraId="34FFF84F" w14:textId="77777777" w:rsidTr="00000AAD">
        <w:tc>
          <w:tcPr>
            <w:tcW w:w="1174" w:type="pct"/>
            <w:vAlign w:val="center"/>
          </w:tcPr>
          <w:p w14:paraId="60CE332D" w14:textId="7B944B97" w:rsidR="00715767" w:rsidRPr="00D91511" w:rsidRDefault="00715767" w:rsidP="00000AAD">
            <w:pPr>
              <w:spacing w:before="60" w:after="60" w:line="240" w:lineRule="auto"/>
              <w:jc w:val="left"/>
              <w:rPr>
                <w:rFonts w:ascii="Arial" w:hAnsi="Arial" w:cs="Arial"/>
                <w:sz w:val="16"/>
                <w:szCs w:val="16"/>
              </w:rPr>
            </w:pPr>
            <w:r>
              <w:rPr>
                <w:rFonts w:ascii="Arial" w:hAnsi="Arial" w:cs="Arial"/>
                <w:sz w:val="16"/>
                <w:szCs w:val="16"/>
              </w:rPr>
              <w:t>Lernprozess</w:t>
            </w:r>
          </w:p>
        </w:tc>
        <w:tc>
          <w:tcPr>
            <w:tcW w:w="1766" w:type="pct"/>
            <w:vAlign w:val="center"/>
          </w:tcPr>
          <w:p w14:paraId="618E3A16" w14:textId="607FE82C" w:rsidR="00715767" w:rsidRPr="00DD5E75" w:rsidRDefault="00617467" w:rsidP="00000AAD">
            <w:pPr>
              <w:overflowPunct/>
              <w:spacing w:before="0" w:line="240" w:lineRule="auto"/>
              <w:jc w:val="left"/>
              <w:textAlignment w:val="auto"/>
              <w:rPr>
                <w:rFonts w:ascii="Arial" w:hAnsi="Arial" w:cs="Arial"/>
                <w:sz w:val="16"/>
                <w:szCs w:val="16"/>
              </w:rPr>
            </w:pPr>
            <w:r>
              <w:rPr>
                <w:rFonts w:ascii="Arial" w:hAnsi="Arial" w:cs="Arial"/>
                <w:sz w:val="16"/>
                <w:szCs w:val="16"/>
              </w:rPr>
              <w:t xml:space="preserve">Das </w:t>
            </w:r>
            <w:r w:rsidR="00DD5E75" w:rsidRPr="00DD5E75">
              <w:rPr>
                <w:rFonts w:ascii="Arial" w:hAnsi="Arial" w:cs="Arial"/>
                <w:sz w:val="16"/>
                <w:szCs w:val="16"/>
              </w:rPr>
              <w:t>KI-System lernt direkt a</w:t>
            </w:r>
            <w:r w:rsidR="00DD5E75">
              <w:rPr>
                <w:rFonts w:ascii="Arial" w:hAnsi="Arial" w:cs="Arial"/>
                <w:sz w:val="16"/>
                <w:szCs w:val="16"/>
              </w:rPr>
              <w:t>us dem Feedback der menschlichen Überprüfung.</w:t>
            </w:r>
          </w:p>
        </w:tc>
        <w:tc>
          <w:tcPr>
            <w:tcW w:w="2060" w:type="pct"/>
            <w:vAlign w:val="center"/>
          </w:tcPr>
          <w:p w14:paraId="285737AF" w14:textId="49CC841D" w:rsidR="00715767" w:rsidRPr="00D91511" w:rsidRDefault="00617467" w:rsidP="00000AAD">
            <w:pPr>
              <w:spacing w:before="60" w:after="60" w:line="240" w:lineRule="auto"/>
              <w:jc w:val="left"/>
              <w:rPr>
                <w:rFonts w:ascii="Arial" w:hAnsi="Arial" w:cs="Arial"/>
                <w:sz w:val="16"/>
                <w:szCs w:val="16"/>
              </w:rPr>
            </w:pPr>
            <w:r>
              <w:rPr>
                <w:rFonts w:ascii="Arial" w:hAnsi="Arial" w:cs="Arial"/>
                <w:sz w:val="16"/>
                <w:szCs w:val="16"/>
              </w:rPr>
              <w:t xml:space="preserve">Das </w:t>
            </w:r>
            <w:r w:rsidR="00DD5E75">
              <w:rPr>
                <w:rFonts w:ascii="Arial" w:hAnsi="Arial" w:cs="Arial"/>
                <w:sz w:val="16"/>
                <w:szCs w:val="16"/>
              </w:rPr>
              <w:t>KI-System lernt mit bereits vorhandenen Daten und durch eigene Analysen.</w:t>
            </w:r>
          </w:p>
        </w:tc>
      </w:tr>
      <w:tr w:rsidR="00715767" w:rsidRPr="00533CE9" w14:paraId="3A148B62" w14:textId="77777777" w:rsidTr="00000AAD">
        <w:tc>
          <w:tcPr>
            <w:tcW w:w="1174" w:type="pct"/>
            <w:vAlign w:val="center"/>
          </w:tcPr>
          <w:p w14:paraId="5AE5D054" w14:textId="1ED60FE0" w:rsidR="00715767" w:rsidRPr="00D91511" w:rsidRDefault="00715767" w:rsidP="00000AAD">
            <w:pPr>
              <w:spacing w:before="60" w:after="60" w:line="240" w:lineRule="auto"/>
              <w:jc w:val="left"/>
              <w:rPr>
                <w:rFonts w:ascii="Arial" w:hAnsi="Arial" w:cs="Arial"/>
                <w:sz w:val="16"/>
                <w:szCs w:val="16"/>
              </w:rPr>
            </w:pPr>
            <w:r>
              <w:rPr>
                <w:rFonts w:ascii="Arial" w:hAnsi="Arial" w:cs="Arial"/>
                <w:sz w:val="16"/>
                <w:szCs w:val="16"/>
              </w:rPr>
              <w:t>Menschliche</w:t>
            </w:r>
            <w:r>
              <w:rPr>
                <w:rFonts w:ascii="Arial" w:hAnsi="Arial" w:cs="Arial"/>
                <w:sz w:val="16"/>
                <w:szCs w:val="16"/>
              </w:rPr>
              <w:br/>
              <w:t>Interaktion</w:t>
            </w:r>
          </w:p>
        </w:tc>
        <w:tc>
          <w:tcPr>
            <w:tcW w:w="1766" w:type="pct"/>
            <w:vAlign w:val="center"/>
          </w:tcPr>
          <w:p w14:paraId="3D761A5B" w14:textId="53D3C1FF" w:rsidR="00715767" w:rsidRPr="00790E43" w:rsidRDefault="00BA259A" w:rsidP="00000AAD">
            <w:pPr>
              <w:spacing w:before="60" w:after="60" w:line="240" w:lineRule="auto"/>
              <w:jc w:val="left"/>
              <w:rPr>
                <w:rFonts w:ascii="Arial" w:hAnsi="Arial" w:cs="Arial"/>
                <w:sz w:val="16"/>
                <w:szCs w:val="16"/>
              </w:rPr>
            </w:pPr>
            <w:r>
              <w:rPr>
                <w:rFonts w:ascii="Arial" w:hAnsi="Arial" w:cs="Arial"/>
                <w:sz w:val="16"/>
                <w:szCs w:val="16"/>
              </w:rPr>
              <w:t>M</w:t>
            </w:r>
            <w:r w:rsidR="00790E43" w:rsidRPr="00790E43">
              <w:rPr>
                <w:rFonts w:ascii="Arial" w:hAnsi="Arial" w:cs="Arial"/>
                <w:sz w:val="16"/>
                <w:szCs w:val="16"/>
              </w:rPr>
              <w:t>enschliche Interaktion</w:t>
            </w:r>
            <w:r>
              <w:rPr>
                <w:rFonts w:ascii="Arial" w:hAnsi="Arial" w:cs="Arial"/>
                <w:sz w:val="16"/>
                <w:szCs w:val="16"/>
              </w:rPr>
              <w:t xml:space="preserve"> findet</w:t>
            </w:r>
            <w:r w:rsidR="00790E43" w:rsidRPr="00790E43">
              <w:rPr>
                <w:rFonts w:ascii="Arial" w:hAnsi="Arial" w:cs="Arial"/>
                <w:sz w:val="16"/>
                <w:szCs w:val="16"/>
              </w:rPr>
              <w:t xml:space="preserve"> kontinuierlich</w:t>
            </w:r>
            <w:r>
              <w:rPr>
                <w:rFonts w:ascii="Arial" w:hAnsi="Arial" w:cs="Arial"/>
                <w:sz w:val="16"/>
                <w:szCs w:val="16"/>
              </w:rPr>
              <w:t xml:space="preserve"> statt</w:t>
            </w:r>
            <w:r w:rsidR="00790E43" w:rsidRPr="00790E43">
              <w:rPr>
                <w:rFonts w:ascii="Arial" w:hAnsi="Arial" w:cs="Arial"/>
                <w:sz w:val="16"/>
                <w:szCs w:val="16"/>
              </w:rPr>
              <w:t xml:space="preserve"> und</w:t>
            </w:r>
            <w:r>
              <w:rPr>
                <w:rFonts w:ascii="Arial" w:hAnsi="Arial" w:cs="Arial"/>
                <w:sz w:val="16"/>
                <w:szCs w:val="16"/>
              </w:rPr>
              <w:t xml:space="preserve"> ist</w:t>
            </w:r>
            <w:r w:rsidR="00790E43" w:rsidRPr="00790E43">
              <w:rPr>
                <w:rFonts w:ascii="Arial" w:hAnsi="Arial" w:cs="Arial"/>
                <w:sz w:val="16"/>
                <w:szCs w:val="16"/>
              </w:rPr>
              <w:t xml:space="preserve"> unverzichtbar für das Funktionieren des Systems. Menschen sind immer in den Entscheidungsprozess eingebunden.</w:t>
            </w:r>
          </w:p>
        </w:tc>
        <w:tc>
          <w:tcPr>
            <w:tcW w:w="2060" w:type="pct"/>
            <w:vAlign w:val="center"/>
          </w:tcPr>
          <w:p w14:paraId="76DDE7DA" w14:textId="145FD838" w:rsidR="00715767" w:rsidRPr="00533CE9" w:rsidRDefault="00BC363C" w:rsidP="00000AAD">
            <w:pPr>
              <w:spacing w:before="60" w:after="60" w:line="240" w:lineRule="auto"/>
              <w:jc w:val="left"/>
              <w:rPr>
                <w:rFonts w:ascii="Arial" w:hAnsi="Arial" w:cs="Arial"/>
                <w:sz w:val="16"/>
                <w:szCs w:val="16"/>
              </w:rPr>
            </w:pPr>
            <w:r>
              <w:rPr>
                <w:rFonts w:ascii="Arial" w:hAnsi="Arial" w:cs="Arial"/>
                <w:sz w:val="16"/>
                <w:szCs w:val="16"/>
              </w:rPr>
              <w:t xml:space="preserve">Die KI arbeitet weitestgehend autonom und der Mensch </w:t>
            </w:r>
            <w:r w:rsidRPr="004D1CFA">
              <w:rPr>
                <w:rFonts w:ascii="Arial" w:hAnsi="Arial" w:cs="Arial"/>
                <w:sz w:val="16"/>
                <w:szCs w:val="16"/>
              </w:rPr>
              <w:t>greift erst in der</w:t>
            </w:r>
            <w:r w:rsidR="008C4B57" w:rsidRPr="004D1CFA">
              <w:rPr>
                <w:rFonts w:ascii="Arial" w:hAnsi="Arial" w:cs="Arial"/>
                <w:sz w:val="16"/>
                <w:szCs w:val="16"/>
              </w:rPr>
              <w:t xml:space="preserve"> letzten</w:t>
            </w:r>
            <w:r w:rsidRPr="004D1CFA">
              <w:rPr>
                <w:rFonts w:ascii="Arial" w:hAnsi="Arial" w:cs="Arial"/>
                <w:sz w:val="16"/>
                <w:szCs w:val="16"/>
              </w:rPr>
              <w:t xml:space="preserve"> Entscheidungsphase ein.</w:t>
            </w:r>
          </w:p>
        </w:tc>
      </w:tr>
      <w:tr w:rsidR="00715767" w:rsidRPr="00715767" w14:paraId="150A76BB" w14:textId="77777777" w:rsidTr="00BC363C">
        <w:tc>
          <w:tcPr>
            <w:tcW w:w="1174" w:type="pct"/>
            <w:vAlign w:val="center"/>
          </w:tcPr>
          <w:p w14:paraId="41340BBD" w14:textId="507BF799" w:rsidR="00715767" w:rsidRPr="00715767" w:rsidRDefault="00715767" w:rsidP="00BC363C">
            <w:pPr>
              <w:spacing w:before="60" w:after="60" w:line="240" w:lineRule="auto"/>
              <w:jc w:val="left"/>
              <w:rPr>
                <w:rFonts w:ascii="Arial" w:hAnsi="Arial" w:cs="Arial"/>
                <w:sz w:val="16"/>
                <w:szCs w:val="16"/>
              </w:rPr>
            </w:pPr>
            <w:r>
              <w:rPr>
                <w:rFonts w:ascii="Arial" w:hAnsi="Arial" w:cs="Arial"/>
                <w:sz w:val="16"/>
                <w:szCs w:val="16"/>
              </w:rPr>
              <w:t>Vorteile</w:t>
            </w:r>
          </w:p>
        </w:tc>
        <w:tc>
          <w:tcPr>
            <w:tcW w:w="1766" w:type="pct"/>
            <w:vAlign w:val="center"/>
          </w:tcPr>
          <w:p w14:paraId="76BECCE6" w14:textId="1FEF734C" w:rsidR="00715767" w:rsidRDefault="00BC1F61" w:rsidP="00BC363C">
            <w:pPr>
              <w:spacing w:before="60" w:after="60" w:line="240" w:lineRule="auto"/>
              <w:jc w:val="left"/>
              <w:rPr>
                <w:rFonts w:ascii="Arial" w:hAnsi="Arial" w:cs="Arial"/>
                <w:sz w:val="16"/>
                <w:szCs w:val="16"/>
              </w:rPr>
            </w:pPr>
            <w:r w:rsidRPr="00BC1F61">
              <w:rPr>
                <w:rFonts w:ascii="Arial" w:hAnsi="Arial" w:cs="Arial"/>
                <w:sz w:val="16"/>
                <w:szCs w:val="16"/>
              </w:rPr>
              <w:t>Menschliche Erfahrungen können mit</w:t>
            </w:r>
            <w:r w:rsidR="00617467">
              <w:rPr>
                <w:rFonts w:ascii="Arial" w:hAnsi="Arial" w:cs="Arial"/>
                <w:sz w:val="16"/>
                <w:szCs w:val="16"/>
              </w:rPr>
              <w:t xml:space="preserve"> </w:t>
            </w:r>
            <w:r w:rsidRPr="00BC1F61">
              <w:rPr>
                <w:rFonts w:ascii="Arial" w:hAnsi="Arial" w:cs="Arial"/>
                <w:sz w:val="16"/>
                <w:szCs w:val="16"/>
              </w:rPr>
              <w:t>eingebracht w</w:t>
            </w:r>
            <w:r>
              <w:rPr>
                <w:rFonts w:ascii="Arial" w:hAnsi="Arial" w:cs="Arial"/>
                <w:sz w:val="16"/>
                <w:szCs w:val="16"/>
              </w:rPr>
              <w:t>erden.</w:t>
            </w:r>
          </w:p>
          <w:p w14:paraId="07748465" w14:textId="06C3F5A8" w:rsidR="00BC1F61" w:rsidRDefault="00535538" w:rsidP="00BC363C">
            <w:pPr>
              <w:spacing w:before="60" w:after="60" w:line="240" w:lineRule="auto"/>
              <w:jc w:val="left"/>
              <w:rPr>
                <w:rFonts w:ascii="Arial" w:hAnsi="Arial" w:cs="Arial"/>
                <w:sz w:val="16"/>
                <w:szCs w:val="16"/>
              </w:rPr>
            </w:pPr>
            <w:r>
              <w:rPr>
                <w:rFonts w:ascii="Arial" w:hAnsi="Arial" w:cs="Arial"/>
                <w:sz w:val="16"/>
                <w:szCs w:val="16"/>
              </w:rPr>
              <w:t>Bietet eine z</w:t>
            </w:r>
            <w:r w:rsidR="00BC1F61">
              <w:rPr>
                <w:rFonts w:ascii="Arial" w:hAnsi="Arial" w:cs="Arial"/>
                <w:sz w:val="16"/>
                <w:szCs w:val="16"/>
              </w:rPr>
              <w:t>usätzliche Sicherheitsschicht.</w:t>
            </w:r>
          </w:p>
          <w:p w14:paraId="04B32309" w14:textId="7128B440" w:rsidR="00BC1F61" w:rsidRPr="00BC1F61" w:rsidRDefault="00BC1F61" w:rsidP="00BC363C">
            <w:pPr>
              <w:spacing w:before="60" w:after="60" w:line="240" w:lineRule="auto"/>
              <w:jc w:val="left"/>
              <w:rPr>
                <w:rFonts w:ascii="Arial" w:hAnsi="Arial" w:cs="Arial"/>
                <w:sz w:val="16"/>
                <w:szCs w:val="16"/>
              </w:rPr>
            </w:pPr>
            <w:r>
              <w:rPr>
                <w:rFonts w:ascii="Arial" w:hAnsi="Arial" w:cs="Arial"/>
                <w:sz w:val="16"/>
                <w:szCs w:val="16"/>
              </w:rPr>
              <w:t>Kontinuierliches Feedback verbessert das bestehende KI-System</w:t>
            </w:r>
          </w:p>
        </w:tc>
        <w:tc>
          <w:tcPr>
            <w:tcW w:w="2060" w:type="pct"/>
            <w:vAlign w:val="center"/>
          </w:tcPr>
          <w:p w14:paraId="43E44AC9" w14:textId="3BD1FB73" w:rsidR="000858E7" w:rsidRDefault="000858E7" w:rsidP="00BC363C">
            <w:pPr>
              <w:spacing w:before="60" w:after="60" w:line="240" w:lineRule="auto"/>
              <w:jc w:val="left"/>
              <w:rPr>
                <w:rFonts w:ascii="Arial" w:hAnsi="Arial" w:cs="Arial"/>
                <w:sz w:val="16"/>
                <w:szCs w:val="16"/>
              </w:rPr>
            </w:pPr>
            <w:r>
              <w:rPr>
                <w:rFonts w:ascii="Arial" w:hAnsi="Arial" w:cs="Arial"/>
                <w:sz w:val="16"/>
                <w:szCs w:val="16"/>
              </w:rPr>
              <w:t>Effizienteres Arbeiten durch eine höhere Autonomie.</w:t>
            </w:r>
          </w:p>
          <w:p w14:paraId="6753CDC9" w14:textId="01A847D8" w:rsidR="000858E7" w:rsidRPr="00715767" w:rsidRDefault="000858E7" w:rsidP="00BC363C">
            <w:pPr>
              <w:spacing w:before="60" w:after="60" w:line="240" w:lineRule="auto"/>
              <w:jc w:val="left"/>
              <w:rPr>
                <w:rFonts w:ascii="Arial" w:hAnsi="Arial" w:cs="Arial"/>
                <w:sz w:val="16"/>
                <w:szCs w:val="16"/>
              </w:rPr>
            </w:pPr>
            <w:r>
              <w:rPr>
                <w:rFonts w:ascii="Arial" w:hAnsi="Arial" w:cs="Arial"/>
                <w:sz w:val="16"/>
                <w:szCs w:val="16"/>
              </w:rPr>
              <w:t>Kostenersparnis aufgrund geringerer menschlicher Arbeitszeit.</w:t>
            </w:r>
          </w:p>
        </w:tc>
      </w:tr>
      <w:tr w:rsidR="00715767" w:rsidRPr="00533CE9" w14:paraId="6DEBB0D8" w14:textId="77777777" w:rsidTr="00BC363C">
        <w:tc>
          <w:tcPr>
            <w:tcW w:w="1174" w:type="pct"/>
            <w:vAlign w:val="center"/>
          </w:tcPr>
          <w:p w14:paraId="6709B213" w14:textId="5271F4D2" w:rsidR="00715767" w:rsidRPr="00375FBA" w:rsidRDefault="00715767" w:rsidP="00BC363C">
            <w:pPr>
              <w:pStyle w:val="WWZ-Liste-Quadrat"/>
              <w:numPr>
                <w:ilvl w:val="0"/>
                <w:numId w:val="0"/>
              </w:numPr>
              <w:spacing w:before="60" w:afterLines="60" w:after="144"/>
              <w:ind w:left="360" w:hanging="360"/>
              <w:jc w:val="left"/>
              <w:rPr>
                <w:rFonts w:ascii="Arial" w:hAnsi="Arial" w:cs="Arial"/>
                <w:sz w:val="16"/>
                <w:szCs w:val="16"/>
              </w:rPr>
            </w:pPr>
            <w:r>
              <w:rPr>
                <w:rFonts w:ascii="Arial" w:hAnsi="Arial" w:cs="Arial"/>
                <w:sz w:val="16"/>
                <w:szCs w:val="16"/>
              </w:rPr>
              <w:t>Nachteile</w:t>
            </w:r>
          </w:p>
        </w:tc>
        <w:tc>
          <w:tcPr>
            <w:tcW w:w="1766" w:type="pct"/>
            <w:vAlign w:val="center"/>
          </w:tcPr>
          <w:p w14:paraId="7A01764A" w14:textId="636B4591" w:rsidR="00D52819" w:rsidRPr="00D52819" w:rsidRDefault="00D52819" w:rsidP="00BC363C">
            <w:pPr>
              <w:spacing w:before="60" w:after="60" w:line="240" w:lineRule="auto"/>
              <w:jc w:val="left"/>
              <w:rPr>
                <w:rFonts w:ascii="Arial" w:hAnsi="Arial" w:cs="Arial"/>
                <w:sz w:val="16"/>
                <w:szCs w:val="16"/>
              </w:rPr>
            </w:pPr>
            <w:r w:rsidRPr="00D52819">
              <w:rPr>
                <w:rFonts w:ascii="Arial" w:hAnsi="Arial" w:cs="Arial"/>
                <w:sz w:val="16"/>
                <w:szCs w:val="16"/>
              </w:rPr>
              <w:t>Erfordert ein häufiges menschliches E</w:t>
            </w:r>
            <w:r>
              <w:rPr>
                <w:rFonts w:ascii="Arial" w:hAnsi="Arial" w:cs="Arial"/>
                <w:sz w:val="16"/>
                <w:szCs w:val="16"/>
              </w:rPr>
              <w:t xml:space="preserve">ingreifen, was eine geringere Effizienz </w:t>
            </w:r>
            <w:r w:rsidR="00F35EC4">
              <w:rPr>
                <w:rFonts w:ascii="Arial" w:hAnsi="Arial" w:cs="Arial"/>
                <w:sz w:val="16"/>
                <w:szCs w:val="16"/>
              </w:rPr>
              <w:t xml:space="preserve">und höhere </w:t>
            </w:r>
            <w:r>
              <w:rPr>
                <w:rFonts w:ascii="Arial" w:hAnsi="Arial" w:cs="Arial"/>
                <w:sz w:val="16"/>
                <w:szCs w:val="16"/>
              </w:rPr>
              <w:t>Personalkosten</w:t>
            </w:r>
            <w:r w:rsidR="00F35EC4">
              <w:rPr>
                <w:rFonts w:ascii="Arial" w:hAnsi="Arial" w:cs="Arial"/>
                <w:sz w:val="16"/>
                <w:szCs w:val="16"/>
              </w:rPr>
              <w:t xml:space="preserve"> </w:t>
            </w:r>
            <w:r w:rsidR="00F35EC4">
              <w:rPr>
                <w:rFonts w:ascii="Arial" w:hAnsi="Arial" w:cs="Arial"/>
                <w:sz w:val="16"/>
                <w:szCs w:val="16"/>
              </w:rPr>
              <w:t>zu Folge hat</w:t>
            </w:r>
            <w:r>
              <w:rPr>
                <w:rFonts w:ascii="Arial" w:hAnsi="Arial" w:cs="Arial"/>
                <w:sz w:val="16"/>
                <w:szCs w:val="16"/>
              </w:rPr>
              <w:t>.</w:t>
            </w:r>
          </w:p>
        </w:tc>
        <w:tc>
          <w:tcPr>
            <w:tcW w:w="2060" w:type="pct"/>
            <w:vAlign w:val="center"/>
          </w:tcPr>
          <w:p w14:paraId="38F2A11A" w14:textId="57A106F6" w:rsidR="00715767" w:rsidRDefault="00B55113" w:rsidP="00BC363C">
            <w:pPr>
              <w:spacing w:before="60" w:after="60" w:line="240" w:lineRule="auto"/>
              <w:jc w:val="left"/>
              <w:rPr>
                <w:rFonts w:ascii="Arial" w:hAnsi="Arial" w:cs="Arial"/>
                <w:sz w:val="16"/>
                <w:szCs w:val="16"/>
              </w:rPr>
            </w:pPr>
            <w:r>
              <w:rPr>
                <w:rFonts w:ascii="Arial" w:hAnsi="Arial" w:cs="Arial"/>
                <w:sz w:val="16"/>
                <w:szCs w:val="16"/>
              </w:rPr>
              <w:t>Das System verfügt nur über ein beschränktes Verständnis für komplexe Aufgaben</w:t>
            </w:r>
            <w:r w:rsidR="00F35EC4">
              <w:rPr>
                <w:rFonts w:ascii="Arial" w:hAnsi="Arial" w:cs="Arial"/>
                <w:sz w:val="16"/>
                <w:szCs w:val="16"/>
              </w:rPr>
              <w:t xml:space="preserve"> und Zusammenhänge</w:t>
            </w:r>
            <w:r>
              <w:rPr>
                <w:rFonts w:ascii="Arial" w:hAnsi="Arial" w:cs="Arial"/>
                <w:sz w:val="16"/>
                <w:szCs w:val="16"/>
              </w:rPr>
              <w:t>.</w:t>
            </w:r>
          </w:p>
          <w:p w14:paraId="13B184B1" w14:textId="77777777" w:rsidR="00B55113" w:rsidRDefault="00B55113" w:rsidP="00BC363C">
            <w:pPr>
              <w:spacing w:before="60" w:after="60" w:line="240" w:lineRule="auto"/>
              <w:jc w:val="left"/>
              <w:rPr>
                <w:rFonts w:ascii="Arial" w:hAnsi="Arial" w:cs="Arial"/>
                <w:sz w:val="16"/>
                <w:szCs w:val="16"/>
              </w:rPr>
            </w:pPr>
            <w:r>
              <w:rPr>
                <w:rFonts w:ascii="Arial" w:hAnsi="Arial" w:cs="Arial"/>
                <w:sz w:val="16"/>
                <w:szCs w:val="16"/>
              </w:rPr>
              <w:t>KI-generierte Fehlentscheidungen können zu gravierenden Folgen führen.</w:t>
            </w:r>
          </w:p>
          <w:p w14:paraId="2523EA99" w14:textId="65A1F2C3" w:rsidR="00B55113" w:rsidRPr="00533CE9" w:rsidRDefault="00B55113" w:rsidP="00BC363C">
            <w:pPr>
              <w:spacing w:before="60" w:after="60" w:line="240" w:lineRule="auto"/>
              <w:jc w:val="left"/>
              <w:rPr>
                <w:rFonts w:ascii="Arial" w:hAnsi="Arial" w:cs="Arial"/>
                <w:sz w:val="16"/>
                <w:szCs w:val="16"/>
              </w:rPr>
            </w:pPr>
            <w:r>
              <w:rPr>
                <w:rFonts w:ascii="Arial" w:hAnsi="Arial" w:cs="Arial"/>
                <w:sz w:val="16"/>
                <w:szCs w:val="16"/>
              </w:rPr>
              <w:t xml:space="preserve">Starke Abhängigkeit </w:t>
            </w:r>
            <w:r w:rsidR="00966F08">
              <w:rPr>
                <w:rFonts w:ascii="Arial" w:hAnsi="Arial" w:cs="Arial"/>
                <w:sz w:val="16"/>
                <w:szCs w:val="16"/>
              </w:rPr>
              <w:t>von d</w:t>
            </w:r>
            <w:r>
              <w:rPr>
                <w:rFonts w:ascii="Arial" w:hAnsi="Arial" w:cs="Arial"/>
                <w:sz w:val="16"/>
                <w:szCs w:val="16"/>
              </w:rPr>
              <w:t>er Datenqualität und Datenverfügbarkeit.</w:t>
            </w:r>
          </w:p>
        </w:tc>
      </w:tr>
      <w:tr w:rsidR="00715767" w:rsidRPr="00533CE9" w14:paraId="4104BA20" w14:textId="77777777" w:rsidTr="00BC363C">
        <w:tc>
          <w:tcPr>
            <w:tcW w:w="1174" w:type="pct"/>
            <w:vAlign w:val="center"/>
          </w:tcPr>
          <w:p w14:paraId="513C0459" w14:textId="77777777" w:rsidR="00715767" w:rsidRDefault="00715767" w:rsidP="00BC363C">
            <w:pPr>
              <w:pStyle w:val="WWZ-Liste-Quadrat"/>
              <w:numPr>
                <w:ilvl w:val="0"/>
                <w:numId w:val="0"/>
              </w:numPr>
              <w:spacing w:before="60" w:afterLines="60" w:after="144"/>
              <w:ind w:left="360" w:hanging="360"/>
              <w:jc w:val="left"/>
              <w:rPr>
                <w:rFonts w:ascii="Arial" w:hAnsi="Arial" w:cs="Arial"/>
                <w:sz w:val="16"/>
                <w:szCs w:val="16"/>
              </w:rPr>
            </w:pPr>
            <w:r>
              <w:rPr>
                <w:rFonts w:ascii="Arial" w:hAnsi="Arial" w:cs="Arial"/>
                <w:sz w:val="16"/>
                <w:szCs w:val="16"/>
              </w:rPr>
              <w:t>Einsatz-</w:t>
            </w:r>
          </w:p>
          <w:p w14:paraId="1D503722" w14:textId="000815E1" w:rsidR="00715767" w:rsidRDefault="00715767" w:rsidP="00BC363C">
            <w:pPr>
              <w:pStyle w:val="WWZ-Liste-Quadrat"/>
              <w:numPr>
                <w:ilvl w:val="0"/>
                <w:numId w:val="0"/>
              </w:numPr>
              <w:spacing w:before="60" w:afterLines="60" w:after="144"/>
              <w:ind w:left="360" w:hanging="360"/>
              <w:jc w:val="left"/>
              <w:rPr>
                <w:rFonts w:ascii="Arial" w:hAnsi="Arial" w:cs="Arial"/>
                <w:sz w:val="16"/>
                <w:szCs w:val="16"/>
              </w:rPr>
            </w:pPr>
            <w:proofErr w:type="spellStart"/>
            <w:r>
              <w:rPr>
                <w:rFonts w:ascii="Arial" w:hAnsi="Arial" w:cs="Arial"/>
                <w:sz w:val="16"/>
                <w:szCs w:val="16"/>
              </w:rPr>
              <w:t>möglichkeiten</w:t>
            </w:r>
            <w:proofErr w:type="spellEnd"/>
          </w:p>
        </w:tc>
        <w:tc>
          <w:tcPr>
            <w:tcW w:w="1766" w:type="pct"/>
            <w:vAlign w:val="center"/>
          </w:tcPr>
          <w:p w14:paraId="7373C156" w14:textId="1A3F37A1" w:rsidR="00715767" w:rsidRPr="002C77FF" w:rsidRDefault="005721A0" w:rsidP="00BC363C">
            <w:pPr>
              <w:spacing w:before="60" w:after="60" w:line="240" w:lineRule="auto"/>
              <w:jc w:val="left"/>
              <w:rPr>
                <w:rFonts w:ascii="Arial" w:hAnsi="Arial" w:cs="Arial"/>
                <w:sz w:val="16"/>
                <w:szCs w:val="16"/>
              </w:rPr>
            </w:pPr>
            <w:r w:rsidRPr="002C77FF">
              <w:rPr>
                <w:rFonts w:ascii="Arial" w:hAnsi="Arial" w:cs="Arial"/>
                <w:sz w:val="16"/>
                <w:szCs w:val="16"/>
              </w:rPr>
              <w:t>Komplexe und unvorhersehbare Aufgaben.</w:t>
            </w:r>
          </w:p>
          <w:p w14:paraId="1C4CA032" w14:textId="77777777" w:rsidR="005721A0" w:rsidRDefault="005721A0" w:rsidP="00BC363C">
            <w:pPr>
              <w:spacing w:before="60" w:after="60" w:line="240" w:lineRule="auto"/>
              <w:jc w:val="left"/>
              <w:rPr>
                <w:rFonts w:ascii="Arial" w:hAnsi="Arial" w:cs="Arial"/>
                <w:sz w:val="16"/>
                <w:szCs w:val="16"/>
              </w:rPr>
            </w:pPr>
            <w:r w:rsidRPr="005721A0">
              <w:rPr>
                <w:rFonts w:ascii="Arial" w:hAnsi="Arial" w:cs="Arial"/>
                <w:sz w:val="16"/>
                <w:szCs w:val="16"/>
              </w:rPr>
              <w:t>Aufgaben mit schweren Folgen b</w:t>
            </w:r>
            <w:r>
              <w:rPr>
                <w:rFonts w:ascii="Arial" w:hAnsi="Arial" w:cs="Arial"/>
                <w:sz w:val="16"/>
                <w:szCs w:val="16"/>
              </w:rPr>
              <w:t>ei Fehlentscheidungen.</w:t>
            </w:r>
          </w:p>
          <w:p w14:paraId="295FC7A7" w14:textId="4362EB6B" w:rsidR="005721A0" w:rsidRPr="005721A0" w:rsidRDefault="005721A0" w:rsidP="00BC363C">
            <w:pPr>
              <w:spacing w:before="60" w:after="60" w:line="240" w:lineRule="auto"/>
              <w:jc w:val="left"/>
              <w:rPr>
                <w:rFonts w:ascii="Arial" w:hAnsi="Arial" w:cs="Arial"/>
                <w:sz w:val="16"/>
                <w:szCs w:val="16"/>
              </w:rPr>
            </w:pPr>
            <w:r>
              <w:rPr>
                <w:rFonts w:ascii="Arial" w:hAnsi="Arial" w:cs="Arial"/>
                <w:sz w:val="16"/>
                <w:szCs w:val="16"/>
              </w:rPr>
              <w:t>Feinabstimmen und Trainieren von Systemen.</w:t>
            </w:r>
          </w:p>
        </w:tc>
        <w:tc>
          <w:tcPr>
            <w:tcW w:w="2060" w:type="pct"/>
            <w:vAlign w:val="center"/>
          </w:tcPr>
          <w:p w14:paraId="3F18EE2B" w14:textId="609A93C7" w:rsidR="00715767" w:rsidRDefault="00B47C46" w:rsidP="00BC363C">
            <w:pPr>
              <w:spacing w:before="60" w:after="60" w:line="240" w:lineRule="auto"/>
              <w:jc w:val="left"/>
              <w:rPr>
                <w:rFonts w:ascii="Arial" w:hAnsi="Arial" w:cs="Arial"/>
                <w:sz w:val="16"/>
                <w:szCs w:val="16"/>
              </w:rPr>
            </w:pPr>
            <w:r>
              <w:rPr>
                <w:rFonts w:ascii="Arial" w:hAnsi="Arial" w:cs="Arial"/>
                <w:sz w:val="16"/>
                <w:szCs w:val="16"/>
              </w:rPr>
              <w:t>Systeme die schnell skalierbar sein müssen.</w:t>
            </w:r>
          </w:p>
          <w:p w14:paraId="2A770ACF" w14:textId="5C991820" w:rsidR="00B47C46" w:rsidRDefault="005721A0" w:rsidP="00BC363C">
            <w:pPr>
              <w:spacing w:before="60" w:after="60" w:line="240" w:lineRule="auto"/>
              <w:jc w:val="left"/>
              <w:rPr>
                <w:rFonts w:ascii="Arial" w:hAnsi="Arial" w:cs="Arial"/>
                <w:sz w:val="16"/>
                <w:szCs w:val="16"/>
              </w:rPr>
            </w:pPr>
            <w:r>
              <w:rPr>
                <w:rFonts w:ascii="Arial" w:hAnsi="Arial" w:cs="Arial"/>
                <w:sz w:val="16"/>
                <w:szCs w:val="16"/>
              </w:rPr>
              <w:t>Wiederholbare</w:t>
            </w:r>
            <w:r w:rsidR="00B47C46">
              <w:rPr>
                <w:rFonts w:ascii="Arial" w:hAnsi="Arial" w:cs="Arial"/>
                <w:sz w:val="16"/>
                <w:szCs w:val="16"/>
              </w:rPr>
              <w:t xml:space="preserve"> Aufgaben, wie bspw. Betrugserkennung.</w:t>
            </w:r>
          </w:p>
          <w:p w14:paraId="5A7B2343" w14:textId="23303274" w:rsidR="00B47C46" w:rsidRPr="00533CE9" w:rsidRDefault="005721A0" w:rsidP="00503D57">
            <w:pPr>
              <w:keepNext/>
              <w:spacing w:before="60" w:after="60" w:line="240" w:lineRule="auto"/>
              <w:jc w:val="left"/>
              <w:rPr>
                <w:rFonts w:ascii="Arial" w:hAnsi="Arial" w:cs="Arial"/>
                <w:sz w:val="16"/>
                <w:szCs w:val="16"/>
              </w:rPr>
            </w:pPr>
            <w:r>
              <w:rPr>
                <w:rFonts w:ascii="Arial" w:hAnsi="Arial" w:cs="Arial"/>
                <w:sz w:val="16"/>
                <w:szCs w:val="16"/>
              </w:rPr>
              <w:t>Sehr datenintensive</w:t>
            </w:r>
            <w:r w:rsidR="00B47C46">
              <w:rPr>
                <w:rFonts w:ascii="Arial" w:hAnsi="Arial" w:cs="Arial"/>
                <w:sz w:val="16"/>
                <w:szCs w:val="16"/>
              </w:rPr>
              <w:t xml:space="preserve"> Aufgaben.</w:t>
            </w:r>
          </w:p>
        </w:tc>
      </w:tr>
    </w:tbl>
    <w:p w14:paraId="0D16F404" w14:textId="253E9BE3" w:rsidR="00F13783" w:rsidRPr="000F74D7" w:rsidRDefault="00503D57" w:rsidP="00503D57">
      <w:pPr>
        <w:pStyle w:val="WWZ-Grafik-Untertitel"/>
      </w:pPr>
      <w:bookmarkStart w:id="66" w:name="_Ref174442117"/>
      <w:r>
        <w:lastRenderedPageBreak/>
        <w:t xml:space="preserve">Abbildung </w:t>
      </w:r>
      <w:r>
        <w:fldChar w:fldCharType="begin"/>
      </w:r>
      <w:r>
        <w:instrText xml:space="preserve"> SEQ Abbildung \* ARABIC </w:instrText>
      </w:r>
      <w:r>
        <w:fldChar w:fldCharType="separate"/>
      </w:r>
      <w:r w:rsidR="00321526">
        <w:rPr>
          <w:noProof/>
        </w:rPr>
        <w:t>4</w:t>
      </w:r>
      <w:r>
        <w:fldChar w:fldCharType="end"/>
      </w:r>
      <w:bookmarkEnd w:id="66"/>
      <w:r>
        <w:t xml:space="preserve">: Human in </w:t>
      </w:r>
      <w:proofErr w:type="spellStart"/>
      <w:r>
        <w:t>the</w:t>
      </w:r>
      <w:proofErr w:type="spellEnd"/>
      <w:r>
        <w:t xml:space="preserve"> loop und Kognitives Rechnen im Vergleich</w:t>
      </w:r>
    </w:p>
    <w:p w14:paraId="4EFF98E0" w14:textId="6EF228D9" w:rsidR="00F13783" w:rsidRDefault="00383FF3" w:rsidP="008C4E24">
      <w:pPr>
        <w:jc w:val="left"/>
      </w:pPr>
      <w:r>
        <w:t>Neben dem organisatorische</w:t>
      </w:r>
      <w:r w:rsidR="001D7E6D">
        <w:t>n</w:t>
      </w:r>
      <w:r>
        <w:t xml:space="preserve"> und technischen Konzept spielen menschliche Faktoren eine ebenso entscheidende Rolle. Für die Koexistenz zwischen menschlichen Arbeitskräften und KI bestehen </w:t>
      </w:r>
      <w:r w:rsidR="0004074C">
        <w:t>folgende</w:t>
      </w:r>
      <w:r>
        <w:t xml:space="preserve"> </w:t>
      </w:r>
      <w:r w:rsidR="00C8770C">
        <w:t xml:space="preserve">Erkenntnisse </w:t>
      </w:r>
      <w:sdt>
        <w:sdtPr>
          <w:alias w:val="To edit, see citavi.com/edit"/>
          <w:tag w:val="CitaviPlaceholder#0bf2f361-bac5-4837-a343-7f0ef590c053"/>
          <w:id w:val="-1690752718"/>
          <w:placeholder>
            <w:docPart w:val="DefaultPlaceholder_-1854013440"/>
          </w:placeholder>
        </w:sdtPr>
        <w:sdtContent>
          <w:r w:rsidR="00C8770C">
            <w:fldChar w:fldCharType="begin"/>
          </w:r>
          <w:r w:rsidR="00A876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MTljZTRkLWRlNjgtNDlmMS1hYWVhLWRjMjk2ZmE3YmE1NiIsIlJhbmdlTGVuZ3RoIjoxOSwiUmVmZXJlbmNlSWQiOiI4NjhkODJiYi03YTI3LTRkZDctYTM2NS05NDVkOGFlOThiNj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E2L2oudGVjaG5vdmF0aW9uLjIwMjMuMTAyNzQ3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xNi9qLnRlY2hub3ZhdGlvbi4yMDIzLjEwMjc0NyIsIlVyaVN0cmluZyI6Imh0dHBzOi8vZG9pLm9yZy8xMC4xMDE2L2oudGVjaG5vdmF0aW9uLjIwMjMuMTAyNzQ3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}</w:instrText>
          </w:r>
          <w:r w:rsidR="00C8770C">
            <w:fldChar w:fldCharType="separate"/>
          </w:r>
          <w:r w:rsidR="00C8770C">
            <w:t>(</w:t>
          </w:r>
          <w:proofErr w:type="spellStart"/>
          <w:r w:rsidR="00C8770C">
            <w:t>Zirar</w:t>
          </w:r>
          <w:proofErr w:type="spellEnd"/>
          <w:r w:rsidR="00C8770C">
            <w:t xml:space="preserve"> et al. 2023)</w:t>
          </w:r>
          <w:r w:rsidR="00C8770C">
            <w:fldChar w:fldCharType="end"/>
          </w:r>
        </w:sdtContent>
      </w:sdt>
      <w:r>
        <w:t>:</w:t>
      </w:r>
    </w:p>
    <w:p w14:paraId="0C9B0685" w14:textId="1EDE0E44" w:rsidR="00383FF3" w:rsidRDefault="00383FF3" w:rsidP="004A65FF">
      <w:pPr>
        <w:pStyle w:val="WWZ-Liste-Quadrat"/>
        <w:numPr>
          <w:ilvl w:val="0"/>
          <w:numId w:val="39"/>
        </w:numPr>
        <w:spacing w:before="60" w:afterLines="60" w:after="144"/>
        <w:textAlignment w:val="auto"/>
      </w:pPr>
      <w:r w:rsidRPr="00C8770C">
        <w:t>Misstrauen gegenüber der KI</w:t>
      </w:r>
      <w:r w:rsidR="004A65FF" w:rsidRPr="00C8770C">
        <w:t>: menschliche</w:t>
      </w:r>
      <w:r w:rsidR="004A65FF">
        <w:t xml:space="preserve"> Mitarbeiter begegnen der KI häufig misstrauisch.</w:t>
      </w:r>
      <w:r w:rsidR="00AC3A8A">
        <w:t xml:space="preserve"> Eine Sensibilisierung ist entscheidend.</w:t>
      </w:r>
    </w:p>
    <w:p w14:paraId="59C87228" w14:textId="4E3CEB46" w:rsidR="00383FF3" w:rsidRDefault="00383FF3" w:rsidP="004A65FF">
      <w:pPr>
        <w:pStyle w:val="WWZ-Liste-Quadrat"/>
        <w:numPr>
          <w:ilvl w:val="0"/>
          <w:numId w:val="39"/>
        </w:numPr>
        <w:spacing w:before="60" w:afterLines="60" w:after="144"/>
        <w:textAlignment w:val="auto"/>
      </w:pPr>
      <w:r>
        <w:t xml:space="preserve">Erweiterung der menschlichen Fähigkeiten: </w:t>
      </w:r>
      <w:r w:rsidR="004A65FF">
        <w:t>technische, menschliche und konzeptionelle Fähigkeiten sind notwendig.</w:t>
      </w:r>
    </w:p>
    <w:p w14:paraId="10F02FEC" w14:textId="754A84C7" w:rsidR="004A65FF" w:rsidRPr="0091097B" w:rsidRDefault="00383FF3" w:rsidP="00CC5566">
      <w:pPr>
        <w:pStyle w:val="WWZ-Liste-Quadrat"/>
        <w:numPr>
          <w:ilvl w:val="0"/>
          <w:numId w:val="39"/>
        </w:numPr>
        <w:spacing w:before="60" w:afterLines="60" w:after="144"/>
        <w:textAlignment w:val="auto"/>
      </w:pPr>
      <w:r>
        <w:t xml:space="preserve">Kontinuierliche Weiterbildung: ist </w:t>
      </w:r>
      <w:r w:rsidR="001D7E6D">
        <w:t>unerlässlich</w:t>
      </w:r>
      <w:r>
        <w:t xml:space="preserve"> für eine symbiotische Beziehung</w:t>
      </w:r>
      <w:r w:rsidR="004A65FF">
        <w:t>.</w:t>
      </w:r>
    </w:p>
    <w:p w14:paraId="63403A85" w14:textId="480D1F5B" w:rsidR="00DB474C" w:rsidRDefault="00C6083F" w:rsidP="003B6FFA">
      <w:pPr>
        <w:pStyle w:val="Heading1"/>
      </w:pPr>
      <w:bookmarkStart w:id="67" w:name="_Toc169012140"/>
      <w:bookmarkStart w:id="68" w:name="_Toc170997301"/>
      <w:bookmarkStart w:id="69" w:name="_Toc171326138"/>
      <w:bookmarkStart w:id="70" w:name="_Toc172300051"/>
      <w:bookmarkStart w:id="71" w:name="_Toc173150696"/>
      <w:bookmarkStart w:id="72" w:name="_Toc174364401"/>
      <w:bookmarkStart w:id="73" w:name="_Toc174434939"/>
      <w:bookmarkStart w:id="74" w:name="_Toc174448096"/>
      <w:bookmarkStart w:id="75" w:name="_Toc174544673"/>
      <w:bookmarkStart w:id="76" w:name="_Toc174610018"/>
      <w:bookmarkStart w:id="77" w:name="_Toc174611249"/>
      <w:bookmarkStart w:id="78" w:name="_Toc174612961"/>
      <w:r>
        <w:t>Virtueller</w:t>
      </w:r>
      <w:r w:rsidR="00EB7DCB">
        <w:t xml:space="preserve"> KI-</w:t>
      </w:r>
      <w:r w:rsidR="00CD1AEC">
        <w:t>basierte</w:t>
      </w:r>
      <w:r w:rsidR="0021216C">
        <w:t>r</w:t>
      </w:r>
      <w:r w:rsidR="00CD1AEC">
        <w:t xml:space="preserve"> </w:t>
      </w:r>
      <w:r w:rsidR="00EB7DCB">
        <w:t>Innenstadtberater</w:t>
      </w:r>
      <w:r w:rsidR="00684FDE">
        <w:t xml:space="preserve"> </w:t>
      </w:r>
      <w:r w:rsidR="004D7788">
        <w:t>als intelligente Self Service Lösung</w:t>
      </w:r>
      <w:bookmarkEnd w:id="67"/>
      <w:bookmarkEnd w:id="68"/>
      <w:bookmarkEnd w:id="69"/>
      <w:bookmarkEnd w:id="70"/>
      <w:bookmarkEnd w:id="71"/>
      <w:bookmarkEnd w:id="72"/>
      <w:bookmarkEnd w:id="73"/>
      <w:bookmarkEnd w:id="74"/>
      <w:bookmarkEnd w:id="75"/>
      <w:bookmarkEnd w:id="76"/>
      <w:bookmarkEnd w:id="77"/>
      <w:bookmarkEnd w:id="78"/>
    </w:p>
    <w:p w14:paraId="18FE33F9" w14:textId="2CDA9372" w:rsidR="003B6FFA" w:rsidRDefault="00320707" w:rsidP="003B6FFA">
      <w:r>
        <w:t xml:space="preserve">Ein Problem, das viele Innenstädte betrifft, ist die mangelnde Wissensvermittlung über aktuelle Veranstaltungen und Freizeitmöglichkeiten. </w:t>
      </w:r>
      <w:r w:rsidR="00CA5473" w:rsidRPr="00CA5473">
        <w:t>Oftmals gibt es keine zentrale Übersicht, die prägnante und personalisierte Informationen zu aktuellen Angeboten in der Stadt bietet</w:t>
      </w:r>
      <w:r>
        <w:t xml:space="preserve">. In der Regel werden solche Informationen über die städtische Homepage bereitgestellt, doch passende Aktivitäten, die den individuellen Bedürfnissen entsprechen, lassen sich dabei nicht effizient finden. Der Anreiz, solche Plattformen zu nutzen, ist daher </w:t>
      </w:r>
      <w:r w:rsidR="003B6FFA">
        <w:t xml:space="preserve">gering. </w:t>
      </w:r>
      <w:r w:rsidR="00511896" w:rsidRPr="00511896">
        <w:t>Vor diesem Hintergrund wurde ein KI-basierter Innenstadtberater entwickelt, der Stadtbesuchern personalisierte Freizeitaktivitäten in der Innenstadt und Umgebung vorschlägt</w:t>
      </w:r>
      <w:r>
        <w:t xml:space="preserve">. Ziel ist es, neue Anreize zu schaffen, damit sich die Nutzer auf </w:t>
      </w:r>
      <w:r w:rsidR="005D1B6F">
        <w:t xml:space="preserve">eine </w:t>
      </w:r>
      <w:r>
        <w:t xml:space="preserve">spielerische Weise mit den lokalen Möglichkeiten vertraut machen und individuelle Vorschläge erhalten, ohne den Aufwand einer langen Recherche. Der </w:t>
      </w:r>
      <w:r w:rsidR="00C0710D">
        <w:t xml:space="preserve">digitale </w:t>
      </w:r>
      <w:r>
        <w:t>Berater soll den Nutzern einen möglichst einfachen und interessanten Zugang zu personalisierten Empfehlungen bieten. Durch diese Maßnahme soll die Attraktivität der Innenstadt gesteigert und die lokale Wirtschaft gefördert werden, indem neue Anreize geschaffen werden, die Innenstadt zu besuchen</w:t>
      </w:r>
      <w:r w:rsidR="008E5935">
        <w:t>.</w:t>
      </w:r>
    </w:p>
    <w:p w14:paraId="00C00823" w14:textId="03241689" w:rsidR="00BB70F7" w:rsidRDefault="00672B41" w:rsidP="003B6FFA">
      <w:r>
        <w:t xml:space="preserve">Als Zielgruppe wurden sowohl Touristen als auch </w:t>
      </w:r>
      <w:r w:rsidR="00511896">
        <w:t>E</w:t>
      </w:r>
      <w:r>
        <w:t xml:space="preserve">inheimische definiert. Somit sollten sowohl Personen mit großem Bezug zur Innenstadt als auch Personen mit </w:t>
      </w:r>
      <w:proofErr w:type="gramStart"/>
      <w:r w:rsidR="00AF3DAB">
        <w:t>geringem</w:t>
      </w:r>
      <w:proofErr w:type="gramEnd"/>
      <w:r>
        <w:t xml:space="preserve"> bis keine</w:t>
      </w:r>
      <w:r w:rsidR="00617467">
        <w:t>m</w:t>
      </w:r>
      <w:r>
        <w:t xml:space="preserve"> Bezug angesprochen und </w:t>
      </w:r>
      <w:r w:rsidR="00617467">
        <w:t>b</w:t>
      </w:r>
      <w:r>
        <w:t xml:space="preserve">eraten werden können. Ein besonderer Ansatz ist die bedürfnisorientierte Suche der Aktivitäten. Dabei steht für die Suche </w:t>
      </w:r>
      <w:r w:rsidR="00617467">
        <w:t xml:space="preserve">nicht </w:t>
      </w:r>
      <w:r>
        <w:t xml:space="preserve">das Ziel im </w:t>
      </w:r>
      <w:r w:rsidR="00915867">
        <w:t>Vordergrund,</w:t>
      </w:r>
      <w:r>
        <w:t xml:space="preserve"> sondern die Präferenzen und Bedürfnisse des Anwenders der </w:t>
      </w:r>
      <w:r w:rsidR="00AF3DAB">
        <w:t>KI</w:t>
      </w:r>
      <w:r>
        <w:t>-basierten Innenstadtberatung.</w:t>
      </w:r>
    </w:p>
    <w:p w14:paraId="4A873FFF" w14:textId="53DD7B62" w:rsidR="000D31AA" w:rsidRDefault="008C777D" w:rsidP="003B6FFA">
      <w:pPr>
        <w:pStyle w:val="Heading2"/>
      </w:pPr>
      <w:bookmarkStart w:id="79" w:name="_Toc173150697"/>
      <w:bookmarkStart w:id="80" w:name="_Toc174364402"/>
      <w:bookmarkStart w:id="81" w:name="_Toc174434940"/>
      <w:bookmarkStart w:id="82" w:name="_Toc174448097"/>
      <w:bookmarkStart w:id="83" w:name="_Toc174544674"/>
      <w:bookmarkStart w:id="84" w:name="_Toc174610019"/>
      <w:bookmarkStart w:id="85" w:name="_Toc174611250"/>
      <w:bookmarkStart w:id="86" w:name="_Toc174612962"/>
      <w:r>
        <w:lastRenderedPageBreak/>
        <w:t>Technische</w:t>
      </w:r>
      <w:r w:rsidR="000B5EF6">
        <w:t xml:space="preserve"> Umsetzung</w:t>
      </w:r>
      <w:bookmarkEnd w:id="79"/>
      <w:bookmarkEnd w:id="80"/>
      <w:bookmarkEnd w:id="81"/>
      <w:bookmarkEnd w:id="82"/>
      <w:bookmarkEnd w:id="83"/>
      <w:bookmarkEnd w:id="84"/>
      <w:bookmarkEnd w:id="85"/>
      <w:bookmarkEnd w:id="86"/>
    </w:p>
    <w:p w14:paraId="5A4A804E" w14:textId="28598363" w:rsidR="00DB6661" w:rsidRPr="00DB6661" w:rsidRDefault="00DB6661" w:rsidP="00DB6661">
      <w:r>
        <w:t xml:space="preserve">In diesem Kapitel soll </w:t>
      </w:r>
      <w:r w:rsidR="001D443C">
        <w:t xml:space="preserve">die </w:t>
      </w:r>
      <w:r w:rsidR="009B6758">
        <w:t>explorative</w:t>
      </w:r>
      <w:r>
        <w:t xml:space="preserve"> Entwicklung des </w:t>
      </w:r>
      <w:r w:rsidR="000825C6">
        <w:t xml:space="preserve">virtuellen </w:t>
      </w:r>
      <w:r>
        <w:t xml:space="preserve">KI-basierten Innenstadtberaters </w:t>
      </w:r>
      <w:r w:rsidR="000825C6">
        <w:t>erläutert</w:t>
      </w:r>
      <w:r>
        <w:t xml:space="preserve"> werden.</w:t>
      </w:r>
    </w:p>
    <w:p w14:paraId="76DAA151" w14:textId="1459FC7A" w:rsidR="003B6FFA" w:rsidRDefault="008C777D" w:rsidP="008C777D">
      <w:pPr>
        <w:pStyle w:val="Heading3"/>
      </w:pPr>
      <w:bookmarkStart w:id="87" w:name="_Toc173150698"/>
      <w:bookmarkStart w:id="88" w:name="_Toc174364403"/>
      <w:bookmarkStart w:id="89" w:name="_Toc174434941"/>
      <w:bookmarkStart w:id="90" w:name="_Toc174448098"/>
      <w:bookmarkStart w:id="91" w:name="_Toc174544675"/>
      <w:bookmarkStart w:id="92" w:name="_Toc174610020"/>
      <w:bookmarkStart w:id="93" w:name="_Toc174611251"/>
      <w:bookmarkStart w:id="94" w:name="_Toc174612963"/>
      <w:r>
        <w:t>Konzeptionierung</w:t>
      </w:r>
      <w:bookmarkEnd w:id="87"/>
      <w:bookmarkEnd w:id="88"/>
      <w:bookmarkEnd w:id="89"/>
      <w:bookmarkEnd w:id="90"/>
      <w:bookmarkEnd w:id="91"/>
      <w:bookmarkEnd w:id="92"/>
      <w:bookmarkEnd w:id="93"/>
      <w:bookmarkEnd w:id="94"/>
    </w:p>
    <w:p w14:paraId="7EA64EC9" w14:textId="56F67D8C" w:rsidR="00E91E08" w:rsidRDefault="001179CC" w:rsidP="003B6FFA">
      <w:r w:rsidRPr="001179CC">
        <w:t>Als Entwicklungsumgebung wurde die Game</w:t>
      </w:r>
      <w:r w:rsidR="00122AEF">
        <w:t>-</w:t>
      </w:r>
      <w:r w:rsidRPr="001179CC">
        <w:t>Engine Unity gewählt. Diese bietet für nicht-kommerzielle Projekte eine kostenfreie und weitestgehend unbegrenzte Nutzung ihrer Entwicklungsplattform. Unity wird hauptsächlich für die Spieleentwicklung sowie für Anwendungen in der erweiterten Realität (Extended Reality, XR) verwendet.</w:t>
      </w:r>
      <w:r w:rsidR="005710A0" w:rsidRPr="005710A0">
        <w:t xml:space="preserve"> In Unity können Frontend-Elemente wie Benutzeroberflächen und Grafiken sowie Backend-Logik, einschließlich Spielmechaniken und Datenverarbeitung, in derselben Entwicklungsumgebung erstellt und integriert werden</w:t>
      </w:r>
      <w:r w:rsidRPr="001179CC">
        <w:t>.</w:t>
      </w:r>
      <w:r w:rsidR="00B5237D">
        <w:t xml:space="preserve"> </w:t>
      </w:r>
      <w:r w:rsidR="006463F9">
        <w:fldChar w:fldCharType="begin"/>
      </w:r>
      <w:r w:rsidR="006463F9">
        <w:instrText xml:space="preserve"> REF _Ref174441809 \h </w:instrText>
      </w:r>
      <w:r w:rsidR="006463F9">
        <w:fldChar w:fldCharType="separate"/>
      </w:r>
      <w:r w:rsidR="00321526">
        <w:t xml:space="preserve">Abbildung </w:t>
      </w:r>
      <w:r w:rsidR="00321526">
        <w:rPr>
          <w:noProof/>
        </w:rPr>
        <w:t>5</w:t>
      </w:r>
      <w:r w:rsidR="006463F9">
        <w:fldChar w:fldCharType="end"/>
      </w:r>
      <w:r w:rsidR="006463F9">
        <w:t xml:space="preserve"> </w:t>
      </w:r>
      <w:r w:rsidR="003603EF" w:rsidRPr="003603EF">
        <w:t>zeigt die verwendeten Features der Unity-Plattform und deren Nutzung</w:t>
      </w:r>
      <w:r w:rsidR="00B5237D">
        <w:t>.</w:t>
      </w:r>
    </w:p>
    <w:p w14:paraId="55F8CF23" w14:textId="27487D7A" w:rsidR="00567AEC" w:rsidRPr="00482660" w:rsidRDefault="00567AEC" w:rsidP="00482660">
      <w:pPr>
        <w:overflowPunct/>
        <w:autoSpaceDE/>
        <w:autoSpaceDN/>
        <w:adjustRightInd/>
        <w:spacing w:before="0" w:line="240" w:lineRule="auto"/>
        <w:jc w:val="left"/>
        <w:textAlignment w:val="auto"/>
      </w:pPr>
    </w:p>
    <w:tbl>
      <w:tblPr>
        <w:tblStyle w:val="TableGrid"/>
        <w:tblW w:w="7083" w:type="dxa"/>
        <w:tblLook w:val="04A0" w:firstRow="1" w:lastRow="0" w:firstColumn="1" w:lastColumn="0" w:noHBand="0" w:noVBand="1"/>
      </w:tblPr>
      <w:tblGrid>
        <w:gridCol w:w="1696"/>
        <w:gridCol w:w="5387"/>
      </w:tblGrid>
      <w:tr w:rsidR="009F7611" w:rsidRPr="00662648" w14:paraId="696D9ABA" w14:textId="77777777" w:rsidTr="009F7611">
        <w:tc>
          <w:tcPr>
            <w:tcW w:w="1197" w:type="pct"/>
            <w:shd w:val="clear" w:color="auto" w:fill="BFBFBF" w:themeFill="background1" w:themeFillShade="BF"/>
            <w:vAlign w:val="center"/>
          </w:tcPr>
          <w:p w14:paraId="1C822F43" w14:textId="757BFF0D" w:rsidR="009F7611" w:rsidRPr="00D91511" w:rsidRDefault="009F7611" w:rsidP="007F5051">
            <w:pPr>
              <w:spacing w:before="60" w:after="60" w:line="240" w:lineRule="auto"/>
              <w:jc w:val="left"/>
              <w:rPr>
                <w:rFonts w:ascii="Arial" w:hAnsi="Arial" w:cs="Arial"/>
                <w:b/>
                <w:sz w:val="16"/>
                <w:szCs w:val="16"/>
              </w:rPr>
            </w:pPr>
            <w:r>
              <w:rPr>
                <w:rFonts w:ascii="Arial" w:hAnsi="Arial" w:cs="Arial"/>
                <w:b/>
                <w:sz w:val="16"/>
                <w:szCs w:val="16"/>
              </w:rPr>
              <w:t>Feature</w:t>
            </w:r>
          </w:p>
        </w:tc>
        <w:tc>
          <w:tcPr>
            <w:tcW w:w="3803" w:type="pct"/>
            <w:shd w:val="clear" w:color="auto" w:fill="BFBFBF" w:themeFill="background1" w:themeFillShade="BF"/>
            <w:vAlign w:val="center"/>
          </w:tcPr>
          <w:p w14:paraId="64609CD6" w14:textId="61BB5C6C" w:rsidR="009F7611" w:rsidRPr="00D91511" w:rsidRDefault="009F7611" w:rsidP="007F5051">
            <w:pPr>
              <w:spacing w:before="60" w:after="60" w:line="240" w:lineRule="auto"/>
              <w:jc w:val="center"/>
              <w:rPr>
                <w:rFonts w:ascii="Arial" w:hAnsi="Arial" w:cs="Arial"/>
                <w:b/>
                <w:sz w:val="16"/>
                <w:szCs w:val="16"/>
              </w:rPr>
            </w:pPr>
            <w:r>
              <w:rPr>
                <w:rFonts w:ascii="Arial" w:hAnsi="Arial" w:cs="Arial"/>
                <w:b/>
                <w:sz w:val="16"/>
                <w:szCs w:val="16"/>
              </w:rPr>
              <w:t>Anwendung</w:t>
            </w:r>
          </w:p>
        </w:tc>
      </w:tr>
      <w:tr w:rsidR="009F7611" w:rsidRPr="00533CE9" w14:paraId="164D57D8" w14:textId="77777777" w:rsidTr="009F7611">
        <w:tc>
          <w:tcPr>
            <w:tcW w:w="1197" w:type="pct"/>
            <w:vAlign w:val="center"/>
          </w:tcPr>
          <w:p w14:paraId="2CD5BB5F" w14:textId="007F1CB6" w:rsidR="009F7611" w:rsidRPr="00740909" w:rsidRDefault="009F7611" w:rsidP="007F5051">
            <w:pPr>
              <w:spacing w:before="60" w:after="60" w:line="240" w:lineRule="auto"/>
              <w:jc w:val="left"/>
              <w:rPr>
                <w:rFonts w:ascii="Arial" w:hAnsi="Arial" w:cs="Arial"/>
                <w:sz w:val="16"/>
                <w:szCs w:val="16"/>
              </w:rPr>
            </w:pPr>
            <w:r>
              <w:rPr>
                <w:rFonts w:ascii="Arial" w:hAnsi="Arial" w:cs="Arial"/>
                <w:sz w:val="16"/>
                <w:szCs w:val="16"/>
              </w:rPr>
              <w:t>Szenen Manager</w:t>
            </w:r>
          </w:p>
        </w:tc>
        <w:tc>
          <w:tcPr>
            <w:tcW w:w="3803" w:type="pct"/>
            <w:vAlign w:val="center"/>
          </w:tcPr>
          <w:p w14:paraId="7A11C206" w14:textId="280BC543" w:rsidR="009F7611" w:rsidRPr="00533CE9" w:rsidRDefault="00E86AE6" w:rsidP="007F5051">
            <w:pPr>
              <w:spacing w:before="60" w:after="60" w:line="240" w:lineRule="auto"/>
              <w:jc w:val="left"/>
              <w:rPr>
                <w:rFonts w:ascii="Arial" w:hAnsi="Arial" w:cs="Arial"/>
                <w:sz w:val="16"/>
                <w:szCs w:val="16"/>
              </w:rPr>
            </w:pPr>
            <w:r>
              <w:rPr>
                <w:rFonts w:ascii="Arial" w:hAnsi="Arial" w:cs="Arial"/>
                <w:sz w:val="16"/>
                <w:szCs w:val="16"/>
              </w:rPr>
              <w:t xml:space="preserve">Sogenannte Szenen </w:t>
            </w:r>
            <w:r w:rsidR="003536BA">
              <w:rPr>
                <w:rFonts w:ascii="Arial" w:hAnsi="Arial" w:cs="Arial"/>
                <w:sz w:val="16"/>
                <w:szCs w:val="16"/>
              </w:rPr>
              <w:t>wurden</w:t>
            </w:r>
            <w:r>
              <w:rPr>
                <w:rFonts w:ascii="Arial" w:hAnsi="Arial" w:cs="Arial"/>
                <w:sz w:val="16"/>
                <w:szCs w:val="16"/>
              </w:rPr>
              <w:t xml:space="preserve"> erstellt</w:t>
            </w:r>
            <w:r w:rsidRPr="00E86AE6">
              <w:rPr>
                <w:rFonts w:ascii="Arial" w:hAnsi="Arial" w:cs="Arial"/>
                <w:sz w:val="16"/>
                <w:szCs w:val="16"/>
              </w:rPr>
              <w:t>, die eine einfache Handhabung und den Wechsel zwischen verschiedenen grafischen Benutzeroberflächen (User Interfaces) erlauben.</w:t>
            </w:r>
          </w:p>
        </w:tc>
      </w:tr>
      <w:tr w:rsidR="009F7611" w:rsidRPr="00662648" w14:paraId="7433D4D7" w14:textId="77777777" w:rsidTr="009F7611">
        <w:tc>
          <w:tcPr>
            <w:tcW w:w="1197" w:type="pct"/>
            <w:vAlign w:val="center"/>
          </w:tcPr>
          <w:p w14:paraId="302FB018" w14:textId="0D50A751" w:rsidR="009F7611" w:rsidRPr="00D91511" w:rsidRDefault="009F7611" w:rsidP="007F5051">
            <w:pPr>
              <w:spacing w:before="60" w:after="60" w:line="240" w:lineRule="auto"/>
              <w:jc w:val="left"/>
              <w:rPr>
                <w:rFonts w:ascii="Arial" w:hAnsi="Arial" w:cs="Arial"/>
                <w:sz w:val="16"/>
                <w:szCs w:val="16"/>
              </w:rPr>
            </w:pPr>
            <w:r>
              <w:rPr>
                <w:rFonts w:ascii="Arial" w:hAnsi="Arial" w:cs="Arial"/>
                <w:sz w:val="16"/>
                <w:szCs w:val="16"/>
              </w:rPr>
              <w:t>3D-Objekte</w:t>
            </w:r>
          </w:p>
        </w:tc>
        <w:tc>
          <w:tcPr>
            <w:tcW w:w="3803" w:type="pct"/>
            <w:vAlign w:val="center"/>
          </w:tcPr>
          <w:p w14:paraId="380D604A" w14:textId="2CC05251" w:rsidR="009F7611" w:rsidRPr="00D91511" w:rsidRDefault="00C35C78" w:rsidP="007F5051">
            <w:pPr>
              <w:spacing w:before="60" w:after="60" w:line="240" w:lineRule="auto"/>
              <w:jc w:val="left"/>
              <w:rPr>
                <w:rFonts w:ascii="Arial" w:hAnsi="Arial" w:cs="Arial"/>
                <w:sz w:val="16"/>
                <w:szCs w:val="16"/>
              </w:rPr>
            </w:pPr>
            <w:r>
              <w:rPr>
                <w:rFonts w:ascii="Arial" w:hAnsi="Arial" w:cs="Arial"/>
                <w:sz w:val="16"/>
                <w:szCs w:val="16"/>
              </w:rPr>
              <w:t>3</w:t>
            </w:r>
            <w:r w:rsidR="00EB2C08" w:rsidRPr="00EB2C08">
              <w:rPr>
                <w:rFonts w:ascii="Arial" w:hAnsi="Arial" w:cs="Arial"/>
                <w:sz w:val="16"/>
                <w:szCs w:val="16"/>
              </w:rPr>
              <w:t>D-Objekte in gängigen Formaten wie .</w:t>
            </w:r>
            <w:proofErr w:type="spellStart"/>
            <w:r w:rsidR="00EB2C08" w:rsidRPr="00EB2C08">
              <w:rPr>
                <w:rFonts w:ascii="Arial" w:hAnsi="Arial" w:cs="Arial"/>
                <w:sz w:val="16"/>
                <w:szCs w:val="16"/>
              </w:rPr>
              <w:t>obj</w:t>
            </w:r>
            <w:proofErr w:type="spellEnd"/>
            <w:r w:rsidR="00EB2C08" w:rsidRPr="00EB2C08">
              <w:rPr>
                <w:rFonts w:ascii="Arial" w:hAnsi="Arial" w:cs="Arial"/>
                <w:sz w:val="16"/>
                <w:szCs w:val="16"/>
              </w:rPr>
              <w:t xml:space="preserve"> </w:t>
            </w:r>
            <w:proofErr w:type="gramStart"/>
            <w:r w:rsidR="00EB2C08" w:rsidRPr="00EB2C08">
              <w:rPr>
                <w:rFonts w:ascii="Arial" w:hAnsi="Arial" w:cs="Arial"/>
                <w:sz w:val="16"/>
                <w:szCs w:val="16"/>
              </w:rPr>
              <w:t>oder</w:t>
            </w:r>
            <w:r w:rsidR="00EB2C08">
              <w:rPr>
                <w:rFonts w:ascii="Arial" w:hAnsi="Arial" w:cs="Arial"/>
                <w:sz w:val="16"/>
                <w:szCs w:val="16"/>
              </w:rPr>
              <w:t xml:space="preserve"> .</w:t>
            </w:r>
            <w:proofErr w:type="spellStart"/>
            <w:r w:rsidR="00EB2C08" w:rsidRPr="00EB2C08">
              <w:rPr>
                <w:rFonts w:ascii="Arial" w:hAnsi="Arial" w:cs="Arial"/>
                <w:sz w:val="16"/>
                <w:szCs w:val="16"/>
              </w:rPr>
              <w:t>fbx</w:t>
            </w:r>
            <w:proofErr w:type="spellEnd"/>
            <w:proofErr w:type="gramEnd"/>
            <w:r w:rsidR="00EB2C08" w:rsidRPr="00EB2C08">
              <w:rPr>
                <w:rFonts w:ascii="Arial" w:hAnsi="Arial" w:cs="Arial"/>
                <w:sz w:val="16"/>
                <w:szCs w:val="16"/>
              </w:rPr>
              <w:t xml:space="preserve"> konnten importiert, visuell modifiziert und mithilfe von C#-Code funktional gemacht werden</w:t>
            </w:r>
            <w:r w:rsidR="001E7204" w:rsidRPr="001E7204">
              <w:rPr>
                <w:rFonts w:ascii="Arial" w:hAnsi="Arial" w:cs="Arial"/>
                <w:sz w:val="16"/>
                <w:szCs w:val="16"/>
              </w:rPr>
              <w:t>.</w:t>
            </w:r>
          </w:p>
        </w:tc>
      </w:tr>
      <w:tr w:rsidR="009F7611" w:rsidRPr="00533CE9" w14:paraId="7E10D3EA" w14:textId="77777777" w:rsidTr="009F7611">
        <w:tc>
          <w:tcPr>
            <w:tcW w:w="1197" w:type="pct"/>
            <w:vAlign w:val="center"/>
          </w:tcPr>
          <w:p w14:paraId="037933C5" w14:textId="6543043A" w:rsidR="009F7611" w:rsidRPr="00D91511" w:rsidRDefault="009F7611" w:rsidP="007F5051">
            <w:pPr>
              <w:spacing w:before="60" w:after="60" w:line="240" w:lineRule="auto"/>
              <w:jc w:val="left"/>
              <w:rPr>
                <w:rFonts w:ascii="Arial" w:hAnsi="Arial" w:cs="Arial"/>
                <w:sz w:val="16"/>
                <w:szCs w:val="16"/>
              </w:rPr>
            </w:pPr>
            <w:r>
              <w:rPr>
                <w:rFonts w:ascii="Arial" w:hAnsi="Arial" w:cs="Arial"/>
                <w:sz w:val="16"/>
                <w:szCs w:val="16"/>
              </w:rPr>
              <w:t>Animationen</w:t>
            </w:r>
          </w:p>
        </w:tc>
        <w:tc>
          <w:tcPr>
            <w:tcW w:w="3803" w:type="pct"/>
            <w:vAlign w:val="center"/>
          </w:tcPr>
          <w:p w14:paraId="0023F23E" w14:textId="0A986482" w:rsidR="009F7611" w:rsidRPr="00533CE9" w:rsidRDefault="00EB2C08" w:rsidP="007F5051">
            <w:pPr>
              <w:spacing w:before="60" w:after="60" w:line="240" w:lineRule="auto"/>
              <w:jc w:val="left"/>
              <w:rPr>
                <w:rFonts w:ascii="Arial" w:hAnsi="Arial" w:cs="Arial"/>
                <w:sz w:val="16"/>
                <w:szCs w:val="16"/>
              </w:rPr>
            </w:pPr>
            <w:r w:rsidRPr="00EB2C08">
              <w:rPr>
                <w:rFonts w:ascii="Arial" w:hAnsi="Arial" w:cs="Arial"/>
                <w:sz w:val="16"/>
                <w:szCs w:val="16"/>
              </w:rPr>
              <w:t>Animationen kamen zum Einsatz, um Objekte dynamischer wirken zu lassen und die User Experience zu steigern</w:t>
            </w:r>
            <w:r w:rsidR="003536BA">
              <w:rPr>
                <w:rFonts w:ascii="Arial" w:hAnsi="Arial" w:cs="Arial"/>
                <w:sz w:val="16"/>
                <w:szCs w:val="16"/>
              </w:rPr>
              <w:t>.</w:t>
            </w:r>
          </w:p>
        </w:tc>
      </w:tr>
      <w:tr w:rsidR="009F7611" w:rsidRPr="00715767" w14:paraId="21345C0E" w14:textId="77777777" w:rsidTr="009F7611">
        <w:tc>
          <w:tcPr>
            <w:tcW w:w="1197" w:type="pct"/>
            <w:vAlign w:val="center"/>
          </w:tcPr>
          <w:p w14:paraId="669EBC55" w14:textId="4E79BBED" w:rsidR="009F7611" w:rsidRPr="00715767" w:rsidRDefault="009F7611" w:rsidP="007F5051">
            <w:pPr>
              <w:spacing w:before="60" w:after="60" w:line="240" w:lineRule="auto"/>
              <w:jc w:val="left"/>
              <w:rPr>
                <w:rFonts w:ascii="Arial" w:hAnsi="Arial" w:cs="Arial"/>
                <w:sz w:val="16"/>
                <w:szCs w:val="16"/>
              </w:rPr>
            </w:pPr>
            <w:r>
              <w:rPr>
                <w:rFonts w:ascii="Arial" w:hAnsi="Arial" w:cs="Arial"/>
                <w:sz w:val="16"/>
                <w:szCs w:val="16"/>
              </w:rPr>
              <w:t xml:space="preserve">UI </w:t>
            </w:r>
            <w:proofErr w:type="spellStart"/>
            <w:r>
              <w:rPr>
                <w:rFonts w:ascii="Arial" w:hAnsi="Arial" w:cs="Arial"/>
                <w:sz w:val="16"/>
                <w:szCs w:val="16"/>
              </w:rPr>
              <w:t>prefabs</w:t>
            </w:r>
            <w:proofErr w:type="spellEnd"/>
          </w:p>
        </w:tc>
        <w:tc>
          <w:tcPr>
            <w:tcW w:w="3803" w:type="pct"/>
            <w:vAlign w:val="center"/>
          </w:tcPr>
          <w:p w14:paraId="5EE20DB2" w14:textId="384DF2FE" w:rsidR="009F7611" w:rsidRPr="00715767" w:rsidRDefault="00C35C78" w:rsidP="007F5051">
            <w:pPr>
              <w:spacing w:before="60" w:after="60" w:line="240" w:lineRule="auto"/>
              <w:jc w:val="left"/>
              <w:rPr>
                <w:rFonts w:ascii="Arial" w:hAnsi="Arial" w:cs="Arial"/>
                <w:sz w:val="16"/>
                <w:szCs w:val="16"/>
              </w:rPr>
            </w:pPr>
            <w:r>
              <w:rPr>
                <w:rFonts w:ascii="Arial" w:hAnsi="Arial" w:cs="Arial"/>
                <w:sz w:val="16"/>
                <w:szCs w:val="16"/>
              </w:rPr>
              <w:t>Für ein effizientes Arbeiten</w:t>
            </w:r>
            <w:r w:rsidR="0058262F">
              <w:rPr>
                <w:rFonts w:ascii="Arial" w:hAnsi="Arial" w:cs="Arial"/>
                <w:sz w:val="16"/>
                <w:szCs w:val="16"/>
              </w:rPr>
              <w:t xml:space="preserve"> wurden für grundlegende UI-Objekte wie Knöpfe, Textfelder oder Skalen fertige Vorlagen verwendet und anschließend </w:t>
            </w:r>
            <w:r w:rsidR="001071AB">
              <w:rPr>
                <w:rFonts w:ascii="Arial" w:hAnsi="Arial" w:cs="Arial"/>
                <w:sz w:val="16"/>
                <w:szCs w:val="16"/>
              </w:rPr>
              <w:t>optisch für ein durchgängiges Design angepasst.</w:t>
            </w:r>
            <w:r w:rsidR="0058262F">
              <w:rPr>
                <w:rFonts w:ascii="Arial" w:hAnsi="Arial" w:cs="Arial"/>
                <w:sz w:val="16"/>
                <w:szCs w:val="16"/>
              </w:rPr>
              <w:t xml:space="preserve"> </w:t>
            </w:r>
          </w:p>
        </w:tc>
      </w:tr>
      <w:tr w:rsidR="009F7611" w:rsidRPr="00BE2899" w14:paraId="63348CA1" w14:textId="77777777" w:rsidTr="009F7611">
        <w:tc>
          <w:tcPr>
            <w:tcW w:w="1197" w:type="pct"/>
            <w:vAlign w:val="center"/>
          </w:tcPr>
          <w:p w14:paraId="70BC3842" w14:textId="3AF050B4" w:rsidR="009F7611" w:rsidRPr="00375FBA" w:rsidRDefault="009F7611" w:rsidP="007F5051">
            <w:pPr>
              <w:pStyle w:val="WWZ-Liste-Quadrat"/>
              <w:numPr>
                <w:ilvl w:val="0"/>
                <w:numId w:val="0"/>
              </w:numPr>
              <w:spacing w:before="60" w:afterLines="60" w:after="144"/>
              <w:ind w:left="360" w:hanging="360"/>
              <w:rPr>
                <w:rFonts w:ascii="Arial" w:hAnsi="Arial" w:cs="Arial"/>
                <w:sz w:val="16"/>
                <w:szCs w:val="16"/>
              </w:rPr>
            </w:pPr>
            <w:proofErr w:type="spellStart"/>
            <w:r>
              <w:rPr>
                <w:rFonts w:ascii="Arial" w:hAnsi="Arial" w:cs="Arial"/>
                <w:sz w:val="16"/>
                <w:szCs w:val="16"/>
              </w:rPr>
              <w:t>Github</w:t>
            </w:r>
            <w:proofErr w:type="spellEnd"/>
            <w:r>
              <w:rPr>
                <w:rFonts w:ascii="Arial" w:hAnsi="Arial" w:cs="Arial"/>
                <w:sz w:val="16"/>
                <w:szCs w:val="16"/>
              </w:rPr>
              <w:t xml:space="preserve"> Projekte</w:t>
            </w:r>
            <w:r w:rsidR="00925901">
              <w:rPr>
                <w:rFonts w:ascii="Arial" w:hAnsi="Arial" w:cs="Arial"/>
                <w:sz w:val="16"/>
                <w:szCs w:val="16"/>
              </w:rPr>
              <w:t xml:space="preserve"> und APIs</w:t>
            </w:r>
          </w:p>
        </w:tc>
        <w:tc>
          <w:tcPr>
            <w:tcW w:w="3803" w:type="pct"/>
            <w:vAlign w:val="center"/>
          </w:tcPr>
          <w:p w14:paraId="4A4C10FD" w14:textId="18D186DC" w:rsidR="009F7611" w:rsidRPr="00BE2899" w:rsidRDefault="00EB2C08" w:rsidP="00482660">
            <w:pPr>
              <w:keepNext/>
              <w:spacing w:before="60" w:after="60" w:line="240" w:lineRule="auto"/>
              <w:jc w:val="left"/>
              <w:rPr>
                <w:rFonts w:ascii="Arial" w:hAnsi="Arial" w:cs="Arial"/>
                <w:sz w:val="16"/>
                <w:szCs w:val="16"/>
              </w:rPr>
            </w:pPr>
            <w:r w:rsidRPr="00EB2C08">
              <w:rPr>
                <w:rFonts w:ascii="Arial" w:hAnsi="Arial" w:cs="Arial"/>
                <w:sz w:val="16"/>
                <w:szCs w:val="16"/>
              </w:rPr>
              <w:t xml:space="preserve">Zur Implementierung komplexer Funktionen wurden Open Source GitHub-Projekte und APIs genutzt. Dazu gehören die Generierung von QR-Codes, </w:t>
            </w:r>
            <w:r w:rsidR="00C431F4">
              <w:rPr>
                <w:rFonts w:ascii="Arial" w:hAnsi="Arial" w:cs="Arial"/>
                <w:sz w:val="16"/>
                <w:szCs w:val="16"/>
              </w:rPr>
              <w:t>Text-</w:t>
            </w:r>
            <w:proofErr w:type="spellStart"/>
            <w:r w:rsidR="00C431F4">
              <w:rPr>
                <w:rFonts w:ascii="Arial" w:hAnsi="Arial" w:cs="Arial"/>
                <w:sz w:val="16"/>
                <w:szCs w:val="16"/>
              </w:rPr>
              <w:t>to</w:t>
            </w:r>
            <w:proofErr w:type="spellEnd"/>
            <w:r w:rsidRPr="00EB2C08">
              <w:rPr>
                <w:rFonts w:ascii="Arial" w:hAnsi="Arial" w:cs="Arial"/>
                <w:sz w:val="16"/>
                <w:szCs w:val="16"/>
              </w:rPr>
              <w:t>-</w:t>
            </w:r>
            <w:r w:rsidR="00C431F4">
              <w:rPr>
                <w:rFonts w:ascii="Arial" w:hAnsi="Arial" w:cs="Arial"/>
                <w:sz w:val="16"/>
                <w:szCs w:val="16"/>
              </w:rPr>
              <w:t xml:space="preserve">Speech </w:t>
            </w:r>
            <w:r w:rsidRPr="00EB2C08">
              <w:rPr>
                <w:rFonts w:ascii="Arial" w:hAnsi="Arial" w:cs="Arial"/>
                <w:sz w:val="16"/>
                <w:szCs w:val="16"/>
              </w:rPr>
              <w:t xml:space="preserve">Funktion, </w:t>
            </w:r>
            <w:proofErr w:type="spellStart"/>
            <w:r w:rsidRPr="00EB2C08">
              <w:rPr>
                <w:rFonts w:ascii="Arial" w:hAnsi="Arial" w:cs="Arial"/>
                <w:sz w:val="16"/>
                <w:szCs w:val="16"/>
              </w:rPr>
              <w:t>Multilingualität</w:t>
            </w:r>
            <w:proofErr w:type="spellEnd"/>
            <w:r w:rsidRPr="00EB2C08">
              <w:rPr>
                <w:rFonts w:ascii="Arial" w:hAnsi="Arial" w:cs="Arial"/>
                <w:sz w:val="16"/>
                <w:szCs w:val="16"/>
              </w:rPr>
              <w:t xml:space="preserve"> und der Zugriff auf Large Language Models von </w:t>
            </w:r>
            <w:proofErr w:type="spellStart"/>
            <w:r w:rsidRPr="00EB2C08">
              <w:rPr>
                <w:rFonts w:ascii="Arial" w:hAnsi="Arial" w:cs="Arial"/>
                <w:sz w:val="16"/>
                <w:szCs w:val="16"/>
              </w:rPr>
              <w:t>OpenAI</w:t>
            </w:r>
            <w:proofErr w:type="spellEnd"/>
            <w:r>
              <w:rPr>
                <w:rFonts w:ascii="Arial" w:hAnsi="Arial" w:cs="Arial"/>
                <w:sz w:val="16"/>
                <w:szCs w:val="16"/>
              </w:rPr>
              <w:t>.</w:t>
            </w:r>
          </w:p>
        </w:tc>
      </w:tr>
    </w:tbl>
    <w:p w14:paraId="6AE60210" w14:textId="7D771DA2" w:rsidR="00482660" w:rsidRDefault="00482660" w:rsidP="00482660">
      <w:pPr>
        <w:pStyle w:val="WWZ-Grafik-Untertitel"/>
      </w:pPr>
      <w:bookmarkStart w:id="95" w:name="_Ref174441809"/>
      <w:r>
        <w:t xml:space="preserve">Abbildung </w:t>
      </w:r>
      <w:r>
        <w:fldChar w:fldCharType="begin"/>
      </w:r>
      <w:r>
        <w:instrText xml:space="preserve"> SEQ Abbildung \* ARABIC </w:instrText>
      </w:r>
      <w:r>
        <w:fldChar w:fldCharType="separate"/>
      </w:r>
      <w:r w:rsidR="00321526">
        <w:rPr>
          <w:noProof/>
        </w:rPr>
        <w:t>5</w:t>
      </w:r>
      <w:r>
        <w:fldChar w:fldCharType="end"/>
      </w:r>
      <w:bookmarkEnd w:id="95"/>
      <w:r>
        <w:t xml:space="preserve">: </w:t>
      </w:r>
      <w:r w:rsidRPr="0019154E">
        <w:t>Features und Anwendungen der Game</w:t>
      </w:r>
      <w:r w:rsidR="00122AEF">
        <w:t>-</w:t>
      </w:r>
      <w:r w:rsidRPr="0019154E">
        <w:t>Engine Unity</w:t>
      </w:r>
    </w:p>
    <w:p w14:paraId="746FE1CA" w14:textId="64C4E38D" w:rsidR="00B5237D" w:rsidRDefault="00762B8A" w:rsidP="003B6FFA">
      <w:r>
        <w:t xml:space="preserve">Der KI-basierte Innenstadtberater </w:t>
      </w:r>
      <w:r w:rsidR="006F77BC">
        <w:t xml:space="preserve">wurde </w:t>
      </w:r>
      <w:r>
        <w:t xml:space="preserve">als App </w:t>
      </w:r>
      <w:r w:rsidR="006137DE" w:rsidRPr="006137DE">
        <w:t>für das Android-Betriebssystem entwickelt und als Tablet-Version eingesetzt</w:t>
      </w:r>
      <w:r>
        <w:t xml:space="preserve">. </w:t>
      </w:r>
      <w:r w:rsidR="004C08B7">
        <w:t>Der Nutzer hat</w:t>
      </w:r>
      <w:r w:rsidR="006F77BC">
        <w:t xml:space="preserve"> zu Beginn</w:t>
      </w:r>
      <w:r w:rsidR="004C08B7">
        <w:t xml:space="preserve"> die Möglichkeit zwischen zwei verschiedenen Optionen in der App zu wählen:</w:t>
      </w:r>
    </w:p>
    <w:p w14:paraId="7799DC87" w14:textId="306040B7" w:rsidR="004C08B7" w:rsidRDefault="004C08B7" w:rsidP="004C08B7">
      <w:pPr>
        <w:pStyle w:val="WWZ-Liste-Quadrat"/>
        <w:numPr>
          <w:ilvl w:val="0"/>
          <w:numId w:val="39"/>
        </w:numPr>
        <w:spacing w:before="60" w:afterLines="60" w:after="144"/>
        <w:textAlignment w:val="auto"/>
      </w:pPr>
      <w:r w:rsidRPr="000C79D7">
        <w:rPr>
          <w:b/>
          <w:bCs/>
        </w:rPr>
        <w:t>Inspi</w:t>
      </w:r>
      <w:r w:rsidR="00251F48" w:rsidRPr="000C79D7">
        <w:rPr>
          <w:b/>
          <w:bCs/>
        </w:rPr>
        <w:t>rier</w:t>
      </w:r>
      <w:r w:rsidRPr="000C79D7">
        <w:rPr>
          <w:b/>
          <w:bCs/>
        </w:rPr>
        <w:t>en lassen:</w:t>
      </w:r>
      <w:r>
        <w:t xml:space="preserve"> Texteingabe in Stichworten oder als Fließtext über persönliche Interessen, Hobbies, Wünsche etc.</w:t>
      </w:r>
    </w:p>
    <w:p w14:paraId="1F7C59E2" w14:textId="395F8B39" w:rsidR="004C08B7" w:rsidRDefault="004C08B7" w:rsidP="004C08B7">
      <w:pPr>
        <w:pStyle w:val="WWZ-Liste-Quadrat"/>
        <w:numPr>
          <w:ilvl w:val="0"/>
          <w:numId w:val="39"/>
        </w:numPr>
        <w:spacing w:before="60" w:afterLines="60" w:after="144"/>
        <w:textAlignment w:val="auto"/>
      </w:pPr>
      <w:r w:rsidRPr="000C79D7">
        <w:rPr>
          <w:b/>
          <w:bCs/>
        </w:rPr>
        <w:lastRenderedPageBreak/>
        <w:t>Gezielte Suche:</w:t>
      </w:r>
      <w:r w:rsidR="003B0D36">
        <w:t xml:space="preserve"> </w:t>
      </w:r>
      <w:r w:rsidR="005710A0" w:rsidRPr="005710A0">
        <w:t>Auswahl</w:t>
      </w:r>
      <w:r w:rsidR="00EC40E0">
        <w:t xml:space="preserve"> einer </w:t>
      </w:r>
      <w:r w:rsidR="005710A0" w:rsidRPr="005710A0">
        <w:t>Kategorie der Freizeitbeschäftigung</w:t>
      </w:r>
      <w:r w:rsidR="003B0D36">
        <w:t xml:space="preserve">. Vorhandene Kategorien in der App sind: </w:t>
      </w:r>
      <w:proofErr w:type="spellStart"/>
      <w:r w:rsidR="003B0D36">
        <w:t>Gatsronomie</w:t>
      </w:r>
      <w:proofErr w:type="spellEnd"/>
      <w:r w:rsidR="003B0D36">
        <w:t>, Sport, Bildung und Kultur, Erlebnis, Einkaufen sowie Nachtleben. Anschließend folgt eine</w:t>
      </w:r>
      <w:r>
        <w:t xml:space="preserve"> </w:t>
      </w:r>
      <w:r w:rsidR="003B0D36">
        <w:t>s</w:t>
      </w:r>
      <w:r>
        <w:t>tichwortartige Eingabe in vorgegebene Eingabefelder zu persönlichen Präferenzen.</w:t>
      </w:r>
    </w:p>
    <w:p w14:paraId="3A856367" w14:textId="77777777" w:rsidR="003B0D36" w:rsidRDefault="003B0D36" w:rsidP="003B0D36">
      <w:pPr>
        <w:pStyle w:val="WWZ-Liste-Quadrat"/>
        <w:numPr>
          <w:ilvl w:val="0"/>
          <w:numId w:val="0"/>
        </w:numPr>
        <w:spacing w:before="60" w:afterLines="60" w:after="144"/>
        <w:ind w:left="720"/>
        <w:textAlignment w:val="auto"/>
      </w:pPr>
    </w:p>
    <w:p w14:paraId="5F5ADA5E" w14:textId="2514FD5F" w:rsidR="006F6529" w:rsidRDefault="00970F8A" w:rsidP="004C08B7">
      <w:pPr>
        <w:pStyle w:val="WWZ-Liste-Quadrat"/>
        <w:numPr>
          <w:ilvl w:val="0"/>
          <w:numId w:val="0"/>
        </w:numPr>
        <w:spacing w:before="60" w:afterLines="60" w:after="144"/>
        <w:textAlignment w:val="auto"/>
      </w:pPr>
      <w:r w:rsidRPr="00970F8A">
        <w:t>Damit sollen sowohl Nutzer, die keine konkrete Vorstellung haben, was sie unternehmen möchten, als auch Nutzer mit einer bereits vorhandenen Idee angesprochen werden</w:t>
      </w:r>
      <w:r w:rsidR="00BF27DB">
        <w:t xml:space="preserve">. </w:t>
      </w:r>
      <w:r w:rsidR="00BF27DB" w:rsidRPr="00BF27DB">
        <w:t>Die personalisierte Empfehlung umfasst den Namen der vorgeschlagenen Aktivität, ein passendes Bild</w:t>
      </w:r>
      <w:r w:rsidR="00BF27DB">
        <w:t xml:space="preserve"> zur Visualisierung</w:t>
      </w:r>
      <w:r w:rsidR="00BF27DB" w:rsidRPr="00BF27DB">
        <w:t xml:space="preserve"> und einen generierten QR-Code, der dem Nutzer durch Scannen eine Wegbeschreibung </w:t>
      </w:r>
      <w:r w:rsidR="00BF27DB">
        <w:t>zur Aktivität</w:t>
      </w:r>
      <w:r w:rsidR="00BF27DB" w:rsidRPr="00BF27DB">
        <w:t xml:space="preserve"> liefert.</w:t>
      </w:r>
      <w:r w:rsidR="004D05B7">
        <w:t xml:space="preserve"> </w:t>
      </w:r>
      <w:r w:rsidR="00AE5544" w:rsidRPr="00AE5544">
        <w:t xml:space="preserve">Der gesamte Prozessablauf der </w:t>
      </w:r>
      <w:proofErr w:type="spellStart"/>
      <w:r w:rsidR="005710A0">
        <w:t>Userjourney</w:t>
      </w:r>
      <w:proofErr w:type="spellEnd"/>
      <w:r w:rsidR="005710A0">
        <w:t xml:space="preserve"> </w:t>
      </w:r>
      <w:r w:rsidR="00AE5544" w:rsidRPr="00AE5544">
        <w:t xml:space="preserve">ist in </w:t>
      </w:r>
      <w:r w:rsidR="005E1DD8">
        <w:fldChar w:fldCharType="begin"/>
      </w:r>
      <w:r w:rsidR="005E1DD8">
        <w:instrText xml:space="preserve"> REF _Ref174543923 \h </w:instrText>
      </w:r>
      <w:r w:rsidR="005E1DD8">
        <w:fldChar w:fldCharType="separate"/>
      </w:r>
      <w:r w:rsidR="00321526">
        <w:t xml:space="preserve">Abbildung </w:t>
      </w:r>
      <w:r w:rsidR="00321526">
        <w:rPr>
          <w:noProof/>
        </w:rPr>
        <w:t>6</w:t>
      </w:r>
      <w:r w:rsidR="005E1DD8">
        <w:fldChar w:fldCharType="end"/>
      </w:r>
      <w:r w:rsidR="005E1DD8">
        <w:t xml:space="preserve"> </w:t>
      </w:r>
      <w:r w:rsidR="00AE5544" w:rsidRPr="00AE5544">
        <w:t>dargestellt</w:t>
      </w:r>
      <w:r w:rsidR="00AE5544">
        <w:t>.</w:t>
      </w:r>
    </w:p>
    <w:p w14:paraId="0F90D8E1" w14:textId="77777777" w:rsidR="005E1DD8" w:rsidRDefault="005E1DD8" w:rsidP="004C08B7">
      <w:pPr>
        <w:pStyle w:val="WWZ-Liste-Quadrat"/>
        <w:numPr>
          <w:ilvl w:val="0"/>
          <w:numId w:val="0"/>
        </w:numPr>
        <w:spacing w:before="60" w:afterLines="60" w:after="144"/>
        <w:textAlignment w:val="auto"/>
      </w:pPr>
    </w:p>
    <w:tbl>
      <w:tblPr>
        <w:tblStyle w:val="TableGrid"/>
        <w:tblW w:w="7144" w:type="dxa"/>
        <w:tblLook w:val="04A0" w:firstRow="1" w:lastRow="0" w:firstColumn="1" w:lastColumn="0" w:noHBand="0" w:noVBand="1"/>
      </w:tblPr>
      <w:tblGrid>
        <w:gridCol w:w="7144"/>
      </w:tblGrid>
      <w:tr w:rsidR="005E1DD8" w14:paraId="7ED030AA" w14:textId="77777777" w:rsidTr="009F7854">
        <w:tc>
          <w:tcPr>
            <w:tcW w:w="7285" w:type="dxa"/>
          </w:tcPr>
          <w:p w14:paraId="3C1EA5EC" w14:textId="77777777" w:rsidR="005E1DD8" w:rsidRDefault="005E1DD8" w:rsidP="005E1DD8">
            <w:pPr>
              <w:pStyle w:val="WWZ-Grafik-mitKastenmittenimText"/>
              <w:pBdr>
                <w:top w:val="none" w:sz="0" w:space="0" w:color="auto"/>
                <w:left w:val="none" w:sz="0" w:space="0" w:color="auto"/>
                <w:bottom w:val="none" w:sz="0" w:space="0" w:color="auto"/>
                <w:right w:val="none" w:sz="0" w:space="0" w:color="auto"/>
              </w:pBdr>
              <w:ind w:left="0"/>
              <w:rPr>
                <w:lang w:val="de-CH"/>
              </w:rPr>
            </w:pPr>
            <w:r w:rsidRPr="00375FBA">
              <w:rPr>
                <w:noProof/>
                <w:lang w:eastAsia="de-DE"/>
              </w:rPr>
              <w:drawing>
                <wp:inline distT="0" distB="0" distL="0" distR="0" wp14:anchorId="13E7D31C" wp14:editId="577749FC">
                  <wp:extent cx="2520000" cy="2786139"/>
                  <wp:effectExtent l="0" t="0" r="0" b="0"/>
                  <wp:docPr id="349113611" name="Grafik 1" descr="A black background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13611" name="Grafik 1" descr="A black background with blue square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520000" cy="2786139"/>
                          </a:xfrm>
                          <a:prstGeom prst="rect">
                            <a:avLst/>
                          </a:prstGeom>
                          <a:noFill/>
                          <a:ln>
                            <a:noFill/>
                          </a:ln>
                        </pic:spPr>
                      </pic:pic>
                    </a:graphicData>
                  </a:graphic>
                </wp:inline>
              </w:drawing>
            </w:r>
          </w:p>
        </w:tc>
      </w:tr>
    </w:tbl>
    <w:p w14:paraId="4BCA8F5E" w14:textId="0BE1C544" w:rsidR="005E1DD8" w:rsidRDefault="005E1DD8" w:rsidP="005E1DD8">
      <w:pPr>
        <w:pStyle w:val="WWZ-Grafik-Untertitel"/>
      </w:pPr>
      <w:bookmarkStart w:id="96" w:name="_Ref174543923"/>
      <w:r>
        <w:t xml:space="preserve">Abbildung </w:t>
      </w:r>
      <w:r>
        <w:fldChar w:fldCharType="begin"/>
      </w:r>
      <w:r>
        <w:instrText xml:space="preserve"> SEQ Abbildung \* ARABIC </w:instrText>
      </w:r>
      <w:r>
        <w:fldChar w:fldCharType="separate"/>
      </w:r>
      <w:r w:rsidR="00321526">
        <w:rPr>
          <w:noProof/>
        </w:rPr>
        <w:t>6</w:t>
      </w:r>
      <w:r>
        <w:fldChar w:fldCharType="end"/>
      </w:r>
      <w:bookmarkEnd w:id="96"/>
      <w:r>
        <w:t xml:space="preserve">: </w:t>
      </w:r>
      <w:proofErr w:type="spellStart"/>
      <w:r w:rsidRPr="00DD5866">
        <w:t>Userjourney</w:t>
      </w:r>
      <w:proofErr w:type="spellEnd"/>
      <w:r w:rsidRPr="00DD5866">
        <w:t xml:space="preserve"> in der App des virtuellen KI-basierten Innenstadtberaters</w:t>
      </w:r>
    </w:p>
    <w:p w14:paraId="1E6E5517" w14:textId="329DED13" w:rsidR="008C777D" w:rsidRDefault="008C777D" w:rsidP="009D0E3B">
      <w:pPr>
        <w:pStyle w:val="Heading3"/>
      </w:pPr>
      <w:bookmarkStart w:id="97" w:name="_Toc173150699"/>
      <w:bookmarkStart w:id="98" w:name="_Toc174364404"/>
      <w:bookmarkStart w:id="99" w:name="_Ref174370145"/>
      <w:bookmarkStart w:id="100" w:name="_Toc174434942"/>
      <w:bookmarkStart w:id="101" w:name="_Toc174448099"/>
      <w:bookmarkStart w:id="102" w:name="_Toc174544676"/>
      <w:bookmarkStart w:id="103" w:name="_Toc174610021"/>
      <w:bookmarkStart w:id="104" w:name="_Toc174611252"/>
      <w:bookmarkStart w:id="105" w:name="_Toc174612964"/>
      <w:r>
        <w:t>KI-</w:t>
      </w:r>
      <w:r w:rsidR="009D0E3B">
        <w:t xml:space="preserve"> und Dateni</w:t>
      </w:r>
      <w:r>
        <w:t>mplementierung</w:t>
      </w:r>
      <w:bookmarkEnd w:id="97"/>
      <w:bookmarkEnd w:id="98"/>
      <w:bookmarkEnd w:id="99"/>
      <w:bookmarkEnd w:id="100"/>
      <w:bookmarkEnd w:id="101"/>
      <w:bookmarkEnd w:id="102"/>
      <w:bookmarkEnd w:id="103"/>
      <w:bookmarkEnd w:id="104"/>
      <w:bookmarkEnd w:id="105"/>
    </w:p>
    <w:p w14:paraId="735C6F78" w14:textId="69A4608E" w:rsidR="008C777D" w:rsidRDefault="00816FF2" w:rsidP="003B6FFA">
      <w:r>
        <w:t>Die Auswertung der eingegebenen Daten erfolgt mittels</w:t>
      </w:r>
      <w:r w:rsidR="00731B7A">
        <w:t xml:space="preserve"> eines Large Language Models.</w:t>
      </w:r>
      <w:r w:rsidR="00212C24">
        <w:t xml:space="preserve"> Aufgrund der vielfältigen Möglichkeiten, das Basismodell flexibel zu modifizieren, einem einfachen </w:t>
      </w:r>
      <w:r w:rsidR="00266573">
        <w:t>API-Zugriff</w:t>
      </w:r>
      <w:r w:rsidR="00212C24">
        <w:t xml:space="preserve"> und einem sehr umfangreichen </w:t>
      </w:r>
      <w:proofErr w:type="spellStart"/>
      <w:r w:rsidR="00212C24">
        <w:t>Pre</w:t>
      </w:r>
      <w:proofErr w:type="spellEnd"/>
      <w:r w:rsidR="00212C24">
        <w:t xml:space="preserve">-Training wurde das </w:t>
      </w:r>
      <w:proofErr w:type="spellStart"/>
      <w:r w:rsidR="00212C24">
        <w:t>ChatGPT</w:t>
      </w:r>
      <w:proofErr w:type="spellEnd"/>
      <w:r w:rsidR="00212C24">
        <w:t xml:space="preserve"> 4.O</w:t>
      </w:r>
      <w:r w:rsidR="00266573">
        <w:t>mni</w:t>
      </w:r>
      <w:r w:rsidR="00212C24">
        <w:t xml:space="preserve"> Model für den Use-Case ausgewählt. </w:t>
      </w:r>
      <w:r w:rsidR="0059528D">
        <w:t xml:space="preserve">Das Modell wurde in folgenden Schritten an </w:t>
      </w:r>
      <w:r w:rsidR="0059528D">
        <w:lastRenderedPageBreak/>
        <w:t xml:space="preserve">den Use-Case, als Experte rund um Freizeitgestaltung für die Innenstadt Freiburg </w:t>
      </w:r>
      <w:r w:rsidR="00937DC6">
        <w:t>modifiziert</w:t>
      </w:r>
      <w:r w:rsidR="0059528D">
        <w:t>:</w:t>
      </w:r>
    </w:p>
    <w:p w14:paraId="233EC410" w14:textId="0B83B5EB" w:rsidR="0059528D" w:rsidRPr="007D3590" w:rsidRDefault="005A66AB" w:rsidP="007D3590">
      <w:pPr>
        <w:pStyle w:val="WWZ-Liste-Quadrat"/>
        <w:numPr>
          <w:ilvl w:val="0"/>
          <w:numId w:val="39"/>
        </w:numPr>
        <w:spacing w:before="60" w:afterLines="60" w:after="144"/>
        <w:textAlignment w:val="auto"/>
      </w:pPr>
      <w:r w:rsidRPr="005A66AB">
        <w:rPr>
          <w:b/>
          <w:bCs/>
        </w:rPr>
        <w:t>Benutzerdefinierte</w:t>
      </w:r>
      <w:r w:rsidR="0059528D" w:rsidRPr="005A66AB">
        <w:rPr>
          <w:b/>
          <w:bCs/>
        </w:rPr>
        <w:t xml:space="preserve"> Anweisungen:</w:t>
      </w:r>
      <w:r w:rsidR="0059528D" w:rsidRPr="007D3590">
        <w:t xml:space="preserve"> Ein präziser Text, welcher der KI eine Rolle und Aufgaben zuteilt. Darin enthalten sind Informationen über die simulierte Persönlichkeit der KI, welche Aufgabe konkret gestellt wird, sowie die Formulierungsweise der Antwort.</w:t>
      </w:r>
    </w:p>
    <w:p w14:paraId="2376F884" w14:textId="56324B7E" w:rsidR="0059528D" w:rsidRDefault="007D3590" w:rsidP="007D3590">
      <w:pPr>
        <w:pStyle w:val="WWZ-Liste-Quadrat"/>
        <w:numPr>
          <w:ilvl w:val="0"/>
          <w:numId w:val="39"/>
        </w:numPr>
        <w:spacing w:before="60" w:afterLines="60" w:after="144"/>
        <w:textAlignment w:val="auto"/>
      </w:pPr>
      <w:r w:rsidRPr="005A66AB">
        <w:rPr>
          <w:b/>
          <w:bCs/>
        </w:rPr>
        <w:t>RAG-Technologie</w:t>
      </w:r>
      <w:r w:rsidR="0059528D" w:rsidRPr="005A66AB">
        <w:rPr>
          <w:b/>
          <w:bCs/>
        </w:rPr>
        <w:t>:</w:t>
      </w:r>
      <w:r w:rsidR="0059528D" w:rsidRPr="007D3590">
        <w:t xml:space="preserve"> Eine .</w:t>
      </w:r>
      <w:r w:rsidR="009D75B3">
        <w:t>CSV-Datei</w:t>
      </w:r>
      <w:r w:rsidR="0059528D" w:rsidRPr="007D3590">
        <w:t xml:space="preserve"> wird dem Modell zur Verfügung gestellt,</w:t>
      </w:r>
      <w:r w:rsidR="00606F8E">
        <w:t xml:space="preserve"> um spezifisches Wissen der Freizeitmöglichkeiten zur </w:t>
      </w:r>
      <w:r w:rsidR="00A01033">
        <w:t>Verfügung</w:t>
      </w:r>
      <w:r w:rsidR="00606F8E">
        <w:t xml:space="preserve"> zu stellen</w:t>
      </w:r>
      <w:r w:rsidR="0059528D" w:rsidRPr="007D3590">
        <w:t>.</w:t>
      </w:r>
    </w:p>
    <w:p w14:paraId="55CD8F85" w14:textId="5C9595CA" w:rsidR="00D865DF" w:rsidRDefault="00D865DF" w:rsidP="00D865DF">
      <w:pPr>
        <w:pStyle w:val="WWZ-Liste-Quadrat"/>
        <w:numPr>
          <w:ilvl w:val="0"/>
          <w:numId w:val="0"/>
        </w:numPr>
        <w:spacing w:before="60" w:afterLines="60" w:after="144"/>
        <w:ind w:left="720"/>
        <w:textAlignment w:val="auto"/>
      </w:pPr>
    </w:p>
    <w:p w14:paraId="75242B88" w14:textId="4B162A23" w:rsidR="00555AD5" w:rsidRDefault="00053980" w:rsidP="00213BB8">
      <w:pPr>
        <w:pStyle w:val="WWZ-Liste-Quadrat"/>
        <w:numPr>
          <w:ilvl w:val="0"/>
          <w:numId w:val="0"/>
        </w:numPr>
        <w:spacing w:before="60" w:afterLines="60" w:after="144"/>
        <w:textAlignment w:val="auto"/>
      </w:pPr>
      <w:r w:rsidRPr="00053980">
        <w:t xml:space="preserve">Für die Erstellung der Informationslandschaft wurden im ersten Schritt die </w:t>
      </w:r>
      <w:proofErr w:type="gramStart"/>
      <w:r w:rsidRPr="00053980">
        <w:t xml:space="preserve">zu </w:t>
      </w:r>
      <w:r w:rsidR="00B02EBF" w:rsidRPr="00053980">
        <w:t>recherchierenden</w:t>
      </w:r>
      <w:r w:rsidR="00B02EBF">
        <w:t xml:space="preserve"> Aspekte</w:t>
      </w:r>
      <w:proofErr w:type="gramEnd"/>
      <w:r w:rsidRPr="00053980">
        <w:t xml:space="preserve"> über die Freizeitaktivitäten festgelegt. Die notwendigen Daten </w:t>
      </w:r>
      <w:r w:rsidR="00897BA5">
        <w:t>konnten</w:t>
      </w:r>
      <w:r w:rsidRPr="00053980">
        <w:t xml:space="preserve"> durch umfangreiche Recherchen und Befragungen in der Innenstadt von Freiburg gesammelt</w:t>
      </w:r>
      <w:r w:rsidR="00897BA5">
        <w:t xml:space="preserve"> werden</w:t>
      </w:r>
      <w:r w:rsidRPr="00053980">
        <w:t>. Diese Daten wurden in einer .</w:t>
      </w:r>
      <w:r>
        <w:t>CSV</w:t>
      </w:r>
      <w:r w:rsidRPr="00053980">
        <w:t>-Datei in einer definierten Reihenfolge der Informationen zusammengetragen</w:t>
      </w:r>
      <w:r w:rsidR="00DD6E67">
        <w:t>.</w:t>
      </w:r>
      <w:r w:rsidR="004D05B7">
        <w:t xml:space="preserve"> </w:t>
      </w:r>
      <w:r w:rsidR="00213BB8">
        <w:fldChar w:fldCharType="begin"/>
      </w:r>
      <w:r w:rsidR="00213BB8">
        <w:instrText xml:space="preserve"> REF _Ref174442263 \h </w:instrText>
      </w:r>
      <w:r w:rsidR="00213BB8">
        <w:fldChar w:fldCharType="separate"/>
      </w:r>
      <w:r w:rsidR="00321526">
        <w:t xml:space="preserve">Abbildung </w:t>
      </w:r>
      <w:r w:rsidR="00321526">
        <w:rPr>
          <w:noProof/>
        </w:rPr>
        <w:t>7</w:t>
      </w:r>
      <w:r w:rsidR="00213BB8">
        <w:fldChar w:fldCharType="end"/>
      </w:r>
      <w:r w:rsidR="00213BB8">
        <w:t xml:space="preserve"> </w:t>
      </w:r>
      <w:r w:rsidR="004D05B7">
        <w:t xml:space="preserve">zeigt die </w:t>
      </w:r>
      <w:r w:rsidR="0028666D">
        <w:t>Informationsinhalte der Kategorien.</w:t>
      </w:r>
    </w:p>
    <w:p w14:paraId="05B63789" w14:textId="77777777" w:rsidR="00213BB8" w:rsidRPr="00213BB8" w:rsidRDefault="00213BB8" w:rsidP="00213BB8">
      <w:pPr>
        <w:pStyle w:val="WWZ-Liste-Quadrat"/>
        <w:numPr>
          <w:ilvl w:val="0"/>
          <w:numId w:val="0"/>
        </w:numPr>
        <w:spacing w:before="60" w:afterLines="60" w:after="144"/>
        <w:textAlignment w:val="auto"/>
      </w:pPr>
    </w:p>
    <w:tbl>
      <w:tblPr>
        <w:tblStyle w:val="TableGrid"/>
        <w:tblW w:w="7135" w:type="dxa"/>
        <w:tblLook w:val="04A0" w:firstRow="1" w:lastRow="0" w:firstColumn="1" w:lastColumn="0" w:noHBand="0" w:noVBand="1"/>
      </w:tblPr>
      <w:tblGrid>
        <w:gridCol w:w="1294"/>
        <w:gridCol w:w="1170"/>
        <w:gridCol w:w="1169"/>
        <w:gridCol w:w="1169"/>
        <w:gridCol w:w="1167"/>
        <w:gridCol w:w="1166"/>
      </w:tblGrid>
      <w:tr w:rsidR="001A0B91" w:rsidRPr="00662648" w14:paraId="2C36797A" w14:textId="3E368D0D" w:rsidTr="001A0B91">
        <w:tc>
          <w:tcPr>
            <w:tcW w:w="907" w:type="pct"/>
            <w:shd w:val="clear" w:color="auto" w:fill="BFBFBF" w:themeFill="background1" w:themeFillShade="BF"/>
            <w:vAlign w:val="center"/>
          </w:tcPr>
          <w:p w14:paraId="46DFB6E9" w14:textId="258B1CAD" w:rsidR="001A0B91" w:rsidRPr="00D91511" w:rsidRDefault="001A0B91" w:rsidP="007F5051">
            <w:pPr>
              <w:spacing w:before="60" w:after="60" w:line="240" w:lineRule="auto"/>
              <w:jc w:val="left"/>
              <w:rPr>
                <w:rFonts w:ascii="Arial" w:hAnsi="Arial" w:cs="Arial"/>
                <w:b/>
                <w:sz w:val="16"/>
                <w:szCs w:val="16"/>
              </w:rPr>
            </w:pPr>
            <w:r>
              <w:rPr>
                <w:rFonts w:ascii="Arial" w:hAnsi="Arial" w:cs="Arial"/>
                <w:b/>
                <w:sz w:val="16"/>
                <w:szCs w:val="16"/>
              </w:rPr>
              <w:t>Sport</w:t>
            </w:r>
          </w:p>
        </w:tc>
        <w:tc>
          <w:tcPr>
            <w:tcW w:w="820" w:type="pct"/>
            <w:shd w:val="clear" w:color="auto" w:fill="BFBFBF" w:themeFill="background1" w:themeFillShade="BF"/>
            <w:vAlign w:val="center"/>
          </w:tcPr>
          <w:p w14:paraId="0F78E6AF" w14:textId="63778CE0" w:rsidR="001A0B91" w:rsidRPr="00D91511" w:rsidRDefault="001A0B91" w:rsidP="007F5051">
            <w:pPr>
              <w:spacing w:before="60" w:after="60" w:line="240" w:lineRule="auto"/>
              <w:jc w:val="center"/>
              <w:rPr>
                <w:rFonts w:ascii="Arial" w:hAnsi="Arial" w:cs="Arial"/>
                <w:b/>
                <w:sz w:val="16"/>
                <w:szCs w:val="16"/>
              </w:rPr>
            </w:pPr>
            <w:r>
              <w:rPr>
                <w:rFonts w:ascii="Arial" w:hAnsi="Arial" w:cs="Arial"/>
                <w:b/>
                <w:sz w:val="16"/>
                <w:szCs w:val="16"/>
              </w:rPr>
              <w:t>Gastronomie</w:t>
            </w:r>
          </w:p>
        </w:tc>
        <w:tc>
          <w:tcPr>
            <w:tcW w:w="819" w:type="pct"/>
            <w:shd w:val="clear" w:color="auto" w:fill="BFBFBF" w:themeFill="background1" w:themeFillShade="BF"/>
          </w:tcPr>
          <w:p w14:paraId="4BFB800E" w14:textId="693B0380" w:rsidR="001A0B91" w:rsidRDefault="001A0B91" w:rsidP="007F5051">
            <w:pPr>
              <w:spacing w:before="60" w:after="60" w:line="240" w:lineRule="auto"/>
              <w:jc w:val="center"/>
              <w:rPr>
                <w:rFonts w:ascii="Arial" w:hAnsi="Arial" w:cs="Arial"/>
                <w:b/>
                <w:sz w:val="16"/>
                <w:szCs w:val="16"/>
              </w:rPr>
            </w:pPr>
            <w:r>
              <w:rPr>
                <w:rFonts w:ascii="Arial" w:hAnsi="Arial" w:cs="Arial"/>
                <w:b/>
                <w:sz w:val="16"/>
                <w:szCs w:val="16"/>
              </w:rPr>
              <w:t>Einzelhandel</w:t>
            </w:r>
          </w:p>
        </w:tc>
        <w:tc>
          <w:tcPr>
            <w:tcW w:w="819" w:type="pct"/>
            <w:shd w:val="clear" w:color="auto" w:fill="BFBFBF" w:themeFill="background1" w:themeFillShade="BF"/>
          </w:tcPr>
          <w:p w14:paraId="602F7CFE" w14:textId="0F77FD5C" w:rsidR="001A0B91" w:rsidRDefault="001A0B91" w:rsidP="007F5051">
            <w:pPr>
              <w:spacing w:before="60" w:after="60" w:line="240" w:lineRule="auto"/>
              <w:jc w:val="center"/>
              <w:rPr>
                <w:rFonts w:ascii="Arial" w:hAnsi="Arial" w:cs="Arial"/>
                <w:b/>
                <w:sz w:val="16"/>
                <w:szCs w:val="16"/>
              </w:rPr>
            </w:pPr>
            <w:r>
              <w:rPr>
                <w:rFonts w:ascii="Arial" w:hAnsi="Arial" w:cs="Arial"/>
                <w:b/>
                <w:sz w:val="16"/>
                <w:szCs w:val="16"/>
              </w:rPr>
              <w:t>Bildung und Kultur</w:t>
            </w:r>
          </w:p>
        </w:tc>
        <w:tc>
          <w:tcPr>
            <w:tcW w:w="818" w:type="pct"/>
            <w:shd w:val="clear" w:color="auto" w:fill="BFBFBF" w:themeFill="background1" w:themeFillShade="BF"/>
          </w:tcPr>
          <w:p w14:paraId="408A685B" w14:textId="12CD167E" w:rsidR="001A0B91" w:rsidRDefault="001A0B91" w:rsidP="007F5051">
            <w:pPr>
              <w:spacing w:before="60" w:after="60" w:line="240" w:lineRule="auto"/>
              <w:jc w:val="center"/>
              <w:rPr>
                <w:rFonts w:ascii="Arial" w:hAnsi="Arial" w:cs="Arial"/>
                <w:b/>
                <w:sz w:val="16"/>
                <w:szCs w:val="16"/>
              </w:rPr>
            </w:pPr>
            <w:r>
              <w:rPr>
                <w:rFonts w:ascii="Arial" w:hAnsi="Arial" w:cs="Arial"/>
                <w:b/>
                <w:sz w:val="16"/>
                <w:szCs w:val="16"/>
              </w:rPr>
              <w:t>Erlebnis</w:t>
            </w:r>
          </w:p>
        </w:tc>
        <w:tc>
          <w:tcPr>
            <w:tcW w:w="817" w:type="pct"/>
            <w:shd w:val="clear" w:color="auto" w:fill="BFBFBF" w:themeFill="background1" w:themeFillShade="BF"/>
          </w:tcPr>
          <w:p w14:paraId="4DCE143F" w14:textId="694E0B73" w:rsidR="001A0B91" w:rsidRDefault="001A0B91" w:rsidP="007F5051">
            <w:pPr>
              <w:spacing w:before="60" w:after="60" w:line="240" w:lineRule="auto"/>
              <w:jc w:val="center"/>
              <w:rPr>
                <w:rFonts w:ascii="Arial" w:hAnsi="Arial" w:cs="Arial"/>
                <w:b/>
                <w:sz w:val="16"/>
                <w:szCs w:val="16"/>
              </w:rPr>
            </w:pPr>
            <w:r>
              <w:rPr>
                <w:rFonts w:ascii="Arial" w:hAnsi="Arial" w:cs="Arial"/>
                <w:b/>
                <w:sz w:val="16"/>
                <w:szCs w:val="16"/>
              </w:rPr>
              <w:t>Nachtleben</w:t>
            </w:r>
          </w:p>
        </w:tc>
      </w:tr>
      <w:tr w:rsidR="001A0B91" w:rsidRPr="00533CE9" w14:paraId="05D4369A" w14:textId="75EB9DA2" w:rsidTr="001A0B91">
        <w:tc>
          <w:tcPr>
            <w:tcW w:w="907" w:type="pct"/>
            <w:vAlign w:val="center"/>
          </w:tcPr>
          <w:p w14:paraId="40DF161C" w14:textId="384E5E84" w:rsidR="001A0B91" w:rsidRPr="00740909" w:rsidRDefault="001A0B91" w:rsidP="007F5051">
            <w:pPr>
              <w:spacing w:before="60" w:after="60" w:line="240" w:lineRule="auto"/>
              <w:jc w:val="left"/>
              <w:rPr>
                <w:rFonts w:ascii="Arial" w:hAnsi="Arial" w:cs="Arial"/>
                <w:sz w:val="16"/>
                <w:szCs w:val="16"/>
              </w:rPr>
            </w:pPr>
            <w:r>
              <w:rPr>
                <w:rFonts w:ascii="Arial" w:hAnsi="Arial" w:cs="Arial"/>
                <w:sz w:val="16"/>
                <w:szCs w:val="16"/>
              </w:rPr>
              <w:t>Name</w:t>
            </w:r>
          </w:p>
        </w:tc>
        <w:tc>
          <w:tcPr>
            <w:tcW w:w="820" w:type="pct"/>
            <w:vAlign w:val="center"/>
          </w:tcPr>
          <w:p w14:paraId="49601360" w14:textId="2A0E9850" w:rsidR="001A0B91" w:rsidRPr="00533CE9" w:rsidRDefault="001A0B91" w:rsidP="007F5051">
            <w:pPr>
              <w:spacing w:before="60" w:after="60" w:line="240" w:lineRule="auto"/>
              <w:jc w:val="left"/>
              <w:rPr>
                <w:rFonts w:ascii="Arial" w:hAnsi="Arial" w:cs="Arial"/>
                <w:sz w:val="16"/>
                <w:szCs w:val="16"/>
              </w:rPr>
            </w:pPr>
            <w:r>
              <w:rPr>
                <w:rFonts w:ascii="Arial" w:hAnsi="Arial" w:cs="Arial"/>
                <w:sz w:val="16"/>
                <w:szCs w:val="16"/>
              </w:rPr>
              <w:t>Name</w:t>
            </w:r>
          </w:p>
        </w:tc>
        <w:tc>
          <w:tcPr>
            <w:tcW w:w="819" w:type="pct"/>
          </w:tcPr>
          <w:p w14:paraId="7E2E3802" w14:textId="2ED0A80A" w:rsidR="001A0B91" w:rsidRDefault="001A0B91" w:rsidP="007F5051">
            <w:pPr>
              <w:spacing w:before="60" w:after="60" w:line="240" w:lineRule="auto"/>
              <w:jc w:val="left"/>
              <w:rPr>
                <w:rFonts w:ascii="Arial" w:hAnsi="Arial" w:cs="Arial"/>
                <w:sz w:val="16"/>
                <w:szCs w:val="16"/>
              </w:rPr>
            </w:pPr>
            <w:r>
              <w:rPr>
                <w:rFonts w:ascii="Arial" w:hAnsi="Arial" w:cs="Arial"/>
                <w:sz w:val="16"/>
                <w:szCs w:val="16"/>
              </w:rPr>
              <w:t>Name</w:t>
            </w:r>
          </w:p>
        </w:tc>
        <w:tc>
          <w:tcPr>
            <w:tcW w:w="819" w:type="pct"/>
          </w:tcPr>
          <w:p w14:paraId="25F207C0" w14:textId="628A3946" w:rsidR="001A0B91" w:rsidRDefault="001A0B91" w:rsidP="007F5051">
            <w:pPr>
              <w:spacing w:before="60" w:after="60" w:line="240" w:lineRule="auto"/>
              <w:jc w:val="left"/>
              <w:rPr>
                <w:rFonts w:ascii="Arial" w:hAnsi="Arial" w:cs="Arial"/>
                <w:sz w:val="16"/>
                <w:szCs w:val="16"/>
              </w:rPr>
            </w:pPr>
            <w:r>
              <w:rPr>
                <w:rFonts w:ascii="Arial" w:hAnsi="Arial" w:cs="Arial"/>
                <w:sz w:val="16"/>
                <w:szCs w:val="16"/>
              </w:rPr>
              <w:t>Name</w:t>
            </w:r>
          </w:p>
        </w:tc>
        <w:tc>
          <w:tcPr>
            <w:tcW w:w="818" w:type="pct"/>
          </w:tcPr>
          <w:p w14:paraId="56847366" w14:textId="6775E5A8" w:rsidR="001A0B91" w:rsidRDefault="001A0B91" w:rsidP="007F5051">
            <w:pPr>
              <w:spacing w:before="60" w:after="60" w:line="240" w:lineRule="auto"/>
              <w:jc w:val="left"/>
              <w:rPr>
                <w:rFonts w:ascii="Arial" w:hAnsi="Arial" w:cs="Arial"/>
                <w:sz w:val="16"/>
                <w:szCs w:val="16"/>
              </w:rPr>
            </w:pPr>
            <w:r>
              <w:rPr>
                <w:rFonts w:ascii="Arial" w:hAnsi="Arial" w:cs="Arial"/>
                <w:sz w:val="16"/>
                <w:szCs w:val="16"/>
              </w:rPr>
              <w:t>Name</w:t>
            </w:r>
          </w:p>
        </w:tc>
        <w:tc>
          <w:tcPr>
            <w:tcW w:w="817" w:type="pct"/>
          </w:tcPr>
          <w:p w14:paraId="6B0B4D81" w14:textId="0D9F8F5E" w:rsidR="001A0B91" w:rsidRDefault="001A0B91" w:rsidP="007F5051">
            <w:pPr>
              <w:spacing w:before="60" w:after="60" w:line="240" w:lineRule="auto"/>
              <w:jc w:val="left"/>
              <w:rPr>
                <w:rFonts w:ascii="Arial" w:hAnsi="Arial" w:cs="Arial"/>
                <w:sz w:val="16"/>
                <w:szCs w:val="16"/>
              </w:rPr>
            </w:pPr>
            <w:r>
              <w:rPr>
                <w:rFonts w:ascii="Arial" w:hAnsi="Arial" w:cs="Arial"/>
                <w:sz w:val="16"/>
                <w:szCs w:val="16"/>
              </w:rPr>
              <w:t>Name</w:t>
            </w:r>
          </w:p>
        </w:tc>
      </w:tr>
      <w:tr w:rsidR="001A0B91" w:rsidRPr="00662648" w14:paraId="2495EE55" w14:textId="2BA93F3B" w:rsidTr="001A0B91">
        <w:tc>
          <w:tcPr>
            <w:tcW w:w="907" w:type="pct"/>
            <w:vAlign w:val="center"/>
          </w:tcPr>
          <w:p w14:paraId="382FB1DB" w14:textId="67C0D6C7"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Art der Aktivität</w:t>
            </w:r>
          </w:p>
        </w:tc>
        <w:tc>
          <w:tcPr>
            <w:tcW w:w="820" w:type="pct"/>
            <w:vAlign w:val="center"/>
          </w:tcPr>
          <w:p w14:paraId="18C6FAF3" w14:textId="1A139C00" w:rsidR="001A0B91" w:rsidRPr="00D91511" w:rsidRDefault="001A0B91" w:rsidP="001A0B91">
            <w:pPr>
              <w:spacing w:before="60" w:after="60" w:line="240" w:lineRule="auto"/>
              <w:jc w:val="left"/>
              <w:rPr>
                <w:rFonts w:ascii="Arial" w:hAnsi="Arial" w:cs="Arial"/>
                <w:sz w:val="16"/>
                <w:szCs w:val="16"/>
              </w:rPr>
            </w:pPr>
            <w:r>
              <w:rPr>
                <w:rFonts w:ascii="Arial" w:hAnsi="Arial" w:cs="Arial"/>
                <w:sz w:val="16"/>
                <w:szCs w:val="16"/>
              </w:rPr>
              <w:t>Küche</w:t>
            </w:r>
          </w:p>
        </w:tc>
        <w:tc>
          <w:tcPr>
            <w:tcW w:w="819" w:type="pct"/>
          </w:tcPr>
          <w:p w14:paraId="5F4E6E78" w14:textId="72027299"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Produktangebot</w:t>
            </w:r>
          </w:p>
        </w:tc>
        <w:tc>
          <w:tcPr>
            <w:tcW w:w="819" w:type="pct"/>
          </w:tcPr>
          <w:p w14:paraId="5474550F" w14:textId="70DE6CEC"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Art der Einrichtung</w:t>
            </w:r>
          </w:p>
        </w:tc>
        <w:tc>
          <w:tcPr>
            <w:tcW w:w="818" w:type="pct"/>
          </w:tcPr>
          <w:p w14:paraId="24561381" w14:textId="06A57BBC" w:rsidR="001A0B91" w:rsidRDefault="001A0B91" w:rsidP="001A0B91">
            <w:pPr>
              <w:spacing w:before="60" w:after="60" w:line="240" w:lineRule="auto"/>
              <w:jc w:val="left"/>
              <w:rPr>
                <w:rFonts w:ascii="Arial" w:hAnsi="Arial" w:cs="Arial"/>
                <w:sz w:val="16"/>
                <w:szCs w:val="16"/>
              </w:rPr>
            </w:pPr>
            <w:r w:rsidRPr="001A0B91">
              <w:rPr>
                <w:rFonts w:ascii="Arial" w:hAnsi="Arial" w:cs="Arial"/>
                <w:sz w:val="16"/>
                <w:szCs w:val="16"/>
              </w:rPr>
              <w:t>Aktivitäten</w:t>
            </w:r>
          </w:p>
        </w:tc>
        <w:tc>
          <w:tcPr>
            <w:tcW w:w="817" w:type="pct"/>
          </w:tcPr>
          <w:p w14:paraId="16EB8D88" w14:textId="0C240768" w:rsidR="001A0B91" w:rsidRDefault="001A0B91" w:rsidP="001A0B91">
            <w:pPr>
              <w:spacing w:before="60" w:after="60" w:line="240" w:lineRule="auto"/>
              <w:jc w:val="left"/>
              <w:rPr>
                <w:rFonts w:ascii="Arial" w:hAnsi="Arial" w:cs="Arial"/>
                <w:sz w:val="16"/>
                <w:szCs w:val="16"/>
              </w:rPr>
            </w:pPr>
            <w:r w:rsidRPr="001A0B91">
              <w:rPr>
                <w:rFonts w:ascii="Arial" w:hAnsi="Arial" w:cs="Arial"/>
                <w:sz w:val="16"/>
                <w:szCs w:val="16"/>
              </w:rPr>
              <w:t>Atmosphäre</w:t>
            </w:r>
          </w:p>
        </w:tc>
      </w:tr>
      <w:tr w:rsidR="001A0B91" w:rsidRPr="00662648" w14:paraId="722CD945" w14:textId="65A15EBD" w:rsidTr="001A0B91">
        <w:tc>
          <w:tcPr>
            <w:tcW w:w="907" w:type="pct"/>
            <w:vAlign w:val="center"/>
          </w:tcPr>
          <w:p w14:paraId="393F5490" w14:textId="77203D63" w:rsidR="001A0B91" w:rsidRPr="00D91511" w:rsidRDefault="001A0B91" w:rsidP="001A0B91">
            <w:pPr>
              <w:spacing w:before="60" w:after="60" w:line="240" w:lineRule="auto"/>
              <w:jc w:val="left"/>
              <w:rPr>
                <w:rFonts w:ascii="Arial" w:hAnsi="Arial" w:cs="Arial"/>
                <w:sz w:val="16"/>
                <w:szCs w:val="16"/>
              </w:rPr>
            </w:pPr>
            <w:r>
              <w:rPr>
                <w:rFonts w:ascii="Arial" w:hAnsi="Arial" w:cs="Arial"/>
                <w:sz w:val="16"/>
                <w:szCs w:val="16"/>
              </w:rPr>
              <w:t>Fitnesslevel</w:t>
            </w:r>
          </w:p>
        </w:tc>
        <w:tc>
          <w:tcPr>
            <w:tcW w:w="820" w:type="pct"/>
            <w:vAlign w:val="center"/>
          </w:tcPr>
          <w:p w14:paraId="4D9BEF01" w14:textId="5663801C" w:rsidR="001A0B91" w:rsidRPr="00D91511" w:rsidRDefault="001A0B91" w:rsidP="001A0B91">
            <w:pPr>
              <w:spacing w:before="60" w:after="60" w:line="240" w:lineRule="auto"/>
              <w:jc w:val="left"/>
              <w:rPr>
                <w:rFonts w:ascii="Arial" w:hAnsi="Arial" w:cs="Arial"/>
                <w:sz w:val="16"/>
                <w:szCs w:val="16"/>
              </w:rPr>
            </w:pPr>
            <w:r>
              <w:rPr>
                <w:rFonts w:ascii="Arial" w:hAnsi="Arial" w:cs="Arial"/>
                <w:sz w:val="16"/>
                <w:szCs w:val="16"/>
              </w:rPr>
              <w:t>Portionsgröße</w:t>
            </w:r>
          </w:p>
        </w:tc>
        <w:tc>
          <w:tcPr>
            <w:tcW w:w="819" w:type="pct"/>
          </w:tcPr>
          <w:p w14:paraId="587C7EB1" w14:textId="2D4C1220"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Geschäftsart</w:t>
            </w:r>
          </w:p>
        </w:tc>
        <w:tc>
          <w:tcPr>
            <w:tcW w:w="819" w:type="pct"/>
          </w:tcPr>
          <w:p w14:paraId="4DC8B35E" w14:textId="79751B6D"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Inte</w:t>
            </w:r>
            <w:r w:rsidR="00897BA5">
              <w:rPr>
                <w:rFonts w:ascii="Arial" w:hAnsi="Arial" w:cs="Arial"/>
                <w:sz w:val="16"/>
                <w:szCs w:val="16"/>
              </w:rPr>
              <w:t>r</w:t>
            </w:r>
            <w:r>
              <w:rPr>
                <w:rFonts w:ascii="Arial" w:hAnsi="Arial" w:cs="Arial"/>
                <w:sz w:val="16"/>
                <w:szCs w:val="16"/>
              </w:rPr>
              <w:t>aktivitätslevel</w:t>
            </w:r>
          </w:p>
        </w:tc>
        <w:tc>
          <w:tcPr>
            <w:tcW w:w="818" w:type="pct"/>
          </w:tcPr>
          <w:p w14:paraId="7B4E82D2" w14:textId="633E88AE" w:rsidR="001A0B91" w:rsidRDefault="001A0B91" w:rsidP="001A0B91">
            <w:pPr>
              <w:spacing w:before="60" w:after="60" w:line="240" w:lineRule="auto"/>
              <w:jc w:val="left"/>
              <w:rPr>
                <w:rFonts w:ascii="Arial" w:hAnsi="Arial" w:cs="Arial"/>
                <w:sz w:val="16"/>
                <w:szCs w:val="16"/>
              </w:rPr>
            </w:pPr>
            <w:r w:rsidRPr="001A0B91">
              <w:rPr>
                <w:rFonts w:ascii="Arial" w:hAnsi="Arial" w:cs="Arial"/>
                <w:sz w:val="16"/>
                <w:szCs w:val="16"/>
              </w:rPr>
              <w:t>Adrenalinlevel</w:t>
            </w:r>
          </w:p>
        </w:tc>
        <w:tc>
          <w:tcPr>
            <w:tcW w:w="817" w:type="pct"/>
          </w:tcPr>
          <w:p w14:paraId="7ABC6BAC" w14:textId="3D2D6004" w:rsidR="001A0B91" w:rsidRDefault="001A0B91" w:rsidP="001A0B91">
            <w:pPr>
              <w:spacing w:before="60" w:after="60" w:line="240" w:lineRule="auto"/>
              <w:jc w:val="left"/>
              <w:rPr>
                <w:rFonts w:ascii="Arial" w:hAnsi="Arial" w:cs="Arial"/>
                <w:sz w:val="16"/>
                <w:szCs w:val="16"/>
              </w:rPr>
            </w:pPr>
            <w:r w:rsidRPr="001A0B91">
              <w:rPr>
                <w:rFonts w:ascii="Arial" w:hAnsi="Arial" w:cs="Arial"/>
                <w:sz w:val="16"/>
                <w:szCs w:val="16"/>
              </w:rPr>
              <w:t>Musikgenre</w:t>
            </w:r>
          </w:p>
        </w:tc>
      </w:tr>
      <w:tr w:rsidR="001A0B91" w:rsidRPr="00533CE9" w14:paraId="25123BEA" w14:textId="297B9EB8" w:rsidTr="001A0B91">
        <w:tc>
          <w:tcPr>
            <w:tcW w:w="907" w:type="pct"/>
            <w:vAlign w:val="center"/>
          </w:tcPr>
          <w:p w14:paraId="3D981916" w14:textId="1B615BE8" w:rsidR="001A0B91" w:rsidRPr="00D91511" w:rsidRDefault="001A0B91" w:rsidP="001A0B91">
            <w:pPr>
              <w:spacing w:before="60" w:after="60" w:line="240" w:lineRule="auto"/>
              <w:jc w:val="left"/>
              <w:rPr>
                <w:rFonts w:ascii="Arial" w:hAnsi="Arial" w:cs="Arial"/>
                <w:sz w:val="16"/>
                <w:szCs w:val="16"/>
              </w:rPr>
            </w:pPr>
            <w:r w:rsidRPr="005329AD">
              <w:rPr>
                <w:rFonts w:ascii="Arial" w:hAnsi="Arial" w:cs="Arial"/>
                <w:sz w:val="16"/>
                <w:szCs w:val="16"/>
              </w:rPr>
              <w:t>Preisklasse</w:t>
            </w:r>
          </w:p>
        </w:tc>
        <w:tc>
          <w:tcPr>
            <w:tcW w:w="820" w:type="pct"/>
            <w:vAlign w:val="center"/>
          </w:tcPr>
          <w:p w14:paraId="0F0745ED" w14:textId="13F77F1E" w:rsidR="001A0B91" w:rsidRPr="00533CE9" w:rsidRDefault="001A0B91" w:rsidP="001A0B91">
            <w:pPr>
              <w:spacing w:before="60" w:after="60" w:line="240" w:lineRule="auto"/>
              <w:jc w:val="left"/>
              <w:rPr>
                <w:rFonts w:ascii="Arial" w:hAnsi="Arial" w:cs="Arial"/>
                <w:sz w:val="16"/>
                <w:szCs w:val="16"/>
              </w:rPr>
            </w:pPr>
            <w:r>
              <w:rPr>
                <w:rFonts w:ascii="Arial" w:hAnsi="Arial" w:cs="Arial"/>
                <w:sz w:val="16"/>
                <w:szCs w:val="16"/>
              </w:rPr>
              <w:t>Preisklasse</w:t>
            </w:r>
          </w:p>
        </w:tc>
        <w:tc>
          <w:tcPr>
            <w:tcW w:w="819" w:type="pct"/>
          </w:tcPr>
          <w:p w14:paraId="361A1C9A" w14:textId="7C5328C4"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Preisklasse</w:t>
            </w:r>
          </w:p>
        </w:tc>
        <w:tc>
          <w:tcPr>
            <w:tcW w:w="819" w:type="pct"/>
          </w:tcPr>
          <w:p w14:paraId="41B7DC7C" w14:textId="0E40885B"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Eintrittspreis</w:t>
            </w:r>
          </w:p>
        </w:tc>
        <w:tc>
          <w:tcPr>
            <w:tcW w:w="818" w:type="pct"/>
          </w:tcPr>
          <w:p w14:paraId="581A2481" w14:textId="76B67FD1"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Eintrittspreis</w:t>
            </w:r>
          </w:p>
        </w:tc>
        <w:tc>
          <w:tcPr>
            <w:tcW w:w="817" w:type="pct"/>
          </w:tcPr>
          <w:p w14:paraId="0684CECA" w14:textId="2DDF3C1E"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Eintrittspreis</w:t>
            </w:r>
          </w:p>
        </w:tc>
      </w:tr>
      <w:tr w:rsidR="001A0B91" w:rsidRPr="00BE2899" w14:paraId="3D3FB480" w14:textId="2FFDDBF9" w:rsidTr="006D44D3">
        <w:tc>
          <w:tcPr>
            <w:tcW w:w="907" w:type="pct"/>
            <w:vAlign w:val="center"/>
          </w:tcPr>
          <w:p w14:paraId="0326865A" w14:textId="35C114E5" w:rsidR="001A0B91" w:rsidRPr="00375FBA" w:rsidRDefault="001A0B91" w:rsidP="00CC5566">
            <w:pPr>
              <w:spacing w:before="60" w:after="60" w:line="240" w:lineRule="auto"/>
              <w:jc w:val="left"/>
              <w:rPr>
                <w:rFonts w:ascii="Arial" w:hAnsi="Arial" w:cs="Arial"/>
                <w:sz w:val="16"/>
                <w:szCs w:val="16"/>
              </w:rPr>
            </w:pPr>
            <w:r w:rsidRPr="005329AD">
              <w:rPr>
                <w:rFonts w:ascii="Arial" w:hAnsi="Arial" w:cs="Arial"/>
                <w:sz w:val="16"/>
                <w:szCs w:val="16"/>
              </w:rPr>
              <w:t>Besonderhei</w:t>
            </w:r>
            <w:r>
              <w:rPr>
                <w:rFonts w:ascii="Arial" w:hAnsi="Arial" w:cs="Arial"/>
                <w:sz w:val="16"/>
                <w:szCs w:val="16"/>
              </w:rPr>
              <w:t>t</w:t>
            </w:r>
          </w:p>
        </w:tc>
        <w:tc>
          <w:tcPr>
            <w:tcW w:w="820" w:type="pct"/>
            <w:vAlign w:val="center"/>
          </w:tcPr>
          <w:p w14:paraId="77FCEDE7" w14:textId="675D1794" w:rsidR="001A0B91" w:rsidRPr="00BE2899" w:rsidRDefault="001A0B91" w:rsidP="00CC5566">
            <w:pPr>
              <w:spacing w:before="60" w:after="60" w:line="240" w:lineRule="auto"/>
              <w:jc w:val="left"/>
              <w:rPr>
                <w:rFonts w:ascii="Arial" w:hAnsi="Arial" w:cs="Arial"/>
                <w:sz w:val="16"/>
                <w:szCs w:val="16"/>
              </w:rPr>
            </w:pPr>
            <w:r>
              <w:rPr>
                <w:rFonts w:ascii="Arial" w:hAnsi="Arial" w:cs="Arial"/>
                <w:sz w:val="16"/>
                <w:szCs w:val="16"/>
              </w:rPr>
              <w:t>Besonderheit</w:t>
            </w:r>
          </w:p>
        </w:tc>
        <w:tc>
          <w:tcPr>
            <w:tcW w:w="819" w:type="pct"/>
          </w:tcPr>
          <w:p w14:paraId="72D6D713" w14:textId="781AF87F" w:rsidR="001A0B91" w:rsidRDefault="001A0B91" w:rsidP="00CC5566">
            <w:pPr>
              <w:spacing w:before="60" w:after="60" w:line="240" w:lineRule="auto"/>
              <w:jc w:val="left"/>
              <w:rPr>
                <w:rFonts w:ascii="Arial" w:hAnsi="Arial" w:cs="Arial"/>
                <w:sz w:val="16"/>
                <w:szCs w:val="16"/>
              </w:rPr>
            </w:pPr>
            <w:r>
              <w:rPr>
                <w:rFonts w:ascii="Arial" w:hAnsi="Arial" w:cs="Arial"/>
                <w:sz w:val="16"/>
                <w:szCs w:val="16"/>
              </w:rPr>
              <w:t>Besonderheit</w:t>
            </w:r>
          </w:p>
        </w:tc>
        <w:tc>
          <w:tcPr>
            <w:tcW w:w="819" w:type="pct"/>
            <w:vAlign w:val="center"/>
          </w:tcPr>
          <w:p w14:paraId="19AA342B" w14:textId="08CB6BFA" w:rsidR="001A0B91" w:rsidRDefault="001A0B91" w:rsidP="00CC5566">
            <w:pPr>
              <w:spacing w:before="60" w:after="60" w:line="240" w:lineRule="auto"/>
              <w:jc w:val="left"/>
              <w:rPr>
                <w:rFonts w:ascii="Arial" w:hAnsi="Arial" w:cs="Arial"/>
                <w:sz w:val="16"/>
                <w:szCs w:val="16"/>
              </w:rPr>
            </w:pPr>
            <w:r>
              <w:rPr>
                <w:rFonts w:ascii="Arial" w:hAnsi="Arial" w:cs="Arial"/>
                <w:sz w:val="16"/>
                <w:szCs w:val="16"/>
              </w:rPr>
              <w:t>Besonderheit</w:t>
            </w:r>
          </w:p>
        </w:tc>
        <w:tc>
          <w:tcPr>
            <w:tcW w:w="818" w:type="pct"/>
            <w:vAlign w:val="center"/>
          </w:tcPr>
          <w:p w14:paraId="119BA701" w14:textId="3D57251C"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Besonderheit</w:t>
            </w:r>
          </w:p>
        </w:tc>
        <w:tc>
          <w:tcPr>
            <w:tcW w:w="817" w:type="pct"/>
            <w:vAlign w:val="center"/>
          </w:tcPr>
          <w:p w14:paraId="38ECA8F6" w14:textId="251C17C9"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Besonderheit</w:t>
            </w:r>
          </w:p>
        </w:tc>
      </w:tr>
      <w:tr w:rsidR="001A0B91" w:rsidRPr="00BE2899" w14:paraId="5F91D125" w14:textId="6A1AC679" w:rsidTr="00855275">
        <w:tc>
          <w:tcPr>
            <w:tcW w:w="907" w:type="pct"/>
            <w:vAlign w:val="center"/>
          </w:tcPr>
          <w:p w14:paraId="3E0FE78F" w14:textId="4B4B588D" w:rsidR="001A0B91" w:rsidRPr="005329AD" w:rsidRDefault="001A0B91" w:rsidP="00CC5566">
            <w:pPr>
              <w:spacing w:before="60" w:after="60" w:line="240" w:lineRule="auto"/>
              <w:jc w:val="left"/>
              <w:rPr>
                <w:rFonts w:ascii="Arial" w:hAnsi="Arial" w:cs="Arial"/>
                <w:sz w:val="16"/>
                <w:szCs w:val="16"/>
              </w:rPr>
            </w:pPr>
            <w:r>
              <w:rPr>
                <w:rFonts w:ascii="Arial" w:hAnsi="Arial" w:cs="Arial"/>
                <w:sz w:val="16"/>
                <w:szCs w:val="16"/>
              </w:rPr>
              <w:t>Breitengrad</w:t>
            </w:r>
          </w:p>
        </w:tc>
        <w:tc>
          <w:tcPr>
            <w:tcW w:w="820" w:type="pct"/>
            <w:vAlign w:val="center"/>
          </w:tcPr>
          <w:p w14:paraId="03333C02" w14:textId="27F05389" w:rsidR="001A0B91" w:rsidRPr="00EB2C08" w:rsidRDefault="001A0B91" w:rsidP="00CC5566">
            <w:pPr>
              <w:spacing w:before="60" w:after="60" w:line="240" w:lineRule="auto"/>
              <w:jc w:val="left"/>
              <w:rPr>
                <w:rFonts w:ascii="Arial" w:hAnsi="Arial" w:cs="Arial"/>
                <w:sz w:val="16"/>
                <w:szCs w:val="16"/>
              </w:rPr>
            </w:pPr>
            <w:r>
              <w:rPr>
                <w:rFonts w:ascii="Arial" w:hAnsi="Arial" w:cs="Arial"/>
                <w:sz w:val="16"/>
                <w:szCs w:val="16"/>
              </w:rPr>
              <w:t>Breitengrad</w:t>
            </w:r>
          </w:p>
        </w:tc>
        <w:tc>
          <w:tcPr>
            <w:tcW w:w="819" w:type="pct"/>
            <w:vAlign w:val="center"/>
          </w:tcPr>
          <w:p w14:paraId="79952B96" w14:textId="2A103A05" w:rsidR="001A0B91" w:rsidRDefault="001A0B91" w:rsidP="00CC5566">
            <w:pPr>
              <w:spacing w:before="60" w:after="60" w:line="240" w:lineRule="auto"/>
              <w:jc w:val="left"/>
              <w:rPr>
                <w:rFonts w:ascii="Arial" w:hAnsi="Arial" w:cs="Arial"/>
                <w:sz w:val="16"/>
                <w:szCs w:val="16"/>
              </w:rPr>
            </w:pPr>
            <w:r>
              <w:rPr>
                <w:rFonts w:ascii="Arial" w:hAnsi="Arial" w:cs="Arial"/>
                <w:sz w:val="16"/>
                <w:szCs w:val="16"/>
              </w:rPr>
              <w:t>Breitengrad</w:t>
            </w:r>
          </w:p>
        </w:tc>
        <w:tc>
          <w:tcPr>
            <w:tcW w:w="819" w:type="pct"/>
            <w:vAlign w:val="center"/>
          </w:tcPr>
          <w:p w14:paraId="636A372D" w14:textId="7EFA119C" w:rsidR="001A0B91" w:rsidRDefault="001A0B91" w:rsidP="00CC5566">
            <w:pPr>
              <w:spacing w:before="60" w:after="60" w:line="240" w:lineRule="auto"/>
              <w:jc w:val="left"/>
              <w:rPr>
                <w:rFonts w:ascii="Arial" w:hAnsi="Arial" w:cs="Arial"/>
                <w:sz w:val="16"/>
                <w:szCs w:val="16"/>
              </w:rPr>
            </w:pPr>
            <w:r>
              <w:rPr>
                <w:rFonts w:ascii="Arial" w:hAnsi="Arial" w:cs="Arial"/>
                <w:sz w:val="16"/>
                <w:szCs w:val="16"/>
              </w:rPr>
              <w:t>Breitengrad</w:t>
            </w:r>
          </w:p>
        </w:tc>
        <w:tc>
          <w:tcPr>
            <w:tcW w:w="818" w:type="pct"/>
            <w:vAlign w:val="center"/>
          </w:tcPr>
          <w:p w14:paraId="310455F2" w14:textId="53376568"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Breitengrad</w:t>
            </w:r>
          </w:p>
        </w:tc>
        <w:tc>
          <w:tcPr>
            <w:tcW w:w="817" w:type="pct"/>
            <w:vAlign w:val="center"/>
          </w:tcPr>
          <w:p w14:paraId="203CF962" w14:textId="41C92F5E"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Breitengrad</w:t>
            </w:r>
          </w:p>
        </w:tc>
      </w:tr>
      <w:tr w:rsidR="001A0B91" w:rsidRPr="00BE2899" w14:paraId="29904D96" w14:textId="5E37EDE1" w:rsidTr="00855275">
        <w:tc>
          <w:tcPr>
            <w:tcW w:w="907" w:type="pct"/>
            <w:vAlign w:val="center"/>
          </w:tcPr>
          <w:p w14:paraId="46E25933" w14:textId="24051C22" w:rsidR="001A0B91" w:rsidRDefault="001A0B91" w:rsidP="001A0B91">
            <w:pPr>
              <w:pStyle w:val="WWZ-Liste-Quadrat"/>
              <w:numPr>
                <w:ilvl w:val="0"/>
                <w:numId w:val="0"/>
              </w:numPr>
              <w:spacing w:before="60" w:afterLines="60" w:after="144"/>
              <w:ind w:left="360" w:hanging="360"/>
              <w:rPr>
                <w:rFonts w:ascii="Arial" w:hAnsi="Arial" w:cs="Arial"/>
                <w:sz w:val="16"/>
                <w:szCs w:val="16"/>
              </w:rPr>
            </w:pPr>
            <w:r>
              <w:rPr>
                <w:rFonts w:ascii="Arial" w:hAnsi="Arial" w:cs="Arial"/>
                <w:sz w:val="16"/>
                <w:szCs w:val="16"/>
              </w:rPr>
              <w:t>Längengrad</w:t>
            </w:r>
          </w:p>
        </w:tc>
        <w:tc>
          <w:tcPr>
            <w:tcW w:w="820" w:type="pct"/>
            <w:vAlign w:val="center"/>
          </w:tcPr>
          <w:p w14:paraId="7484E69F" w14:textId="09377D09" w:rsidR="001A0B91" w:rsidRPr="00EB2C08" w:rsidRDefault="001A0B91" w:rsidP="001A0B91">
            <w:pPr>
              <w:spacing w:before="60" w:after="60" w:line="240" w:lineRule="auto"/>
              <w:jc w:val="left"/>
              <w:rPr>
                <w:rFonts w:ascii="Arial" w:hAnsi="Arial" w:cs="Arial"/>
                <w:sz w:val="16"/>
                <w:szCs w:val="16"/>
              </w:rPr>
            </w:pPr>
            <w:r>
              <w:rPr>
                <w:rFonts w:ascii="Arial" w:hAnsi="Arial" w:cs="Arial"/>
                <w:sz w:val="16"/>
                <w:szCs w:val="16"/>
              </w:rPr>
              <w:t>Längengrad</w:t>
            </w:r>
          </w:p>
        </w:tc>
        <w:tc>
          <w:tcPr>
            <w:tcW w:w="819" w:type="pct"/>
            <w:vAlign w:val="center"/>
          </w:tcPr>
          <w:p w14:paraId="64D9CC72" w14:textId="4B8EADE7"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Längengrad</w:t>
            </w:r>
          </w:p>
        </w:tc>
        <w:tc>
          <w:tcPr>
            <w:tcW w:w="819" w:type="pct"/>
            <w:vAlign w:val="center"/>
          </w:tcPr>
          <w:p w14:paraId="5CBC7EDB" w14:textId="5A828BED"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Längengrad</w:t>
            </w:r>
          </w:p>
        </w:tc>
        <w:tc>
          <w:tcPr>
            <w:tcW w:w="818" w:type="pct"/>
            <w:vAlign w:val="center"/>
          </w:tcPr>
          <w:p w14:paraId="5FE74A40" w14:textId="0F3A3681" w:rsidR="001A0B91" w:rsidRDefault="001A0B91" w:rsidP="001A0B91">
            <w:pPr>
              <w:spacing w:before="60" w:after="60" w:line="240" w:lineRule="auto"/>
              <w:jc w:val="left"/>
              <w:rPr>
                <w:rFonts w:ascii="Arial" w:hAnsi="Arial" w:cs="Arial"/>
                <w:sz w:val="16"/>
                <w:szCs w:val="16"/>
              </w:rPr>
            </w:pPr>
            <w:r>
              <w:rPr>
                <w:rFonts w:ascii="Arial" w:hAnsi="Arial" w:cs="Arial"/>
                <w:sz w:val="16"/>
                <w:szCs w:val="16"/>
              </w:rPr>
              <w:t>Längengrad</w:t>
            </w:r>
          </w:p>
        </w:tc>
        <w:tc>
          <w:tcPr>
            <w:tcW w:w="817" w:type="pct"/>
            <w:vAlign w:val="center"/>
          </w:tcPr>
          <w:p w14:paraId="22ADC34E" w14:textId="5E2B0F93" w:rsidR="001A0B91" w:rsidRDefault="001A0B91" w:rsidP="00213BB8">
            <w:pPr>
              <w:keepNext/>
              <w:spacing w:before="60" w:after="60" w:line="240" w:lineRule="auto"/>
              <w:jc w:val="left"/>
              <w:rPr>
                <w:rFonts w:ascii="Arial" w:hAnsi="Arial" w:cs="Arial"/>
                <w:sz w:val="16"/>
                <w:szCs w:val="16"/>
              </w:rPr>
            </w:pPr>
            <w:r>
              <w:rPr>
                <w:rFonts w:ascii="Arial" w:hAnsi="Arial" w:cs="Arial"/>
                <w:sz w:val="16"/>
                <w:szCs w:val="16"/>
              </w:rPr>
              <w:t>Längengrad</w:t>
            </w:r>
          </w:p>
        </w:tc>
      </w:tr>
    </w:tbl>
    <w:p w14:paraId="10F8896F" w14:textId="4A0C0CDB" w:rsidR="005329AD" w:rsidRDefault="00213BB8" w:rsidP="00213BB8">
      <w:pPr>
        <w:pStyle w:val="WWZ-Grafik-Untertitel"/>
      </w:pPr>
      <w:bookmarkStart w:id="106" w:name="_Ref174442263"/>
      <w:r>
        <w:t xml:space="preserve">Abbildung </w:t>
      </w:r>
      <w:r>
        <w:fldChar w:fldCharType="begin"/>
      </w:r>
      <w:r>
        <w:instrText xml:space="preserve"> SEQ Abbildung \* ARABIC </w:instrText>
      </w:r>
      <w:r>
        <w:fldChar w:fldCharType="separate"/>
      </w:r>
      <w:r w:rsidR="00321526">
        <w:rPr>
          <w:noProof/>
        </w:rPr>
        <w:t>7</w:t>
      </w:r>
      <w:r>
        <w:fldChar w:fldCharType="end"/>
      </w:r>
      <w:bookmarkEnd w:id="106"/>
      <w:r>
        <w:t xml:space="preserve">: </w:t>
      </w:r>
      <w:r w:rsidRPr="00A143C8">
        <w:t>Informationslandschaft des virtuellen KI-basierten Innenstadtberaters</w:t>
      </w:r>
    </w:p>
    <w:p w14:paraId="350DD95F" w14:textId="6DE582C8" w:rsidR="0046345B" w:rsidRPr="007D3590" w:rsidRDefault="00E77229" w:rsidP="007D3590">
      <w:pPr>
        <w:pStyle w:val="WWZ-Liste-Quadrat"/>
        <w:numPr>
          <w:ilvl w:val="0"/>
          <w:numId w:val="0"/>
        </w:numPr>
        <w:spacing w:before="60" w:afterLines="60" w:after="144"/>
        <w:textAlignment w:val="auto"/>
      </w:pPr>
      <w:r w:rsidRPr="00E77229">
        <w:t>Das LLM durchsucht die CSV-Datei nach einem passenden Treffer, abhängig von den Eingaben des Nutzers. Die Bilder</w:t>
      </w:r>
      <w:r w:rsidR="00605692">
        <w:t>, die beim Vorschlag in der App dargestellt werden,</w:t>
      </w:r>
      <w:r w:rsidRPr="00E77229">
        <w:t xml:space="preserve"> wurden zuvor in einem Array gespeichert und jeweils einer Freizeitoption zugeordnet. Nach demselben Prinzip wurden auch die Längen- und Breitengrade zugeordnet. Diese werden nach dem Aufrufen als Input an eine Funktion übergeben, die einen passenden QR-Code generiert</w:t>
      </w:r>
      <w:r w:rsidR="00AB4E43">
        <w:t>.</w:t>
      </w:r>
    </w:p>
    <w:p w14:paraId="72ACF45E" w14:textId="20909CF4" w:rsidR="008C777D" w:rsidRDefault="008C777D" w:rsidP="009D0E3B">
      <w:pPr>
        <w:pStyle w:val="Heading3"/>
      </w:pPr>
      <w:bookmarkStart w:id="107" w:name="_Toc173150700"/>
      <w:bookmarkStart w:id="108" w:name="_Toc174364405"/>
      <w:bookmarkStart w:id="109" w:name="_Toc174434943"/>
      <w:bookmarkStart w:id="110" w:name="_Toc174448100"/>
      <w:bookmarkStart w:id="111" w:name="_Toc174544677"/>
      <w:bookmarkStart w:id="112" w:name="_Toc174610022"/>
      <w:bookmarkStart w:id="113" w:name="_Toc174611253"/>
      <w:bookmarkStart w:id="114" w:name="_Toc174612965"/>
      <w:r>
        <w:lastRenderedPageBreak/>
        <w:t>UX und Design</w:t>
      </w:r>
      <w:bookmarkEnd w:id="107"/>
      <w:bookmarkEnd w:id="108"/>
      <w:bookmarkEnd w:id="109"/>
      <w:bookmarkEnd w:id="110"/>
      <w:bookmarkEnd w:id="111"/>
      <w:bookmarkEnd w:id="112"/>
      <w:bookmarkEnd w:id="113"/>
      <w:bookmarkEnd w:id="114"/>
    </w:p>
    <w:p w14:paraId="13D58C82" w14:textId="4A81D1C5" w:rsidR="00711F82" w:rsidRDefault="009C574E" w:rsidP="002A7E8E">
      <w:r w:rsidRPr="009C574E">
        <w:t xml:space="preserve">Nach den definierten Mensch-KI-Interaktionsprinzipien aus Kapitel </w:t>
      </w:r>
      <w:r w:rsidR="00D759E7">
        <w:fldChar w:fldCharType="begin"/>
      </w:r>
      <w:r w:rsidR="00D759E7">
        <w:instrText xml:space="preserve"> REF _Ref174370042 \n \h </w:instrText>
      </w:r>
      <w:r w:rsidR="00D759E7">
        <w:fldChar w:fldCharType="separate"/>
      </w:r>
      <w:r w:rsidR="00321526">
        <w:t>2.2</w:t>
      </w:r>
      <w:r w:rsidR="00D759E7">
        <w:fldChar w:fldCharType="end"/>
      </w:r>
      <w:r w:rsidRPr="009C574E">
        <w:t xml:space="preserve"> wurde besonders auf eine einfache und selbsterklärende Benutzeroberfläche geachtet. Durch das spielerisch gestaltete Layout, einen virtuellen Charakter und Animationen soll der Benutzer in eine warme und positive Stimmung versetzt werden, wodurch die Nutzung als </w:t>
      </w:r>
      <w:r w:rsidR="004C11A6">
        <w:t>interessant und angenehm</w:t>
      </w:r>
      <w:r w:rsidRPr="009C574E">
        <w:t xml:space="preserve"> empfunden wird</w:t>
      </w:r>
      <w:r w:rsidR="00045C27">
        <w:t>.</w:t>
      </w:r>
      <w:r w:rsidR="00357744">
        <w:t xml:space="preserve"> </w:t>
      </w:r>
      <w:r w:rsidR="005D3554" w:rsidRPr="005D3554">
        <w:t xml:space="preserve">Das umfangreiche LLM </w:t>
      </w:r>
      <w:proofErr w:type="spellStart"/>
      <w:r w:rsidR="005D3554" w:rsidRPr="005D3554">
        <w:t>ChatGPT</w:t>
      </w:r>
      <w:proofErr w:type="spellEnd"/>
      <w:r w:rsidR="005D3554" w:rsidRPr="005D3554">
        <w:t xml:space="preserve"> 4.Omni, in Kombination mit den beschriebenen Modifikationen aus Kapitel</w:t>
      </w:r>
      <w:r w:rsidR="004C11A6">
        <w:t xml:space="preserve"> </w:t>
      </w:r>
      <w:r w:rsidR="004C11A6">
        <w:fldChar w:fldCharType="begin"/>
      </w:r>
      <w:r w:rsidR="004C11A6">
        <w:instrText xml:space="preserve"> REF _Ref174370145 \n \h </w:instrText>
      </w:r>
      <w:r w:rsidR="004C11A6">
        <w:fldChar w:fldCharType="separate"/>
      </w:r>
      <w:r w:rsidR="00321526">
        <w:t>3.1.2</w:t>
      </w:r>
      <w:r w:rsidR="004C11A6">
        <w:fldChar w:fldCharType="end"/>
      </w:r>
      <w:r w:rsidR="005D3554" w:rsidRPr="005D3554">
        <w:t xml:space="preserve">, gewährleistet präzise, verständliche und sinnvolle Vorschläge. </w:t>
      </w:r>
      <w:r w:rsidR="000F3DC8">
        <w:fldChar w:fldCharType="begin"/>
      </w:r>
      <w:r w:rsidR="000F3DC8">
        <w:instrText xml:space="preserve"> REF _Ref174447276 \h </w:instrText>
      </w:r>
      <w:r w:rsidR="000F3DC8">
        <w:fldChar w:fldCharType="separate"/>
      </w:r>
      <w:r w:rsidR="00321526">
        <w:t xml:space="preserve">Abbildung </w:t>
      </w:r>
      <w:r w:rsidR="00321526">
        <w:rPr>
          <w:noProof/>
        </w:rPr>
        <w:t>8</w:t>
      </w:r>
      <w:r w:rsidR="000F3DC8">
        <w:fldChar w:fldCharType="end"/>
      </w:r>
      <w:r w:rsidR="000F3DC8">
        <w:t xml:space="preserve"> </w:t>
      </w:r>
      <w:r w:rsidR="004C11A6">
        <w:t>zeigt</w:t>
      </w:r>
      <w:r w:rsidR="005D3554" w:rsidRPr="005D3554">
        <w:t xml:space="preserve"> das User-Interface einer gezielten Suche, wobei der Nutzer durch die Auswahl von Kategorien und die Eingabe von Stichwörtern passende Freizeitaktivitäten findet.</w:t>
      </w:r>
      <w:r w:rsidR="009D3237">
        <w:t xml:space="preserve"> </w:t>
      </w:r>
      <w:r w:rsidR="009D3237" w:rsidRPr="009D3237">
        <w:t>Der virtuelle Charakter unterstützt den Nutzer dabei, indem er hilfreiche Tipps und Empfehlungen gibt, die durch d</w:t>
      </w:r>
      <w:r w:rsidR="00237E71">
        <w:t>as LLM</w:t>
      </w:r>
      <w:r w:rsidR="009D3237" w:rsidRPr="009D3237">
        <w:t xml:space="preserve"> im Hintergrund generiert werden.</w:t>
      </w:r>
      <w:r w:rsidR="001F18B6">
        <w:t xml:space="preserve"> </w:t>
      </w:r>
      <w:r w:rsidR="001F18B6" w:rsidRPr="001F18B6">
        <w:t>Die Benutzeroberfläche ist so gestaltet, dass sie auf verschiedenen Geräten und Bildschirmgrößen gut funktioniert. Dies stellt sicher, dass die Anwendung sowohl auf Desktops als auch auf mobilen Geräten optimal genutzt werden kann</w:t>
      </w:r>
      <w:r w:rsidR="00A42519">
        <w:t xml:space="preserve">. </w:t>
      </w:r>
      <w:r w:rsidR="00711F82" w:rsidRPr="00711F82">
        <w:t>Die Wortwahl und d</w:t>
      </w:r>
      <w:r w:rsidR="00876B6D">
        <w:t>er Ton</w:t>
      </w:r>
      <w:r w:rsidR="00711F82" w:rsidRPr="00711F82">
        <w:t xml:space="preserve"> des Chatbots wurden so modifiziert, dass sie professionell, aber auch freundlich und einladend wirken</w:t>
      </w:r>
      <w:r w:rsidR="00A42519">
        <w:t>.</w:t>
      </w:r>
    </w:p>
    <w:p w14:paraId="4593453F" w14:textId="77777777" w:rsidR="009F406D" w:rsidRDefault="009F406D" w:rsidP="002A7E8E"/>
    <w:tbl>
      <w:tblPr>
        <w:tblStyle w:val="TableGrid"/>
        <w:tblW w:w="7144" w:type="dxa"/>
        <w:tblLook w:val="04A0" w:firstRow="1" w:lastRow="0" w:firstColumn="1" w:lastColumn="0" w:noHBand="0" w:noVBand="1"/>
      </w:tblPr>
      <w:tblGrid>
        <w:gridCol w:w="7144"/>
      </w:tblGrid>
      <w:tr w:rsidR="009F406D" w14:paraId="639446CD" w14:textId="77777777" w:rsidTr="00076860">
        <w:tc>
          <w:tcPr>
            <w:tcW w:w="7285" w:type="dxa"/>
          </w:tcPr>
          <w:p w14:paraId="5F91486C" w14:textId="77777777" w:rsidR="009F406D" w:rsidRDefault="009F406D" w:rsidP="009F406D">
            <w:pPr>
              <w:pStyle w:val="WWZ-Grafik-mitKastenmittenimText"/>
              <w:pBdr>
                <w:top w:val="none" w:sz="0" w:space="0" w:color="auto"/>
                <w:left w:val="none" w:sz="0" w:space="0" w:color="auto"/>
                <w:bottom w:val="none" w:sz="0" w:space="0" w:color="auto"/>
                <w:right w:val="none" w:sz="0" w:space="0" w:color="auto"/>
              </w:pBdr>
              <w:ind w:left="0"/>
              <w:rPr>
                <w:lang w:val="de-CH"/>
              </w:rPr>
            </w:pPr>
            <w:r w:rsidRPr="00375FBA">
              <w:rPr>
                <w:noProof/>
                <w:lang w:eastAsia="de-DE"/>
              </w:rPr>
              <w:drawing>
                <wp:inline distT="0" distB="0" distL="0" distR="0" wp14:anchorId="4A6D1212" wp14:editId="0CF46F9B">
                  <wp:extent cx="4319997" cy="1228623"/>
                  <wp:effectExtent l="0" t="0" r="4445" b="0"/>
                  <wp:docPr id="1736516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1606" name="Grafik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319997" cy="1228623"/>
                          </a:xfrm>
                          <a:prstGeom prst="rect">
                            <a:avLst/>
                          </a:prstGeom>
                          <a:noFill/>
                          <a:ln>
                            <a:noFill/>
                          </a:ln>
                        </pic:spPr>
                      </pic:pic>
                    </a:graphicData>
                  </a:graphic>
                </wp:inline>
              </w:drawing>
            </w:r>
          </w:p>
        </w:tc>
      </w:tr>
    </w:tbl>
    <w:p w14:paraId="734F13C2" w14:textId="4EA63B0E" w:rsidR="009F406D" w:rsidRPr="002A7E8E" w:rsidRDefault="009F406D" w:rsidP="009F406D">
      <w:pPr>
        <w:pStyle w:val="WWZ-Grafik-Untertitel"/>
      </w:pPr>
      <w:bookmarkStart w:id="115" w:name="_Ref174447276"/>
      <w:r>
        <w:t xml:space="preserve">Abbildung </w:t>
      </w:r>
      <w:r>
        <w:fldChar w:fldCharType="begin"/>
      </w:r>
      <w:r>
        <w:instrText xml:space="preserve"> SEQ Abbildung \* ARABIC </w:instrText>
      </w:r>
      <w:r>
        <w:fldChar w:fldCharType="separate"/>
      </w:r>
      <w:r w:rsidR="00321526">
        <w:rPr>
          <w:noProof/>
        </w:rPr>
        <w:t>8</w:t>
      </w:r>
      <w:r>
        <w:fldChar w:fldCharType="end"/>
      </w:r>
      <w:bookmarkEnd w:id="115"/>
      <w:r>
        <w:t xml:space="preserve">: </w:t>
      </w:r>
      <w:r w:rsidRPr="003B0AB9">
        <w:t>User-Interface des virtuellen KI-basierten Innenstadtberaters</w:t>
      </w:r>
    </w:p>
    <w:p w14:paraId="349A3083" w14:textId="5DC0A861" w:rsidR="003D6243" w:rsidRDefault="003D6243" w:rsidP="003B6FFA">
      <w:pPr>
        <w:pStyle w:val="Heading2"/>
      </w:pPr>
      <w:bookmarkStart w:id="116" w:name="_Toc173150701"/>
      <w:bookmarkStart w:id="117" w:name="_Toc174364406"/>
      <w:bookmarkStart w:id="118" w:name="_Toc174434944"/>
      <w:bookmarkStart w:id="119" w:name="_Toc174448101"/>
      <w:bookmarkStart w:id="120" w:name="_Toc174544678"/>
      <w:bookmarkStart w:id="121" w:name="_Toc174610023"/>
      <w:bookmarkStart w:id="122" w:name="_Toc174611254"/>
      <w:bookmarkStart w:id="123" w:name="_Toc174612966"/>
      <w:r>
        <w:t>Ergebnis</w:t>
      </w:r>
      <w:bookmarkEnd w:id="116"/>
      <w:bookmarkEnd w:id="117"/>
      <w:bookmarkEnd w:id="118"/>
      <w:bookmarkEnd w:id="119"/>
      <w:bookmarkEnd w:id="120"/>
      <w:bookmarkEnd w:id="121"/>
      <w:bookmarkEnd w:id="122"/>
      <w:bookmarkEnd w:id="123"/>
    </w:p>
    <w:p w14:paraId="7528234A" w14:textId="193E5D10" w:rsidR="003D6243" w:rsidRPr="003D6243" w:rsidRDefault="00672B41" w:rsidP="00237E71">
      <w:r>
        <w:t>Der gewählte Ansatz unterscheidet sich deutlich von bisherigen Tools oder Formen der Innenstadt- bzw. Erlebnisberatung. Insbesondere die Freiheit bei der Dateneingabe ermöglichen es einer breiten Zielgruppe Vorschläge anhand der eigenen Präferenzen zu erhalten. Im Unterschied zur klassischen Google-basierten Suche stehen die Bedürfnisse oder Erwartungen bzw. Präferenzen im Vordergrund der Dateneingabe. Auf diese Weise steht nicht das Ziel im Fokus, dies fördert eine offenere Erwartungshaltung. Weitere Anpassungen oder Adaptionen des Demonstrators können einfach durchgeführt werden, ohne das Konzept zu überarbeiten. Auf diese Weise könnte</w:t>
      </w:r>
      <w:r w:rsidR="00617467">
        <w:t>n</w:t>
      </w:r>
      <w:r>
        <w:t xml:space="preserve"> das Design oder auch weitere zusätzliche Funktionen an einzelne Zielgruppen angepasst werden. Weiteres ist hervorzuheben, dass aufgrund der gewählten technischen Lösung d</w:t>
      </w:r>
      <w:r w:rsidR="007A463B">
        <w:t>em</w:t>
      </w:r>
      <w:r>
        <w:t xml:space="preserve"> LLM multilinguale Inhalte rasch </w:t>
      </w:r>
      <w:r>
        <w:lastRenderedPageBreak/>
        <w:t xml:space="preserve">und einfach zur Verfügung gestellt werden können. Somit können nicht nur Nutzer aller Altersgruppen an einer solchen Lösung teilhaben, sondern auch internationale </w:t>
      </w:r>
      <w:proofErr w:type="gramStart"/>
      <w:r>
        <w:t>Touristen</w:t>
      </w:r>
      <w:proofErr w:type="gramEnd"/>
      <w:r>
        <w:t xml:space="preserve"> die Ihre Sprache zu </w:t>
      </w:r>
      <w:r w:rsidR="00237E71">
        <w:t>Beginn</w:t>
      </w:r>
      <w:r>
        <w:t xml:space="preserve"> der Anwendung frei wählen könnten. Als erster explorativer Ansatz wurde eine </w:t>
      </w:r>
      <w:proofErr w:type="spellStart"/>
      <w:r>
        <w:t>standalone</w:t>
      </w:r>
      <w:proofErr w:type="spellEnd"/>
      <w:r>
        <w:t xml:space="preserve"> Variante mit Stele und Tablet gewählt. Somit eignet sich diese Form der Anwendung besonders gut an Hotspots oder Touristeninformationszentren in den Städten. </w:t>
      </w:r>
      <w:r w:rsidR="006E3127">
        <w:t xml:space="preserve">Die Anwendung könnte zudem als </w:t>
      </w:r>
      <w:r>
        <w:t xml:space="preserve">Mobile Lösung über Smartphone </w:t>
      </w:r>
      <w:r w:rsidR="006E3127">
        <w:t xml:space="preserve">zur Verfügung gestellt werden. Dies wäre sowohl als einzelne spezifische und regional eingeschränkte „Stadt-App“ möglich oder auch als Multianwendung mit mehreren Städten oder Regionen die zu Beginn der Anwendung ausgewählt oder anhand der Geodaten der User ermittelt werden. </w:t>
      </w:r>
      <w:r w:rsidR="00915867">
        <w:t xml:space="preserve">Insbesondere </w:t>
      </w:r>
      <w:r w:rsidR="00B77490">
        <w:t>a</w:t>
      </w:r>
      <w:r w:rsidR="00915867">
        <w:t xml:space="preserve">nhand der Auswertung der Studie können weitere Adaptionen durchgeführt werden, um die Nutzererfahrung oder weitere Funktionalitäten der Anwendung zu verbessern oder das Konzept zu erweitern. </w:t>
      </w:r>
    </w:p>
    <w:p w14:paraId="0B4A9718" w14:textId="41CB3984" w:rsidR="002C3288" w:rsidRDefault="00C24833" w:rsidP="007C0C85">
      <w:pPr>
        <w:pStyle w:val="Heading1"/>
      </w:pPr>
      <w:bookmarkStart w:id="124" w:name="_Toc169012143"/>
      <w:bookmarkStart w:id="125" w:name="_Toc170997304"/>
      <w:bookmarkStart w:id="126" w:name="_Toc171326141"/>
      <w:bookmarkStart w:id="127" w:name="_Toc172300057"/>
      <w:bookmarkStart w:id="128" w:name="_Toc173150702"/>
      <w:bookmarkStart w:id="129" w:name="_Toc174364407"/>
      <w:bookmarkStart w:id="130" w:name="_Toc174434945"/>
      <w:bookmarkStart w:id="131" w:name="_Toc174448102"/>
      <w:bookmarkStart w:id="132" w:name="_Toc174544679"/>
      <w:bookmarkStart w:id="133" w:name="_Toc174610024"/>
      <w:bookmarkStart w:id="134" w:name="_Toc174611255"/>
      <w:bookmarkStart w:id="135" w:name="_Toc174612967"/>
      <w:r>
        <w:t>Analyse der</w:t>
      </w:r>
      <w:r w:rsidR="004E4B84">
        <w:t xml:space="preserve"> Nutzungsbereitschaft einer</w:t>
      </w:r>
      <w:r w:rsidR="00B57715">
        <w:t xml:space="preserve"> KI-basierten Innenstadtberat</w:t>
      </w:r>
      <w:r w:rsidR="00AE69E3">
        <w:t>ung</w:t>
      </w:r>
      <w:bookmarkEnd w:id="124"/>
      <w:bookmarkEnd w:id="125"/>
      <w:bookmarkEnd w:id="126"/>
      <w:bookmarkEnd w:id="127"/>
      <w:bookmarkEnd w:id="128"/>
      <w:bookmarkEnd w:id="129"/>
      <w:bookmarkEnd w:id="130"/>
      <w:bookmarkEnd w:id="131"/>
      <w:bookmarkEnd w:id="132"/>
      <w:bookmarkEnd w:id="133"/>
      <w:bookmarkEnd w:id="134"/>
      <w:bookmarkEnd w:id="135"/>
    </w:p>
    <w:p w14:paraId="22BE1962" w14:textId="08BEE5F9" w:rsidR="00FB1AD0" w:rsidRPr="00FB1AD0" w:rsidRDefault="00FB1AD0" w:rsidP="00FB1AD0">
      <w:r>
        <w:t xml:space="preserve">Um Informationen zur Akzeptanz und Nutzungsverhalten von KI-Technologien bei einer Freizeitberatung zu sammeln, wurde eine Befragung durchgeführt. </w:t>
      </w:r>
      <w:r w:rsidR="004E59AC">
        <w:t>D</w:t>
      </w:r>
      <w:r w:rsidR="00C120B0">
        <w:t xml:space="preserve">er Fokus </w:t>
      </w:r>
      <w:r w:rsidR="00043626">
        <w:t>dabei ist</w:t>
      </w:r>
      <w:r w:rsidR="00B77490">
        <w:t>,</w:t>
      </w:r>
      <w:r w:rsidR="00043626">
        <w:t xml:space="preserve"> Faktoren zu identifizieren, die einen direkten Einfluss auf die Nutzungsbereitschaft der KI haben.</w:t>
      </w:r>
    </w:p>
    <w:p w14:paraId="0CB7D500" w14:textId="2D28B4D6" w:rsidR="007C0C85" w:rsidRDefault="00B57715" w:rsidP="007C0C85">
      <w:pPr>
        <w:pStyle w:val="Heading2"/>
      </w:pPr>
      <w:bookmarkStart w:id="136" w:name="_Toc173150703"/>
      <w:bookmarkStart w:id="137" w:name="_Toc174364408"/>
      <w:bookmarkStart w:id="138" w:name="_Toc174434946"/>
      <w:bookmarkStart w:id="139" w:name="_Toc174448103"/>
      <w:bookmarkStart w:id="140" w:name="_Toc174544680"/>
      <w:bookmarkStart w:id="141" w:name="_Toc174610025"/>
      <w:bookmarkStart w:id="142" w:name="_Toc174611256"/>
      <w:bookmarkStart w:id="143" w:name="_Toc174612968"/>
      <w:r>
        <w:t>Studiendesign</w:t>
      </w:r>
      <w:bookmarkEnd w:id="136"/>
      <w:bookmarkEnd w:id="137"/>
      <w:bookmarkEnd w:id="138"/>
      <w:bookmarkEnd w:id="139"/>
      <w:bookmarkEnd w:id="140"/>
      <w:bookmarkEnd w:id="141"/>
      <w:bookmarkEnd w:id="142"/>
      <w:bookmarkEnd w:id="143"/>
    </w:p>
    <w:p w14:paraId="2519937C" w14:textId="03F19279" w:rsidR="00B57715" w:rsidRDefault="00B57715" w:rsidP="00B57715">
      <w:r w:rsidRPr="00B57715">
        <w:t>Diese Studie wurde durch eine Kombination aus Online- und Präsenzumfragen durchgeführt, um ein breites Spektrum an Teilnehmern zu erreichen.</w:t>
      </w:r>
      <w:r w:rsidR="00BE6380">
        <w:t xml:space="preserve"> </w:t>
      </w:r>
      <w:r w:rsidR="00A2176A" w:rsidRPr="00A2176A">
        <w:t>Die Teilnehmer wurden durch direkte Ansprache in der Freiburger Innenstadt, Marketingmaßnahmen in den sozialen Medien</w:t>
      </w:r>
      <w:r w:rsidR="007A463B">
        <w:t>,</w:t>
      </w:r>
      <w:r w:rsidR="00A2176A" w:rsidRPr="00A2176A">
        <w:t xml:space="preserve"> über Messestände der Hochschule Furtwangen und bei externen Veranstaltungen rekrutiert</w:t>
      </w:r>
      <w:r w:rsidR="0088388E">
        <w:t>.</w:t>
      </w:r>
      <w:r w:rsidR="00A2176A">
        <w:t xml:space="preserve"> </w:t>
      </w:r>
      <w:r w:rsidR="009C4B84">
        <w:t xml:space="preserve">Allen Probanden wurde der KI-basierte Innenstadtberater vorgestellt und bei Bedarf konnten die Probanden diesen auch selbst testen. Anschließend wurde die Befragung durchgeführt. </w:t>
      </w:r>
      <w:r w:rsidRPr="00B57715">
        <w:t>Insgesamt nahmen 21</w:t>
      </w:r>
      <w:r w:rsidR="00605692">
        <w:t>7</w:t>
      </w:r>
      <w:r w:rsidRPr="00B57715">
        <w:t xml:space="preserve"> Personen an der Umfrage teil, davon </w:t>
      </w:r>
      <w:r w:rsidR="009318BB">
        <w:t>5</w:t>
      </w:r>
      <w:r w:rsidR="009F78BB">
        <w:t>5</w:t>
      </w:r>
      <w:r w:rsidR="009318BB">
        <w:t>,</w:t>
      </w:r>
      <w:r w:rsidR="00605692">
        <w:t>8</w:t>
      </w:r>
      <w:r w:rsidR="009318BB">
        <w:t xml:space="preserve"> % weibliche Teilnehmerinnen und</w:t>
      </w:r>
      <w:r w:rsidR="00E14AF3">
        <w:t xml:space="preserve"> </w:t>
      </w:r>
      <w:r w:rsidR="009318BB">
        <w:t>4</w:t>
      </w:r>
      <w:r w:rsidR="00025EBE">
        <w:t>3</w:t>
      </w:r>
      <w:r w:rsidR="009318BB">
        <w:t>,</w:t>
      </w:r>
      <w:r w:rsidR="00605692">
        <w:t>8</w:t>
      </w:r>
      <w:r w:rsidR="009318BB">
        <w:t>% männliche Teilnehmer</w:t>
      </w:r>
      <w:r w:rsidR="00687E44">
        <w:t xml:space="preserve">, </w:t>
      </w:r>
      <w:r w:rsidR="009F78BB">
        <w:t>0,</w:t>
      </w:r>
      <w:r w:rsidR="00605692">
        <w:t>5</w:t>
      </w:r>
      <w:r w:rsidR="009F78BB">
        <w:t xml:space="preserve">% </w:t>
      </w:r>
      <w:r w:rsidR="00687E44">
        <w:t xml:space="preserve">gaben </w:t>
      </w:r>
      <w:r w:rsidR="009F78BB">
        <w:t>divers</w:t>
      </w:r>
      <w:r w:rsidR="00687E44">
        <w:t xml:space="preserve"> an</w:t>
      </w:r>
      <w:r w:rsidR="009F78BB">
        <w:t>.</w:t>
      </w:r>
      <w:r w:rsidR="00121846">
        <w:t xml:space="preserve"> Das Probandenalter lag zwischen 17 und 68 Jahren, wobei primär die jüngere Bevölkerung Interesse an einer Befragung gezeigt hat. 83,6 % der Befragten waren im Alter zwischen 17 und 30 Jahren. </w:t>
      </w:r>
      <w:r w:rsidR="00605692">
        <w:t xml:space="preserve">Der </w:t>
      </w:r>
      <w:r w:rsidR="00E9604E">
        <w:t>Altersdurchschnitt betrug damit 25,</w:t>
      </w:r>
      <w:r w:rsidR="00DB0E8D">
        <w:t>21</w:t>
      </w:r>
      <w:r w:rsidR="00E9604E">
        <w:t xml:space="preserve"> Jahre. </w:t>
      </w:r>
      <w:r w:rsidR="00D86A5D">
        <w:t>74,7 % gaben dabei an technologieaffin zu sein.</w:t>
      </w:r>
      <w:r w:rsidR="00304E0D">
        <w:t xml:space="preserve"> Daraus lässt sich bereits schließen, dass </w:t>
      </w:r>
      <w:r w:rsidR="00BE6380">
        <w:t xml:space="preserve">der Schwerpunkt der Stichprobe </w:t>
      </w:r>
      <w:r w:rsidR="00304E0D">
        <w:t xml:space="preserve">technologieaffine, junge Menschen sind und weitere empirische Untersuchungen für die hier unterpräsentierten Gruppen folgen müssen. </w:t>
      </w:r>
      <w:r w:rsidR="003C04BC">
        <w:t xml:space="preserve">Insgesamt umfasste die Befragung </w:t>
      </w:r>
      <w:r w:rsidR="003A027F">
        <w:t>s</w:t>
      </w:r>
      <w:r w:rsidR="00FB16C8">
        <w:t>ieben</w:t>
      </w:r>
      <w:r w:rsidR="003C04BC">
        <w:t xml:space="preserve"> Forschungsfragen</w:t>
      </w:r>
      <w:r w:rsidR="00AA6F77">
        <w:t xml:space="preserve"> (FF)</w:t>
      </w:r>
      <w:r w:rsidR="00A50440">
        <w:t xml:space="preserve">, die in </w:t>
      </w:r>
      <w:r w:rsidR="000556FB">
        <w:fldChar w:fldCharType="begin"/>
      </w:r>
      <w:r w:rsidR="000556FB">
        <w:instrText xml:space="preserve"> REF _Ref174447371 \h </w:instrText>
      </w:r>
      <w:r w:rsidR="000556FB">
        <w:fldChar w:fldCharType="separate"/>
      </w:r>
      <w:r w:rsidR="00321526">
        <w:t xml:space="preserve">Abbildung </w:t>
      </w:r>
      <w:r w:rsidR="00321526">
        <w:rPr>
          <w:noProof/>
        </w:rPr>
        <w:t>9</w:t>
      </w:r>
      <w:r w:rsidR="000556FB">
        <w:fldChar w:fldCharType="end"/>
      </w:r>
      <w:r w:rsidR="000556FB">
        <w:t xml:space="preserve"> </w:t>
      </w:r>
      <w:r w:rsidR="00A50440">
        <w:t>aufgelistet sind.</w:t>
      </w:r>
    </w:p>
    <w:p w14:paraId="3F0C09A6" w14:textId="77777777" w:rsidR="00A50440" w:rsidRDefault="00A50440" w:rsidP="00B57715"/>
    <w:tbl>
      <w:tblPr>
        <w:tblStyle w:val="TableGrid"/>
        <w:tblW w:w="7083" w:type="dxa"/>
        <w:tblLook w:val="04A0" w:firstRow="1" w:lastRow="0" w:firstColumn="1" w:lastColumn="0" w:noHBand="0" w:noVBand="1"/>
      </w:tblPr>
      <w:tblGrid>
        <w:gridCol w:w="845"/>
        <w:gridCol w:w="3828"/>
        <w:gridCol w:w="2410"/>
      </w:tblGrid>
      <w:tr w:rsidR="00FB16C8" w:rsidRPr="00662648" w14:paraId="5BF38599" w14:textId="77777777" w:rsidTr="00AA6F77">
        <w:tc>
          <w:tcPr>
            <w:tcW w:w="597" w:type="pct"/>
            <w:shd w:val="clear" w:color="auto" w:fill="BFBFBF" w:themeFill="background1" w:themeFillShade="BF"/>
          </w:tcPr>
          <w:p w14:paraId="7F802F2C" w14:textId="7AD2E894" w:rsidR="00FB16C8" w:rsidRDefault="00AA6F77" w:rsidP="00A77FA7">
            <w:pPr>
              <w:spacing w:before="60" w:after="60" w:line="240" w:lineRule="auto"/>
              <w:jc w:val="left"/>
              <w:rPr>
                <w:rFonts w:ascii="Arial" w:hAnsi="Arial" w:cs="Arial"/>
                <w:b/>
                <w:sz w:val="16"/>
                <w:szCs w:val="16"/>
              </w:rPr>
            </w:pPr>
            <w:r>
              <w:rPr>
                <w:rFonts w:ascii="Arial" w:hAnsi="Arial" w:cs="Arial"/>
                <w:b/>
                <w:sz w:val="16"/>
                <w:szCs w:val="16"/>
              </w:rPr>
              <w:t>FF Nr.</w:t>
            </w:r>
          </w:p>
        </w:tc>
        <w:tc>
          <w:tcPr>
            <w:tcW w:w="2702" w:type="pct"/>
            <w:shd w:val="clear" w:color="auto" w:fill="BFBFBF" w:themeFill="background1" w:themeFillShade="BF"/>
            <w:vAlign w:val="center"/>
          </w:tcPr>
          <w:p w14:paraId="48FE6239" w14:textId="7ED9AAF3" w:rsidR="00FB16C8" w:rsidRPr="00D91511" w:rsidRDefault="00FB16C8" w:rsidP="00A77FA7">
            <w:pPr>
              <w:spacing w:before="60" w:after="60" w:line="240" w:lineRule="auto"/>
              <w:jc w:val="left"/>
              <w:rPr>
                <w:rFonts w:ascii="Arial" w:hAnsi="Arial" w:cs="Arial"/>
                <w:b/>
                <w:sz w:val="16"/>
                <w:szCs w:val="16"/>
              </w:rPr>
            </w:pPr>
            <w:r>
              <w:rPr>
                <w:rFonts w:ascii="Arial" w:hAnsi="Arial" w:cs="Arial"/>
                <w:b/>
                <w:sz w:val="16"/>
                <w:szCs w:val="16"/>
              </w:rPr>
              <w:t>Forschungsfrage</w:t>
            </w:r>
          </w:p>
        </w:tc>
        <w:tc>
          <w:tcPr>
            <w:tcW w:w="1701" w:type="pct"/>
            <w:shd w:val="clear" w:color="auto" w:fill="BFBFBF" w:themeFill="background1" w:themeFillShade="BF"/>
            <w:vAlign w:val="center"/>
          </w:tcPr>
          <w:p w14:paraId="620B060A" w14:textId="11BB3324" w:rsidR="00FB16C8" w:rsidRPr="00D91511" w:rsidRDefault="00FB16C8" w:rsidP="00A77FA7">
            <w:pPr>
              <w:spacing w:before="60" w:after="60" w:line="240" w:lineRule="auto"/>
              <w:jc w:val="center"/>
              <w:rPr>
                <w:rFonts w:ascii="Arial" w:hAnsi="Arial" w:cs="Arial"/>
                <w:b/>
                <w:sz w:val="16"/>
                <w:szCs w:val="16"/>
              </w:rPr>
            </w:pPr>
            <w:r>
              <w:rPr>
                <w:rFonts w:ascii="Arial" w:hAnsi="Arial" w:cs="Arial"/>
                <w:b/>
                <w:sz w:val="16"/>
                <w:szCs w:val="16"/>
              </w:rPr>
              <w:t>Antwortformat</w:t>
            </w:r>
          </w:p>
        </w:tc>
      </w:tr>
      <w:tr w:rsidR="00FB16C8" w:rsidRPr="003A027F" w14:paraId="660C93E4" w14:textId="77777777" w:rsidTr="00AA6F77">
        <w:tc>
          <w:tcPr>
            <w:tcW w:w="597" w:type="pct"/>
          </w:tcPr>
          <w:p w14:paraId="48D3C323" w14:textId="225E6713" w:rsidR="00FB16C8" w:rsidRPr="000013DE" w:rsidRDefault="00AA6F77" w:rsidP="00A77FA7">
            <w:pPr>
              <w:spacing w:before="60" w:after="60" w:line="240" w:lineRule="auto"/>
              <w:jc w:val="left"/>
              <w:rPr>
                <w:rFonts w:ascii="Arial" w:hAnsi="Arial" w:cs="Arial"/>
                <w:sz w:val="16"/>
                <w:szCs w:val="16"/>
              </w:rPr>
            </w:pPr>
            <w:r>
              <w:rPr>
                <w:rFonts w:ascii="Arial" w:hAnsi="Arial" w:cs="Arial"/>
                <w:sz w:val="16"/>
                <w:szCs w:val="16"/>
              </w:rPr>
              <w:t>FF 1</w:t>
            </w:r>
          </w:p>
        </w:tc>
        <w:tc>
          <w:tcPr>
            <w:tcW w:w="2702" w:type="pct"/>
            <w:vAlign w:val="center"/>
          </w:tcPr>
          <w:p w14:paraId="285921DD" w14:textId="2AFD0C76" w:rsidR="00FB16C8" w:rsidRPr="00740909" w:rsidRDefault="00FB16C8" w:rsidP="00A77FA7">
            <w:pPr>
              <w:spacing w:before="60" w:after="60" w:line="240" w:lineRule="auto"/>
              <w:jc w:val="left"/>
              <w:rPr>
                <w:rFonts w:ascii="Arial" w:hAnsi="Arial" w:cs="Arial"/>
                <w:sz w:val="16"/>
                <w:szCs w:val="16"/>
              </w:rPr>
            </w:pPr>
            <w:r w:rsidRPr="000013DE">
              <w:rPr>
                <w:rFonts w:ascii="Arial" w:hAnsi="Arial" w:cs="Arial"/>
                <w:sz w:val="16"/>
                <w:szCs w:val="16"/>
              </w:rPr>
              <w:t>Welche Form der Beratung würden Sie für Ihre freizeitlichen Aktivitäten bevorzugen?</w:t>
            </w:r>
          </w:p>
        </w:tc>
        <w:tc>
          <w:tcPr>
            <w:tcW w:w="1701" w:type="pct"/>
            <w:vAlign w:val="center"/>
          </w:tcPr>
          <w:p w14:paraId="7E74E89C" w14:textId="65E97422" w:rsidR="00FB16C8" w:rsidRPr="003A027F" w:rsidRDefault="00FB16C8" w:rsidP="00A77FA7">
            <w:pPr>
              <w:spacing w:before="60" w:after="60" w:line="240" w:lineRule="auto"/>
              <w:jc w:val="left"/>
              <w:rPr>
                <w:rFonts w:ascii="Arial" w:hAnsi="Arial" w:cs="Arial"/>
                <w:sz w:val="16"/>
                <w:szCs w:val="16"/>
              </w:rPr>
            </w:pPr>
            <w:r w:rsidRPr="003A027F">
              <w:rPr>
                <w:rFonts w:ascii="Arial" w:hAnsi="Arial" w:cs="Arial"/>
                <w:sz w:val="16"/>
                <w:szCs w:val="16"/>
              </w:rPr>
              <w:t>Multiple-Choice-Frage mit nur e</w:t>
            </w:r>
            <w:r>
              <w:rPr>
                <w:rFonts w:ascii="Arial" w:hAnsi="Arial" w:cs="Arial"/>
                <w:sz w:val="16"/>
                <w:szCs w:val="16"/>
              </w:rPr>
              <w:t>iner Auswahlmöglichkeit</w:t>
            </w:r>
          </w:p>
        </w:tc>
      </w:tr>
      <w:tr w:rsidR="00FB16C8" w:rsidRPr="00662648" w14:paraId="3BCA3917" w14:textId="77777777" w:rsidTr="00AA6F77">
        <w:tc>
          <w:tcPr>
            <w:tcW w:w="597" w:type="pct"/>
          </w:tcPr>
          <w:p w14:paraId="04A0C060" w14:textId="46D0B7BB" w:rsidR="00FB16C8" w:rsidRPr="000013DE" w:rsidRDefault="00AA6F77" w:rsidP="00A77FA7">
            <w:pPr>
              <w:spacing w:before="60" w:after="60" w:line="240" w:lineRule="auto"/>
              <w:jc w:val="left"/>
              <w:rPr>
                <w:rFonts w:ascii="Arial" w:hAnsi="Arial" w:cs="Arial"/>
                <w:sz w:val="16"/>
                <w:szCs w:val="16"/>
              </w:rPr>
            </w:pPr>
            <w:r>
              <w:rPr>
                <w:rFonts w:ascii="Arial" w:hAnsi="Arial" w:cs="Arial"/>
                <w:sz w:val="16"/>
                <w:szCs w:val="16"/>
              </w:rPr>
              <w:t>FF 2</w:t>
            </w:r>
          </w:p>
        </w:tc>
        <w:tc>
          <w:tcPr>
            <w:tcW w:w="2702" w:type="pct"/>
            <w:vAlign w:val="center"/>
          </w:tcPr>
          <w:p w14:paraId="0B928F56" w14:textId="24DE70F9" w:rsidR="00FB16C8" w:rsidRPr="00D91511" w:rsidRDefault="00FB16C8" w:rsidP="00A77FA7">
            <w:pPr>
              <w:spacing w:before="60" w:after="60" w:line="240" w:lineRule="auto"/>
              <w:jc w:val="left"/>
              <w:rPr>
                <w:rFonts w:ascii="Arial" w:hAnsi="Arial" w:cs="Arial"/>
                <w:sz w:val="16"/>
                <w:szCs w:val="16"/>
              </w:rPr>
            </w:pPr>
            <w:r w:rsidRPr="000013DE">
              <w:rPr>
                <w:rFonts w:ascii="Arial" w:hAnsi="Arial" w:cs="Arial"/>
                <w:sz w:val="16"/>
                <w:szCs w:val="16"/>
              </w:rPr>
              <w:t>Welche Gründe haben Sie für die Präferenz?</w:t>
            </w:r>
          </w:p>
        </w:tc>
        <w:tc>
          <w:tcPr>
            <w:tcW w:w="1701" w:type="pct"/>
            <w:vAlign w:val="center"/>
          </w:tcPr>
          <w:p w14:paraId="1091933D" w14:textId="4F3F313D" w:rsidR="00FB16C8" w:rsidRPr="00D91511" w:rsidRDefault="00FB16C8" w:rsidP="00A77FA7">
            <w:pPr>
              <w:spacing w:before="60" w:after="60" w:line="240" w:lineRule="auto"/>
              <w:jc w:val="left"/>
              <w:rPr>
                <w:rFonts w:ascii="Arial" w:hAnsi="Arial" w:cs="Arial"/>
                <w:sz w:val="16"/>
                <w:szCs w:val="16"/>
              </w:rPr>
            </w:pPr>
            <w:r>
              <w:rPr>
                <w:rFonts w:ascii="Arial" w:hAnsi="Arial" w:cs="Arial"/>
                <w:sz w:val="16"/>
                <w:szCs w:val="16"/>
              </w:rPr>
              <w:t>Absatztext</w:t>
            </w:r>
          </w:p>
        </w:tc>
      </w:tr>
      <w:tr w:rsidR="00FB16C8" w:rsidRPr="003C5AA4" w14:paraId="52599DC7" w14:textId="77777777" w:rsidTr="00AA6F77">
        <w:tc>
          <w:tcPr>
            <w:tcW w:w="597" w:type="pct"/>
          </w:tcPr>
          <w:p w14:paraId="1F5C78EE" w14:textId="6DFB99DF" w:rsidR="00FB16C8" w:rsidRPr="000013DE" w:rsidRDefault="00AA6F77" w:rsidP="00A77FA7">
            <w:pPr>
              <w:spacing w:before="60" w:after="60" w:line="240" w:lineRule="auto"/>
              <w:jc w:val="left"/>
              <w:rPr>
                <w:rFonts w:ascii="Arial" w:hAnsi="Arial" w:cs="Arial"/>
                <w:sz w:val="16"/>
                <w:szCs w:val="16"/>
              </w:rPr>
            </w:pPr>
            <w:r>
              <w:rPr>
                <w:rFonts w:ascii="Arial" w:hAnsi="Arial" w:cs="Arial"/>
                <w:sz w:val="16"/>
                <w:szCs w:val="16"/>
              </w:rPr>
              <w:t xml:space="preserve">FF </w:t>
            </w:r>
            <w:r w:rsidR="00FB16C8">
              <w:rPr>
                <w:rFonts w:ascii="Arial" w:hAnsi="Arial" w:cs="Arial"/>
                <w:sz w:val="16"/>
                <w:szCs w:val="16"/>
              </w:rPr>
              <w:t>3</w:t>
            </w:r>
          </w:p>
        </w:tc>
        <w:tc>
          <w:tcPr>
            <w:tcW w:w="2702" w:type="pct"/>
            <w:vAlign w:val="center"/>
          </w:tcPr>
          <w:p w14:paraId="57FD0E75" w14:textId="08D2F061" w:rsidR="00FB16C8" w:rsidRPr="00D91511" w:rsidRDefault="00FB16C8" w:rsidP="00A77FA7">
            <w:pPr>
              <w:spacing w:before="60" w:after="60" w:line="240" w:lineRule="auto"/>
              <w:jc w:val="left"/>
              <w:rPr>
                <w:rFonts w:ascii="Arial" w:hAnsi="Arial" w:cs="Arial"/>
                <w:sz w:val="16"/>
                <w:szCs w:val="16"/>
              </w:rPr>
            </w:pPr>
            <w:r w:rsidRPr="000013DE">
              <w:rPr>
                <w:rFonts w:ascii="Arial" w:hAnsi="Arial" w:cs="Arial"/>
                <w:sz w:val="16"/>
                <w:szCs w:val="16"/>
              </w:rPr>
              <w:t>Wie reagieren Sie auf falsche oder schlechte KI-Empfehlungen in Relation zu menschlichen?</w:t>
            </w:r>
          </w:p>
        </w:tc>
        <w:tc>
          <w:tcPr>
            <w:tcW w:w="1701" w:type="pct"/>
            <w:vAlign w:val="center"/>
          </w:tcPr>
          <w:p w14:paraId="222075F3" w14:textId="3529F863" w:rsidR="00FB16C8" w:rsidRPr="003C5AA4" w:rsidRDefault="00FB16C8" w:rsidP="00A77FA7">
            <w:pPr>
              <w:spacing w:before="60" w:after="60" w:line="240" w:lineRule="auto"/>
              <w:jc w:val="left"/>
              <w:rPr>
                <w:rFonts w:ascii="Arial" w:hAnsi="Arial" w:cs="Arial"/>
                <w:sz w:val="16"/>
                <w:szCs w:val="16"/>
              </w:rPr>
            </w:pPr>
            <w:r w:rsidRPr="003C5AA4">
              <w:rPr>
                <w:rFonts w:ascii="Arial" w:hAnsi="Arial" w:cs="Arial"/>
                <w:sz w:val="16"/>
                <w:szCs w:val="16"/>
              </w:rPr>
              <w:t>Multiple-Choice-Frage mit nur e</w:t>
            </w:r>
            <w:r>
              <w:rPr>
                <w:rFonts w:ascii="Arial" w:hAnsi="Arial" w:cs="Arial"/>
                <w:sz w:val="16"/>
                <w:szCs w:val="16"/>
              </w:rPr>
              <w:t>iner Auswahlmöglichkeit</w:t>
            </w:r>
          </w:p>
        </w:tc>
      </w:tr>
      <w:tr w:rsidR="00FB16C8" w:rsidRPr="00715767" w14:paraId="30270ABC" w14:textId="77777777" w:rsidTr="00AA6F77">
        <w:tc>
          <w:tcPr>
            <w:tcW w:w="597" w:type="pct"/>
          </w:tcPr>
          <w:p w14:paraId="70566439" w14:textId="4695A9B5" w:rsidR="00FB16C8" w:rsidRPr="000013DE" w:rsidRDefault="00AA6F77" w:rsidP="00A77FA7">
            <w:pPr>
              <w:spacing w:before="60" w:after="60" w:line="240" w:lineRule="auto"/>
              <w:jc w:val="left"/>
              <w:rPr>
                <w:rFonts w:ascii="Arial" w:hAnsi="Arial" w:cs="Arial"/>
                <w:sz w:val="16"/>
                <w:szCs w:val="16"/>
              </w:rPr>
            </w:pPr>
            <w:r>
              <w:rPr>
                <w:rFonts w:ascii="Arial" w:hAnsi="Arial" w:cs="Arial"/>
                <w:sz w:val="16"/>
                <w:szCs w:val="16"/>
              </w:rPr>
              <w:t xml:space="preserve">FF </w:t>
            </w:r>
            <w:r w:rsidR="00FB16C8">
              <w:rPr>
                <w:rFonts w:ascii="Arial" w:hAnsi="Arial" w:cs="Arial"/>
                <w:sz w:val="16"/>
                <w:szCs w:val="16"/>
              </w:rPr>
              <w:t>4</w:t>
            </w:r>
          </w:p>
        </w:tc>
        <w:tc>
          <w:tcPr>
            <w:tcW w:w="2702" w:type="pct"/>
            <w:vAlign w:val="center"/>
          </w:tcPr>
          <w:p w14:paraId="5306C577" w14:textId="18076FBD" w:rsidR="00FB16C8" w:rsidRPr="00715767" w:rsidRDefault="00FB16C8" w:rsidP="00A77FA7">
            <w:pPr>
              <w:spacing w:before="60" w:after="60" w:line="240" w:lineRule="auto"/>
              <w:jc w:val="left"/>
              <w:rPr>
                <w:rFonts w:ascii="Arial" w:hAnsi="Arial" w:cs="Arial"/>
                <w:sz w:val="16"/>
                <w:szCs w:val="16"/>
              </w:rPr>
            </w:pPr>
            <w:r w:rsidRPr="000013DE">
              <w:rPr>
                <w:rFonts w:ascii="Arial" w:hAnsi="Arial" w:cs="Arial"/>
                <w:sz w:val="16"/>
                <w:szCs w:val="16"/>
              </w:rPr>
              <w:t>In welcher Situation würden Sie eine KI-Beratung einer menschlichen Beratung vorziehen?</w:t>
            </w:r>
          </w:p>
        </w:tc>
        <w:tc>
          <w:tcPr>
            <w:tcW w:w="1701" w:type="pct"/>
            <w:vAlign w:val="center"/>
          </w:tcPr>
          <w:p w14:paraId="45D24ED5" w14:textId="15A91679" w:rsidR="00FB16C8" w:rsidRPr="00715767" w:rsidRDefault="00FB16C8" w:rsidP="00A77FA7">
            <w:pPr>
              <w:spacing w:before="60" w:after="60" w:line="240" w:lineRule="auto"/>
              <w:jc w:val="left"/>
              <w:rPr>
                <w:rFonts w:ascii="Arial" w:hAnsi="Arial" w:cs="Arial"/>
                <w:sz w:val="16"/>
                <w:szCs w:val="16"/>
              </w:rPr>
            </w:pPr>
            <w:r>
              <w:rPr>
                <w:rFonts w:ascii="Arial" w:hAnsi="Arial" w:cs="Arial"/>
                <w:sz w:val="16"/>
                <w:szCs w:val="16"/>
              </w:rPr>
              <w:t>Bewertung der Situationen auf einer Skala von „Trifft nicht zu“ bis „Trifft zu“</w:t>
            </w:r>
          </w:p>
        </w:tc>
      </w:tr>
      <w:tr w:rsidR="00FB16C8" w:rsidRPr="00BE2899" w14:paraId="0DC79717" w14:textId="77777777" w:rsidTr="00AA6F77">
        <w:tc>
          <w:tcPr>
            <w:tcW w:w="597" w:type="pct"/>
          </w:tcPr>
          <w:p w14:paraId="017D6F0A" w14:textId="4EAC98C4" w:rsidR="00FB16C8" w:rsidRPr="000013DE" w:rsidRDefault="00AA6F77" w:rsidP="003C5AA4">
            <w:pPr>
              <w:spacing w:before="60" w:after="60" w:line="240" w:lineRule="auto"/>
              <w:jc w:val="left"/>
              <w:rPr>
                <w:rFonts w:ascii="Arial" w:hAnsi="Arial" w:cs="Arial"/>
                <w:sz w:val="16"/>
                <w:szCs w:val="16"/>
              </w:rPr>
            </w:pPr>
            <w:r>
              <w:rPr>
                <w:rFonts w:ascii="Arial" w:hAnsi="Arial" w:cs="Arial"/>
                <w:sz w:val="16"/>
                <w:szCs w:val="16"/>
              </w:rPr>
              <w:t xml:space="preserve">FF </w:t>
            </w:r>
            <w:r w:rsidR="00FB16C8">
              <w:rPr>
                <w:rFonts w:ascii="Arial" w:hAnsi="Arial" w:cs="Arial"/>
                <w:sz w:val="16"/>
                <w:szCs w:val="16"/>
              </w:rPr>
              <w:t>5</w:t>
            </w:r>
          </w:p>
        </w:tc>
        <w:tc>
          <w:tcPr>
            <w:tcW w:w="2702" w:type="pct"/>
            <w:vAlign w:val="center"/>
          </w:tcPr>
          <w:p w14:paraId="64D3A177" w14:textId="3A419853" w:rsidR="00FB16C8" w:rsidRPr="00375FBA" w:rsidRDefault="00FB16C8" w:rsidP="003C5AA4">
            <w:pPr>
              <w:spacing w:before="60" w:after="60" w:line="240" w:lineRule="auto"/>
              <w:jc w:val="left"/>
              <w:rPr>
                <w:rFonts w:ascii="Arial" w:hAnsi="Arial" w:cs="Arial"/>
                <w:sz w:val="16"/>
                <w:szCs w:val="16"/>
              </w:rPr>
            </w:pPr>
            <w:r w:rsidRPr="000013DE">
              <w:rPr>
                <w:rFonts w:ascii="Arial" w:hAnsi="Arial" w:cs="Arial"/>
                <w:sz w:val="16"/>
                <w:szCs w:val="16"/>
              </w:rPr>
              <w:t>Wie relevant sind für Sie folgende Aspekte, um eine KI</w:t>
            </w:r>
            <w:r>
              <w:rPr>
                <w:rFonts w:ascii="Arial" w:hAnsi="Arial" w:cs="Arial"/>
                <w:sz w:val="16"/>
                <w:szCs w:val="16"/>
              </w:rPr>
              <w:t>-basierte Innenstadtberatung zu nutzen?</w:t>
            </w:r>
          </w:p>
        </w:tc>
        <w:tc>
          <w:tcPr>
            <w:tcW w:w="1701" w:type="pct"/>
            <w:vAlign w:val="center"/>
          </w:tcPr>
          <w:p w14:paraId="25E643E6" w14:textId="6CF4A6F8" w:rsidR="00FB16C8" w:rsidRPr="00BE2899" w:rsidRDefault="00FB16C8" w:rsidP="003C5AA4">
            <w:pPr>
              <w:spacing w:before="60" w:after="60" w:line="240" w:lineRule="auto"/>
              <w:jc w:val="left"/>
              <w:rPr>
                <w:rFonts w:ascii="Arial" w:hAnsi="Arial" w:cs="Arial"/>
                <w:sz w:val="16"/>
                <w:szCs w:val="16"/>
              </w:rPr>
            </w:pPr>
            <w:r>
              <w:rPr>
                <w:rFonts w:ascii="Arial" w:hAnsi="Arial" w:cs="Arial"/>
                <w:sz w:val="16"/>
                <w:szCs w:val="16"/>
              </w:rPr>
              <w:t>Bewertung der Aspekte auf einer Skala von „Gar nicht relevant“ bis „Äußerst relevant“</w:t>
            </w:r>
          </w:p>
        </w:tc>
      </w:tr>
      <w:tr w:rsidR="00FB16C8" w:rsidRPr="00BE2899" w14:paraId="28D48BF9" w14:textId="77777777" w:rsidTr="00AA6F77">
        <w:tc>
          <w:tcPr>
            <w:tcW w:w="597" w:type="pct"/>
          </w:tcPr>
          <w:p w14:paraId="351DFDBA" w14:textId="58DA05D9" w:rsidR="00FB16C8" w:rsidRPr="003A027F" w:rsidRDefault="00AA6F77" w:rsidP="003C5AA4">
            <w:pPr>
              <w:spacing w:before="60" w:after="60" w:line="240" w:lineRule="auto"/>
              <w:jc w:val="left"/>
              <w:rPr>
                <w:rFonts w:ascii="Arial" w:hAnsi="Arial" w:cs="Arial"/>
                <w:sz w:val="16"/>
                <w:szCs w:val="16"/>
              </w:rPr>
            </w:pPr>
            <w:r>
              <w:rPr>
                <w:rFonts w:ascii="Arial" w:hAnsi="Arial" w:cs="Arial"/>
                <w:sz w:val="16"/>
                <w:szCs w:val="16"/>
              </w:rPr>
              <w:t xml:space="preserve">FF </w:t>
            </w:r>
            <w:r w:rsidR="00FB16C8">
              <w:rPr>
                <w:rFonts w:ascii="Arial" w:hAnsi="Arial" w:cs="Arial"/>
                <w:sz w:val="16"/>
                <w:szCs w:val="16"/>
              </w:rPr>
              <w:t>6</w:t>
            </w:r>
          </w:p>
        </w:tc>
        <w:tc>
          <w:tcPr>
            <w:tcW w:w="2702" w:type="pct"/>
            <w:vAlign w:val="center"/>
          </w:tcPr>
          <w:p w14:paraId="02C3DF8E" w14:textId="21437CF8" w:rsidR="00FB16C8" w:rsidRPr="000013DE" w:rsidRDefault="00FB16C8" w:rsidP="003C5AA4">
            <w:pPr>
              <w:spacing w:before="60" w:after="60" w:line="240" w:lineRule="auto"/>
              <w:jc w:val="left"/>
              <w:rPr>
                <w:rFonts w:ascii="Arial" w:hAnsi="Arial" w:cs="Arial"/>
                <w:sz w:val="16"/>
                <w:szCs w:val="16"/>
              </w:rPr>
            </w:pPr>
            <w:r w:rsidRPr="003A027F">
              <w:rPr>
                <w:rFonts w:ascii="Arial" w:hAnsi="Arial" w:cs="Arial"/>
                <w:sz w:val="16"/>
                <w:szCs w:val="16"/>
              </w:rPr>
              <w:t>Wie relevant sind für Sie die folgenden Gründe oder Situationen, um die Nutzung einer KI-gestützten Innenstadtberatung auszuschließen?</w:t>
            </w:r>
          </w:p>
        </w:tc>
        <w:tc>
          <w:tcPr>
            <w:tcW w:w="1701" w:type="pct"/>
            <w:vAlign w:val="center"/>
          </w:tcPr>
          <w:p w14:paraId="2F63F5AC" w14:textId="72FCDC11" w:rsidR="00FB16C8" w:rsidRDefault="00FB16C8" w:rsidP="003C5AA4">
            <w:pPr>
              <w:spacing w:before="60" w:after="60" w:line="240" w:lineRule="auto"/>
              <w:jc w:val="left"/>
              <w:rPr>
                <w:rFonts w:ascii="Arial" w:hAnsi="Arial" w:cs="Arial"/>
                <w:sz w:val="16"/>
                <w:szCs w:val="16"/>
              </w:rPr>
            </w:pPr>
            <w:r>
              <w:rPr>
                <w:rFonts w:ascii="Arial" w:hAnsi="Arial" w:cs="Arial"/>
                <w:sz w:val="16"/>
                <w:szCs w:val="16"/>
              </w:rPr>
              <w:t>Bewertung der Situationen auf einer Skala von „Gar nicht relevant“ bis „Äußerst relevant“</w:t>
            </w:r>
          </w:p>
        </w:tc>
      </w:tr>
      <w:tr w:rsidR="00FB16C8" w:rsidRPr="00BE2899" w14:paraId="5A15F89B" w14:textId="77777777" w:rsidTr="00AA6F77">
        <w:tc>
          <w:tcPr>
            <w:tcW w:w="597" w:type="pct"/>
          </w:tcPr>
          <w:p w14:paraId="10C32200" w14:textId="633FBF83" w:rsidR="00FB16C8" w:rsidRPr="003A027F" w:rsidRDefault="00AA6F77" w:rsidP="003C5AA4">
            <w:pPr>
              <w:spacing w:before="60" w:after="60" w:line="240" w:lineRule="auto"/>
              <w:jc w:val="left"/>
              <w:rPr>
                <w:rFonts w:ascii="Arial" w:hAnsi="Arial" w:cs="Arial"/>
                <w:sz w:val="16"/>
                <w:szCs w:val="16"/>
              </w:rPr>
            </w:pPr>
            <w:r>
              <w:rPr>
                <w:rFonts w:ascii="Arial" w:hAnsi="Arial" w:cs="Arial"/>
                <w:sz w:val="16"/>
                <w:szCs w:val="16"/>
              </w:rPr>
              <w:t xml:space="preserve">FF </w:t>
            </w:r>
            <w:r w:rsidR="00FB16C8">
              <w:rPr>
                <w:rFonts w:ascii="Arial" w:hAnsi="Arial" w:cs="Arial"/>
                <w:sz w:val="16"/>
                <w:szCs w:val="16"/>
              </w:rPr>
              <w:t>7</w:t>
            </w:r>
          </w:p>
        </w:tc>
        <w:tc>
          <w:tcPr>
            <w:tcW w:w="2702" w:type="pct"/>
            <w:vAlign w:val="center"/>
          </w:tcPr>
          <w:p w14:paraId="0C5512CD" w14:textId="1DACFF19" w:rsidR="00FB16C8" w:rsidRPr="000013DE" w:rsidRDefault="00FB16C8" w:rsidP="003C5AA4">
            <w:pPr>
              <w:spacing w:before="60" w:after="60" w:line="240" w:lineRule="auto"/>
              <w:jc w:val="left"/>
              <w:rPr>
                <w:rFonts w:ascii="Arial" w:hAnsi="Arial" w:cs="Arial"/>
                <w:sz w:val="16"/>
                <w:szCs w:val="16"/>
              </w:rPr>
            </w:pPr>
            <w:r w:rsidRPr="003A027F">
              <w:rPr>
                <w:rFonts w:ascii="Arial" w:hAnsi="Arial" w:cs="Arial"/>
                <w:sz w:val="16"/>
                <w:szCs w:val="16"/>
              </w:rPr>
              <w:t>In welchen anderen Anwendungsfällen könnten Sie sich vorstellen, dass KI-gestützte Technologien dazu beitragen, eine Innenstadt attraktiver oder interessanter zu machen?</w:t>
            </w:r>
          </w:p>
        </w:tc>
        <w:tc>
          <w:tcPr>
            <w:tcW w:w="1701" w:type="pct"/>
            <w:vAlign w:val="center"/>
          </w:tcPr>
          <w:p w14:paraId="36BF0B01" w14:textId="060451CC" w:rsidR="00FB16C8" w:rsidRDefault="00FB16C8" w:rsidP="002B2387">
            <w:pPr>
              <w:keepNext/>
              <w:spacing w:before="60" w:after="60" w:line="240" w:lineRule="auto"/>
              <w:jc w:val="left"/>
              <w:rPr>
                <w:rFonts w:ascii="Arial" w:hAnsi="Arial" w:cs="Arial"/>
                <w:sz w:val="16"/>
                <w:szCs w:val="16"/>
              </w:rPr>
            </w:pPr>
            <w:r w:rsidRPr="003C5AA4">
              <w:rPr>
                <w:rFonts w:ascii="Arial" w:hAnsi="Arial" w:cs="Arial"/>
                <w:sz w:val="16"/>
                <w:szCs w:val="16"/>
              </w:rPr>
              <w:t xml:space="preserve">Multiple-Choice-Frage mit </w:t>
            </w:r>
            <w:r>
              <w:rPr>
                <w:rFonts w:ascii="Arial" w:hAnsi="Arial" w:cs="Arial"/>
                <w:sz w:val="16"/>
                <w:szCs w:val="16"/>
              </w:rPr>
              <w:t>mehreren Auswahlmöglichkeiten</w:t>
            </w:r>
          </w:p>
        </w:tc>
      </w:tr>
    </w:tbl>
    <w:p w14:paraId="66F0E060" w14:textId="3B7D5CEF" w:rsidR="00A50440" w:rsidRPr="00B57715" w:rsidRDefault="002B2387" w:rsidP="002B2387">
      <w:pPr>
        <w:pStyle w:val="WWZ-Grafik-Untertitel"/>
      </w:pPr>
      <w:bookmarkStart w:id="144" w:name="_Ref174447371"/>
      <w:r>
        <w:t xml:space="preserve">Abbildung </w:t>
      </w:r>
      <w:r>
        <w:fldChar w:fldCharType="begin"/>
      </w:r>
      <w:r>
        <w:instrText xml:space="preserve"> SEQ Abbildung \* ARABIC </w:instrText>
      </w:r>
      <w:r>
        <w:fldChar w:fldCharType="separate"/>
      </w:r>
      <w:r w:rsidR="00321526">
        <w:rPr>
          <w:noProof/>
        </w:rPr>
        <w:t>9</w:t>
      </w:r>
      <w:r>
        <w:fldChar w:fldCharType="end"/>
      </w:r>
      <w:bookmarkEnd w:id="144"/>
      <w:r>
        <w:t>: Zusammenstellung der Forschungsfragen</w:t>
      </w:r>
    </w:p>
    <w:p w14:paraId="66A457F6" w14:textId="7E4F58E3" w:rsidR="001D2A0A" w:rsidRDefault="006147BD" w:rsidP="001D2A0A">
      <w:pPr>
        <w:pStyle w:val="Heading2"/>
      </w:pPr>
      <w:bookmarkStart w:id="145" w:name="_Toc173150704"/>
      <w:bookmarkStart w:id="146" w:name="_Toc174364409"/>
      <w:bookmarkStart w:id="147" w:name="_Toc174434947"/>
      <w:bookmarkStart w:id="148" w:name="_Toc174448104"/>
      <w:bookmarkStart w:id="149" w:name="_Toc174544681"/>
      <w:bookmarkStart w:id="150" w:name="_Toc174610026"/>
      <w:bookmarkStart w:id="151" w:name="_Toc174611257"/>
      <w:bookmarkStart w:id="152" w:name="_Toc174612969"/>
      <w:r>
        <w:t>Studienergebnisse</w:t>
      </w:r>
      <w:bookmarkEnd w:id="145"/>
      <w:bookmarkEnd w:id="146"/>
      <w:bookmarkEnd w:id="147"/>
      <w:bookmarkEnd w:id="148"/>
      <w:bookmarkEnd w:id="149"/>
      <w:bookmarkEnd w:id="150"/>
      <w:bookmarkEnd w:id="151"/>
      <w:bookmarkEnd w:id="152"/>
    </w:p>
    <w:p w14:paraId="132A235C" w14:textId="0739581F" w:rsidR="0051358F" w:rsidRDefault="003C4483" w:rsidP="003C4483">
      <w:r>
        <w:t>Die Daten wurden quantitativ</w:t>
      </w:r>
      <w:r w:rsidR="0051358F">
        <w:t xml:space="preserve"> gesammelt und</w:t>
      </w:r>
      <w:r>
        <w:t xml:space="preserve"> analysiert</w:t>
      </w:r>
      <w:r w:rsidR="0051358F">
        <w:t xml:space="preserve">. Die Ergebnisse werden jeweils für jede Forschungsfrage einzeln </w:t>
      </w:r>
      <w:r w:rsidR="00EB5EC8">
        <w:t xml:space="preserve">vorgestellt. In Kapitel </w:t>
      </w:r>
      <w:r w:rsidR="007A463B">
        <w:fldChar w:fldCharType="begin"/>
      </w:r>
      <w:r w:rsidR="007A463B">
        <w:instrText xml:space="preserve"> REF _Ref174607915 \n \h </w:instrText>
      </w:r>
      <w:r w:rsidR="007A463B">
        <w:fldChar w:fldCharType="separate"/>
      </w:r>
      <w:r w:rsidR="00321526">
        <w:t>4.3</w:t>
      </w:r>
      <w:r w:rsidR="007A463B">
        <w:fldChar w:fldCharType="end"/>
      </w:r>
      <w:r w:rsidR="00EB5EC8">
        <w:t xml:space="preserve"> folgt anschließend eine ganzheitliche Interpretation der Ergebnisse über die Nutzungsbereitschaft</w:t>
      </w:r>
      <w:r w:rsidR="00CE6943">
        <w:t>.</w:t>
      </w:r>
    </w:p>
    <w:p w14:paraId="4CE3F3A2" w14:textId="0B730B44" w:rsidR="003C4483" w:rsidRPr="00201D32" w:rsidRDefault="0051358F" w:rsidP="003C4483">
      <w:pPr>
        <w:rPr>
          <w:i/>
          <w:iCs/>
        </w:rPr>
      </w:pPr>
      <w:r w:rsidRPr="00201D32">
        <w:rPr>
          <w:i/>
          <w:iCs/>
        </w:rPr>
        <w:t xml:space="preserve">FF1: Welche Form der Beratung würden Sie für Ihre freizeitlichen Aktivitäten bevorzugen? </w:t>
      </w:r>
    </w:p>
    <w:p w14:paraId="37412986" w14:textId="6BD2DD34" w:rsidR="00A0642A" w:rsidRDefault="00B85444" w:rsidP="0062432C">
      <w:r w:rsidRPr="00B85444">
        <w:t xml:space="preserve">Die Forschungsfrage zielt darauf </w:t>
      </w:r>
      <w:proofErr w:type="gramStart"/>
      <w:r w:rsidRPr="00B85444">
        <w:t>ab zu ermitteln</w:t>
      </w:r>
      <w:proofErr w:type="gramEnd"/>
      <w:r w:rsidRPr="00B85444">
        <w:t>, welche Form der Beratung für freizeitliche Aktivitäten bevorzugt wird. Insbesondere soll untersucht werden, ob eine KI-basierte Beratung grundsätzlich einem menschlichen Berater vorgezogen wird, ob sie lediglich als unterstützendes Tool für menschliche Berater erwünscht ist, oder ob es bevorzugt wird, dass KI gar nicht in den Beratungsprozess eingebunden wird</w:t>
      </w:r>
      <w:r>
        <w:t>.</w:t>
      </w:r>
    </w:p>
    <w:p w14:paraId="615A54A8" w14:textId="4C11E8AE" w:rsidR="00BD1664" w:rsidRDefault="001A4CC6" w:rsidP="0062432C">
      <w:r>
        <w:t xml:space="preserve">Es zeigt sich, dass nur 22% Prozent der befragten </w:t>
      </w:r>
      <w:r w:rsidR="004A34E1">
        <w:t xml:space="preserve">in dem </w:t>
      </w:r>
      <w:r w:rsidR="004A34E1" w:rsidRPr="004A34E1">
        <w:t>KI-Agenten</w:t>
      </w:r>
      <w:r>
        <w:t xml:space="preserve"> keine beratende Roll</w:t>
      </w:r>
      <w:r w:rsidR="00D71AB9">
        <w:t>e</w:t>
      </w:r>
      <w:r w:rsidR="004A34E1">
        <w:t xml:space="preserve"> sehen</w:t>
      </w:r>
      <w:r>
        <w:t xml:space="preserve">, auch nicht als Unterstützung für </w:t>
      </w:r>
      <w:r w:rsidR="004A34E1">
        <w:t xml:space="preserve">einen menschlichen </w:t>
      </w:r>
      <w:r>
        <w:t xml:space="preserve">Mitarbeiter. </w:t>
      </w:r>
      <w:r w:rsidR="00D71532">
        <w:t>67% dagegen, würden die Option, von einem menschlichen Berater, der durch KI</w:t>
      </w:r>
      <w:r w:rsidR="00EB5EC8">
        <w:t>-</w:t>
      </w:r>
      <w:r w:rsidR="00D71532">
        <w:t>Tools unterstützt wird</w:t>
      </w:r>
      <w:r w:rsidR="00B77490">
        <w:t>,</w:t>
      </w:r>
      <w:r w:rsidR="00D71532">
        <w:t xml:space="preserve"> bevorzugen.</w:t>
      </w:r>
      <w:r w:rsidR="00D71AB9">
        <w:t xml:space="preserve"> </w:t>
      </w:r>
      <w:r w:rsidR="004A34E1">
        <w:t>Der KI-Agent</w:t>
      </w:r>
      <w:r w:rsidR="00D71AB9">
        <w:t xml:space="preserve"> soll demnach bei </w:t>
      </w:r>
      <w:r w:rsidR="005F7F62">
        <w:t>7</w:t>
      </w:r>
      <w:r w:rsidR="00D71AB9">
        <w:t>8% der Befragten eine aktive Rolle bei der Beratung einnehmen</w:t>
      </w:r>
      <w:r w:rsidR="00AD7D42">
        <w:t>. Das durchschnittliche Alter von Personen</w:t>
      </w:r>
      <w:r w:rsidR="00B77490">
        <w:t>,</w:t>
      </w:r>
      <w:r w:rsidR="00AD7D42">
        <w:t xml:space="preserve"> die eine </w:t>
      </w:r>
      <w:r w:rsidR="00EB0808">
        <w:t>komplett</w:t>
      </w:r>
      <w:r w:rsidR="00AD7D42">
        <w:t xml:space="preserve"> </w:t>
      </w:r>
      <w:r w:rsidR="00AD7D42">
        <w:lastRenderedPageBreak/>
        <w:t>menschliche Beratung für sinnvoll halten</w:t>
      </w:r>
      <w:r w:rsidR="00B77490">
        <w:t>,</w:t>
      </w:r>
      <w:r w:rsidR="00AD7D42">
        <w:t xml:space="preserve"> betrug 24,18 Jahre und ist damit nur knapp unter dem Durchschnitt der Gesamtteilnehmer. </w:t>
      </w:r>
      <w:r w:rsidR="00EB0808">
        <w:t>In Bezug auf das Geschlecht sind leichte Unterschiede zwischen männlichen und weiblichen Probanden festzustellen. So wünschten sich 24,6% der Frauen eine komplett menschliche Beratung, wohingegen</w:t>
      </w:r>
      <w:r w:rsidR="00B77490" w:rsidRPr="00B77490">
        <w:t xml:space="preserve"> </w:t>
      </w:r>
      <w:r w:rsidR="00B77490">
        <w:t>es</w:t>
      </w:r>
      <w:r w:rsidR="00EB0808">
        <w:t xml:space="preserve"> bei Männern nur 18,</w:t>
      </w:r>
      <w:r w:rsidR="0070008F">
        <w:t>3</w:t>
      </w:r>
      <w:r w:rsidR="00EB0808">
        <w:t>% waren.</w:t>
      </w:r>
    </w:p>
    <w:p w14:paraId="3100A57F" w14:textId="2EBF910F" w:rsidR="00793DCC" w:rsidRPr="00BD1664" w:rsidRDefault="00BD1664" w:rsidP="0062432C">
      <w:pPr>
        <w:rPr>
          <w:i/>
          <w:iCs/>
        </w:rPr>
      </w:pPr>
      <w:r w:rsidRPr="00BD1664">
        <w:rPr>
          <w:i/>
          <w:iCs/>
        </w:rPr>
        <w:t>FF</w:t>
      </w:r>
      <w:r w:rsidR="00834B0A">
        <w:rPr>
          <w:i/>
          <w:iCs/>
        </w:rPr>
        <w:t>2</w:t>
      </w:r>
      <w:r w:rsidRPr="00BD1664">
        <w:rPr>
          <w:i/>
          <w:iCs/>
        </w:rPr>
        <w:t>:  Welche Gründe haben Sie für die Präferenz?</w:t>
      </w:r>
    </w:p>
    <w:p w14:paraId="0CCE8BAB" w14:textId="010B655A" w:rsidR="004646DA" w:rsidRDefault="00834B0A" w:rsidP="0062432C">
      <w:r>
        <w:t>FF2 knüpft an FF1 an. Die Befragten hatten die Möglichkeit in ein Textfeld selbst Gründe für Ihre Entscheidung aus FF1 anzugeben.</w:t>
      </w:r>
      <w:r w:rsidR="000C0DC2">
        <w:t xml:space="preserve"> </w:t>
      </w:r>
      <w:r w:rsidR="00C74D31">
        <w:t xml:space="preserve">Damit sollen die Treiber ermittelt werden welche Aspekte aus der Teilnehmersicht für menschliche oder KI-gestützte Beratung sprechen. </w:t>
      </w:r>
      <w:r w:rsidR="000C0DC2">
        <w:t>Insgesamt haben 173 von 21</w:t>
      </w:r>
      <w:r w:rsidR="00116248">
        <w:t>7</w:t>
      </w:r>
      <w:r w:rsidR="000C0DC2">
        <w:t xml:space="preserve"> Teilnehmern eine stichwortartige Begründung angegeben. </w:t>
      </w:r>
      <w:r w:rsidR="008D40B0">
        <w:t>Die Auswertung</w:t>
      </w:r>
      <w:r w:rsidR="004E7EE5">
        <w:t xml:space="preserve">, der </w:t>
      </w:r>
      <w:r w:rsidR="00ED2E8B">
        <w:t>am häufigsten genannte Begriffe</w:t>
      </w:r>
      <w:r w:rsidR="004E7EE5">
        <w:t xml:space="preserve"> </w:t>
      </w:r>
      <w:r w:rsidR="008D40B0">
        <w:t xml:space="preserve">erfolgte mittels </w:t>
      </w:r>
      <w:r w:rsidR="004E7EE5">
        <w:t>Python. Dafür wurden die Texte in drei Gruppen aufgeteilt:</w:t>
      </w:r>
    </w:p>
    <w:p w14:paraId="7006FB62" w14:textId="6FC9C773" w:rsidR="004646DA" w:rsidRPr="004646DA" w:rsidRDefault="004E7EE5" w:rsidP="004646DA">
      <w:pPr>
        <w:pStyle w:val="WWZ-Liste-Quadrat"/>
        <w:numPr>
          <w:ilvl w:val="0"/>
          <w:numId w:val="39"/>
        </w:numPr>
        <w:spacing w:before="60" w:afterLines="60" w:after="144"/>
        <w:textAlignment w:val="auto"/>
      </w:pPr>
      <w:r w:rsidRPr="004646DA">
        <w:t>Antworten der Befürworter komplett menschlicher Beratung</w:t>
      </w:r>
    </w:p>
    <w:p w14:paraId="722F0FAC" w14:textId="3AC19EF9" w:rsidR="004646DA" w:rsidRPr="004646DA" w:rsidRDefault="004E7EE5" w:rsidP="004646DA">
      <w:pPr>
        <w:pStyle w:val="WWZ-Liste-Quadrat"/>
        <w:numPr>
          <w:ilvl w:val="0"/>
          <w:numId w:val="39"/>
        </w:numPr>
        <w:spacing w:before="60" w:afterLines="60" w:after="144"/>
        <w:textAlignment w:val="auto"/>
      </w:pPr>
      <w:r w:rsidRPr="004646DA">
        <w:t xml:space="preserve">Antworten der Befürworter einer reinen </w:t>
      </w:r>
      <w:r w:rsidR="004646DA" w:rsidRPr="004646DA">
        <w:t>KI-Beratung</w:t>
      </w:r>
    </w:p>
    <w:p w14:paraId="0D3F8E76" w14:textId="04ED3EE3" w:rsidR="004E7EE5" w:rsidRPr="004646DA" w:rsidRDefault="004E7EE5" w:rsidP="004646DA">
      <w:pPr>
        <w:pStyle w:val="WWZ-Liste-Quadrat"/>
        <w:numPr>
          <w:ilvl w:val="0"/>
          <w:numId w:val="39"/>
        </w:numPr>
        <w:spacing w:before="60" w:afterLines="60" w:after="144"/>
        <w:textAlignment w:val="auto"/>
      </w:pPr>
      <w:r w:rsidRPr="004646DA">
        <w:t>Antworten der Befürworter einer Mensch-KI Kollaboration</w:t>
      </w:r>
    </w:p>
    <w:p w14:paraId="3B9FDF1C" w14:textId="3372ED51" w:rsidR="00793DCC" w:rsidRDefault="007C376C" w:rsidP="0062432C">
      <w:r w:rsidRPr="007C376C">
        <w:t xml:space="preserve">Die Ergebnisse sind in </w:t>
      </w:r>
      <w:r w:rsidR="001C5104">
        <w:fldChar w:fldCharType="begin"/>
      </w:r>
      <w:r w:rsidR="001C5104">
        <w:instrText xml:space="preserve"> REF _Ref174448360 \h </w:instrText>
      </w:r>
      <w:r w:rsidR="001C5104">
        <w:fldChar w:fldCharType="separate"/>
      </w:r>
      <w:r w:rsidR="00321526">
        <w:t xml:space="preserve">Abbildung </w:t>
      </w:r>
      <w:r w:rsidR="00321526">
        <w:rPr>
          <w:noProof/>
        </w:rPr>
        <w:t>10</w:t>
      </w:r>
      <w:r w:rsidR="001C5104">
        <w:fldChar w:fldCharType="end"/>
      </w:r>
      <w:r w:rsidR="001C5104">
        <w:t xml:space="preserve"> </w:t>
      </w:r>
      <w:r w:rsidRPr="007C376C">
        <w:t xml:space="preserve">als Wortwolken visualisiert. Zunächst wurden die Antworten manuell von grammatikalischen Fehlern bereinigt. Anschließend wurden die Daten in Python importiert und Füllwörter entfernt. Die Analyse und Visualisierung erfolgten mithilfe der Python-Bibliotheken </w:t>
      </w:r>
      <w:proofErr w:type="spellStart"/>
      <w:r w:rsidRPr="007C376C">
        <w:t>wordcloud</w:t>
      </w:r>
      <w:proofErr w:type="spellEnd"/>
      <w:r w:rsidRPr="007C376C">
        <w:t xml:space="preserve"> und </w:t>
      </w:r>
      <w:proofErr w:type="spellStart"/>
      <w:r w:rsidRPr="007C376C">
        <w:t>matplotlib</w:t>
      </w:r>
      <w:proofErr w:type="spellEnd"/>
      <w:r w:rsidR="00AD5D94">
        <w:t>.</w:t>
      </w:r>
    </w:p>
    <w:p w14:paraId="65A533F8" w14:textId="77777777" w:rsidR="00405D09" w:rsidRDefault="00405D09" w:rsidP="0062432C"/>
    <w:tbl>
      <w:tblPr>
        <w:tblStyle w:val="TableGrid"/>
        <w:tblW w:w="7144" w:type="dxa"/>
        <w:tblLook w:val="04A0" w:firstRow="1" w:lastRow="0" w:firstColumn="1" w:lastColumn="0" w:noHBand="0" w:noVBand="1"/>
      </w:tblPr>
      <w:tblGrid>
        <w:gridCol w:w="7144"/>
      </w:tblGrid>
      <w:tr w:rsidR="00405D09" w14:paraId="063EE519" w14:textId="77777777" w:rsidTr="00076860">
        <w:tc>
          <w:tcPr>
            <w:tcW w:w="7285" w:type="dxa"/>
          </w:tcPr>
          <w:p w14:paraId="56E40FCC" w14:textId="77777777" w:rsidR="00405D09" w:rsidRDefault="00405D09" w:rsidP="00405D09">
            <w:pPr>
              <w:pStyle w:val="WWZ-Grafik-mitKastenmittenimText"/>
              <w:pBdr>
                <w:top w:val="none" w:sz="0" w:space="0" w:color="auto"/>
                <w:left w:val="none" w:sz="0" w:space="0" w:color="auto"/>
                <w:bottom w:val="none" w:sz="0" w:space="0" w:color="auto"/>
                <w:right w:val="none" w:sz="0" w:space="0" w:color="auto"/>
              </w:pBdr>
              <w:ind w:left="0"/>
              <w:rPr>
                <w:lang w:val="de-CH"/>
              </w:rPr>
            </w:pPr>
            <w:r w:rsidRPr="00375FBA">
              <w:rPr>
                <w:noProof/>
                <w:lang w:eastAsia="de-DE"/>
              </w:rPr>
              <w:drawing>
                <wp:inline distT="0" distB="0" distL="0" distR="0" wp14:anchorId="35E79758" wp14:editId="34109FD7">
                  <wp:extent cx="4318350" cy="964642"/>
                  <wp:effectExtent l="0" t="0" r="6350" b="6985"/>
                  <wp:docPr id="5870503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50333" name="Grafik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327107" cy="966598"/>
                          </a:xfrm>
                          <a:prstGeom prst="rect">
                            <a:avLst/>
                          </a:prstGeom>
                          <a:noFill/>
                          <a:ln>
                            <a:noFill/>
                          </a:ln>
                        </pic:spPr>
                      </pic:pic>
                    </a:graphicData>
                  </a:graphic>
                </wp:inline>
              </w:drawing>
            </w:r>
          </w:p>
        </w:tc>
      </w:tr>
    </w:tbl>
    <w:p w14:paraId="2A9D4107" w14:textId="6764374F" w:rsidR="00A27237" w:rsidRDefault="00405D09" w:rsidP="00405D09">
      <w:pPr>
        <w:pStyle w:val="WWZ-Grafik-Untertitel"/>
      </w:pPr>
      <w:bookmarkStart w:id="153" w:name="_Ref174448360"/>
      <w:r>
        <w:t xml:space="preserve">Abbildung </w:t>
      </w:r>
      <w:r>
        <w:fldChar w:fldCharType="begin"/>
      </w:r>
      <w:r>
        <w:instrText xml:space="preserve"> SEQ Abbildung \* ARABIC </w:instrText>
      </w:r>
      <w:r>
        <w:fldChar w:fldCharType="separate"/>
      </w:r>
      <w:r w:rsidR="00321526">
        <w:rPr>
          <w:noProof/>
        </w:rPr>
        <w:t>10</w:t>
      </w:r>
      <w:r>
        <w:fldChar w:fldCharType="end"/>
      </w:r>
      <w:bookmarkEnd w:id="153"/>
      <w:r>
        <w:t>: Ergebnisse als Textwolke der FF2</w:t>
      </w:r>
    </w:p>
    <w:p w14:paraId="48906CC6" w14:textId="7D094985" w:rsidR="00A43E21" w:rsidRDefault="008D4BAD" w:rsidP="0062432C">
      <w:r>
        <w:t>Für die Befürworter der reinen menschlichen Beratung ist zu sehen, dass die Themen Menschlichkeit, Vertrauen, Kompetenz, Erfahrung, Kommunikation</w:t>
      </w:r>
      <w:r w:rsidR="001D1F81">
        <w:t xml:space="preserve"> und</w:t>
      </w:r>
      <w:r w:rsidR="00AC7292">
        <w:t xml:space="preserve"> Tiefgang besonders im Fokus standen.</w:t>
      </w:r>
      <w:r w:rsidR="00182652">
        <w:t xml:space="preserve"> Die </w:t>
      </w:r>
      <w:proofErr w:type="gramStart"/>
      <w:r w:rsidR="00182652">
        <w:t>am häufigsten erwähnten Begriffe</w:t>
      </w:r>
      <w:proofErr w:type="gramEnd"/>
      <w:r w:rsidR="00182652">
        <w:t xml:space="preserve"> für eine reine KI-Beratung waren hingegen: Schnelligkeit, sowie dazugehörige Synonyme, Anonymität, Verfügbarkeit, Personalisierung und ebenfalls Kompetenz.</w:t>
      </w:r>
      <w:r w:rsidR="00A5275C">
        <w:t xml:space="preserve"> Bei der Mensch-KI Kollaboration eine Mischung aus den Ergebnissen der ersten beiden Gruppen</w:t>
      </w:r>
      <w:r w:rsidR="00407D39">
        <w:t>, sowie Interaktion</w:t>
      </w:r>
      <w:r w:rsidR="006431C0">
        <w:t xml:space="preserve"> und</w:t>
      </w:r>
      <w:r w:rsidR="00407D39">
        <w:t xml:space="preserve"> Flexibilität</w:t>
      </w:r>
      <w:r w:rsidR="006431C0">
        <w:t>.</w:t>
      </w:r>
    </w:p>
    <w:p w14:paraId="1D93C002" w14:textId="58D5FBDB" w:rsidR="001D08CE" w:rsidRDefault="001D08CE" w:rsidP="001D08CE">
      <w:pPr>
        <w:rPr>
          <w:i/>
          <w:iCs/>
        </w:rPr>
      </w:pPr>
      <w:r w:rsidRPr="00201D32">
        <w:rPr>
          <w:i/>
          <w:iCs/>
        </w:rPr>
        <w:t>FF</w:t>
      </w:r>
      <w:r>
        <w:rPr>
          <w:i/>
          <w:iCs/>
        </w:rPr>
        <w:t>3</w:t>
      </w:r>
      <w:r w:rsidRPr="00201D32">
        <w:rPr>
          <w:i/>
          <w:iCs/>
        </w:rPr>
        <w:t xml:space="preserve">:  </w:t>
      </w:r>
      <w:r w:rsidRPr="001D08CE">
        <w:rPr>
          <w:i/>
          <w:iCs/>
        </w:rPr>
        <w:t>Wie reagieren Sie auf falsche oder schlechte KI-Empfehlungen in Relation zu menschlichen</w:t>
      </w:r>
      <w:r>
        <w:rPr>
          <w:i/>
          <w:iCs/>
        </w:rPr>
        <w:t>?</w:t>
      </w:r>
    </w:p>
    <w:p w14:paraId="3C16708E" w14:textId="1EA4EC4F" w:rsidR="00AC6D68" w:rsidRDefault="00B15701" w:rsidP="00966CE3">
      <w:r>
        <w:lastRenderedPageBreak/>
        <w:t xml:space="preserve">FF3 zielt darauf ab, festzustellen wie kritisch die Teilnehmer </w:t>
      </w:r>
      <w:r w:rsidR="000C04FD">
        <w:t>Fehler durch den KI-Agenten</w:t>
      </w:r>
      <w:r>
        <w:t xml:space="preserve"> </w:t>
      </w:r>
      <w:r w:rsidR="000C04FD">
        <w:t>in Relation</w:t>
      </w:r>
      <w:r>
        <w:t xml:space="preserve"> zu menschlichen</w:t>
      </w:r>
      <w:r w:rsidR="000C04FD">
        <w:t xml:space="preserve"> Fehlern</w:t>
      </w:r>
      <w:r>
        <w:t xml:space="preserve"> </w:t>
      </w:r>
      <w:r w:rsidR="000C04FD">
        <w:t>bewerten</w:t>
      </w:r>
      <w:r>
        <w:t xml:space="preserve">. </w:t>
      </w:r>
      <w:r w:rsidR="006826A8" w:rsidRPr="006826A8">
        <w:t>Die Antworten zeigen, dass die Anzahl der Probanden, die KI-Fehler als lästiger empfinden, in etwa gleich groß ist wie die derjenigen, die sie ähnlich störend oder weniger störend als menschliche Fehler beurteilen</w:t>
      </w:r>
      <w:r w:rsidR="006826A8">
        <w:t>,</w:t>
      </w:r>
      <w:r w:rsidR="00E21543">
        <w:t xml:space="preserve"> </w:t>
      </w:r>
      <w:r w:rsidR="000C04FD">
        <w:t>siehe</w:t>
      </w:r>
      <w:r w:rsidR="00AC6D68">
        <w:t xml:space="preserve"> </w:t>
      </w:r>
      <w:r w:rsidR="00AC6D68">
        <w:fldChar w:fldCharType="begin"/>
      </w:r>
      <w:r w:rsidR="00AC6D68">
        <w:instrText xml:space="preserve"> REF _Ref174447781 \h </w:instrText>
      </w:r>
      <w:r w:rsidR="00AC6D68">
        <w:fldChar w:fldCharType="separate"/>
      </w:r>
      <w:r w:rsidR="00321526">
        <w:t xml:space="preserve">Abbildung </w:t>
      </w:r>
      <w:r w:rsidR="00321526">
        <w:rPr>
          <w:noProof/>
        </w:rPr>
        <w:t>11</w:t>
      </w:r>
      <w:r w:rsidR="00AC6D68">
        <w:fldChar w:fldCharType="end"/>
      </w:r>
      <w:r w:rsidR="006B3E9B">
        <w:t>.</w:t>
      </w:r>
    </w:p>
    <w:p w14:paraId="550860CA" w14:textId="77777777" w:rsidR="00A27237" w:rsidRDefault="00A27237" w:rsidP="00966CE3"/>
    <w:tbl>
      <w:tblPr>
        <w:tblStyle w:val="TableGrid"/>
        <w:tblW w:w="7144" w:type="dxa"/>
        <w:tblLook w:val="04A0" w:firstRow="1" w:lastRow="0" w:firstColumn="1" w:lastColumn="0" w:noHBand="0" w:noVBand="1"/>
      </w:tblPr>
      <w:tblGrid>
        <w:gridCol w:w="7144"/>
      </w:tblGrid>
      <w:tr w:rsidR="00AC6D68" w14:paraId="355B5D0B" w14:textId="77777777" w:rsidTr="00076860">
        <w:tc>
          <w:tcPr>
            <w:tcW w:w="7285" w:type="dxa"/>
          </w:tcPr>
          <w:p w14:paraId="6757FB94" w14:textId="77777777" w:rsidR="00AC6D68" w:rsidRDefault="00AC6D68" w:rsidP="00AC6D68">
            <w:pPr>
              <w:pStyle w:val="WWZ-Grafik-mitKastenmittenimText"/>
              <w:pBdr>
                <w:top w:val="none" w:sz="0" w:space="0" w:color="auto"/>
                <w:left w:val="none" w:sz="0" w:space="0" w:color="auto"/>
                <w:bottom w:val="none" w:sz="0" w:space="0" w:color="auto"/>
                <w:right w:val="none" w:sz="0" w:space="0" w:color="auto"/>
              </w:pBdr>
              <w:ind w:left="0"/>
              <w:rPr>
                <w:lang w:val="de-CH"/>
              </w:rPr>
            </w:pPr>
            <w:r w:rsidRPr="00375FBA">
              <w:rPr>
                <w:noProof/>
                <w:lang w:eastAsia="de-DE"/>
              </w:rPr>
              <w:drawing>
                <wp:inline distT="0" distB="0" distL="0" distR="0" wp14:anchorId="0D0D47A4" wp14:editId="7E6FDBA9">
                  <wp:extent cx="2225040" cy="1630274"/>
                  <wp:effectExtent l="0" t="0" r="3810" b="8255"/>
                  <wp:docPr id="21104856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85607" name="Grafik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944"/>
                          <a:stretch/>
                        </pic:blipFill>
                        <pic:spPr bwMode="auto">
                          <a:xfrm>
                            <a:off x="0" y="0"/>
                            <a:ext cx="2225136" cy="163034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4B61FA9" w14:textId="3A37F605" w:rsidR="00E42A2E" w:rsidRPr="00966CE3" w:rsidRDefault="00AC6D68" w:rsidP="00AF3D6B">
      <w:pPr>
        <w:pStyle w:val="WWZ-Grafik-Untertitel"/>
      </w:pPr>
      <w:bookmarkStart w:id="154" w:name="_Ref174447781"/>
      <w:r>
        <w:t xml:space="preserve">Abbildung </w:t>
      </w:r>
      <w:r>
        <w:fldChar w:fldCharType="begin"/>
      </w:r>
      <w:r>
        <w:instrText xml:space="preserve"> SEQ Abbildung \* ARABIC </w:instrText>
      </w:r>
      <w:r>
        <w:fldChar w:fldCharType="separate"/>
      </w:r>
      <w:r w:rsidR="00321526">
        <w:rPr>
          <w:noProof/>
        </w:rPr>
        <w:t>11</w:t>
      </w:r>
      <w:r>
        <w:fldChar w:fldCharType="end"/>
      </w:r>
      <w:bookmarkEnd w:id="154"/>
      <w:r>
        <w:t>: Ergebnisse der FF3</w:t>
      </w:r>
    </w:p>
    <w:p w14:paraId="32DA14C3" w14:textId="6B700D2B" w:rsidR="00E42A2E" w:rsidRDefault="00E42A2E" w:rsidP="00E42A2E">
      <w:pPr>
        <w:rPr>
          <w:i/>
          <w:iCs/>
        </w:rPr>
      </w:pPr>
      <w:r w:rsidRPr="00201D32">
        <w:rPr>
          <w:i/>
          <w:iCs/>
        </w:rPr>
        <w:t>FF</w:t>
      </w:r>
      <w:r>
        <w:rPr>
          <w:i/>
          <w:iCs/>
        </w:rPr>
        <w:t>4</w:t>
      </w:r>
      <w:r w:rsidRPr="00201D32">
        <w:rPr>
          <w:i/>
          <w:iCs/>
        </w:rPr>
        <w:t xml:space="preserve">:  </w:t>
      </w:r>
      <w:r w:rsidRPr="00E42A2E">
        <w:rPr>
          <w:i/>
          <w:iCs/>
        </w:rPr>
        <w:t>In welcher Situation würden Sie eine KI-Beratung einer menschlichen Beratung vorziehen?</w:t>
      </w:r>
    </w:p>
    <w:p w14:paraId="2AF8268F" w14:textId="0C736BFF" w:rsidR="001F3945" w:rsidRDefault="00E24FDD" w:rsidP="0062432C">
      <w:r>
        <w:t xml:space="preserve">FF4 zielt darauf ab, </w:t>
      </w:r>
      <w:r w:rsidR="004805AE">
        <w:t xml:space="preserve">konkrete </w:t>
      </w:r>
      <w:r>
        <w:t xml:space="preserve">Situationen </w:t>
      </w:r>
      <w:r w:rsidR="004805AE">
        <w:t xml:space="preserve">zu identifizieren, </w:t>
      </w:r>
      <w:r>
        <w:t>in denen eine KI-Beratung einer menschlichen Beratung vorgezogen werden könnte.</w:t>
      </w:r>
      <w:r w:rsidR="00A72C6B">
        <w:t xml:space="preserve"> </w:t>
      </w:r>
      <w:r w:rsidR="002A3C09" w:rsidRPr="002A3C09">
        <w:t xml:space="preserve">Die Antworten werden in einem Balkendiagramm von links nach rechts mit zunehmender Stärke der Graustufen für die Kategorien „Trifft nicht zu“, „Trifft eher nicht zu“, „Teils, teils“, „Trifft eher zu“ und „Trifft zu“ </w:t>
      </w:r>
      <w:r w:rsidR="002A3C09">
        <w:t>dargestellt</w:t>
      </w:r>
      <w:r w:rsidR="00CB54D2">
        <w:t>. Die Werte innerhalb der Balken stellen die Anzahl der gewählten Option dar</w:t>
      </w:r>
      <w:r w:rsidR="006D35B2">
        <w:t xml:space="preserve">, siehe </w:t>
      </w:r>
      <w:r w:rsidR="006D35B2">
        <w:fldChar w:fldCharType="begin"/>
      </w:r>
      <w:r w:rsidR="006D35B2">
        <w:instrText xml:space="preserve"> REF _Ref174447897 \h </w:instrText>
      </w:r>
      <w:r w:rsidR="006D35B2">
        <w:fldChar w:fldCharType="separate"/>
      </w:r>
      <w:r w:rsidR="00321526">
        <w:t xml:space="preserve">Abbildung </w:t>
      </w:r>
      <w:r w:rsidR="00321526">
        <w:rPr>
          <w:noProof/>
        </w:rPr>
        <w:t>12</w:t>
      </w:r>
      <w:r w:rsidR="006D35B2">
        <w:fldChar w:fldCharType="end"/>
      </w:r>
      <w:r w:rsidR="006D35B2">
        <w:t>.</w:t>
      </w:r>
    </w:p>
    <w:p w14:paraId="6E7AD6A1" w14:textId="5E42DCBF" w:rsidR="00FD5963" w:rsidRDefault="004A4AE7" w:rsidP="001324D9">
      <w:r>
        <w:t>Über 83 %</w:t>
      </w:r>
      <w:r w:rsidR="00EC681E">
        <w:t xml:space="preserve"> sehen in einer KI-Beratung deutliche Vorteile bei der Suche nach schnellen und einfachen Informationen gegenüber einer menschlichen Beratung. Geht es jedoch um personalisierte Empfehlungen sehen über 45 % Nachteile in der KI-Beratung, nur ca. 25% sehen einen Vorteil. Insbesondere bei der Unterstützung außerhalb regulärer Servicezeiten würden über 71 % der Befragten eine KI-Basierte Beratung der menschlichen bevorzugen. </w:t>
      </w:r>
      <w:r w:rsidR="00BD23A5" w:rsidRPr="00BD23A5">
        <w:t>Ein nahezu identisches Bild zeigt sich bei der Präferenz der Befragten für eine KI-basierte Beratung in Fällen, in denen es um die ungestörte Suche nach Informationen sowie den schnellen Vergleich einer größeren Auswahl von Optionen geht</w:t>
      </w:r>
      <w:r w:rsidR="00EC681E">
        <w:t xml:space="preserve">. </w:t>
      </w:r>
      <w:r w:rsidR="001D5B0A">
        <w:t xml:space="preserve">Dies ändert sich jedoch sofern präzise und konsistente Informationen gewünscht sind, in diesem Fall sehen jeweils ca. 35 % der </w:t>
      </w:r>
      <w:r w:rsidR="009F501E">
        <w:t>B</w:t>
      </w:r>
      <w:r w:rsidR="001D5B0A">
        <w:t>efragten einen Vorteil bzw. Nachteil in der KI-basierten Beratung. Hier scheint noch keine Präferenz bei den Befragten vorhanden zu sein, insbesondere da sich ca. 30 % noch unsicher sind, welche Form der Beratung in diesem Fall besser wäre.</w:t>
      </w:r>
      <w:r w:rsidR="00775DF8">
        <w:t xml:space="preserve"> Ist Anonymität und Vertraulichkeit gefragt</w:t>
      </w:r>
      <w:r w:rsidR="00B77490">
        <w:t>,</w:t>
      </w:r>
      <w:r w:rsidR="00775DF8">
        <w:t xml:space="preserve"> ist die Tendenz zur menschlichen Beratung mit </w:t>
      </w:r>
      <w:r w:rsidR="00775DF8">
        <w:lastRenderedPageBreak/>
        <w:t>ca. 46 % besonders hoch, ca. 27 % haben hierzu noch keine Neigung für oder gegen eine KI-Beratung.</w:t>
      </w:r>
    </w:p>
    <w:p w14:paraId="48AF5137" w14:textId="77777777" w:rsidR="001F3945" w:rsidRDefault="001F3945" w:rsidP="0062432C"/>
    <w:tbl>
      <w:tblPr>
        <w:tblStyle w:val="TableGrid"/>
        <w:tblW w:w="7135" w:type="dxa"/>
        <w:tblLook w:val="04A0" w:firstRow="1" w:lastRow="0" w:firstColumn="1" w:lastColumn="0" w:noHBand="0" w:noVBand="1"/>
      </w:tblPr>
      <w:tblGrid>
        <w:gridCol w:w="2089"/>
        <w:gridCol w:w="5046"/>
      </w:tblGrid>
      <w:tr w:rsidR="0050282A" w:rsidRPr="00662648" w14:paraId="2CEF5A1A" w14:textId="77777777" w:rsidTr="001F3945">
        <w:tc>
          <w:tcPr>
            <w:tcW w:w="1464" w:type="pct"/>
            <w:shd w:val="clear" w:color="auto" w:fill="BFBFBF" w:themeFill="background1" w:themeFillShade="BF"/>
            <w:vAlign w:val="center"/>
          </w:tcPr>
          <w:p w14:paraId="36B2205A" w14:textId="6A30F618" w:rsidR="00D51510" w:rsidRPr="00D91511" w:rsidRDefault="00D51510" w:rsidP="002B043D">
            <w:pPr>
              <w:spacing w:before="60" w:after="60" w:line="240" w:lineRule="auto"/>
              <w:jc w:val="left"/>
              <w:rPr>
                <w:rFonts w:ascii="Arial" w:hAnsi="Arial" w:cs="Arial"/>
                <w:b/>
                <w:sz w:val="16"/>
                <w:szCs w:val="16"/>
              </w:rPr>
            </w:pPr>
            <w:r>
              <w:rPr>
                <w:rFonts w:ascii="Arial" w:hAnsi="Arial" w:cs="Arial"/>
                <w:b/>
                <w:sz w:val="16"/>
                <w:szCs w:val="16"/>
              </w:rPr>
              <w:t>Situation</w:t>
            </w:r>
          </w:p>
        </w:tc>
        <w:tc>
          <w:tcPr>
            <w:tcW w:w="3536" w:type="pct"/>
            <w:shd w:val="clear" w:color="auto" w:fill="BFBFBF" w:themeFill="background1" w:themeFillShade="BF"/>
            <w:vAlign w:val="center"/>
          </w:tcPr>
          <w:p w14:paraId="6A8FE274" w14:textId="1E3B8F60" w:rsidR="00D51510" w:rsidRPr="00D91511" w:rsidRDefault="00D51510" w:rsidP="002B043D">
            <w:pPr>
              <w:spacing w:before="60" w:after="60" w:line="240" w:lineRule="auto"/>
              <w:jc w:val="center"/>
              <w:rPr>
                <w:rFonts w:ascii="Arial" w:hAnsi="Arial" w:cs="Arial"/>
                <w:b/>
                <w:sz w:val="16"/>
                <w:szCs w:val="16"/>
              </w:rPr>
            </w:pPr>
            <w:r>
              <w:rPr>
                <w:rFonts w:ascii="Arial" w:hAnsi="Arial" w:cs="Arial"/>
                <w:b/>
                <w:sz w:val="16"/>
                <w:szCs w:val="16"/>
              </w:rPr>
              <w:t>Bewertung</w:t>
            </w:r>
          </w:p>
        </w:tc>
      </w:tr>
      <w:tr w:rsidR="0050282A" w:rsidRPr="00CA5620" w14:paraId="4CBFC2E9" w14:textId="77777777" w:rsidTr="001F3945">
        <w:trPr>
          <w:trHeight w:val="1171"/>
        </w:trPr>
        <w:tc>
          <w:tcPr>
            <w:tcW w:w="1464" w:type="pct"/>
            <w:vAlign w:val="center"/>
          </w:tcPr>
          <w:p w14:paraId="0E9F1DF0" w14:textId="48CED44B" w:rsidR="00D51510" w:rsidRPr="00740909" w:rsidRDefault="00D51510" w:rsidP="002B043D">
            <w:pPr>
              <w:spacing w:before="60" w:after="60" w:line="240" w:lineRule="auto"/>
              <w:jc w:val="left"/>
              <w:rPr>
                <w:rFonts w:ascii="Arial" w:hAnsi="Arial" w:cs="Arial"/>
                <w:sz w:val="16"/>
                <w:szCs w:val="16"/>
              </w:rPr>
            </w:pPr>
            <w:r>
              <w:rPr>
                <w:rFonts w:ascii="Arial" w:hAnsi="Arial" w:cs="Arial"/>
                <w:sz w:val="16"/>
                <w:szCs w:val="16"/>
              </w:rPr>
              <w:t>Bei der Suche nach schnellen und einfachen Informationen.</w:t>
            </w:r>
          </w:p>
        </w:tc>
        <w:tc>
          <w:tcPr>
            <w:tcW w:w="3536" w:type="pct"/>
            <w:vAlign w:val="center"/>
          </w:tcPr>
          <w:p w14:paraId="094C3CA9" w14:textId="1FA60180" w:rsidR="00D51510" w:rsidRPr="00CA5620" w:rsidRDefault="0050282A" w:rsidP="002B043D">
            <w:pPr>
              <w:spacing w:before="60" w:after="60" w:line="240" w:lineRule="auto"/>
              <w:jc w:val="left"/>
              <w:rPr>
                <w:rFonts w:ascii="Arial" w:hAnsi="Arial" w:cs="Arial"/>
                <w:b/>
                <w:bCs/>
                <w:sz w:val="16"/>
                <w:szCs w:val="16"/>
              </w:rPr>
            </w:pPr>
            <w:r w:rsidRPr="0079511E">
              <w:rPr>
                <w:rFonts w:ascii="Arial" w:hAnsi="Arial" w:cs="Arial"/>
                <w:b/>
                <w:bCs/>
                <w:noProof/>
              </w:rPr>
              <w:drawing>
                <wp:inline distT="0" distB="0" distL="0" distR="0" wp14:anchorId="3E943F5A" wp14:editId="29637D0E">
                  <wp:extent cx="3051810" cy="638269"/>
                  <wp:effectExtent l="0" t="0" r="15240" b="9525"/>
                  <wp:docPr id="1" name="Diagramm 1">
                    <a:extLst xmlns:a="http://schemas.openxmlformats.org/drawingml/2006/main">
                      <a:ext uri="{FF2B5EF4-FFF2-40B4-BE49-F238E27FC236}">
                        <a16:creationId xmlns:a16="http://schemas.microsoft.com/office/drawing/2014/main" id="{934DC16A-DFB4-43C4-ABE6-04ED82F1C9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r w:rsidR="0050282A" w:rsidRPr="00CA5620" w14:paraId="2653FE2A" w14:textId="77777777" w:rsidTr="001F3945">
        <w:tc>
          <w:tcPr>
            <w:tcW w:w="1464" w:type="pct"/>
            <w:vAlign w:val="center"/>
          </w:tcPr>
          <w:p w14:paraId="25EAA641" w14:textId="0F9B9131" w:rsidR="00D51510" w:rsidRPr="00D91511" w:rsidRDefault="00D51510" w:rsidP="002B043D">
            <w:pPr>
              <w:spacing w:before="60" w:after="60" w:line="240" w:lineRule="auto"/>
              <w:jc w:val="left"/>
              <w:rPr>
                <w:rFonts w:ascii="Arial" w:hAnsi="Arial" w:cs="Arial"/>
                <w:sz w:val="16"/>
                <w:szCs w:val="16"/>
              </w:rPr>
            </w:pPr>
            <w:r w:rsidRPr="00D51510">
              <w:rPr>
                <w:rFonts w:ascii="Arial" w:hAnsi="Arial" w:cs="Arial"/>
                <w:sz w:val="16"/>
                <w:szCs w:val="16"/>
              </w:rPr>
              <w:t>Für personalisierte Empfehlungen basierend auf meinen Interessen und Vorlieben.</w:t>
            </w:r>
          </w:p>
        </w:tc>
        <w:tc>
          <w:tcPr>
            <w:tcW w:w="3536" w:type="pct"/>
            <w:vAlign w:val="center"/>
          </w:tcPr>
          <w:p w14:paraId="35F8D6C4" w14:textId="4D768139" w:rsidR="00D51510" w:rsidRPr="0079511E" w:rsidRDefault="0050282A" w:rsidP="002B043D">
            <w:pPr>
              <w:spacing w:before="60" w:after="60" w:line="240" w:lineRule="auto"/>
              <w:jc w:val="left"/>
              <w:rPr>
                <w:rFonts w:ascii="Arial" w:hAnsi="Arial" w:cs="Arial"/>
                <w:b/>
                <w:bCs/>
                <w:sz w:val="16"/>
                <w:szCs w:val="16"/>
              </w:rPr>
            </w:pPr>
            <w:r w:rsidRPr="0079511E">
              <w:rPr>
                <w:rFonts w:ascii="Arial" w:hAnsi="Arial" w:cs="Arial"/>
                <w:b/>
                <w:bCs/>
                <w:noProof/>
              </w:rPr>
              <w:drawing>
                <wp:inline distT="0" distB="0" distL="0" distR="0" wp14:anchorId="56483A6D" wp14:editId="01B954BA">
                  <wp:extent cx="3051810" cy="638175"/>
                  <wp:effectExtent l="0" t="0" r="15240" b="9525"/>
                  <wp:docPr id="3" name="Diagramm 3">
                    <a:extLst xmlns:a="http://schemas.openxmlformats.org/drawingml/2006/main">
                      <a:ext uri="{FF2B5EF4-FFF2-40B4-BE49-F238E27FC236}">
                        <a16:creationId xmlns:a16="http://schemas.microsoft.com/office/drawing/2014/main" id="{934DC16A-DFB4-43C4-ABE6-04ED82F1C9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50282A" w:rsidRPr="00CA5620" w14:paraId="17D657BC" w14:textId="77777777" w:rsidTr="001F3945">
        <w:tc>
          <w:tcPr>
            <w:tcW w:w="1464" w:type="pct"/>
            <w:vAlign w:val="center"/>
          </w:tcPr>
          <w:p w14:paraId="5F7AEF1F" w14:textId="6859F177" w:rsidR="00D51510" w:rsidRPr="00D91511" w:rsidRDefault="00D51510" w:rsidP="002B043D">
            <w:pPr>
              <w:spacing w:before="60" w:after="60" w:line="240" w:lineRule="auto"/>
              <w:jc w:val="left"/>
              <w:rPr>
                <w:rFonts w:ascii="Arial" w:hAnsi="Arial" w:cs="Arial"/>
                <w:sz w:val="16"/>
                <w:szCs w:val="16"/>
              </w:rPr>
            </w:pPr>
            <w:r w:rsidRPr="00D51510">
              <w:rPr>
                <w:rFonts w:ascii="Arial" w:hAnsi="Arial" w:cs="Arial"/>
                <w:sz w:val="16"/>
                <w:szCs w:val="16"/>
              </w:rPr>
              <w:t>Wenn ich außerhalb der Geschäftszeiten oder außerhalb der üblichen Servicezeiten Unterstützung benötige.</w:t>
            </w:r>
          </w:p>
        </w:tc>
        <w:tc>
          <w:tcPr>
            <w:tcW w:w="3536" w:type="pct"/>
            <w:vAlign w:val="center"/>
          </w:tcPr>
          <w:p w14:paraId="0A346A15" w14:textId="38C51EF2" w:rsidR="00D51510" w:rsidRPr="00CA5620" w:rsidRDefault="0050282A" w:rsidP="002B043D">
            <w:pPr>
              <w:spacing w:before="60" w:after="60" w:line="240" w:lineRule="auto"/>
              <w:jc w:val="left"/>
              <w:rPr>
                <w:rFonts w:ascii="Arial" w:hAnsi="Arial" w:cs="Arial"/>
                <w:b/>
                <w:bCs/>
                <w:sz w:val="16"/>
                <w:szCs w:val="16"/>
              </w:rPr>
            </w:pPr>
            <w:r w:rsidRPr="00CA5620">
              <w:rPr>
                <w:rFonts w:ascii="Arial" w:hAnsi="Arial" w:cs="Arial"/>
                <w:b/>
                <w:bCs/>
                <w:noProof/>
                <w:sz w:val="16"/>
                <w:szCs w:val="16"/>
              </w:rPr>
              <w:drawing>
                <wp:inline distT="0" distB="0" distL="0" distR="0" wp14:anchorId="7D4106F9" wp14:editId="255DE70A">
                  <wp:extent cx="3051810" cy="638175"/>
                  <wp:effectExtent l="0" t="0" r="15240" b="9525"/>
                  <wp:docPr id="4" name="Diagramm 4">
                    <a:extLst xmlns:a="http://schemas.openxmlformats.org/drawingml/2006/main">
                      <a:ext uri="{FF2B5EF4-FFF2-40B4-BE49-F238E27FC236}">
                        <a16:creationId xmlns:a16="http://schemas.microsoft.com/office/drawing/2014/main" id="{934DC16A-DFB4-43C4-ABE6-04ED82F1C9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rsidR="0050282A" w:rsidRPr="00CA5620" w14:paraId="2396B137" w14:textId="77777777" w:rsidTr="001F3945">
        <w:tc>
          <w:tcPr>
            <w:tcW w:w="1464" w:type="pct"/>
            <w:vAlign w:val="center"/>
          </w:tcPr>
          <w:p w14:paraId="6C2966FE" w14:textId="5DED6D76" w:rsidR="00D51510" w:rsidRPr="00715767" w:rsidRDefault="00D51510" w:rsidP="002B043D">
            <w:pPr>
              <w:spacing w:before="60" w:after="60" w:line="240" w:lineRule="auto"/>
              <w:jc w:val="left"/>
              <w:rPr>
                <w:rFonts w:ascii="Arial" w:hAnsi="Arial" w:cs="Arial"/>
                <w:sz w:val="16"/>
                <w:szCs w:val="16"/>
              </w:rPr>
            </w:pPr>
            <w:r w:rsidRPr="00D51510">
              <w:rPr>
                <w:rFonts w:ascii="Arial" w:hAnsi="Arial" w:cs="Arial"/>
                <w:sz w:val="16"/>
                <w:szCs w:val="16"/>
              </w:rPr>
              <w:t>Wenn ich ungestört nach Informationen suchen möchte.</w:t>
            </w:r>
          </w:p>
        </w:tc>
        <w:tc>
          <w:tcPr>
            <w:tcW w:w="3536" w:type="pct"/>
            <w:vAlign w:val="center"/>
          </w:tcPr>
          <w:p w14:paraId="0B610202" w14:textId="4E009602" w:rsidR="00D51510" w:rsidRPr="00CA5620" w:rsidRDefault="00C402A8" w:rsidP="002B043D">
            <w:pPr>
              <w:spacing w:before="60" w:after="60" w:line="240" w:lineRule="auto"/>
              <w:jc w:val="left"/>
              <w:rPr>
                <w:rFonts w:ascii="Arial" w:hAnsi="Arial" w:cs="Arial"/>
                <w:b/>
                <w:bCs/>
                <w:sz w:val="16"/>
                <w:szCs w:val="16"/>
              </w:rPr>
            </w:pPr>
            <w:r w:rsidRPr="00CA5620">
              <w:rPr>
                <w:rFonts w:ascii="Arial" w:hAnsi="Arial" w:cs="Arial"/>
                <w:b/>
                <w:bCs/>
                <w:noProof/>
                <w:sz w:val="16"/>
                <w:szCs w:val="16"/>
              </w:rPr>
              <w:drawing>
                <wp:inline distT="0" distB="0" distL="0" distR="0" wp14:anchorId="0787AAB7" wp14:editId="20F66A19">
                  <wp:extent cx="3051810" cy="638175"/>
                  <wp:effectExtent l="0" t="0" r="15240" b="9525"/>
                  <wp:docPr id="5" name="Diagramm 5">
                    <a:extLst xmlns:a="http://schemas.openxmlformats.org/drawingml/2006/main">
                      <a:ext uri="{FF2B5EF4-FFF2-40B4-BE49-F238E27FC236}">
                        <a16:creationId xmlns:a16="http://schemas.microsoft.com/office/drawing/2014/main" id="{1C9BA7BA-781D-4F97-8956-698D19CF0C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rsidR="0050282A" w:rsidRPr="00CA5620" w14:paraId="78684ADE" w14:textId="77777777" w:rsidTr="001F3945">
        <w:tc>
          <w:tcPr>
            <w:tcW w:w="1464" w:type="pct"/>
            <w:vAlign w:val="center"/>
          </w:tcPr>
          <w:p w14:paraId="4E6F80D2" w14:textId="01BA7F88" w:rsidR="00D51510" w:rsidRPr="00375FBA" w:rsidRDefault="00D51510" w:rsidP="002B043D">
            <w:pPr>
              <w:spacing w:before="60" w:after="60" w:line="240" w:lineRule="auto"/>
              <w:jc w:val="left"/>
              <w:rPr>
                <w:rFonts w:ascii="Arial" w:hAnsi="Arial" w:cs="Arial"/>
                <w:sz w:val="16"/>
                <w:szCs w:val="16"/>
              </w:rPr>
            </w:pPr>
            <w:r w:rsidRPr="00D51510">
              <w:rPr>
                <w:rFonts w:ascii="Arial" w:hAnsi="Arial" w:cs="Arial"/>
                <w:sz w:val="16"/>
                <w:szCs w:val="16"/>
              </w:rPr>
              <w:t>Wenn ich eine Vielzahl von Optionen schnell vergleichen möchte (z.B. Restaurants, Sehenswürdigkeiten)</w:t>
            </w:r>
          </w:p>
        </w:tc>
        <w:tc>
          <w:tcPr>
            <w:tcW w:w="3536" w:type="pct"/>
            <w:vAlign w:val="center"/>
          </w:tcPr>
          <w:p w14:paraId="26ADE649" w14:textId="54178EFE" w:rsidR="00D51510" w:rsidRPr="00CA5620" w:rsidRDefault="00C402A8" w:rsidP="002B043D">
            <w:pPr>
              <w:spacing w:before="60" w:after="60" w:line="240" w:lineRule="auto"/>
              <w:jc w:val="left"/>
              <w:rPr>
                <w:rFonts w:ascii="Arial" w:hAnsi="Arial" w:cs="Arial"/>
                <w:b/>
                <w:bCs/>
                <w:sz w:val="16"/>
                <w:szCs w:val="16"/>
              </w:rPr>
            </w:pPr>
            <w:r w:rsidRPr="00CA5620">
              <w:rPr>
                <w:rFonts w:ascii="Arial" w:hAnsi="Arial" w:cs="Arial"/>
                <w:b/>
                <w:bCs/>
                <w:noProof/>
                <w:sz w:val="16"/>
                <w:szCs w:val="16"/>
              </w:rPr>
              <w:drawing>
                <wp:inline distT="0" distB="0" distL="0" distR="0" wp14:anchorId="26D58296" wp14:editId="30605D49">
                  <wp:extent cx="3051810" cy="638175"/>
                  <wp:effectExtent l="0" t="0" r="15240" b="9525"/>
                  <wp:docPr id="6" name="Diagramm 6">
                    <a:extLst xmlns:a="http://schemas.openxmlformats.org/drawingml/2006/main">
                      <a:ext uri="{FF2B5EF4-FFF2-40B4-BE49-F238E27FC236}">
                        <a16:creationId xmlns:a16="http://schemas.microsoft.com/office/drawing/2014/main" id="{1C9BA7BA-781D-4F97-8956-698D19CF0C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50282A" w:rsidRPr="00CA5620" w14:paraId="7606DB2B" w14:textId="77777777" w:rsidTr="001F3945">
        <w:tc>
          <w:tcPr>
            <w:tcW w:w="1464" w:type="pct"/>
            <w:vAlign w:val="center"/>
          </w:tcPr>
          <w:p w14:paraId="181F64F1" w14:textId="11A776DA" w:rsidR="00D51510" w:rsidRPr="000013DE" w:rsidRDefault="00D51510" w:rsidP="002B043D">
            <w:pPr>
              <w:spacing w:before="60" w:after="60" w:line="240" w:lineRule="auto"/>
              <w:jc w:val="left"/>
              <w:rPr>
                <w:rFonts w:ascii="Arial" w:hAnsi="Arial" w:cs="Arial"/>
                <w:sz w:val="16"/>
                <w:szCs w:val="16"/>
              </w:rPr>
            </w:pPr>
            <w:r w:rsidRPr="00D51510">
              <w:rPr>
                <w:rFonts w:ascii="Arial" w:hAnsi="Arial" w:cs="Arial"/>
                <w:sz w:val="16"/>
                <w:szCs w:val="16"/>
              </w:rPr>
              <w:t>Wenn ich die Informationen präzise und konsistent haben möchte.</w:t>
            </w:r>
          </w:p>
        </w:tc>
        <w:tc>
          <w:tcPr>
            <w:tcW w:w="3536" w:type="pct"/>
            <w:vAlign w:val="center"/>
          </w:tcPr>
          <w:p w14:paraId="077030A5" w14:textId="58034C80" w:rsidR="00D51510" w:rsidRPr="00CA5620" w:rsidRDefault="00C402A8" w:rsidP="002B043D">
            <w:pPr>
              <w:spacing w:before="60" w:after="60" w:line="240" w:lineRule="auto"/>
              <w:jc w:val="left"/>
              <w:rPr>
                <w:rFonts w:ascii="Arial" w:hAnsi="Arial" w:cs="Arial"/>
                <w:b/>
                <w:bCs/>
                <w:sz w:val="16"/>
                <w:szCs w:val="16"/>
              </w:rPr>
            </w:pPr>
            <w:r w:rsidRPr="00CA5620">
              <w:rPr>
                <w:rFonts w:ascii="Arial" w:hAnsi="Arial" w:cs="Arial"/>
                <w:b/>
                <w:bCs/>
                <w:noProof/>
                <w:sz w:val="16"/>
                <w:szCs w:val="16"/>
              </w:rPr>
              <w:drawing>
                <wp:inline distT="0" distB="0" distL="0" distR="0" wp14:anchorId="119AB01B" wp14:editId="0EA07B6A">
                  <wp:extent cx="3051810" cy="638175"/>
                  <wp:effectExtent l="0" t="0" r="15240" b="9525"/>
                  <wp:docPr id="7" name="Diagramm 7">
                    <a:extLst xmlns:a="http://schemas.openxmlformats.org/drawingml/2006/main">
                      <a:ext uri="{FF2B5EF4-FFF2-40B4-BE49-F238E27FC236}">
                        <a16:creationId xmlns:a16="http://schemas.microsoft.com/office/drawing/2014/main" id="{1C9BA7BA-781D-4F97-8956-698D19CF0C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rsidR="0050282A" w:rsidRPr="00BE2899" w14:paraId="630BF0C5" w14:textId="77777777" w:rsidTr="001F3945">
        <w:tc>
          <w:tcPr>
            <w:tcW w:w="1464" w:type="pct"/>
            <w:vAlign w:val="center"/>
          </w:tcPr>
          <w:p w14:paraId="7044FC2A" w14:textId="6720311D" w:rsidR="00D51510" w:rsidRPr="000013DE" w:rsidRDefault="00D51510" w:rsidP="002B043D">
            <w:pPr>
              <w:spacing w:before="60" w:after="60" w:line="240" w:lineRule="auto"/>
              <w:jc w:val="left"/>
              <w:rPr>
                <w:rFonts w:ascii="Arial" w:hAnsi="Arial" w:cs="Arial"/>
                <w:sz w:val="16"/>
                <w:szCs w:val="16"/>
              </w:rPr>
            </w:pPr>
            <w:r w:rsidRPr="00D51510">
              <w:rPr>
                <w:rFonts w:ascii="Arial" w:hAnsi="Arial" w:cs="Arial"/>
                <w:sz w:val="16"/>
                <w:szCs w:val="16"/>
              </w:rPr>
              <w:t>Für die Gewährleistung der Anonymität und Vertraulichkeit.</w:t>
            </w:r>
          </w:p>
        </w:tc>
        <w:tc>
          <w:tcPr>
            <w:tcW w:w="3536" w:type="pct"/>
            <w:vAlign w:val="center"/>
          </w:tcPr>
          <w:p w14:paraId="218AC09C" w14:textId="4D9B6EB7" w:rsidR="00D51510" w:rsidRDefault="00C402A8" w:rsidP="00AF3D6B">
            <w:pPr>
              <w:keepNext/>
              <w:spacing w:before="60" w:after="60" w:line="240" w:lineRule="auto"/>
              <w:jc w:val="left"/>
              <w:rPr>
                <w:rFonts w:ascii="Arial" w:hAnsi="Arial" w:cs="Arial"/>
                <w:sz w:val="16"/>
                <w:szCs w:val="16"/>
              </w:rPr>
            </w:pPr>
            <w:r w:rsidRPr="00C402A8">
              <w:rPr>
                <w:rFonts w:ascii="Arial" w:hAnsi="Arial" w:cs="Arial"/>
                <w:noProof/>
                <w:sz w:val="16"/>
                <w:szCs w:val="16"/>
              </w:rPr>
              <w:drawing>
                <wp:inline distT="0" distB="0" distL="0" distR="0" wp14:anchorId="5EF3544C" wp14:editId="19F97A20">
                  <wp:extent cx="3051810" cy="638175"/>
                  <wp:effectExtent l="0" t="0" r="15240" b="9525"/>
                  <wp:docPr id="8" name="Diagramm 8">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bl>
    <w:p w14:paraId="527DBE99" w14:textId="32B53A7A" w:rsidR="00101183" w:rsidRDefault="00AF3D6B" w:rsidP="00AF3D6B">
      <w:pPr>
        <w:pStyle w:val="WWZ-Grafik-Untertitel"/>
      </w:pPr>
      <w:bookmarkStart w:id="155" w:name="_Ref174447897"/>
      <w:r>
        <w:t xml:space="preserve">Abbildung </w:t>
      </w:r>
      <w:r>
        <w:fldChar w:fldCharType="begin"/>
      </w:r>
      <w:r>
        <w:instrText xml:space="preserve"> SEQ Abbildung \* ARABIC </w:instrText>
      </w:r>
      <w:r>
        <w:fldChar w:fldCharType="separate"/>
      </w:r>
      <w:r w:rsidR="00321526">
        <w:rPr>
          <w:noProof/>
        </w:rPr>
        <w:t>12</w:t>
      </w:r>
      <w:r>
        <w:fldChar w:fldCharType="end"/>
      </w:r>
      <w:bookmarkEnd w:id="155"/>
      <w:r>
        <w:t>: Ergebnisse der FF4</w:t>
      </w:r>
    </w:p>
    <w:p w14:paraId="7F9E30F7" w14:textId="01C433C2" w:rsidR="00101183" w:rsidRDefault="00101183" w:rsidP="00101183">
      <w:pPr>
        <w:rPr>
          <w:i/>
          <w:iCs/>
        </w:rPr>
      </w:pPr>
      <w:r w:rsidRPr="00201D32">
        <w:rPr>
          <w:i/>
          <w:iCs/>
        </w:rPr>
        <w:lastRenderedPageBreak/>
        <w:t>FF</w:t>
      </w:r>
      <w:r>
        <w:rPr>
          <w:i/>
          <w:iCs/>
        </w:rPr>
        <w:t>5</w:t>
      </w:r>
      <w:r w:rsidRPr="00201D32">
        <w:rPr>
          <w:i/>
          <w:iCs/>
        </w:rPr>
        <w:t xml:space="preserve">:  </w:t>
      </w:r>
      <w:r w:rsidRPr="00101183">
        <w:rPr>
          <w:i/>
          <w:iCs/>
        </w:rPr>
        <w:t>Wie relevant sind für Sie folgende Aspekte, um eine KI-basierte Innenstadtberatung zu nutzen?</w:t>
      </w:r>
    </w:p>
    <w:p w14:paraId="61703BBD" w14:textId="46234C99" w:rsidR="00382F6E" w:rsidRDefault="00382F6E" w:rsidP="00382F6E">
      <w:r>
        <w:t>FF5 zielt darauf ab, die Aspekte zu identifizieren, die für die Präferenz einer KI-basierte</w:t>
      </w:r>
      <w:r w:rsidR="00B77490">
        <w:t>n</w:t>
      </w:r>
      <w:r>
        <w:t xml:space="preserve"> Beratung relevant sind. Die Ergebnisse </w:t>
      </w:r>
      <w:r w:rsidR="00D439F5">
        <w:t>sind</w:t>
      </w:r>
      <w:r>
        <w:t xml:space="preserve"> in </w:t>
      </w:r>
      <w:r w:rsidR="00C70A7B">
        <w:fldChar w:fldCharType="begin"/>
      </w:r>
      <w:r w:rsidR="00C70A7B">
        <w:instrText xml:space="preserve"> REF _Ref174447950 \h </w:instrText>
      </w:r>
      <w:r w:rsidR="00C70A7B">
        <w:fldChar w:fldCharType="separate"/>
      </w:r>
      <w:r w:rsidR="00321526">
        <w:t xml:space="preserve">Abbildung </w:t>
      </w:r>
      <w:r w:rsidR="00321526">
        <w:rPr>
          <w:noProof/>
        </w:rPr>
        <w:t>13</w:t>
      </w:r>
      <w:r w:rsidR="00C70A7B">
        <w:fldChar w:fldCharType="end"/>
      </w:r>
      <w:r w:rsidR="00C70A7B">
        <w:t xml:space="preserve"> </w:t>
      </w:r>
      <w:r w:rsidR="008465F6">
        <w:t>zu sehen</w:t>
      </w:r>
      <w:r>
        <w:t xml:space="preserve">. </w:t>
      </w:r>
      <w:r w:rsidR="004156FA" w:rsidRPr="004156FA">
        <w:t>Von links nach rechts sind die Antworten im Balkendiagramm mit zunehmender Graustufenintensität für die Kategorien „Gar nicht relevant“, „Kaum relevant“, „</w:t>
      </w:r>
      <w:proofErr w:type="gramStart"/>
      <w:r w:rsidR="004156FA" w:rsidRPr="004156FA">
        <w:t>Mäßig</w:t>
      </w:r>
      <w:proofErr w:type="gramEnd"/>
      <w:r w:rsidR="004156FA" w:rsidRPr="004156FA">
        <w:t xml:space="preserve"> relevant“, „Ziemlich relevant“ und „Äußerst relevant“ dargestellt</w:t>
      </w:r>
      <w:r>
        <w:t xml:space="preserve">. </w:t>
      </w:r>
    </w:p>
    <w:p w14:paraId="29DD9446" w14:textId="36922639" w:rsidR="00965DC7" w:rsidRDefault="00B77490" w:rsidP="00382F6E">
      <w:r>
        <w:t>Eine p</w:t>
      </w:r>
      <w:r w:rsidR="00965DC7">
        <w:t>räzise und relevante Empfehlung von der KI mit Bezug auf die eigenen Vorlieben werden von über 77 % als ziemlich beziehungsweise äußerst relevant eingestuft. Für über 63 % ist es dabei von Bedeutung, wie die Daten generiert und welche Datenquellen verwendet werden</w:t>
      </w:r>
      <w:r w:rsidR="009F501E">
        <w:t>. F</w:t>
      </w:r>
      <w:r w:rsidR="00965DC7">
        <w:t xml:space="preserve">ür knapp 37 % spielt </w:t>
      </w:r>
      <w:r w:rsidR="00197835">
        <w:t xml:space="preserve">dies keine oder eine mäßige Rolle. Ein anderes Bild zeigt sich </w:t>
      </w:r>
      <w:r w:rsidR="00B24D75">
        <w:t>in</w:t>
      </w:r>
      <w:r w:rsidR="00197835">
        <w:t xml:space="preserve"> Bezug auf die Sicherheit der persönlichen Daten sowie den Umgang mit diesen. Lediglich ca. 15 % der Befragten sehen hierin keine bis hin zu einer mäßigen Relevan</w:t>
      </w:r>
      <w:r w:rsidR="00B24D75">
        <w:t>z</w:t>
      </w:r>
      <w:r w:rsidR="00197835">
        <w:t xml:space="preserve">. Knapp 85 % der Befragten bewerten diesen Aspekt als ziemlich (ca. </w:t>
      </w:r>
      <w:r w:rsidR="00B24D75">
        <w:t>20</w:t>
      </w:r>
      <w:r w:rsidR="00197835">
        <w:t xml:space="preserve"> %) bzw. als äußerst relevant (ca. 65%). Im Fall der KI-basierten Innenstadtberatung zeichnet sich eine Tendenz hin zu einer hybriden Lösung ab</w:t>
      </w:r>
      <w:r w:rsidR="00B24D75">
        <w:t>.</w:t>
      </w:r>
      <w:r w:rsidR="00197835">
        <w:t xml:space="preserve"> </w:t>
      </w:r>
      <w:r w:rsidR="00B24D75">
        <w:t>S</w:t>
      </w:r>
      <w:r w:rsidR="00197835">
        <w:t xml:space="preserve">o stufen über 77 % die Möglichkeit bei Bedarf auf menschliche Unterstützung zurückzugreifen oder Fragen zu stellen als ziemlich bis äußerst relevant ein. </w:t>
      </w:r>
      <w:r w:rsidR="009E6915">
        <w:t>Eine ähnliche Verteilung</w:t>
      </w:r>
      <w:r w:rsidR="00710CEF">
        <w:t xml:space="preserve"> findet sich </w:t>
      </w:r>
      <w:r w:rsidR="009E6915">
        <w:t>in</w:t>
      </w:r>
      <w:r w:rsidR="00710CEF">
        <w:t xml:space="preserve"> Bezug auf die </w:t>
      </w:r>
      <w:r w:rsidR="00F012C6">
        <w:t>Fähigkeit Feedback zu berücksichtigen sowie sich an Vorlieben anzupassen. Hier sahen ca. 31 % der Befragten diesen Aspekt als ziemlich relevant sowie über 43 % als äußerst relevant an</w:t>
      </w:r>
      <w:r w:rsidR="009E6915">
        <w:t xml:space="preserve">. Zwei </w:t>
      </w:r>
      <w:r w:rsidR="00B24D75">
        <w:t>Drittel</w:t>
      </w:r>
      <w:r w:rsidR="009E6915">
        <w:t xml:space="preserve"> der Befragten sehen zudem erheblichen Bedarf einer positiven Rückmeldung beziehungsweise von Erfahrungsberichten anderer Nutzer zur Verbesserung des Vertrauens in die KI-Beratung.  </w:t>
      </w:r>
    </w:p>
    <w:p w14:paraId="085E9755" w14:textId="77777777" w:rsidR="00101183" w:rsidRDefault="00101183" w:rsidP="00101183"/>
    <w:tbl>
      <w:tblPr>
        <w:tblStyle w:val="TableGrid"/>
        <w:tblW w:w="7135" w:type="dxa"/>
        <w:tblLook w:val="04A0" w:firstRow="1" w:lastRow="0" w:firstColumn="1" w:lastColumn="0" w:noHBand="0" w:noVBand="1"/>
      </w:tblPr>
      <w:tblGrid>
        <w:gridCol w:w="2089"/>
        <w:gridCol w:w="5046"/>
      </w:tblGrid>
      <w:tr w:rsidR="00101183" w:rsidRPr="00662648" w14:paraId="297E2598" w14:textId="77777777" w:rsidTr="00C91999">
        <w:tc>
          <w:tcPr>
            <w:tcW w:w="1884" w:type="pct"/>
            <w:shd w:val="clear" w:color="auto" w:fill="BFBFBF" w:themeFill="background1" w:themeFillShade="BF"/>
            <w:vAlign w:val="center"/>
          </w:tcPr>
          <w:p w14:paraId="22F91619" w14:textId="77777777" w:rsidR="00101183" w:rsidRPr="00D91511" w:rsidRDefault="00101183" w:rsidP="00C91999">
            <w:pPr>
              <w:spacing w:before="60" w:after="60" w:line="240" w:lineRule="auto"/>
              <w:jc w:val="left"/>
              <w:rPr>
                <w:rFonts w:ascii="Arial" w:hAnsi="Arial" w:cs="Arial"/>
                <w:b/>
                <w:sz w:val="16"/>
                <w:szCs w:val="16"/>
              </w:rPr>
            </w:pPr>
            <w:r>
              <w:rPr>
                <w:rFonts w:ascii="Arial" w:hAnsi="Arial" w:cs="Arial"/>
                <w:b/>
                <w:sz w:val="16"/>
                <w:szCs w:val="16"/>
              </w:rPr>
              <w:t>Situation</w:t>
            </w:r>
          </w:p>
        </w:tc>
        <w:tc>
          <w:tcPr>
            <w:tcW w:w="3116" w:type="pct"/>
            <w:shd w:val="clear" w:color="auto" w:fill="BFBFBF" w:themeFill="background1" w:themeFillShade="BF"/>
            <w:vAlign w:val="center"/>
          </w:tcPr>
          <w:p w14:paraId="48D188E9" w14:textId="77777777" w:rsidR="00101183" w:rsidRPr="00D91511" w:rsidRDefault="00101183" w:rsidP="00C91999">
            <w:pPr>
              <w:spacing w:before="60" w:after="60" w:line="240" w:lineRule="auto"/>
              <w:jc w:val="center"/>
              <w:rPr>
                <w:rFonts w:ascii="Arial" w:hAnsi="Arial" w:cs="Arial"/>
                <w:b/>
                <w:sz w:val="16"/>
                <w:szCs w:val="16"/>
              </w:rPr>
            </w:pPr>
            <w:r>
              <w:rPr>
                <w:rFonts w:ascii="Arial" w:hAnsi="Arial" w:cs="Arial"/>
                <w:b/>
                <w:sz w:val="16"/>
                <w:szCs w:val="16"/>
              </w:rPr>
              <w:t>Bewertung</w:t>
            </w:r>
          </w:p>
        </w:tc>
      </w:tr>
      <w:tr w:rsidR="00101183" w:rsidRPr="003A027F" w14:paraId="032C275F" w14:textId="77777777" w:rsidTr="00C91999">
        <w:trPr>
          <w:trHeight w:val="1171"/>
        </w:trPr>
        <w:tc>
          <w:tcPr>
            <w:tcW w:w="1884" w:type="pct"/>
            <w:vAlign w:val="center"/>
          </w:tcPr>
          <w:p w14:paraId="6774EE9D" w14:textId="2595B962" w:rsidR="00101183" w:rsidRPr="00740909" w:rsidRDefault="00101183" w:rsidP="00C91999">
            <w:pPr>
              <w:spacing w:before="60" w:after="60" w:line="240" w:lineRule="auto"/>
              <w:jc w:val="left"/>
              <w:rPr>
                <w:rFonts w:ascii="Arial" w:hAnsi="Arial" w:cs="Arial"/>
                <w:sz w:val="16"/>
                <w:szCs w:val="16"/>
              </w:rPr>
            </w:pPr>
            <w:r w:rsidRPr="00101183">
              <w:rPr>
                <w:rFonts w:ascii="Arial" w:hAnsi="Arial" w:cs="Arial"/>
                <w:sz w:val="16"/>
                <w:szCs w:val="16"/>
              </w:rPr>
              <w:t>Die KI sollte präzise und relevante Empfehlungen basierend auf meinen Interessen und Vorlieben geben.</w:t>
            </w:r>
          </w:p>
        </w:tc>
        <w:tc>
          <w:tcPr>
            <w:tcW w:w="3116" w:type="pct"/>
            <w:vAlign w:val="center"/>
          </w:tcPr>
          <w:p w14:paraId="0BF2F84C" w14:textId="2DCF8E21" w:rsidR="00101183" w:rsidRPr="003A027F" w:rsidRDefault="00101183" w:rsidP="00C91999">
            <w:pPr>
              <w:spacing w:before="60" w:after="60" w:line="240" w:lineRule="auto"/>
              <w:jc w:val="left"/>
              <w:rPr>
                <w:rFonts w:ascii="Arial" w:hAnsi="Arial" w:cs="Arial"/>
                <w:sz w:val="16"/>
                <w:szCs w:val="16"/>
              </w:rPr>
            </w:pPr>
            <w:r w:rsidRPr="00101183">
              <w:rPr>
                <w:rFonts w:ascii="Arial" w:hAnsi="Arial" w:cs="Arial"/>
                <w:noProof/>
                <w:sz w:val="16"/>
                <w:szCs w:val="16"/>
              </w:rPr>
              <w:drawing>
                <wp:inline distT="0" distB="0" distL="0" distR="0" wp14:anchorId="0E8C51F2" wp14:editId="2CBB0982">
                  <wp:extent cx="3051810" cy="638175"/>
                  <wp:effectExtent l="0" t="0" r="15240" b="9525"/>
                  <wp:docPr id="23" name="Diagramm 23">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rsidR="00101183" w:rsidRPr="00662648" w14:paraId="6E412925" w14:textId="77777777" w:rsidTr="00C91999">
        <w:tc>
          <w:tcPr>
            <w:tcW w:w="1884" w:type="pct"/>
            <w:vAlign w:val="center"/>
          </w:tcPr>
          <w:p w14:paraId="4FEF1DFC" w14:textId="2059300C" w:rsidR="00101183" w:rsidRPr="00D91511" w:rsidRDefault="00101183" w:rsidP="00C91999">
            <w:pPr>
              <w:spacing w:before="60" w:after="60" w:line="240" w:lineRule="auto"/>
              <w:jc w:val="left"/>
              <w:rPr>
                <w:rFonts w:ascii="Arial" w:hAnsi="Arial" w:cs="Arial"/>
                <w:sz w:val="16"/>
                <w:szCs w:val="16"/>
              </w:rPr>
            </w:pPr>
            <w:r w:rsidRPr="00101183">
              <w:rPr>
                <w:rFonts w:ascii="Arial" w:hAnsi="Arial" w:cs="Arial"/>
                <w:sz w:val="16"/>
                <w:szCs w:val="16"/>
              </w:rPr>
              <w:t>Es sollte klar sein, wie die KI die Empfehlungen generiert und welche Datenquellen verwendet werden.</w:t>
            </w:r>
          </w:p>
        </w:tc>
        <w:tc>
          <w:tcPr>
            <w:tcW w:w="3116" w:type="pct"/>
            <w:vAlign w:val="center"/>
          </w:tcPr>
          <w:p w14:paraId="235E286A" w14:textId="64EEA535" w:rsidR="00101183" w:rsidRPr="00D91511" w:rsidRDefault="00101183" w:rsidP="00C91999">
            <w:pPr>
              <w:spacing w:before="60" w:after="60" w:line="240" w:lineRule="auto"/>
              <w:jc w:val="left"/>
              <w:rPr>
                <w:rFonts w:ascii="Arial" w:hAnsi="Arial" w:cs="Arial"/>
                <w:sz w:val="16"/>
                <w:szCs w:val="16"/>
              </w:rPr>
            </w:pPr>
            <w:r w:rsidRPr="00101183">
              <w:rPr>
                <w:rFonts w:ascii="Arial" w:hAnsi="Arial" w:cs="Arial"/>
                <w:noProof/>
                <w:sz w:val="16"/>
                <w:szCs w:val="16"/>
              </w:rPr>
              <w:drawing>
                <wp:inline distT="0" distB="0" distL="0" distR="0" wp14:anchorId="3244D3D9" wp14:editId="6A2531B9">
                  <wp:extent cx="3051810" cy="638175"/>
                  <wp:effectExtent l="0" t="0" r="15240" b="9525"/>
                  <wp:docPr id="24" name="Diagramm 24">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r w:rsidR="00101183" w:rsidRPr="003C5AA4" w14:paraId="4F013F9B" w14:textId="77777777" w:rsidTr="00C91999">
        <w:tc>
          <w:tcPr>
            <w:tcW w:w="1884" w:type="pct"/>
            <w:vAlign w:val="center"/>
          </w:tcPr>
          <w:p w14:paraId="54D46AF3" w14:textId="3007F66A" w:rsidR="00101183" w:rsidRPr="00D91511" w:rsidRDefault="00101183" w:rsidP="00C91999">
            <w:pPr>
              <w:spacing w:before="60" w:after="60" w:line="240" w:lineRule="auto"/>
              <w:jc w:val="left"/>
              <w:rPr>
                <w:rFonts w:ascii="Arial" w:hAnsi="Arial" w:cs="Arial"/>
                <w:sz w:val="16"/>
                <w:szCs w:val="16"/>
              </w:rPr>
            </w:pPr>
            <w:r w:rsidRPr="00101183">
              <w:rPr>
                <w:rFonts w:ascii="Arial" w:hAnsi="Arial" w:cs="Arial"/>
                <w:sz w:val="16"/>
                <w:szCs w:val="16"/>
              </w:rPr>
              <w:t>Die Sicherheit meiner persönlichen Daten sollte gewährleistet sein, und die KI sollte meine Daten vertraulich behandeln.</w:t>
            </w:r>
          </w:p>
        </w:tc>
        <w:tc>
          <w:tcPr>
            <w:tcW w:w="3116" w:type="pct"/>
            <w:vAlign w:val="center"/>
          </w:tcPr>
          <w:p w14:paraId="7417C584" w14:textId="5F074F3A" w:rsidR="00101183" w:rsidRPr="003C5AA4" w:rsidRDefault="00197835" w:rsidP="00C91999">
            <w:pPr>
              <w:spacing w:before="60" w:after="60" w:line="240" w:lineRule="auto"/>
              <w:jc w:val="left"/>
              <w:rPr>
                <w:rFonts w:ascii="Arial" w:hAnsi="Arial" w:cs="Arial"/>
                <w:sz w:val="16"/>
                <w:szCs w:val="16"/>
              </w:rPr>
            </w:pPr>
            <w:r w:rsidRPr="00197835">
              <w:rPr>
                <w:rFonts w:ascii="Arial" w:hAnsi="Arial" w:cs="Arial"/>
                <w:noProof/>
                <w:sz w:val="16"/>
                <w:szCs w:val="16"/>
              </w:rPr>
              <w:drawing>
                <wp:inline distT="0" distB="0" distL="0" distR="0" wp14:anchorId="367743D4" wp14:editId="5C750B1E">
                  <wp:extent cx="3051810" cy="638175"/>
                  <wp:effectExtent l="0" t="0" r="15240" b="9525"/>
                  <wp:docPr id="497984302" name="Diagramm 497984302">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rsidR="00101183" w:rsidRPr="00715767" w14:paraId="42B9382B" w14:textId="77777777" w:rsidTr="00C91999">
        <w:tc>
          <w:tcPr>
            <w:tcW w:w="1884" w:type="pct"/>
            <w:vAlign w:val="center"/>
          </w:tcPr>
          <w:p w14:paraId="7DF1F173" w14:textId="58D2FC99" w:rsidR="00101183" w:rsidRPr="00715767" w:rsidRDefault="00101183" w:rsidP="00C91999">
            <w:pPr>
              <w:spacing w:before="60" w:after="60" w:line="240" w:lineRule="auto"/>
              <w:jc w:val="left"/>
              <w:rPr>
                <w:rFonts w:ascii="Arial" w:hAnsi="Arial" w:cs="Arial"/>
                <w:sz w:val="16"/>
                <w:szCs w:val="16"/>
              </w:rPr>
            </w:pPr>
            <w:r w:rsidRPr="00101183">
              <w:rPr>
                <w:rFonts w:ascii="Arial" w:hAnsi="Arial" w:cs="Arial"/>
                <w:sz w:val="16"/>
                <w:szCs w:val="16"/>
              </w:rPr>
              <w:lastRenderedPageBreak/>
              <w:t>Die KI sollte einfach zu bedienen sein und mir eine angenehme Nutzererfahrung bieten</w:t>
            </w:r>
            <w:r>
              <w:rPr>
                <w:rFonts w:ascii="Arial" w:hAnsi="Arial" w:cs="Arial"/>
                <w:sz w:val="16"/>
                <w:szCs w:val="16"/>
              </w:rPr>
              <w:t>.</w:t>
            </w:r>
          </w:p>
        </w:tc>
        <w:tc>
          <w:tcPr>
            <w:tcW w:w="3116" w:type="pct"/>
            <w:vAlign w:val="center"/>
          </w:tcPr>
          <w:p w14:paraId="45C8C84E" w14:textId="6247BAF9" w:rsidR="00101183" w:rsidRPr="00715767" w:rsidRDefault="00101183" w:rsidP="00C91999">
            <w:pPr>
              <w:spacing w:before="60" w:after="60" w:line="240" w:lineRule="auto"/>
              <w:jc w:val="left"/>
              <w:rPr>
                <w:rFonts w:ascii="Arial" w:hAnsi="Arial" w:cs="Arial"/>
                <w:sz w:val="16"/>
                <w:szCs w:val="16"/>
              </w:rPr>
            </w:pPr>
            <w:r w:rsidRPr="00101183">
              <w:rPr>
                <w:rFonts w:ascii="Arial" w:hAnsi="Arial" w:cs="Arial"/>
                <w:noProof/>
                <w:sz w:val="16"/>
                <w:szCs w:val="16"/>
              </w:rPr>
              <w:drawing>
                <wp:inline distT="0" distB="0" distL="0" distR="0" wp14:anchorId="74DCC7E8" wp14:editId="25134002">
                  <wp:extent cx="3051810" cy="638175"/>
                  <wp:effectExtent l="0" t="0" r="15240" b="9525"/>
                  <wp:docPr id="26" name="Diagramm 26">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101183" w:rsidRPr="00BE2899" w14:paraId="51EE6EB3" w14:textId="77777777" w:rsidTr="00C91999">
        <w:tc>
          <w:tcPr>
            <w:tcW w:w="1884" w:type="pct"/>
            <w:vAlign w:val="center"/>
          </w:tcPr>
          <w:p w14:paraId="56ACAFAC" w14:textId="3D6818EC" w:rsidR="00101183" w:rsidRPr="00375FBA" w:rsidRDefault="00101183" w:rsidP="00C91999">
            <w:pPr>
              <w:spacing w:before="60" w:after="60" w:line="240" w:lineRule="auto"/>
              <w:jc w:val="left"/>
              <w:rPr>
                <w:rFonts w:ascii="Arial" w:hAnsi="Arial" w:cs="Arial"/>
                <w:sz w:val="16"/>
                <w:szCs w:val="16"/>
              </w:rPr>
            </w:pPr>
            <w:r w:rsidRPr="00101183">
              <w:rPr>
                <w:rFonts w:ascii="Arial" w:hAnsi="Arial" w:cs="Arial"/>
                <w:sz w:val="16"/>
                <w:szCs w:val="16"/>
              </w:rPr>
              <w:t>Es sollte die Möglichkeit geben, bei Bedarf auf menschliche Unterstützung zurückzugreifen oder zusätzliche Fragen zu klären.</w:t>
            </w:r>
          </w:p>
        </w:tc>
        <w:tc>
          <w:tcPr>
            <w:tcW w:w="3116" w:type="pct"/>
            <w:vAlign w:val="center"/>
          </w:tcPr>
          <w:p w14:paraId="39DC4276" w14:textId="77B68F67" w:rsidR="00101183" w:rsidRPr="00BE2899" w:rsidRDefault="00101183" w:rsidP="00C91999">
            <w:pPr>
              <w:spacing w:before="60" w:after="60" w:line="240" w:lineRule="auto"/>
              <w:jc w:val="left"/>
              <w:rPr>
                <w:rFonts w:ascii="Arial" w:hAnsi="Arial" w:cs="Arial"/>
                <w:sz w:val="16"/>
                <w:szCs w:val="16"/>
              </w:rPr>
            </w:pPr>
            <w:r w:rsidRPr="00101183">
              <w:rPr>
                <w:rFonts w:ascii="Arial" w:hAnsi="Arial" w:cs="Arial"/>
                <w:noProof/>
                <w:sz w:val="16"/>
                <w:szCs w:val="16"/>
              </w:rPr>
              <w:drawing>
                <wp:inline distT="0" distB="0" distL="0" distR="0" wp14:anchorId="31A84F8D" wp14:editId="379349E1">
                  <wp:extent cx="3051810" cy="638175"/>
                  <wp:effectExtent l="0" t="0" r="15240" b="9525"/>
                  <wp:docPr id="27" name="Diagramm 27">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r w:rsidR="00101183" w:rsidRPr="00BE2899" w14:paraId="0C8A8B00" w14:textId="77777777" w:rsidTr="00C91999">
        <w:tc>
          <w:tcPr>
            <w:tcW w:w="1884" w:type="pct"/>
            <w:vAlign w:val="center"/>
          </w:tcPr>
          <w:p w14:paraId="33FA810B" w14:textId="77777777" w:rsidR="00101183" w:rsidRPr="00101183" w:rsidRDefault="00101183" w:rsidP="00101183">
            <w:pPr>
              <w:spacing w:before="60" w:after="60" w:line="240" w:lineRule="auto"/>
              <w:jc w:val="left"/>
              <w:rPr>
                <w:rFonts w:ascii="Arial" w:hAnsi="Arial" w:cs="Arial"/>
                <w:sz w:val="16"/>
                <w:szCs w:val="16"/>
              </w:rPr>
            </w:pPr>
            <w:r w:rsidRPr="00101183">
              <w:rPr>
                <w:rFonts w:ascii="Arial" w:hAnsi="Arial" w:cs="Arial"/>
                <w:sz w:val="16"/>
                <w:szCs w:val="16"/>
              </w:rPr>
              <w:t>Die KI sollte in der Lage sein, Feedback zu berücksichtigen und sich an meine sich ändernden Vorlieben anzupassen.</w:t>
            </w:r>
          </w:p>
          <w:p w14:paraId="4319ADF5" w14:textId="081BF7B5" w:rsidR="00101183" w:rsidRPr="000013DE" w:rsidRDefault="00101183" w:rsidP="00C91999">
            <w:pPr>
              <w:spacing w:before="60" w:after="60" w:line="240" w:lineRule="auto"/>
              <w:jc w:val="left"/>
              <w:rPr>
                <w:rFonts w:ascii="Arial" w:hAnsi="Arial" w:cs="Arial"/>
                <w:sz w:val="16"/>
                <w:szCs w:val="16"/>
              </w:rPr>
            </w:pPr>
          </w:p>
        </w:tc>
        <w:tc>
          <w:tcPr>
            <w:tcW w:w="3116" w:type="pct"/>
            <w:vAlign w:val="center"/>
          </w:tcPr>
          <w:p w14:paraId="4B335D2E" w14:textId="17113495" w:rsidR="00101183" w:rsidRDefault="0045139B" w:rsidP="00C91999">
            <w:pPr>
              <w:spacing w:before="60" w:after="60" w:line="240" w:lineRule="auto"/>
              <w:jc w:val="left"/>
              <w:rPr>
                <w:rFonts w:ascii="Arial" w:hAnsi="Arial" w:cs="Arial"/>
                <w:sz w:val="16"/>
                <w:szCs w:val="16"/>
              </w:rPr>
            </w:pPr>
            <w:r w:rsidRPr="0045139B">
              <w:rPr>
                <w:rFonts w:ascii="Arial" w:hAnsi="Arial" w:cs="Arial"/>
                <w:noProof/>
                <w:sz w:val="16"/>
                <w:szCs w:val="16"/>
              </w:rPr>
              <w:drawing>
                <wp:inline distT="0" distB="0" distL="0" distR="0" wp14:anchorId="0A1AF81F" wp14:editId="44E745C9">
                  <wp:extent cx="3051810" cy="638175"/>
                  <wp:effectExtent l="0" t="0" r="15240" b="9525"/>
                  <wp:docPr id="28" name="Diagramm 28">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r>
      <w:tr w:rsidR="00101183" w:rsidRPr="00BE2899" w14:paraId="3BB572AF" w14:textId="77777777" w:rsidTr="00C91999">
        <w:tc>
          <w:tcPr>
            <w:tcW w:w="1884" w:type="pct"/>
            <w:vAlign w:val="center"/>
          </w:tcPr>
          <w:p w14:paraId="3A0337F2" w14:textId="228D6BDF" w:rsidR="00101183" w:rsidRPr="000013DE" w:rsidRDefault="00101183" w:rsidP="00C91999">
            <w:pPr>
              <w:spacing w:before="60" w:after="60" w:line="240" w:lineRule="auto"/>
              <w:jc w:val="left"/>
              <w:rPr>
                <w:rFonts w:ascii="Arial" w:hAnsi="Arial" w:cs="Arial"/>
                <w:sz w:val="16"/>
                <w:szCs w:val="16"/>
              </w:rPr>
            </w:pPr>
            <w:r w:rsidRPr="00101183">
              <w:rPr>
                <w:rFonts w:ascii="Arial" w:hAnsi="Arial" w:cs="Arial"/>
                <w:sz w:val="16"/>
                <w:szCs w:val="16"/>
              </w:rPr>
              <w:t>Positive Rückmeldungen und Erfahrungsberichte anderer Nutzer sollten vorhanden sein, um das Vertrauen zu stärken.</w:t>
            </w:r>
          </w:p>
        </w:tc>
        <w:tc>
          <w:tcPr>
            <w:tcW w:w="3116" w:type="pct"/>
            <w:vAlign w:val="center"/>
          </w:tcPr>
          <w:p w14:paraId="28861A8E" w14:textId="316C00C8" w:rsidR="00101183" w:rsidRDefault="0045139B" w:rsidP="00C70A7B">
            <w:pPr>
              <w:keepNext/>
              <w:spacing w:before="60" w:after="60" w:line="240" w:lineRule="auto"/>
              <w:jc w:val="left"/>
              <w:rPr>
                <w:rFonts w:ascii="Arial" w:hAnsi="Arial" w:cs="Arial"/>
                <w:sz w:val="16"/>
                <w:szCs w:val="16"/>
              </w:rPr>
            </w:pPr>
            <w:r w:rsidRPr="0045139B">
              <w:rPr>
                <w:rFonts w:ascii="Arial" w:hAnsi="Arial" w:cs="Arial"/>
                <w:noProof/>
                <w:sz w:val="16"/>
                <w:szCs w:val="16"/>
              </w:rPr>
              <w:drawing>
                <wp:inline distT="0" distB="0" distL="0" distR="0" wp14:anchorId="1766C490" wp14:editId="7363914B">
                  <wp:extent cx="3051810" cy="638175"/>
                  <wp:effectExtent l="0" t="0" r="15240" b="9525"/>
                  <wp:docPr id="29" name="Diagramm 29">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bl>
    <w:p w14:paraId="2A553C5A" w14:textId="4C03F5D5" w:rsidR="00101183" w:rsidRDefault="00C70A7B" w:rsidP="00C70A7B">
      <w:pPr>
        <w:pStyle w:val="WWZ-Grafik-Untertitel"/>
      </w:pPr>
      <w:bookmarkStart w:id="156" w:name="_Ref174447950"/>
      <w:r>
        <w:t xml:space="preserve">Abbildung </w:t>
      </w:r>
      <w:r>
        <w:fldChar w:fldCharType="begin"/>
      </w:r>
      <w:r>
        <w:instrText xml:space="preserve"> SEQ Abbildung \* ARABIC </w:instrText>
      </w:r>
      <w:r>
        <w:fldChar w:fldCharType="separate"/>
      </w:r>
      <w:r w:rsidR="00321526">
        <w:rPr>
          <w:noProof/>
        </w:rPr>
        <w:t>13</w:t>
      </w:r>
      <w:r>
        <w:fldChar w:fldCharType="end"/>
      </w:r>
      <w:bookmarkEnd w:id="156"/>
      <w:r>
        <w:t>: Ergebnisse der FF5</w:t>
      </w:r>
    </w:p>
    <w:p w14:paraId="42F4043E" w14:textId="174A5991" w:rsidR="00F81EDD" w:rsidRDefault="00F81EDD" w:rsidP="00F81EDD">
      <w:pPr>
        <w:rPr>
          <w:i/>
          <w:iCs/>
        </w:rPr>
      </w:pPr>
      <w:r w:rsidRPr="00201D32">
        <w:rPr>
          <w:i/>
          <w:iCs/>
        </w:rPr>
        <w:t>FF</w:t>
      </w:r>
      <w:r>
        <w:rPr>
          <w:i/>
          <w:iCs/>
        </w:rPr>
        <w:t>6</w:t>
      </w:r>
      <w:r w:rsidRPr="00201D32">
        <w:rPr>
          <w:i/>
          <w:iCs/>
        </w:rPr>
        <w:t xml:space="preserve">: </w:t>
      </w:r>
      <w:r w:rsidRPr="00F81EDD">
        <w:rPr>
          <w:i/>
          <w:iCs/>
        </w:rPr>
        <w:t>Wie relevant sind für Sie die folgenden Gründe oder Situationen, um die Nutzung einer KI-gestützten Innenstadtberatung auszuschließen?</w:t>
      </w:r>
    </w:p>
    <w:p w14:paraId="2653A687" w14:textId="73DB791A" w:rsidR="00F81EDD" w:rsidRDefault="00D439F5" w:rsidP="00F81EDD">
      <w:r>
        <w:t>Die Relevanz bestimmte</w:t>
      </w:r>
      <w:r w:rsidR="002619E1">
        <w:t>r</w:t>
      </w:r>
      <w:r>
        <w:t xml:space="preserve"> Gründe beziehungsweise Situationen zum Ausschluss einer KI-gestützten Innenstadtberatung soll </w:t>
      </w:r>
      <w:r w:rsidR="002619E1">
        <w:t>hierbei behandelt werden</w:t>
      </w:r>
      <w:r>
        <w:t xml:space="preserve">. Die Ergebnisse sind in </w:t>
      </w:r>
      <w:r w:rsidR="00BF1E0D">
        <w:fldChar w:fldCharType="begin"/>
      </w:r>
      <w:r w:rsidR="00BF1E0D">
        <w:instrText xml:space="preserve"> REF _Ref174448016 \h </w:instrText>
      </w:r>
      <w:r w:rsidR="00BF1E0D">
        <w:fldChar w:fldCharType="separate"/>
      </w:r>
      <w:r w:rsidR="00321526">
        <w:t xml:space="preserve">Abbildung </w:t>
      </w:r>
      <w:r w:rsidR="00321526">
        <w:rPr>
          <w:noProof/>
        </w:rPr>
        <w:t>14</w:t>
      </w:r>
      <w:r w:rsidR="00BF1E0D">
        <w:fldChar w:fldCharType="end"/>
      </w:r>
      <w:r>
        <w:t xml:space="preserve"> </w:t>
      </w:r>
      <w:r w:rsidR="005B2E39">
        <w:t>zu sehen</w:t>
      </w:r>
      <w:r>
        <w:t xml:space="preserve">. </w:t>
      </w:r>
      <w:r w:rsidR="005B2E39" w:rsidRPr="004156FA">
        <w:t>Von links nach rechts sind die Antworten im Balkendiagramm mit zunehmender Graustufenintensität für die Kategorien „Gar nicht relevant“, „Kaum relevant“, „</w:t>
      </w:r>
      <w:proofErr w:type="gramStart"/>
      <w:r w:rsidR="005B2E39" w:rsidRPr="004156FA">
        <w:t>Mäßig</w:t>
      </w:r>
      <w:proofErr w:type="gramEnd"/>
      <w:r w:rsidR="005B2E39" w:rsidRPr="004156FA">
        <w:t xml:space="preserve"> relevant“, „Ziemlich relevant“ und „Äußerst relevant“ dargestellt</w:t>
      </w:r>
      <w:r>
        <w:t>.</w:t>
      </w:r>
    </w:p>
    <w:p w14:paraId="673FD737" w14:textId="21CA4B0C" w:rsidR="00267CD3" w:rsidRDefault="00267CD3" w:rsidP="00F81EDD">
      <w:r>
        <w:t xml:space="preserve">Sind die Anfragen an eine KI-gestützte Beratung sehr komplex, sehen dies ca. 48 % der Befragten als einen ziemlich bis äußerst relevanten Grund an, eine KI-basierte Lösung auszuschließen. Für knapp 18 % spielt dies keine bis kaum einer Rolle, ca. 33 % bewerten diesen Aspekt als mäßig relevant. Im Fall von akuten notfallbedingten oder dringen Entscheidungen ist der Anteil von ca. 56 % der Befragten, die eine KI aus diesem Grund ausschließen </w:t>
      </w:r>
      <w:r w:rsidR="002619E1">
        <w:t>würden,</w:t>
      </w:r>
      <w:r>
        <w:t xml:space="preserve"> noch größer. Dies sehen lediglich um die 21 % der Befragten als mäßig und ca. 22 % der Befragten als gar nicht beziehungsweise kaum relevant an.</w:t>
      </w:r>
      <w:r w:rsidR="00A045D7">
        <w:t xml:space="preserve"> Die größte Unsicherheit bei der Nutzung einer KI-gestützten Innenstadtberatung </w:t>
      </w:r>
      <w:r w:rsidR="002619E1">
        <w:t>ist in</w:t>
      </w:r>
      <w:r w:rsidR="00A045D7">
        <w:t xml:space="preserve"> Bezug auf die Genauigkeit der bereitgestellten Informationen zu </w:t>
      </w:r>
      <w:r w:rsidR="002619E1">
        <w:t>verzeichnen</w:t>
      </w:r>
      <w:r w:rsidR="00A045D7">
        <w:t>. Knapp 72 % sehen dies</w:t>
      </w:r>
      <w:r w:rsidR="002619E1">
        <w:t>en</w:t>
      </w:r>
      <w:r w:rsidR="00A045D7">
        <w:t xml:space="preserve"> als</w:t>
      </w:r>
      <w:r w:rsidR="002619E1">
        <w:t xml:space="preserve"> einen</w:t>
      </w:r>
      <w:r w:rsidR="00A045D7">
        <w:t xml:space="preserve"> ziemlich bis äußerst relevanten Grund an</w:t>
      </w:r>
      <w:r w:rsidR="00B77490">
        <w:t>,</w:t>
      </w:r>
      <w:r w:rsidR="00A045D7">
        <w:t xml:space="preserve"> d</w:t>
      </w:r>
      <w:r w:rsidR="002619E1">
        <w:t>en KI-Agenten</w:t>
      </w:r>
      <w:r w:rsidR="00A045D7">
        <w:t xml:space="preserve"> abzulehnen, lediglich ca. 10 % der Befragten sehen hierzu keine oder kaum eine Relevanz. </w:t>
      </w:r>
      <w:r w:rsidR="00C34458">
        <w:t xml:space="preserve">Wird eine umfangreiche Kommunikation gewünscht, sehen dies ca. 27 % als ziemlich und ca. 37 % </w:t>
      </w:r>
      <w:r w:rsidR="00C34458">
        <w:lastRenderedPageBreak/>
        <w:t xml:space="preserve">als äußerst relevanten Grund an, sich gegen die Nutzung einer KI im vorliegenden Fall zu entscheiden. </w:t>
      </w:r>
      <w:r w:rsidR="00A65C9B">
        <w:t>Werden jedoch spezifische lokale Empfehlungen benötigt, sehen über 44 % der Befragten dies als ziemlich bis äußerst relevanten Grund an, eine KI-Beratung abzulehnen. Lediglich knapp 24 % sehen dies nicht al</w:t>
      </w:r>
      <w:r w:rsidR="00B77490">
        <w:t>s</w:t>
      </w:r>
      <w:r w:rsidR="00A65C9B">
        <w:t xml:space="preserve"> Grund an, eine KI-Beratung zu verwenden. Ist die KI-Plattform nicht zuverlässig in der Verfügbarkeit oder gelegentlich mit technischen Fehlern oder Schwierigkeiten behaftet, tendieren knapp 69 % zu einem Ausschluss der KI für diesen Anwendungszweck.  </w:t>
      </w:r>
    </w:p>
    <w:p w14:paraId="72284103" w14:textId="77777777" w:rsidR="00F81EDD" w:rsidRDefault="00F81EDD" w:rsidP="00F81EDD"/>
    <w:tbl>
      <w:tblPr>
        <w:tblStyle w:val="TableGrid"/>
        <w:tblW w:w="7135" w:type="dxa"/>
        <w:tblLook w:val="04A0" w:firstRow="1" w:lastRow="0" w:firstColumn="1" w:lastColumn="0" w:noHBand="0" w:noVBand="1"/>
      </w:tblPr>
      <w:tblGrid>
        <w:gridCol w:w="2089"/>
        <w:gridCol w:w="5046"/>
      </w:tblGrid>
      <w:tr w:rsidR="00F81EDD" w:rsidRPr="00662648" w14:paraId="63C5DE1A" w14:textId="77777777" w:rsidTr="00F81EDD">
        <w:tc>
          <w:tcPr>
            <w:tcW w:w="1464" w:type="pct"/>
            <w:shd w:val="clear" w:color="auto" w:fill="BFBFBF" w:themeFill="background1" w:themeFillShade="BF"/>
            <w:vAlign w:val="center"/>
          </w:tcPr>
          <w:p w14:paraId="0D53043B" w14:textId="77777777" w:rsidR="00F81EDD" w:rsidRPr="00D91511" w:rsidRDefault="00F81EDD" w:rsidP="00C91999">
            <w:pPr>
              <w:spacing w:before="60" w:after="60" w:line="240" w:lineRule="auto"/>
              <w:jc w:val="left"/>
              <w:rPr>
                <w:rFonts w:ascii="Arial" w:hAnsi="Arial" w:cs="Arial"/>
                <w:b/>
                <w:sz w:val="16"/>
                <w:szCs w:val="16"/>
              </w:rPr>
            </w:pPr>
            <w:r>
              <w:rPr>
                <w:rFonts w:ascii="Arial" w:hAnsi="Arial" w:cs="Arial"/>
                <w:b/>
                <w:sz w:val="16"/>
                <w:szCs w:val="16"/>
              </w:rPr>
              <w:t>Situation</w:t>
            </w:r>
          </w:p>
        </w:tc>
        <w:tc>
          <w:tcPr>
            <w:tcW w:w="3536" w:type="pct"/>
            <w:shd w:val="clear" w:color="auto" w:fill="BFBFBF" w:themeFill="background1" w:themeFillShade="BF"/>
            <w:vAlign w:val="center"/>
          </w:tcPr>
          <w:p w14:paraId="44D613E4" w14:textId="77777777" w:rsidR="00F81EDD" w:rsidRPr="00D91511" w:rsidRDefault="00F81EDD" w:rsidP="00C91999">
            <w:pPr>
              <w:spacing w:before="60" w:after="60" w:line="240" w:lineRule="auto"/>
              <w:jc w:val="center"/>
              <w:rPr>
                <w:rFonts w:ascii="Arial" w:hAnsi="Arial" w:cs="Arial"/>
                <w:b/>
                <w:sz w:val="16"/>
                <w:szCs w:val="16"/>
              </w:rPr>
            </w:pPr>
            <w:r>
              <w:rPr>
                <w:rFonts w:ascii="Arial" w:hAnsi="Arial" w:cs="Arial"/>
                <w:b/>
                <w:sz w:val="16"/>
                <w:szCs w:val="16"/>
              </w:rPr>
              <w:t>Bewertung</w:t>
            </w:r>
          </w:p>
        </w:tc>
      </w:tr>
      <w:tr w:rsidR="00F81EDD" w:rsidRPr="003A027F" w14:paraId="5624B93D" w14:textId="77777777" w:rsidTr="00F81EDD">
        <w:trPr>
          <w:trHeight w:val="1171"/>
        </w:trPr>
        <w:tc>
          <w:tcPr>
            <w:tcW w:w="1464" w:type="pct"/>
            <w:vAlign w:val="center"/>
          </w:tcPr>
          <w:p w14:paraId="38E68834" w14:textId="349F43EC" w:rsidR="00F81EDD" w:rsidRPr="00740909" w:rsidRDefault="00F81EDD" w:rsidP="00C91999">
            <w:pPr>
              <w:spacing w:before="60" w:after="60" w:line="240" w:lineRule="auto"/>
              <w:jc w:val="left"/>
              <w:rPr>
                <w:rFonts w:ascii="Arial" w:hAnsi="Arial" w:cs="Arial"/>
                <w:sz w:val="16"/>
                <w:szCs w:val="16"/>
              </w:rPr>
            </w:pPr>
            <w:r w:rsidRPr="00F81EDD">
              <w:rPr>
                <w:rFonts w:ascii="Arial" w:hAnsi="Arial" w:cs="Arial"/>
                <w:sz w:val="16"/>
                <w:szCs w:val="16"/>
              </w:rPr>
              <w:t>Wenn meine Anfragen sehr komplex sind</w:t>
            </w:r>
            <w:r>
              <w:rPr>
                <w:rFonts w:ascii="Arial" w:hAnsi="Arial" w:cs="Arial"/>
                <w:sz w:val="16"/>
                <w:szCs w:val="16"/>
              </w:rPr>
              <w:t>.</w:t>
            </w:r>
          </w:p>
        </w:tc>
        <w:tc>
          <w:tcPr>
            <w:tcW w:w="3536" w:type="pct"/>
            <w:vAlign w:val="center"/>
          </w:tcPr>
          <w:p w14:paraId="7F03F6EC" w14:textId="54BEE1C9" w:rsidR="00F81EDD" w:rsidRPr="003A027F" w:rsidRDefault="00F81EDD" w:rsidP="00C91999">
            <w:pPr>
              <w:spacing w:before="60" w:after="60" w:line="240" w:lineRule="auto"/>
              <w:jc w:val="left"/>
              <w:rPr>
                <w:rFonts w:ascii="Arial" w:hAnsi="Arial" w:cs="Arial"/>
                <w:sz w:val="16"/>
                <w:szCs w:val="16"/>
              </w:rPr>
            </w:pPr>
            <w:r w:rsidRPr="00F81EDD">
              <w:rPr>
                <w:rFonts w:ascii="Arial" w:hAnsi="Arial" w:cs="Arial"/>
                <w:noProof/>
                <w:sz w:val="16"/>
                <w:szCs w:val="16"/>
              </w:rPr>
              <w:drawing>
                <wp:inline distT="0" distB="0" distL="0" distR="0" wp14:anchorId="39E8B4BC" wp14:editId="15241EF1">
                  <wp:extent cx="3051810" cy="638175"/>
                  <wp:effectExtent l="0" t="0" r="15240" b="9525"/>
                  <wp:docPr id="497984293" name="Diagramm 497984293">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r w:rsidR="00F81EDD" w:rsidRPr="00662648" w14:paraId="561389E1" w14:textId="77777777" w:rsidTr="00F81EDD">
        <w:tc>
          <w:tcPr>
            <w:tcW w:w="1464" w:type="pct"/>
            <w:vAlign w:val="center"/>
          </w:tcPr>
          <w:p w14:paraId="59E33C97" w14:textId="44C756C6" w:rsidR="00F81EDD" w:rsidRPr="00D91511" w:rsidRDefault="00F81EDD" w:rsidP="00C91999">
            <w:pPr>
              <w:spacing w:before="60" w:after="60" w:line="240" w:lineRule="auto"/>
              <w:jc w:val="left"/>
              <w:rPr>
                <w:rFonts w:ascii="Arial" w:hAnsi="Arial" w:cs="Arial"/>
                <w:sz w:val="16"/>
                <w:szCs w:val="16"/>
              </w:rPr>
            </w:pPr>
            <w:r w:rsidRPr="00F81EDD">
              <w:rPr>
                <w:rFonts w:ascii="Arial" w:hAnsi="Arial" w:cs="Arial"/>
                <w:sz w:val="16"/>
                <w:szCs w:val="16"/>
              </w:rPr>
              <w:t>Bei dringenden oder notfallbedingten Entscheidungen, in welchen ich sofort Unterstützung benötige.</w:t>
            </w:r>
          </w:p>
        </w:tc>
        <w:tc>
          <w:tcPr>
            <w:tcW w:w="3536" w:type="pct"/>
            <w:vAlign w:val="center"/>
          </w:tcPr>
          <w:p w14:paraId="7D98481D" w14:textId="2F4CF5F6" w:rsidR="00F81EDD" w:rsidRPr="00D91511" w:rsidRDefault="00F81EDD" w:rsidP="00C91999">
            <w:pPr>
              <w:spacing w:before="60" w:after="60" w:line="240" w:lineRule="auto"/>
              <w:jc w:val="left"/>
              <w:rPr>
                <w:rFonts w:ascii="Arial" w:hAnsi="Arial" w:cs="Arial"/>
                <w:sz w:val="16"/>
                <w:szCs w:val="16"/>
              </w:rPr>
            </w:pPr>
            <w:r w:rsidRPr="00F81EDD">
              <w:rPr>
                <w:rFonts w:ascii="Arial" w:hAnsi="Arial" w:cs="Arial"/>
                <w:noProof/>
                <w:sz w:val="16"/>
                <w:szCs w:val="16"/>
              </w:rPr>
              <w:drawing>
                <wp:inline distT="0" distB="0" distL="0" distR="0" wp14:anchorId="3684ACD1" wp14:editId="6ADD630C">
                  <wp:extent cx="3051810" cy="638175"/>
                  <wp:effectExtent l="0" t="0" r="15240" b="9525"/>
                  <wp:docPr id="497984294" name="Diagramm 497984294">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rsidR="00F81EDD" w:rsidRPr="003C5AA4" w14:paraId="398E09EC" w14:textId="77777777" w:rsidTr="00F81EDD">
        <w:tc>
          <w:tcPr>
            <w:tcW w:w="1464" w:type="pct"/>
            <w:vAlign w:val="center"/>
          </w:tcPr>
          <w:p w14:paraId="469D54A1" w14:textId="2EAEF5B2" w:rsidR="00F81EDD" w:rsidRPr="00D91511" w:rsidRDefault="00F81EDD" w:rsidP="00C91999">
            <w:pPr>
              <w:spacing w:before="60" w:after="60" w:line="240" w:lineRule="auto"/>
              <w:jc w:val="left"/>
              <w:rPr>
                <w:rFonts w:ascii="Arial" w:hAnsi="Arial" w:cs="Arial"/>
                <w:sz w:val="16"/>
                <w:szCs w:val="16"/>
              </w:rPr>
            </w:pPr>
            <w:r w:rsidRPr="00F81EDD">
              <w:rPr>
                <w:rFonts w:ascii="Arial" w:hAnsi="Arial" w:cs="Arial"/>
                <w:sz w:val="16"/>
                <w:szCs w:val="16"/>
              </w:rPr>
              <w:t>Wenn ich Zweifel an der Genauigkeit der bereitgestellten Informationen habe.</w:t>
            </w:r>
          </w:p>
        </w:tc>
        <w:tc>
          <w:tcPr>
            <w:tcW w:w="3536" w:type="pct"/>
            <w:vAlign w:val="center"/>
          </w:tcPr>
          <w:p w14:paraId="1CC480CD" w14:textId="49C1DD39" w:rsidR="00F81EDD" w:rsidRPr="003C5AA4" w:rsidRDefault="00F81EDD" w:rsidP="00C91999">
            <w:pPr>
              <w:spacing w:before="60" w:after="60" w:line="240" w:lineRule="auto"/>
              <w:jc w:val="left"/>
              <w:rPr>
                <w:rFonts w:ascii="Arial" w:hAnsi="Arial" w:cs="Arial"/>
                <w:sz w:val="16"/>
                <w:szCs w:val="16"/>
              </w:rPr>
            </w:pPr>
            <w:r w:rsidRPr="00F81EDD">
              <w:rPr>
                <w:rFonts w:ascii="Arial" w:hAnsi="Arial" w:cs="Arial"/>
                <w:noProof/>
                <w:sz w:val="16"/>
                <w:szCs w:val="16"/>
              </w:rPr>
              <w:drawing>
                <wp:inline distT="0" distB="0" distL="0" distR="0" wp14:anchorId="2D50ABC0" wp14:editId="6C3A7521">
                  <wp:extent cx="3051810" cy="638175"/>
                  <wp:effectExtent l="0" t="0" r="15240" b="9525"/>
                  <wp:docPr id="497984295" name="Diagramm 497984295">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rsidR="00F81EDD" w:rsidRPr="00715767" w14:paraId="5ACF0074" w14:textId="77777777" w:rsidTr="00F81EDD">
        <w:tc>
          <w:tcPr>
            <w:tcW w:w="1464" w:type="pct"/>
            <w:vAlign w:val="center"/>
          </w:tcPr>
          <w:p w14:paraId="191F6739" w14:textId="101C01F5" w:rsidR="00F81EDD" w:rsidRPr="00715767" w:rsidRDefault="00F81EDD" w:rsidP="00C91999">
            <w:pPr>
              <w:spacing w:before="60" w:after="60" w:line="240" w:lineRule="auto"/>
              <w:jc w:val="left"/>
              <w:rPr>
                <w:rFonts w:ascii="Arial" w:hAnsi="Arial" w:cs="Arial"/>
                <w:sz w:val="16"/>
                <w:szCs w:val="16"/>
              </w:rPr>
            </w:pPr>
            <w:r w:rsidRPr="00F81EDD">
              <w:rPr>
                <w:rFonts w:ascii="Arial" w:hAnsi="Arial" w:cs="Arial"/>
                <w:sz w:val="16"/>
                <w:szCs w:val="16"/>
              </w:rPr>
              <w:t>Wenn ich eine umfängliche Kommunikation bevorzuge und nicht nur eine nüchterne Antwort möchte</w:t>
            </w:r>
            <w:r>
              <w:rPr>
                <w:rFonts w:ascii="Arial" w:hAnsi="Arial" w:cs="Arial"/>
                <w:sz w:val="16"/>
                <w:szCs w:val="16"/>
              </w:rPr>
              <w:t>.</w:t>
            </w:r>
          </w:p>
        </w:tc>
        <w:tc>
          <w:tcPr>
            <w:tcW w:w="3536" w:type="pct"/>
            <w:vAlign w:val="center"/>
          </w:tcPr>
          <w:p w14:paraId="64C7A9EE" w14:textId="288C0511" w:rsidR="00F81EDD" w:rsidRPr="00715767" w:rsidRDefault="001F3945" w:rsidP="00C91999">
            <w:pPr>
              <w:spacing w:before="60" w:after="60" w:line="240" w:lineRule="auto"/>
              <w:jc w:val="left"/>
              <w:rPr>
                <w:rFonts w:ascii="Arial" w:hAnsi="Arial" w:cs="Arial"/>
                <w:sz w:val="16"/>
                <w:szCs w:val="16"/>
              </w:rPr>
            </w:pPr>
            <w:r w:rsidRPr="001F3945">
              <w:rPr>
                <w:rFonts w:ascii="Arial" w:hAnsi="Arial" w:cs="Arial"/>
                <w:noProof/>
                <w:sz w:val="16"/>
                <w:szCs w:val="16"/>
              </w:rPr>
              <w:drawing>
                <wp:inline distT="0" distB="0" distL="0" distR="0" wp14:anchorId="1EAB34FE" wp14:editId="036FC624">
                  <wp:extent cx="3051810" cy="638175"/>
                  <wp:effectExtent l="0" t="0" r="15240" b="9525"/>
                  <wp:docPr id="497984296" name="Diagramm 497984296">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rsidR="00F81EDD" w:rsidRPr="00BE2899" w14:paraId="240FC0C3" w14:textId="77777777" w:rsidTr="00F81EDD">
        <w:tc>
          <w:tcPr>
            <w:tcW w:w="1464" w:type="pct"/>
            <w:vAlign w:val="center"/>
          </w:tcPr>
          <w:p w14:paraId="525138AF" w14:textId="3AC77B24" w:rsidR="00F81EDD" w:rsidRPr="00375FBA" w:rsidRDefault="00F81EDD" w:rsidP="00C91999">
            <w:pPr>
              <w:spacing w:before="60" w:after="60" w:line="240" w:lineRule="auto"/>
              <w:jc w:val="left"/>
              <w:rPr>
                <w:rFonts w:ascii="Arial" w:hAnsi="Arial" w:cs="Arial"/>
                <w:sz w:val="16"/>
                <w:szCs w:val="16"/>
              </w:rPr>
            </w:pPr>
            <w:r w:rsidRPr="00F81EDD">
              <w:rPr>
                <w:rFonts w:ascii="Arial" w:hAnsi="Arial" w:cs="Arial"/>
                <w:sz w:val="16"/>
                <w:szCs w:val="16"/>
              </w:rPr>
              <w:t>Wenn ich spezifische lokale Empfehlungen benötige</w:t>
            </w:r>
            <w:r>
              <w:rPr>
                <w:rFonts w:ascii="Arial" w:hAnsi="Arial" w:cs="Arial"/>
                <w:sz w:val="16"/>
                <w:szCs w:val="16"/>
              </w:rPr>
              <w:t>.</w:t>
            </w:r>
          </w:p>
        </w:tc>
        <w:tc>
          <w:tcPr>
            <w:tcW w:w="3536" w:type="pct"/>
            <w:vAlign w:val="center"/>
          </w:tcPr>
          <w:p w14:paraId="10F8638D" w14:textId="2B5992CE" w:rsidR="00F81EDD" w:rsidRPr="00BE2899" w:rsidRDefault="001F3945" w:rsidP="00C91999">
            <w:pPr>
              <w:spacing w:before="60" w:after="60" w:line="240" w:lineRule="auto"/>
              <w:jc w:val="left"/>
              <w:rPr>
                <w:rFonts w:ascii="Arial" w:hAnsi="Arial" w:cs="Arial"/>
                <w:sz w:val="16"/>
                <w:szCs w:val="16"/>
              </w:rPr>
            </w:pPr>
            <w:r w:rsidRPr="001F3945">
              <w:rPr>
                <w:rFonts w:ascii="Arial" w:hAnsi="Arial" w:cs="Arial"/>
                <w:noProof/>
                <w:sz w:val="16"/>
                <w:szCs w:val="16"/>
              </w:rPr>
              <w:drawing>
                <wp:inline distT="0" distB="0" distL="0" distR="0" wp14:anchorId="2661B14B" wp14:editId="1E9D7F2E">
                  <wp:extent cx="3051810" cy="638175"/>
                  <wp:effectExtent l="0" t="0" r="15240" b="9525"/>
                  <wp:docPr id="497984298" name="Diagramm 497984298">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F81EDD" w:rsidRPr="00BE2899" w14:paraId="3C53CCF6" w14:textId="77777777" w:rsidTr="00F81EDD">
        <w:tc>
          <w:tcPr>
            <w:tcW w:w="1464" w:type="pct"/>
            <w:vAlign w:val="center"/>
          </w:tcPr>
          <w:p w14:paraId="65033F61" w14:textId="249E2891" w:rsidR="00F81EDD" w:rsidRPr="000013DE" w:rsidRDefault="00F81EDD" w:rsidP="00C91999">
            <w:pPr>
              <w:spacing w:before="60" w:after="60" w:line="240" w:lineRule="auto"/>
              <w:jc w:val="left"/>
              <w:rPr>
                <w:rFonts w:ascii="Arial" w:hAnsi="Arial" w:cs="Arial"/>
                <w:sz w:val="16"/>
                <w:szCs w:val="16"/>
              </w:rPr>
            </w:pPr>
            <w:r w:rsidRPr="00F81EDD">
              <w:rPr>
                <w:rFonts w:ascii="Arial" w:hAnsi="Arial" w:cs="Arial"/>
                <w:sz w:val="16"/>
                <w:szCs w:val="16"/>
              </w:rPr>
              <w:t>Wenn die KI-Plattform nicht immer zuverlässig verfügbar ist oder gelegentlich technische Schwierigkeiten auftreten.</w:t>
            </w:r>
          </w:p>
        </w:tc>
        <w:tc>
          <w:tcPr>
            <w:tcW w:w="3536" w:type="pct"/>
            <w:vAlign w:val="center"/>
          </w:tcPr>
          <w:p w14:paraId="48A3507E" w14:textId="58F79FF1" w:rsidR="00F81EDD" w:rsidRDefault="001F3945" w:rsidP="00E27E35">
            <w:pPr>
              <w:keepNext/>
              <w:spacing w:before="60" w:after="60" w:line="240" w:lineRule="auto"/>
              <w:jc w:val="left"/>
              <w:rPr>
                <w:rFonts w:ascii="Arial" w:hAnsi="Arial" w:cs="Arial"/>
                <w:sz w:val="16"/>
                <w:szCs w:val="16"/>
              </w:rPr>
            </w:pPr>
            <w:r w:rsidRPr="001F3945">
              <w:rPr>
                <w:rFonts w:ascii="Arial" w:hAnsi="Arial" w:cs="Arial"/>
                <w:noProof/>
                <w:sz w:val="16"/>
                <w:szCs w:val="16"/>
              </w:rPr>
              <w:drawing>
                <wp:inline distT="0" distB="0" distL="0" distR="0" wp14:anchorId="2EBFB3CC" wp14:editId="45583041">
                  <wp:extent cx="3051810" cy="638175"/>
                  <wp:effectExtent l="0" t="0" r="15240" b="9525"/>
                  <wp:docPr id="497984299" name="Diagramm 497984299">
                    <a:extLst xmlns:a="http://schemas.openxmlformats.org/drawingml/2006/main">
                      <a:ext uri="{FF2B5EF4-FFF2-40B4-BE49-F238E27FC236}">
                        <a16:creationId xmlns:a16="http://schemas.microsoft.com/office/drawing/2014/main" id="{98F40C6F-81BB-4647-9ABE-F878FAE2F8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bl>
    <w:p w14:paraId="3AEF372F" w14:textId="56A03D1D" w:rsidR="00F81EDD" w:rsidRDefault="00E27E35" w:rsidP="00E27E35">
      <w:pPr>
        <w:pStyle w:val="WWZ-Grafik-Untertitel"/>
      </w:pPr>
      <w:bookmarkStart w:id="157" w:name="_Ref174448016"/>
      <w:r>
        <w:t xml:space="preserve">Abbildung </w:t>
      </w:r>
      <w:r>
        <w:fldChar w:fldCharType="begin"/>
      </w:r>
      <w:r>
        <w:instrText xml:space="preserve"> SEQ Abbildung \* ARABIC </w:instrText>
      </w:r>
      <w:r>
        <w:fldChar w:fldCharType="separate"/>
      </w:r>
      <w:r w:rsidR="00321526">
        <w:rPr>
          <w:noProof/>
        </w:rPr>
        <w:t>14</w:t>
      </w:r>
      <w:r>
        <w:fldChar w:fldCharType="end"/>
      </w:r>
      <w:bookmarkEnd w:id="157"/>
      <w:r>
        <w:t>: Ergebnisse der FF6</w:t>
      </w:r>
    </w:p>
    <w:p w14:paraId="04924DA8" w14:textId="77777777" w:rsidR="00FD5963" w:rsidRDefault="00FD5963">
      <w:pPr>
        <w:overflowPunct/>
        <w:autoSpaceDE/>
        <w:autoSpaceDN/>
        <w:adjustRightInd/>
        <w:spacing w:before="0" w:line="240" w:lineRule="auto"/>
        <w:jc w:val="left"/>
        <w:textAlignment w:val="auto"/>
        <w:rPr>
          <w:i/>
          <w:iCs/>
        </w:rPr>
      </w:pPr>
      <w:r>
        <w:rPr>
          <w:i/>
          <w:iCs/>
        </w:rPr>
        <w:br w:type="page"/>
      </w:r>
    </w:p>
    <w:p w14:paraId="18669982" w14:textId="6161EB72" w:rsidR="00EE58D8" w:rsidRDefault="00EE58D8" w:rsidP="00EE58D8">
      <w:pPr>
        <w:rPr>
          <w:i/>
          <w:iCs/>
        </w:rPr>
      </w:pPr>
      <w:r w:rsidRPr="00201D32">
        <w:rPr>
          <w:i/>
          <w:iCs/>
        </w:rPr>
        <w:lastRenderedPageBreak/>
        <w:t>FF</w:t>
      </w:r>
      <w:r w:rsidR="001D48D6">
        <w:rPr>
          <w:i/>
          <w:iCs/>
        </w:rPr>
        <w:t>7</w:t>
      </w:r>
      <w:r w:rsidRPr="00201D32">
        <w:rPr>
          <w:i/>
          <w:iCs/>
        </w:rPr>
        <w:t xml:space="preserve">: </w:t>
      </w:r>
      <w:r w:rsidRPr="00EE58D8">
        <w:rPr>
          <w:i/>
          <w:iCs/>
        </w:rPr>
        <w:t>In welchen anderen Anwendungsfällen könnten Sie sich vorstellen, dass KI-gestützte Technologien dazu beitragen, eine Innenstadt attraktiver oder interessanter zu machen?</w:t>
      </w:r>
    </w:p>
    <w:p w14:paraId="221EA8BD" w14:textId="564E7E7A" w:rsidR="00F81EDD" w:rsidRDefault="001D48D6" w:rsidP="00EE58D8">
      <w:r>
        <w:t>Um, neben der KI-basierten Innenstadtberatung, die Präferenz der Befragten bezüglich weiterer mögliche</w:t>
      </w:r>
      <w:r w:rsidR="00B77490">
        <w:t>r</w:t>
      </w:r>
      <w:r>
        <w:t xml:space="preserve"> KI-Anwendungen in der Innenstadt zu identifizieren</w:t>
      </w:r>
      <w:r w:rsidR="00B77490">
        <w:t>,</w:t>
      </w:r>
      <w:r>
        <w:t xml:space="preserve"> wurde eine Auswahl vordefinierter potenzieller Anwendungsfälle abgefragt. </w:t>
      </w:r>
      <w:r w:rsidR="00AE0D01">
        <w:t>Des Weiteren</w:t>
      </w:r>
      <w:r>
        <w:t xml:space="preserve"> hatten die Befragten die Möglichkeit eigene Vorschläge zu unterbreiten, sollten die gewünschten Anwendungsfälle nicht aufgezeigt sein. </w:t>
      </w:r>
      <w:r w:rsidR="00BF5AC0">
        <w:t xml:space="preserve">Eine Auswahl, sowie Mehrfachauswahl verschiedener Anwendungsfälle war den Befragten möglich. Je Anwendungsfall wurde eine kurze Beschreibung mit aufgeführt, sodass alle Befragten ein möglichst </w:t>
      </w:r>
      <w:r w:rsidR="008634F6">
        <w:t>einheitliches</w:t>
      </w:r>
      <w:r w:rsidR="00BF5AC0">
        <w:t xml:space="preserve"> Verständnis der Anwendung hatten. </w:t>
      </w:r>
    </w:p>
    <w:p w14:paraId="675DB847" w14:textId="586CEA9F" w:rsidR="00EE58D8" w:rsidRDefault="00BF5AC0" w:rsidP="00EE58D8">
      <w:r>
        <w:t>So wurden von 149 der 217 Teilnehmern E</w:t>
      </w:r>
      <w:r w:rsidR="00EE58D8" w:rsidRPr="001D48D6">
        <w:t>mpfehlungen für lokale Veranstaltungen</w:t>
      </w:r>
      <w:r>
        <w:t xml:space="preserve"> als geeignet </w:t>
      </w:r>
      <w:r w:rsidR="001D2C2F">
        <w:t>identifiziert</w:t>
      </w:r>
      <w:r w:rsidR="00B77490">
        <w:t>,</w:t>
      </w:r>
      <w:r w:rsidR="001D2C2F">
        <w:t xml:space="preserve"> </w:t>
      </w:r>
      <w:r>
        <w:t xml:space="preserve">die Innenstadt mithilfe KI-gestützter Technologien attraktiver oder interessanter zu machen. </w:t>
      </w:r>
      <w:r w:rsidR="00EE58D8" w:rsidRPr="001D48D6">
        <w:t xml:space="preserve"> </w:t>
      </w:r>
      <w:r w:rsidR="001D2C2F">
        <w:t>Als Hauptfunktion der Anwendung wurden</w:t>
      </w:r>
      <w:r w:rsidR="00EE58D8" w:rsidRPr="001D48D6">
        <w:t xml:space="preserve"> Empfehlungen für lokale Veranstaltungen basierend auf </w:t>
      </w:r>
      <w:r w:rsidR="001D2C2F">
        <w:t>den eignen</w:t>
      </w:r>
      <w:r w:rsidR="00EE58D8" w:rsidRPr="001D48D6">
        <w:t xml:space="preserve"> Interessen</w:t>
      </w:r>
      <w:r w:rsidR="001D2C2F">
        <w:t xml:space="preserve"> beschrieben. </w:t>
      </w:r>
      <w:r w:rsidR="006F601D">
        <w:t>Den g</w:t>
      </w:r>
      <w:r w:rsidR="001D2C2F">
        <w:t xml:space="preserve">rößten Zuspruch der Befragten erhielt ein KI-basierter Anwendungsfall mit dem Ziel, </w:t>
      </w:r>
      <w:r w:rsidR="001D2C2F" w:rsidRPr="001D48D6">
        <w:t xml:space="preserve">Echtzeit-Verkehrsinformationen </w:t>
      </w:r>
      <w:r w:rsidR="001D2C2F">
        <w:t xml:space="preserve">zu </w:t>
      </w:r>
      <w:r w:rsidR="001D2C2F" w:rsidRPr="001D48D6">
        <w:t>liefer</w:t>
      </w:r>
      <w:r w:rsidR="001D2C2F">
        <w:t xml:space="preserve">n </w:t>
      </w:r>
      <w:r w:rsidR="001D2C2F" w:rsidRPr="001D48D6">
        <w:t xml:space="preserve">und das Parkplatzmanagement </w:t>
      </w:r>
      <w:r w:rsidR="001D2C2F">
        <w:t xml:space="preserve">zu </w:t>
      </w:r>
      <w:r w:rsidR="001D2C2F" w:rsidRPr="001D48D6">
        <w:t>verbesser</w:t>
      </w:r>
      <w:r w:rsidR="001D2C2F">
        <w:t>n</w:t>
      </w:r>
      <w:r w:rsidR="001D2C2F" w:rsidRPr="001D48D6">
        <w:t>.</w:t>
      </w:r>
      <w:r w:rsidR="001D2C2F">
        <w:t xml:space="preserve"> Diese Anwendung der </w:t>
      </w:r>
      <w:r w:rsidR="001D2C2F" w:rsidRPr="001D48D6">
        <w:t xml:space="preserve">Verkehrsinformationen und </w:t>
      </w:r>
      <w:r w:rsidR="00B77490">
        <w:t xml:space="preserve">des </w:t>
      </w:r>
      <w:r w:rsidR="001D2C2F" w:rsidRPr="001D48D6">
        <w:t>Parkplatzmanagement</w:t>
      </w:r>
      <w:r w:rsidR="00B77490">
        <w:t>s</w:t>
      </w:r>
      <w:r w:rsidR="001D2C2F">
        <w:t xml:space="preserve"> erhielt einen Zuspruch von 200 der 217 </w:t>
      </w:r>
      <w:r w:rsidR="00B77490">
        <w:t>B</w:t>
      </w:r>
      <w:r w:rsidR="001D2C2F">
        <w:t xml:space="preserve">efragten und ist somit </w:t>
      </w:r>
      <w:r w:rsidR="005B51F4">
        <w:t xml:space="preserve">signifikant. Der KI-basierte Anwendungsfall des Interaktiven Stadtführers wurde von 128 Befragten als geeignete Anwendung klassifiziert. Als Hauptmerkmal des interaktiven Stadtführers wurden durch KI verbesserte digitale Touren inklusiver historischer Informationen ausgewiesen. </w:t>
      </w:r>
      <w:r w:rsidR="002251F9">
        <w:t>Von ca. 31 % der Befragten wurde der Anwendungsfall „</w:t>
      </w:r>
      <w:proofErr w:type="spellStart"/>
      <w:r w:rsidR="002251F9" w:rsidRPr="001D48D6">
        <w:t>Augmented</w:t>
      </w:r>
      <w:proofErr w:type="spellEnd"/>
      <w:r w:rsidR="002251F9" w:rsidRPr="001D48D6">
        <w:t xml:space="preserve"> Reality (AR) für Erlebnisse</w:t>
      </w:r>
      <w:r w:rsidR="002251F9">
        <w:t xml:space="preserve">“ mit dem Hauptmerkmal eines </w:t>
      </w:r>
      <w:r w:rsidR="002251F9" w:rsidRPr="001D48D6">
        <w:t>immersive</w:t>
      </w:r>
      <w:r w:rsidR="002251F9">
        <w:t>n</w:t>
      </w:r>
      <w:r w:rsidR="002251F9" w:rsidRPr="001D48D6">
        <w:t xml:space="preserve"> Erlebnisse</w:t>
      </w:r>
      <w:r w:rsidR="002251F9">
        <w:t>s</w:t>
      </w:r>
      <w:r w:rsidR="002251F9" w:rsidRPr="001D48D6">
        <w:t xml:space="preserve"> </w:t>
      </w:r>
      <w:r w:rsidR="002251F9">
        <w:t xml:space="preserve">sowie </w:t>
      </w:r>
      <w:r w:rsidR="002251F9" w:rsidRPr="001D48D6">
        <w:t>virtuelle Touren durch die Innenstadt</w:t>
      </w:r>
      <w:r w:rsidR="002251F9">
        <w:t xml:space="preserve"> als geeignet identifiziert. </w:t>
      </w:r>
      <w:r w:rsidR="00EE58D8" w:rsidRPr="001D48D6">
        <w:t>KI-gestützte sprachgesteuerte Assistenten, die Besuchern helfen, Informationen zu erhalten und sich in der Stadt zurechtzufinde</w:t>
      </w:r>
      <w:r w:rsidR="002251F9">
        <w:t xml:space="preserve">n wurden von 110 Teilnehmern und somit ca. 51 % der Befragten ausgewählt. Ähnlich verhält es sich bei </w:t>
      </w:r>
      <w:r w:rsidR="002251F9" w:rsidRPr="001D48D6">
        <w:t xml:space="preserve">KI-Tools, die </w:t>
      </w:r>
      <w:proofErr w:type="spellStart"/>
      <w:r w:rsidR="002251F9" w:rsidRPr="001D48D6">
        <w:t>Social</w:t>
      </w:r>
      <w:proofErr w:type="spellEnd"/>
      <w:r w:rsidR="002251F9" w:rsidRPr="001D48D6">
        <w:t xml:space="preserve"> Media nutzen, um lokale Veranstaltungen zu fördern und zu bewerben.</w:t>
      </w:r>
      <w:r w:rsidR="002251F9">
        <w:t xml:space="preserve"> De</w:t>
      </w:r>
      <w:r w:rsidR="00B77490">
        <w:t>r</w:t>
      </w:r>
      <w:r w:rsidR="002251F9">
        <w:t xml:space="preserve"> Anwendungsfall der </w:t>
      </w:r>
      <w:proofErr w:type="spellStart"/>
      <w:r w:rsidR="00EE58D8" w:rsidRPr="001D48D6">
        <w:t>Social</w:t>
      </w:r>
      <w:proofErr w:type="spellEnd"/>
      <w:r w:rsidR="00EE58D8" w:rsidRPr="001D48D6">
        <w:t xml:space="preserve"> Media Integration</w:t>
      </w:r>
      <w:r w:rsidR="002251F9">
        <w:t xml:space="preserve"> wurde von 103 der 217 Befragten als geeignet identifiziert. </w:t>
      </w:r>
      <w:r w:rsidR="00EE58D8" w:rsidRPr="001D48D6">
        <w:t>Intelligente Serviceroboter</w:t>
      </w:r>
      <w:r w:rsidR="002251F9">
        <w:t xml:space="preserve"> zur</w:t>
      </w:r>
      <w:r w:rsidR="00EE58D8" w:rsidRPr="001D48D6">
        <w:t xml:space="preserve"> Unterstützung in Gastronomiebetrieben, Hotels oder Einkaufszentren</w:t>
      </w:r>
      <w:r w:rsidR="002251F9">
        <w:t xml:space="preserve"> wurden lediglich von ca. 36 % (78) der Befragten </w:t>
      </w:r>
      <w:r w:rsidR="000F5715">
        <w:t>im Zusammenhang mit einer KI-Unterstützung als probate Technologie gesehen</w:t>
      </w:r>
      <w:r w:rsidR="00B77490">
        <w:t>,</w:t>
      </w:r>
      <w:r w:rsidR="000F5715">
        <w:t xml:space="preserve"> um Innenstädte attraktiver oder interessanter zu gestalten. Ähnlich verhält es sich mit einem digitalen Shopping-</w:t>
      </w:r>
      <w:r w:rsidR="006F601D">
        <w:t>Assistenten</w:t>
      </w:r>
      <w:r w:rsidR="000F5715">
        <w:t xml:space="preserve">, der </w:t>
      </w:r>
      <w:r w:rsidR="00EE58D8" w:rsidRPr="001D48D6">
        <w:t>KI-basiert</w:t>
      </w:r>
      <w:r w:rsidR="000F5715">
        <w:t xml:space="preserve"> </w:t>
      </w:r>
      <w:r w:rsidR="00EE58D8" w:rsidRPr="001D48D6">
        <w:t>in Geschäften</w:t>
      </w:r>
      <w:r w:rsidR="000F5715">
        <w:t xml:space="preserve"> </w:t>
      </w:r>
      <w:r w:rsidR="00EE58D8" w:rsidRPr="001D48D6">
        <w:t>Besuchern helfen</w:t>
      </w:r>
      <w:r w:rsidR="000F5715">
        <w:t xml:space="preserve"> soll</w:t>
      </w:r>
      <w:r w:rsidR="00EE58D8" w:rsidRPr="001D48D6">
        <w:t>, Produkte zu finden, Preise zu vergleichen und personalisierte Einkaufsvorschläge zu erhalten</w:t>
      </w:r>
      <w:r w:rsidR="000F5715">
        <w:t xml:space="preserve">. Eine solche Anwendung, </w:t>
      </w:r>
      <w:r w:rsidR="00EE58D8" w:rsidRPr="001D48D6">
        <w:t xml:space="preserve">basierend auf </w:t>
      </w:r>
      <w:r w:rsidR="000F5715">
        <w:t xml:space="preserve">den </w:t>
      </w:r>
      <w:r w:rsidR="00EE58D8" w:rsidRPr="001D48D6">
        <w:t>Präferenzen und früheren Einkäufen</w:t>
      </w:r>
      <w:r w:rsidR="000F5715">
        <w:t xml:space="preserve"> der Befragten, wurde durch ca. 37% </w:t>
      </w:r>
      <w:r w:rsidR="00B77490">
        <w:t xml:space="preserve">als </w:t>
      </w:r>
      <w:r w:rsidR="000F5715">
        <w:t>geeignet zur Steigerung der Attraktivität von Innenstädten angesehen</w:t>
      </w:r>
      <w:r w:rsidR="00EE58D8" w:rsidRPr="001D48D6">
        <w:t>.</w:t>
      </w:r>
      <w:r w:rsidR="000F5715">
        <w:t xml:space="preserve"> 43 % der Befragten konnten sich wiederum vorstellen</w:t>
      </w:r>
      <w:r w:rsidR="00B77490">
        <w:t>,</w:t>
      </w:r>
      <w:r w:rsidR="000F5715">
        <w:t xml:space="preserve"> </w:t>
      </w:r>
      <w:r w:rsidR="00B77490">
        <w:t>i</w:t>
      </w:r>
      <w:r w:rsidR="00EE58D8" w:rsidRPr="001D48D6">
        <w:t>nteraktive Spiel- und Lernanwendungen</w:t>
      </w:r>
      <w:r w:rsidR="000F5715">
        <w:t xml:space="preserve"> zu nutzen bzw. diese als attraktivitätsfördernde Maßnahme in Innenstädten zu bewerten. Als Hauptmerkmal wurde eine </w:t>
      </w:r>
      <w:r w:rsidR="00EE58D8" w:rsidRPr="001D48D6">
        <w:t>KI-gestützte interaktive Spiel- und Lernanwendung für Kinder und Familien, die historische oder kulturelle Aspekte der Innenstadt spielerisch vermitteln und zum Entdecken animieren</w:t>
      </w:r>
      <w:r w:rsidR="00B77490">
        <w:t>,</w:t>
      </w:r>
      <w:r w:rsidR="000F5715">
        <w:t xml:space="preserve"> ausgewiesen</w:t>
      </w:r>
      <w:r w:rsidR="00EE58D8" w:rsidRPr="001D48D6">
        <w:t>.</w:t>
      </w:r>
      <w:r w:rsidR="000F5715">
        <w:t xml:space="preserve"> </w:t>
      </w:r>
      <w:r w:rsidR="009943F7" w:rsidRPr="009943F7">
        <w:lastRenderedPageBreak/>
        <w:t>Jeweils ein Befragter (0,5 %) der 217 Teilnehmer schlug die Bereitstellung von Informationen zu behindertengerechten Zugängen, die Erfassung von Verkehrsdaten durch CCTV-Kameras, das KI-gestützte Sammeln von Veranstaltungsdaten sowie Programme für Tagestouren als Maßnahmen zur Verbesserung der Attraktivität einer Innenstadt vor</w:t>
      </w:r>
      <w:r w:rsidR="000F5715" w:rsidRPr="009943F7">
        <w:t>.</w:t>
      </w:r>
      <w:r w:rsidR="000F5715">
        <w:t xml:space="preserve"> </w:t>
      </w:r>
    </w:p>
    <w:p w14:paraId="36E68DB7" w14:textId="0A76BE1C" w:rsidR="00C03BE5" w:rsidRDefault="00C03BE5" w:rsidP="00C03BE5">
      <w:pPr>
        <w:pStyle w:val="Heading2"/>
      </w:pPr>
      <w:bookmarkStart w:id="158" w:name="_Toc173150705"/>
      <w:bookmarkStart w:id="159" w:name="_Toc174364410"/>
      <w:bookmarkStart w:id="160" w:name="_Toc174434948"/>
      <w:bookmarkStart w:id="161" w:name="_Toc174448105"/>
      <w:bookmarkStart w:id="162" w:name="_Toc174544682"/>
      <w:bookmarkStart w:id="163" w:name="_Ref174607915"/>
      <w:bookmarkStart w:id="164" w:name="_Toc174610027"/>
      <w:bookmarkStart w:id="165" w:name="_Toc174611258"/>
      <w:bookmarkStart w:id="166" w:name="_Toc174612970"/>
      <w:r>
        <w:t>Implikationen der Studie</w:t>
      </w:r>
      <w:bookmarkEnd w:id="158"/>
      <w:bookmarkEnd w:id="159"/>
      <w:bookmarkEnd w:id="160"/>
      <w:bookmarkEnd w:id="161"/>
      <w:bookmarkEnd w:id="162"/>
      <w:bookmarkEnd w:id="163"/>
      <w:bookmarkEnd w:id="164"/>
      <w:bookmarkEnd w:id="165"/>
      <w:bookmarkEnd w:id="166"/>
    </w:p>
    <w:p w14:paraId="210E66B5" w14:textId="6760B9CD" w:rsidR="00107A03" w:rsidRPr="00107A03" w:rsidRDefault="00B22FE7" w:rsidP="00107A03">
      <w:r>
        <w:t>Geht es um die unkomplizierte und schnelle Suche nach Informationen, stellt die Beratung durch KI für einen Großteil der Befragten einen sehr vielversprechenden Ansatz dar. Werden personalisierte Informationen benötigt, scheint der Bedarf an Datentransparenz und Datensicherheit von großer Bedeutung zu sein. Die Vertraulichkeit der Daten ist für die Befragten von signifikanter Bedeutung. Dies gilt ebenso für Informationen, bei denen ein hohe</w:t>
      </w:r>
      <w:r w:rsidR="0084249A">
        <w:t>r</w:t>
      </w:r>
      <w:r>
        <w:t xml:space="preserve"> Grad an Validität gefordert ist. Hier sind die Präferenzen für eine menschliche oder KI-basierte Beratung annähernd im Gleichgewicht mit einer relativ großen Anzahl an Rückmeldungen, die hierzu noch keine gefestigte Sicht vertreten. Sind Zweifel an der Genauigkeit der Daten vorhanden</w:t>
      </w:r>
      <w:r w:rsidR="00B77490">
        <w:t>,</w:t>
      </w:r>
      <w:r>
        <w:t xml:space="preserve"> ist die Ablehnung der KI mit 72 % der Befragten sehr hoch. Besonders die Möglichkeit einer hybriden Lösung, die persönliche Beratung als ergänzende Option zur Klärung oder zur Unterstützung wird besonders positiv bewertet. Ist dies außerhalb der Geschäftszeiten nicht möglich, wird die KI als sehr geeignet oder als willkommene Alternative wahrgenommen. Dies </w:t>
      </w:r>
      <w:proofErr w:type="gramStart"/>
      <w:r>
        <w:t>steht</w:t>
      </w:r>
      <w:proofErr w:type="gramEnd"/>
      <w:r>
        <w:t xml:space="preserve"> im Einklang mit dem Begriff der Verfügbarkeit und Schnelligkeit</w:t>
      </w:r>
      <w:r w:rsidR="00B77490">
        <w:t>,</w:t>
      </w:r>
      <w:r>
        <w:t xml:space="preserve"> die </w:t>
      </w:r>
      <w:r w:rsidR="00672B41">
        <w:t>in</w:t>
      </w:r>
      <w:r>
        <w:t xml:space="preserve"> Bezug auf die KI-Beratung oder der hybriden Variante besonders oft genannt wird.</w:t>
      </w:r>
    </w:p>
    <w:p w14:paraId="22C65E6F" w14:textId="218644F0" w:rsidR="007C0C85" w:rsidRDefault="0019281E" w:rsidP="00061D70">
      <w:pPr>
        <w:pStyle w:val="Heading1"/>
      </w:pPr>
      <w:bookmarkStart w:id="167" w:name="_Toc169012148"/>
      <w:bookmarkStart w:id="168" w:name="_Toc170997309"/>
      <w:bookmarkStart w:id="169" w:name="_Toc171326147"/>
      <w:bookmarkStart w:id="170" w:name="_Toc172300063"/>
      <w:bookmarkStart w:id="171" w:name="_Toc173150707"/>
      <w:bookmarkStart w:id="172" w:name="_Toc174364411"/>
      <w:bookmarkStart w:id="173" w:name="_Toc174434949"/>
      <w:bookmarkStart w:id="174" w:name="_Toc174448106"/>
      <w:bookmarkStart w:id="175" w:name="_Toc174544683"/>
      <w:bookmarkStart w:id="176" w:name="_Toc174610028"/>
      <w:bookmarkStart w:id="177" w:name="_Toc174611259"/>
      <w:bookmarkStart w:id="178" w:name="_Toc174612971"/>
      <w:r>
        <w:t>Zusammenfassung und</w:t>
      </w:r>
      <w:r w:rsidR="007C0C85">
        <w:t xml:space="preserve"> zukünftige Forschung</w:t>
      </w:r>
      <w:bookmarkEnd w:id="167"/>
      <w:bookmarkEnd w:id="168"/>
      <w:bookmarkEnd w:id="169"/>
      <w:bookmarkEnd w:id="170"/>
      <w:bookmarkEnd w:id="171"/>
      <w:bookmarkEnd w:id="172"/>
      <w:bookmarkEnd w:id="173"/>
      <w:bookmarkEnd w:id="174"/>
      <w:bookmarkEnd w:id="175"/>
      <w:bookmarkEnd w:id="176"/>
      <w:bookmarkEnd w:id="177"/>
      <w:bookmarkEnd w:id="178"/>
    </w:p>
    <w:p w14:paraId="1813D918" w14:textId="39310878" w:rsidR="002B2292" w:rsidRDefault="002B2292" w:rsidP="002B2292">
      <w:r>
        <w:t xml:space="preserve">Dieser Beitrag befasst sich mit den aktuellen Herausforderungen der digitalen Transformation von Innenstädten und stellt einen konzeptionellen Rahmen vor, der die Potenziale von KI-Technologien, insbesondere von Large Language Models (LLMs), beleuchtet. Dabei </w:t>
      </w:r>
      <w:r w:rsidR="0075016B">
        <w:t>wird</w:t>
      </w:r>
      <w:r w:rsidR="00B77490">
        <w:t xml:space="preserve"> </w:t>
      </w:r>
      <w:r>
        <w:t xml:space="preserve">der aktuelle Forschungsstand analysiert und die Grundlagen für die Entwicklung und das Design interaktiver KI-Anwendungen erörtert. </w:t>
      </w:r>
      <w:r w:rsidR="00E46FE2">
        <w:t xml:space="preserve">Im Vordergrund stehen hierbei die Designprinzipien für Mensch-KI Interaktionen sowie aktuelle Ansätze zu Mensch-KI Kollaboration. </w:t>
      </w:r>
      <w:r>
        <w:t>Auf de</w:t>
      </w:r>
      <w:r w:rsidR="00B77490">
        <w:t>r</w:t>
      </w:r>
      <w:r>
        <w:t>en Grundlage können mögliche Ansätze für die Entwicklung eigener KI-Anwendungen abgeleitet werden</w:t>
      </w:r>
      <w:r w:rsidR="00B7326E">
        <w:t xml:space="preserve"> </w:t>
      </w:r>
      <w:r>
        <w:t>und potenzielle Risiken frühzeitig berücksichtigt werden. Als praxisnahes Beispiel wird eine KI-basierte Freizeitberatung präsentiert, die Besuchern der Innenstadt auf einfache und effiziente Weise personalisierte Empfehlungen für Aktivitäten in der Stadt und Umgebung bietet. Dieses Beispiel bildet die Grundlage für eine empirische Untersuchung, die die Nutzungsbereitschaft von KI-Technologien im Kontext einer Freizeitberatung untersucht.</w:t>
      </w:r>
      <w:r w:rsidR="00E51F38">
        <w:t xml:space="preserve"> Dafür wurden 217 Teilnehmer nach der Nutzung des virtuellen K</w:t>
      </w:r>
      <w:r w:rsidR="005A1642">
        <w:t>I</w:t>
      </w:r>
      <w:r w:rsidR="00E51F38">
        <w:t xml:space="preserve">-basierten Innenstadtberaters und zu unterschiedlichen Themen zur </w:t>
      </w:r>
      <w:r w:rsidR="00E51F38">
        <w:lastRenderedPageBreak/>
        <w:t>Nutzungsbereitschaft und Vertrauen in KI befragt.</w:t>
      </w:r>
      <w:r w:rsidR="009007AE">
        <w:t xml:space="preserve"> Die Ergebnisse wurden quantitativ bewertet und Implikationen abgeleitet.</w:t>
      </w:r>
    </w:p>
    <w:p w14:paraId="0494FCE4" w14:textId="2FADA973" w:rsidR="007C0C85" w:rsidRDefault="002B2292" w:rsidP="002B2292">
      <w:r>
        <w:t>Es ist wichtig zu berücksichtigen, dass weitere Untersuchungen mit einer größeren Probandenanzahl und einer vielfältigeren Auswahl an Szenarien und Zielgruppen erforderlich sind. Die zukünftige Forschung wird konkret auf Gruppen abzielen, die bisher unterrepräsentiert waren, insbesondere auf Personen, die weniger technologieaffin sind und einem höheren Alterssegment angehören, damit ein möglichst breiteres Spektrum der Gesellschaft in die Forschung einbezogen wird. Die vorgestellte Anwendung „virtueller KI-basierter Innenstadtberater“ wird ebenfalls erweitert. Es werden neue Funktionen implementiert und getestet werden. Darunter eine automatisierte Live-Datenübertragung zu den aktuellen Freizeitmöglichkeiten, sowie die Nutzung von lokal laufenden Open Source Modellen für mehr Datenschutz der Nutzer. Zudem soll die Integration weiterer moderner Technologien wie VR, AR oder MR untersucht werden, um deren Potenzial zur Verbesserung der User Experience im Kontext eines Innenstadterlebnisses zu evaluieren</w:t>
      </w:r>
      <w:r w:rsidR="005A1642">
        <w:t>.</w:t>
      </w:r>
    </w:p>
    <w:p w14:paraId="409426B7" w14:textId="77777777" w:rsidR="00010AF8" w:rsidRDefault="00010AF8" w:rsidP="00010AF8">
      <w:pPr>
        <w:pStyle w:val="WWZ-Literatur-berschrift"/>
      </w:pPr>
      <w:r>
        <w:t>Förderhinweis</w:t>
      </w:r>
    </w:p>
    <w:p w14:paraId="519C2D72" w14:textId="6E4FA06F" w:rsidR="00010AF8" w:rsidRDefault="00010AF8" w:rsidP="002B2292">
      <w:r w:rsidRPr="00010AF8">
        <w:t>Dieser Beitrag entstand im Rahmen des Transferprojekts „Kompetenzzentrum Smart Services“, das durch das Ministerium für Wirtschaft, Arbeit und Tourismus Baden-Württemberg gefördert wird</w:t>
      </w:r>
      <w:r>
        <w:t>.</w:t>
      </w:r>
    </w:p>
    <w:sdt>
      <w:sdtPr>
        <w:tag w:val="CitaviBibliography"/>
        <w:id w:val="1157655797"/>
        <w:placeholder>
          <w:docPart w:val="DefaultPlaceholder_-1854013440"/>
        </w:placeholder>
      </w:sdtPr>
      <w:sdtEndPr>
        <w:rPr>
          <w:sz w:val="20"/>
        </w:rPr>
      </w:sdtEndPr>
      <w:sdtContent>
        <w:p w14:paraId="6CD2C68C" w14:textId="77777777" w:rsidR="00E8148E" w:rsidRDefault="00F411D7" w:rsidP="00805A5A">
          <w:pPr>
            <w:pStyle w:val="CitaviBibliographyHeading"/>
            <w:numPr>
              <w:ilvl w:val="0"/>
              <w:numId w:val="0"/>
            </w:numPr>
            <w:ind w:left="567" w:hanging="567"/>
          </w:pPr>
          <w:r>
            <w:fldChar w:fldCharType="begin"/>
          </w:r>
          <w:r>
            <w:instrText>ADDIN CitaviBibliography</w:instrText>
          </w:r>
          <w:r>
            <w:fldChar w:fldCharType="separate"/>
          </w:r>
          <w:bookmarkStart w:id="179" w:name="_Toc174612972"/>
          <w:r w:rsidR="00E8148E">
            <w:t>Literaturverzeichnis</w:t>
          </w:r>
          <w:bookmarkEnd w:id="179"/>
        </w:p>
        <w:p w14:paraId="2E7661F9" w14:textId="77777777" w:rsidR="00E8148E" w:rsidRDefault="00E8148E" w:rsidP="00E8148E">
          <w:pPr>
            <w:pStyle w:val="CitaviBibliographyEntry"/>
          </w:pPr>
          <w:bookmarkStart w:id="180" w:name="_CTVL0017814edbaec8c4ed4ad099dba4eb4ada7"/>
          <w:proofErr w:type="spellStart"/>
          <w:r w:rsidRPr="00E8148E">
            <w:rPr>
              <w:lang w:val="en-GB"/>
            </w:rPr>
            <w:t>Amirizaniani</w:t>
          </w:r>
          <w:proofErr w:type="spellEnd"/>
          <w:r w:rsidRPr="00E8148E">
            <w:rPr>
              <w:lang w:val="en-GB"/>
            </w:rPr>
            <w:t xml:space="preserve">, Maryam; Martin, Elias; </w:t>
          </w:r>
          <w:proofErr w:type="spellStart"/>
          <w:r w:rsidRPr="00E8148E">
            <w:rPr>
              <w:lang w:val="en-GB"/>
            </w:rPr>
            <w:t>Roosta</w:t>
          </w:r>
          <w:proofErr w:type="spellEnd"/>
          <w:r w:rsidRPr="00E8148E">
            <w:rPr>
              <w:lang w:val="en-GB"/>
            </w:rPr>
            <w:t xml:space="preserve">, Tanya; Chadha, Aman; Shah, Chirag (2024): </w:t>
          </w:r>
          <w:proofErr w:type="spellStart"/>
          <w:r w:rsidRPr="00E8148E">
            <w:rPr>
              <w:lang w:val="en-GB"/>
            </w:rPr>
            <w:t>AuditLLM</w:t>
          </w:r>
          <w:proofErr w:type="spellEnd"/>
          <w:r w:rsidRPr="00E8148E">
            <w:rPr>
              <w:lang w:val="en-GB"/>
            </w:rPr>
            <w:t xml:space="preserve">: A Tool for Auditing Large Language Models Using Multiprobe Approach. </w:t>
          </w:r>
          <w:r>
            <w:t>Online verfügbar unter https://arxiv.org/pdf/2402.09334, zuletzt geprüft am 15.08.2024.</w:t>
          </w:r>
        </w:p>
        <w:p w14:paraId="6E4554B5" w14:textId="77777777" w:rsidR="00E8148E" w:rsidRDefault="00E8148E" w:rsidP="00E8148E">
          <w:pPr>
            <w:pStyle w:val="CitaviBibliographyEntry"/>
          </w:pPr>
          <w:bookmarkStart w:id="181" w:name="_CTVL00133e26b8bdf274c49b3be82d45aba7713"/>
          <w:bookmarkEnd w:id="180"/>
          <w:r>
            <w:t xml:space="preserve">ARtillery Intelligence (2022): Prognose zum Umsatz mit Virtual Reality weltweit in den Jahren 2021 bis 2026. </w:t>
          </w:r>
          <w:proofErr w:type="spellStart"/>
          <w:r>
            <w:t>Hg</w:t>
          </w:r>
          <w:proofErr w:type="spellEnd"/>
          <w:r>
            <w:t xml:space="preserve">. v. </w:t>
          </w:r>
          <w:proofErr w:type="spellStart"/>
          <w:r>
            <w:t>statista</w:t>
          </w:r>
          <w:proofErr w:type="spellEnd"/>
          <w:r>
            <w:t>. Online verfügbar unter https://de.statista.com/statistik/daten/studie/318536/umfrage/prognose-zum-umsatz-mit-virtual-reality-weltweit/, zuletzt geprüft am 10.08.2024.</w:t>
          </w:r>
        </w:p>
        <w:p w14:paraId="484F3DFA" w14:textId="77777777" w:rsidR="00E8148E" w:rsidRPr="00E8148E" w:rsidRDefault="00E8148E" w:rsidP="00E8148E">
          <w:pPr>
            <w:pStyle w:val="CitaviBibliographyEntry"/>
            <w:rPr>
              <w:lang w:val="en-GB"/>
            </w:rPr>
          </w:pPr>
          <w:bookmarkStart w:id="182" w:name="_CTVL001f3398ed5f41c4a1489f77cc6d96735db"/>
          <w:bookmarkEnd w:id="181"/>
          <w:r w:rsidRPr="00E8148E">
            <w:rPr>
              <w:lang w:val="en-GB"/>
            </w:rPr>
            <w:t xml:space="preserve">Ashfaq, Muhammad; Yun, Jiang; Yu, Shubin; Loureiro, Sandra Maria Correia (2020): I, Chatbot: </w:t>
          </w:r>
          <w:proofErr w:type="spellStart"/>
          <w:r w:rsidRPr="00E8148E">
            <w:rPr>
              <w:lang w:val="en-GB"/>
            </w:rPr>
            <w:t>Modeling</w:t>
          </w:r>
          <w:proofErr w:type="spellEnd"/>
          <w:r w:rsidRPr="00E8148E">
            <w:rPr>
              <w:lang w:val="en-GB"/>
            </w:rPr>
            <w:t xml:space="preserve"> the determinants of users’ satisfaction and continuance intention of AI-powered service agents. In:</w:t>
          </w:r>
          <w:bookmarkEnd w:id="182"/>
          <w:r w:rsidRPr="00E8148E">
            <w:rPr>
              <w:lang w:val="en-GB"/>
            </w:rPr>
            <w:t xml:space="preserve"> </w:t>
          </w:r>
          <w:r w:rsidRPr="00E8148E">
            <w:rPr>
              <w:i/>
              <w:lang w:val="en-GB"/>
            </w:rPr>
            <w:t xml:space="preserve">Telematics and Informatics </w:t>
          </w:r>
          <w:r w:rsidRPr="00E8148E">
            <w:rPr>
              <w:lang w:val="en-GB"/>
            </w:rPr>
            <w:t>54, S. 101473. DOI: 10.1016/j.tele.2020.101473.</w:t>
          </w:r>
        </w:p>
        <w:p w14:paraId="6A939CAE" w14:textId="77777777" w:rsidR="00E8148E" w:rsidRPr="00E8148E" w:rsidRDefault="00E8148E" w:rsidP="00E8148E">
          <w:pPr>
            <w:pStyle w:val="CitaviBibliographyEntry"/>
            <w:rPr>
              <w:lang w:val="en-GB"/>
            </w:rPr>
          </w:pPr>
          <w:bookmarkStart w:id="183" w:name="_CTVL001572c8fd7b9fe4e6897d61bc51287ec10"/>
          <w:proofErr w:type="spellStart"/>
          <w:r w:rsidRPr="00E8148E">
            <w:rPr>
              <w:lang w:val="en-GB"/>
            </w:rPr>
            <w:lastRenderedPageBreak/>
            <w:t>Avkiran</w:t>
          </w:r>
          <w:proofErr w:type="spellEnd"/>
          <w:r w:rsidRPr="00E8148E">
            <w:rPr>
              <w:lang w:val="en-GB"/>
            </w:rPr>
            <w:t xml:space="preserve">, </w:t>
          </w:r>
          <w:proofErr w:type="spellStart"/>
          <w:r w:rsidRPr="00E8148E">
            <w:rPr>
              <w:lang w:val="en-GB"/>
            </w:rPr>
            <w:t>Necmi</w:t>
          </w:r>
          <w:proofErr w:type="spellEnd"/>
          <w:r w:rsidRPr="00E8148E">
            <w:rPr>
              <w:lang w:val="en-GB"/>
            </w:rPr>
            <w:t xml:space="preserve"> K. (1999): Quality customer service demands human contact. In:</w:t>
          </w:r>
          <w:bookmarkEnd w:id="183"/>
          <w:r w:rsidRPr="00E8148E">
            <w:rPr>
              <w:lang w:val="en-GB"/>
            </w:rPr>
            <w:t xml:space="preserve"> </w:t>
          </w:r>
          <w:r w:rsidRPr="00E8148E">
            <w:rPr>
              <w:i/>
              <w:lang w:val="en-GB"/>
            </w:rPr>
            <w:t xml:space="preserve">International Journal of Bank Marketing </w:t>
          </w:r>
          <w:r w:rsidRPr="00E8148E">
            <w:rPr>
              <w:lang w:val="en-GB"/>
            </w:rPr>
            <w:t>17 (2), S. 61–74. DOI: 10.1108/02652329910258862.</w:t>
          </w:r>
        </w:p>
        <w:p w14:paraId="2D4E413B" w14:textId="77777777" w:rsidR="00E8148E" w:rsidRPr="00E8148E" w:rsidRDefault="00E8148E" w:rsidP="00E8148E">
          <w:pPr>
            <w:pStyle w:val="CitaviBibliographyEntry"/>
            <w:rPr>
              <w:lang w:val="en-GB"/>
            </w:rPr>
          </w:pPr>
          <w:bookmarkStart w:id="184" w:name="_CTVL001e3ebe6b7d0194bbbbe58cda05671e025"/>
          <w:proofErr w:type="spellStart"/>
          <w:r w:rsidRPr="00E8148E">
            <w:rPr>
              <w:lang w:val="en-GB"/>
            </w:rPr>
            <w:t>Bhutoria</w:t>
          </w:r>
          <w:proofErr w:type="spellEnd"/>
          <w:r w:rsidRPr="00E8148E">
            <w:rPr>
              <w:lang w:val="en-GB"/>
            </w:rPr>
            <w:t>, Aditi (2022): Personalized education and Artificial Intelligence in the United States, China, and India: A systematic review using a Human-In-The-Loop model. In:</w:t>
          </w:r>
          <w:bookmarkEnd w:id="184"/>
          <w:r w:rsidRPr="00E8148E">
            <w:rPr>
              <w:lang w:val="en-GB"/>
            </w:rPr>
            <w:t xml:space="preserve"> </w:t>
          </w:r>
          <w:r w:rsidRPr="00E8148E">
            <w:rPr>
              <w:i/>
              <w:lang w:val="en-GB"/>
            </w:rPr>
            <w:t xml:space="preserve">Computers and Education: Artificial Intelligence </w:t>
          </w:r>
          <w:r w:rsidRPr="00E8148E">
            <w:rPr>
              <w:lang w:val="en-GB"/>
            </w:rPr>
            <w:t>3, S. 100068. DOI: 10.1016/j.caeai.2022.100068.</w:t>
          </w:r>
        </w:p>
        <w:p w14:paraId="776ED94E" w14:textId="77777777" w:rsidR="00E8148E" w:rsidRPr="00E8148E" w:rsidRDefault="00E8148E" w:rsidP="00E8148E">
          <w:pPr>
            <w:pStyle w:val="CitaviBibliographyEntry"/>
            <w:rPr>
              <w:lang w:val="en-GB"/>
            </w:rPr>
          </w:pPr>
          <w:bookmarkStart w:id="185" w:name="_CTVL001680a3ef5975e44e9b2f6879d62620785"/>
          <w:r w:rsidRPr="00E8148E">
            <w:rPr>
              <w:lang w:val="en-GB"/>
            </w:rPr>
            <w:t xml:space="preserve">Blut, Markus; Wang, Cheng; </w:t>
          </w:r>
          <w:proofErr w:type="spellStart"/>
          <w:r w:rsidRPr="00E8148E">
            <w:rPr>
              <w:lang w:val="en-GB"/>
            </w:rPr>
            <w:t>Wünderlich</w:t>
          </w:r>
          <w:proofErr w:type="spellEnd"/>
          <w:r w:rsidRPr="00E8148E">
            <w:rPr>
              <w:lang w:val="en-GB"/>
            </w:rPr>
            <w:t>, Nancy V.; Brock, Christian (2021): Understanding anthropomorphism in service provision: a meta-analysis of physical robots, chatbots, and other AI. In:</w:t>
          </w:r>
          <w:bookmarkEnd w:id="185"/>
          <w:r w:rsidRPr="00E8148E">
            <w:rPr>
              <w:lang w:val="en-GB"/>
            </w:rPr>
            <w:t xml:space="preserve"> </w:t>
          </w:r>
          <w:r w:rsidRPr="00E8148E">
            <w:rPr>
              <w:i/>
              <w:lang w:val="en-GB"/>
            </w:rPr>
            <w:t xml:space="preserve">J. of the Acad. Mark. Sci. </w:t>
          </w:r>
          <w:r w:rsidRPr="00E8148E">
            <w:rPr>
              <w:lang w:val="en-GB"/>
            </w:rPr>
            <w:t>49 (4), S. 632–658. DOI: 10.1007/s11747-020-00762-y.</w:t>
          </w:r>
        </w:p>
        <w:p w14:paraId="4D6B214E" w14:textId="77777777" w:rsidR="00E8148E" w:rsidRPr="00E8148E" w:rsidRDefault="00E8148E" w:rsidP="00E8148E">
          <w:pPr>
            <w:pStyle w:val="CitaviBibliographyEntry"/>
            <w:rPr>
              <w:lang w:val="en-GB"/>
            </w:rPr>
          </w:pPr>
          <w:bookmarkStart w:id="186" w:name="_CTVL001d4e304fb175f46d2bdfa3e4064f39bd0"/>
          <w:proofErr w:type="spellStart"/>
          <w:r w:rsidRPr="00E8148E">
            <w:rPr>
              <w:lang w:val="en-GB"/>
            </w:rPr>
            <w:t>Buldeo</w:t>
          </w:r>
          <w:proofErr w:type="spellEnd"/>
          <w:r w:rsidRPr="00E8148E">
            <w:rPr>
              <w:lang w:val="en-GB"/>
            </w:rPr>
            <w:t xml:space="preserve"> Rai, Heleen (2021): The net environmental impact of online shopping, beyond the substitution bias. In:</w:t>
          </w:r>
          <w:bookmarkEnd w:id="186"/>
          <w:r w:rsidRPr="00E8148E">
            <w:rPr>
              <w:lang w:val="en-GB"/>
            </w:rPr>
            <w:t xml:space="preserve"> </w:t>
          </w:r>
          <w:r w:rsidRPr="00E8148E">
            <w:rPr>
              <w:i/>
              <w:lang w:val="en-GB"/>
            </w:rPr>
            <w:t xml:space="preserve">Journal of Transport Geography </w:t>
          </w:r>
          <w:r w:rsidRPr="00E8148E">
            <w:rPr>
              <w:lang w:val="en-GB"/>
            </w:rPr>
            <w:t>93, S. 103058. DOI: 10.1016/j.jtrangeo.2021.103058.</w:t>
          </w:r>
        </w:p>
        <w:p w14:paraId="32C97D63" w14:textId="77777777" w:rsidR="00E8148E" w:rsidRPr="00E8148E" w:rsidRDefault="00E8148E" w:rsidP="00E8148E">
          <w:pPr>
            <w:pStyle w:val="CitaviBibliographyEntry"/>
            <w:rPr>
              <w:lang w:val="en-GB"/>
            </w:rPr>
          </w:pPr>
          <w:bookmarkStart w:id="187" w:name="_CTVL001a5da4bfde57c4e5ebec13090728678e8"/>
          <w:proofErr w:type="spellStart"/>
          <w:r w:rsidRPr="00E8148E">
            <w:rPr>
              <w:lang w:val="en-GB"/>
            </w:rPr>
            <w:t>Čaić</w:t>
          </w:r>
          <w:proofErr w:type="spellEnd"/>
          <w:r w:rsidRPr="00E8148E">
            <w:rPr>
              <w:lang w:val="en-GB"/>
            </w:rPr>
            <w:t xml:space="preserve">, Martina; Avelino, João; Mahr, Dominik; </w:t>
          </w:r>
          <w:proofErr w:type="spellStart"/>
          <w:r w:rsidRPr="00E8148E">
            <w:rPr>
              <w:lang w:val="en-GB"/>
            </w:rPr>
            <w:t>Odekerken</w:t>
          </w:r>
          <w:proofErr w:type="spellEnd"/>
          <w:r w:rsidRPr="00E8148E">
            <w:rPr>
              <w:lang w:val="en-GB"/>
            </w:rPr>
            <w:t>-Schröder, Gaby; Bernardino, Alexandre (2020): Robotic Versus Human Coaches for Active Aging: An Automated Social Presence Perspective. In:</w:t>
          </w:r>
          <w:bookmarkEnd w:id="187"/>
          <w:r w:rsidRPr="00E8148E">
            <w:rPr>
              <w:lang w:val="en-GB"/>
            </w:rPr>
            <w:t xml:space="preserve"> </w:t>
          </w:r>
          <w:r w:rsidRPr="00E8148E">
            <w:rPr>
              <w:i/>
              <w:lang w:val="en-GB"/>
            </w:rPr>
            <w:t xml:space="preserve">Int J of Soc Robotics </w:t>
          </w:r>
          <w:r w:rsidRPr="00E8148E">
            <w:rPr>
              <w:lang w:val="en-GB"/>
            </w:rPr>
            <w:t>12 (4), S. 867–882. DOI: 10.1007/s12369-018-0507-2.</w:t>
          </w:r>
        </w:p>
        <w:p w14:paraId="2FA5C629" w14:textId="77777777" w:rsidR="00E8148E" w:rsidRPr="00E8148E" w:rsidRDefault="00E8148E" w:rsidP="00E8148E">
          <w:pPr>
            <w:pStyle w:val="CitaviBibliographyEntry"/>
            <w:rPr>
              <w:lang w:val="en-GB"/>
            </w:rPr>
          </w:pPr>
          <w:bookmarkStart w:id="188" w:name="_CTVL00126e5b26c5bba41d2badbdec6a5656835"/>
          <w:r w:rsidRPr="00E8148E">
            <w:rPr>
              <w:lang w:val="en-GB"/>
            </w:rPr>
            <w:t>Castelvecchi, Davide (2016): Can we open the black box of AI? In:</w:t>
          </w:r>
          <w:bookmarkEnd w:id="188"/>
          <w:r w:rsidRPr="00E8148E">
            <w:rPr>
              <w:lang w:val="en-GB"/>
            </w:rPr>
            <w:t xml:space="preserve"> </w:t>
          </w:r>
          <w:r w:rsidRPr="00E8148E">
            <w:rPr>
              <w:i/>
              <w:lang w:val="en-GB"/>
            </w:rPr>
            <w:t xml:space="preserve">Nature </w:t>
          </w:r>
          <w:r w:rsidRPr="00E8148E">
            <w:rPr>
              <w:lang w:val="en-GB"/>
            </w:rPr>
            <w:t>538 (7623), S. 20–23. DOI: 10.1038/538020a.</w:t>
          </w:r>
        </w:p>
        <w:p w14:paraId="024DA520" w14:textId="77777777" w:rsidR="00E8148E" w:rsidRDefault="00E8148E" w:rsidP="00E8148E">
          <w:pPr>
            <w:pStyle w:val="CitaviBibliographyEntry"/>
          </w:pPr>
          <w:bookmarkStart w:id="189" w:name="_CTVL001f758be61e81546b6ba8acd17d05dffb2"/>
          <w:r w:rsidRPr="00E8148E">
            <w:rPr>
              <w:lang w:val="en-GB"/>
            </w:rPr>
            <w:t xml:space="preserve">Chang, </w:t>
          </w:r>
          <w:proofErr w:type="spellStart"/>
          <w:r w:rsidRPr="00E8148E">
            <w:rPr>
              <w:lang w:val="en-GB"/>
            </w:rPr>
            <w:t>Yupeng</w:t>
          </w:r>
          <w:proofErr w:type="spellEnd"/>
          <w:r w:rsidRPr="00E8148E">
            <w:rPr>
              <w:lang w:val="en-GB"/>
            </w:rPr>
            <w:t xml:space="preserve">; Wang, Xu; Wang, Jindong; Wu, Yuan; Yang, Linyi; Zhu, </w:t>
          </w:r>
          <w:proofErr w:type="spellStart"/>
          <w:r w:rsidRPr="00E8148E">
            <w:rPr>
              <w:lang w:val="en-GB"/>
            </w:rPr>
            <w:t>Kaijie</w:t>
          </w:r>
          <w:proofErr w:type="spellEnd"/>
          <w:r w:rsidRPr="00E8148E">
            <w:rPr>
              <w:lang w:val="en-GB"/>
            </w:rPr>
            <w:t xml:space="preserve"> et al. (2024): A Survey on Evaluation of Large Language Models. In:</w:t>
          </w:r>
          <w:bookmarkEnd w:id="189"/>
          <w:r w:rsidRPr="00E8148E">
            <w:rPr>
              <w:lang w:val="en-GB"/>
            </w:rPr>
            <w:t xml:space="preserve"> </w:t>
          </w:r>
          <w:r w:rsidRPr="00E8148E">
            <w:rPr>
              <w:i/>
              <w:lang w:val="en-GB"/>
            </w:rPr>
            <w:t xml:space="preserve">ACM Trans. </w:t>
          </w:r>
          <w:proofErr w:type="spellStart"/>
          <w:r w:rsidRPr="00E8148E">
            <w:rPr>
              <w:i/>
            </w:rPr>
            <w:t>Intell</w:t>
          </w:r>
          <w:proofErr w:type="spellEnd"/>
          <w:r w:rsidRPr="00E8148E">
            <w:rPr>
              <w:i/>
            </w:rPr>
            <w:t xml:space="preserve">. Syst. </w:t>
          </w:r>
          <w:proofErr w:type="spellStart"/>
          <w:r w:rsidRPr="00E8148E">
            <w:rPr>
              <w:i/>
            </w:rPr>
            <w:t>Technol</w:t>
          </w:r>
          <w:proofErr w:type="spellEnd"/>
          <w:r w:rsidRPr="00E8148E">
            <w:rPr>
              <w:i/>
            </w:rPr>
            <w:t xml:space="preserve">. </w:t>
          </w:r>
          <w:r w:rsidRPr="00E8148E">
            <w:t>15 (3), S. 1–45. DOI: 10.1145/3641289.</w:t>
          </w:r>
        </w:p>
        <w:p w14:paraId="011962C7" w14:textId="77777777" w:rsidR="00E8148E" w:rsidRPr="00E8148E" w:rsidRDefault="00E8148E" w:rsidP="00E8148E">
          <w:pPr>
            <w:pStyle w:val="CitaviBibliographyEntry"/>
            <w:rPr>
              <w:lang w:val="en-GB"/>
            </w:rPr>
          </w:pPr>
          <w:bookmarkStart w:id="190" w:name="_CTVL0014c747a34b5ad41c0ab9f53cc753c4303"/>
          <w:r>
            <w:t xml:space="preserve">Chen, Jin; Liu, Zheng; Huang, </w:t>
          </w:r>
          <w:proofErr w:type="spellStart"/>
          <w:r>
            <w:t>Xu</w:t>
          </w:r>
          <w:proofErr w:type="spellEnd"/>
          <w:r>
            <w:t xml:space="preserve">; Wu, </w:t>
          </w:r>
          <w:proofErr w:type="spellStart"/>
          <w:r>
            <w:t>Chenwang</w:t>
          </w:r>
          <w:proofErr w:type="spellEnd"/>
          <w:r>
            <w:t xml:space="preserve">; Liu, Qi; Jiang, </w:t>
          </w:r>
          <w:proofErr w:type="spellStart"/>
          <w:r>
            <w:t>Gangwei</w:t>
          </w:r>
          <w:proofErr w:type="spellEnd"/>
          <w:r>
            <w:t xml:space="preserve"> et al. </w:t>
          </w:r>
          <w:r w:rsidRPr="00E8148E">
            <w:rPr>
              <w:lang w:val="en-GB"/>
            </w:rPr>
            <w:t>(2024): When large language models meet personalization: perspectives of challenges and opportunities. In:</w:t>
          </w:r>
          <w:bookmarkEnd w:id="190"/>
          <w:r w:rsidRPr="00E8148E">
            <w:rPr>
              <w:lang w:val="en-GB"/>
            </w:rPr>
            <w:t xml:space="preserve"> </w:t>
          </w:r>
          <w:r w:rsidRPr="00E8148E">
            <w:rPr>
              <w:i/>
              <w:lang w:val="en-GB"/>
            </w:rPr>
            <w:t xml:space="preserve">World Wide Web </w:t>
          </w:r>
          <w:r w:rsidRPr="00E8148E">
            <w:rPr>
              <w:lang w:val="en-GB"/>
            </w:rPr>
            <w:t>27 (4). DOI: 10.1007/s11280-024-01276-1.</w:t>
          </w:r>
        </w:p>
        <w:p w14:paraId="6B1592B5" w14:textId="77777777" w:rsidR="00E8148E" w:rsidRPr="00E8148E" w:rsidRDefault="00E8148E" w:rsidP="00E8148E">
          <w:pPr>
            <w:pStyle w:val="CitaviBibliographyEntry"/>
            <w:rPr>
              <w:lang w:val="en-GB"/>
            </w:rPr>
          </w:pPr>
          <w:bookmarkStart w:id="191" w:name="_CTVL00133021c50a85a494c87cbaf08d01a0f8b"/>
          <w:proofErr w:type="spellStart"/>
          <w:r w:rsidRPr="00E8148E">
            <w:rPr>
              <w:lang w:val="en-GB"/>
            </w:rPr>
            <w:t>Elgheznawy</w:t>
          </w:r>
          <w:proofErr w:type="spellEnd"/>
          <w:r w:rsidRPr="00E8148E">
            <w:rPr>
              <w:lang w:val="en-GB"/>
            </w:rPr>
            <w:t xml:space="preserve">, Dalia; </w:t>
          </w:r>
          <w:proofErr w:type="spellStart"/>
          <w:r w:rsidRPr="00E8148E">
            <w:rPr>
              <w:lang w:val="en-GB"/>
            </w:rPr>
            <w:t>Eltarabily</w:t>
          </w:r>
          <w:proofErr w:type="spellEnd"/>
          <w:r w:rsidRPr="00E8148E">
            <w:rPr>
              <w:lang w:val="en-GB"/>
            </w:rPr>
            <w:t>, Sara (2020): Post-Pandemic Cities - The Impact of COVID-19 on Cities and Urban Design. In:</w:t>
          </w:r>
          <w:bookmarkEnd w:id="191"/>
          <w:r w:rsidRPr="00E8148E">
            <w:rPr>
              <w:lang w:val="en-GB"/>
            </w:rPr>
            <w:t xml:space="preserve"> </w:t>
          </w:r>
          <w:r w:rsidRPr="00E8148E">
            <w:rPr>
              <w:i/>
              <w:lang w:val="en-GB"/>
            </w:rPr>
            <w:t>Architecture Research</w:t>
          </w:r>
          <w:r w:rsidRPr="00E8148E">
            <w:rPr>
              <w:lang w:val="en-GB"/>
            </w:rPr>
            <w:t>, S. 75–84. DOI: 10.5923/j.arch.20201003.02.</w:t>
          </w:r>
        </w:p>
        <w:p w14:paraId="2F36EE04" w14:textId="77777777" w:rsidR="00E8148E" w:rsidRPr="00E8148E" w:rsidRDefault="00E8148E" w:rsidP="00E8148E">
          <w:pPr>
            <w:pStyle w:val="CitaviBibliographyEntry"/>
            <w:rPr>
              <w:lang w:val="en-GB"/>
            </w:rPr>
          </w:pPr>
          <w:bookmarkStart w:id="192" w:name="_CTVL0011a2ba2c88b2d4b3d95932aad39aa91f5"/>
          <w:r w:rsidRPr="00E8148E">
            <w:rPr>
              <w:lang w:val="en-GB"/>
            </w:rPr>
            <w:t xml:space="preserve">Flavián, Carlos; Ibáñez-Sánchez, Sergio; </w:t>
          </w:r>
          <w:proofErr w:type="spellStart"/>
          <w:r w:rsidRPr="00E8148E">
            <w:rPr>
              <w:lang w:val="en-GB"/>
            </w:rPr>
            <w:t>Orús</w:t>
          </w:r>
          <w:proofErr w:type="spellEnd"/>
          <w:r w:rsidRPr="00E8148E">
            <w:rPr>
              <w:lang w:val="en-GB"/>
            </w:rPr>
            <w:t>, Carlos (2019): The impact of virtual, augmented and mixed reality technologies on the customer experience. In:</w:t>
          </w:r>
          <w:bookmarkEnd w:id="192"/>
          <w:r w:rsidRPr="00E8148E">
            <w:rPr>
              <w:lang w:val="en-GB"/>
            </w:rPr>
            <w:t xml:space="preserve"> </w:t>
          </w:r>
          <w:r w:rsidRPr="00E8148E">
            <w:rPr>
              <w:i/>
              <w:lang w:val="en-GB"/>
            </w:rPr>
            <w:t xml:space="preserve">0148-2963 </w:t>
          </w:r>
          <w:r w:rsidRPr="00E8148E">
            <w:rPr>
              <w:lang w:val="en-GB"/>
            </w:rPr>
            <w:t>100, S. 547–560. DOI: 10.1016/j.jbusres.2018.10.050.</w:t>
          </w:r>
        </w:p>
        <w:p w14:paraId="5B4FDDBC" w14:textId="77777777" w:rsidR="00E8148E" w:rsidRPr="00E8148E" w:rsidRDefault="00E8148E" w:rsidP="00E8148E">
          <w:pPr>
            <w:pStyle w:val="CitaviBibliographyEntry"/>
            <w:rPr>
              <w:lang w:val="en-GB"/>
            </w:rPr>
          </w:pPr>
          <w:bookmarkStart w:id="193" w:name="_CTVL001b703a0fe11d4422fa58d05305700b76a"/>
          <w:r w:rsidRPr="00E8148E">
            <w:rPr>
              <w:lang w:val="en-GB"/>
            </w:rPr>
            <w:t>Florida, Richard; Rodríguez-Pose, Andrés; Storper, Michael (2023): Critical Commentary: Cities in a post-COVID world. In:</w:t>
          </w:r>
          <w:bookmarkEnd w:id="193"/>
          <w:r w:rsidRPr="00E8148E">
            <w:rPr>
              <w:lang w:val="en-GB"/>
            </w:rPr>
            <w:t xml:space="preserve"> </w:t>
          </w:r>
          <w:r w:rsidRPr="00E8148E">
            <w:rPr>
              <w:i/>
              <w:lang w:val="en-GB"/>
            </w:rPr>
            <w:t xml:space="preserve">Urban studies (Edinburgh, Scotland) </w:t>
          </w:r>
          <w:r w:rsidRPr="00E8148E">
            <w:rPr>
              <w:lang w:val="en-GB"/>
            </w:rPr>
            <w:t>60 (8), S. 1509–1531. DOI: 10.1177/00420980211018072.</w:t>
          </w:r>
        </w:p>
        <w:p w14:paraId="4C885582" w14:textId="77777777" w:rsidR="00E8148E" w:rsidRPr="00E8148E" w:rsidRDefault="00E8148E" w:rsidP="00E8148E">
          <w:pPr>
            <w:pStyle w:val="CitaviBibliographyEntry"/>
            <w:rPr>
              <w:lang w:val="en-GB"/>
            </w:rPr>
          </w:pPr>
          <w:bookmarkStart w:id="194" w:name="_CTVL00111e10cea63f74a14af7643ff83b712c9"/>
          <w:r w:rsidRPr="00E8148E">
            <w:rPr>
              <w:lang w:val="en-GB"/>
            </w:rPr>
            <w:lastRenderedPageBreak/>
            <w:t>Grassini, Simone (2023): Shaping the Future of Education: Exploring the Potential and Consequences of AI and ChatGPT in Educational Settings. In:</w:t>
          </w:r>
          <w:bookmarkEnd w:id="194"/>
          <w:r w:rsidRPr="00E8148E">
            <w:rPr>
              <w:lang w:val="en-GB"/>
            </w:rPr>
            <w:t xml:space="preserve"> </w:t>
          </w:r>
          <w:r w:rsidRPr="00E8148E">
            <w:rPr>
              <w:i/>
              <w:lang w:val="en-GB"/>
            </w:rPr>
            <w:t xml:space="preserve">Education Sciences </w:t>
          </w:r>
          <w:r w:rsidRPr="00E8148E">
            <w:rPr>
              <w:lang w:val="en-GB"/>
            </w:rPr>
            <w:t>13 (7), S. 692. DOI: 10.3390/educsci13070692.</w:t>
          </w:r>
        </w:p>
        <w:p w14:paraId="4B6D2275" w14:textId="77777777" w:rsidR="00E8148E" w:rsidRPr="00E8148E" w:rsidRDefault="00E8148E" w:rsidP="00E8148E">
          <w:pPr>
            <w:pStyle w:val="CitaviBibliographyEntry"/>
            <w:rPr>
              <w:lang w:val="en-GB"/>
            </w:rPr>
          </w:pPr>
          <w:bookmarkStart w:id="195" w:name="_CTVL0013701ebeb4dca4685a2867176e53e9d31"/>
          <w:r w:rsidRPr="00E8148E">
            <w:rPr>
              <w:lang w:val="en-GB"/>
            </w:rPr>
            <w:t>Heer, Jeffrey (2019): Agency plus automation: Designing artificial intelligence into interactive systems. In:</w:t>
          </w:r>
          <w:bookmarkEnd w:id="195"/>
          <w:r w:rsidRPr="00E8148E">
            <w:rPr>
              <w:lang w:val="en-GB"/>
            </w:rPr>
            <w:t xml:space="preserve"> </w:t>
          </w:r>
          <w:r w:rsidRPr="00E8148E">
            <w:rPr>
              <w:i/>
              <w:lang w:val="en-GB"/>
            </w:rPr>
            <w:t xml:space="preserve">Proceedings of the National Academy of Sciences of the United States of America </w:t>
          </w:r>
          <w:r w:rsidRPr="00E8148E">
            <w:rPr>
              <w:lang w:val="en-GB"/>
            </w:rPr>
            <w:t>116 (6), S. 1844–1850. DOI: 10.1073/pnas.1807184115.</w:t>
          </w:r>
        </w:p>
        <w:p w14:paraId="3B913500" w14:textId="77777777" w:rsidR="00E8148E" w:rsidRPr="00E8148E" w:rsidRDefault="00E8148E" w:rsidP="00E8148E">
          <w:pPr>
            <w:pStyle w:val="CitaviBibliographyEntry"/>
            <w:rPr>
              <w:lang w:val="en-GB"/>
            </w:rPr>
          </w:pPr>
          <w:bookmarkStart w:id="196" w:name="_CTVL0015103745adcd7454db6b19688396a7eb0"/>
          <w:r w:rsidRPr="00E8148E">
            <w:rPr>
              <w:lang w:val="en-GB"/>
            </w:rPr>
            <w:t>Huang, Ming-Hui; Rust, Roland T. (2018): Artificial Intelligence in Service. In:</w:t>
          </w:r>
          <w:bookmarkEnd w:id="196"/>
          <w:r w:rsidRPr="00E8148E">
            <w:rPr>
              <w:lang w:val="en-GB"/>
            </w:rPr>
            <w:t xml:space="preserve"> </w:t>
          </w:r>
          <w:r w:rsidRPr="00E8148E">
            <w:rPr>
              <w:i/>
              <w:lang w:val="en-GB"/>
            </w:rPr>
            <w:t xml:space="preserve">Journal of Service Research </w:t>
          </w:r>
          <w:r w:rsidRPr="00E8148E">
            <w:rPr>
              <w:lang w:val="en-GB"/>
            </w:rPr>
            <w:t>21 (2), S. 155–172. DOI: 10.1177/1094670517752459.</w:t>
          </w:r>
        </w:p>
        <w:p w14:paraId="32753AB8" w14:textId="77777777" w:rsidR="00E8148E" w:rsidRPr="00E8148E" w:rsidRDefault="00E8148E" w:rsidP="00E8148E">
          <w:pPr>
            <w:pStyle w:val="CitaviBibliographyEntry"/>
            <w:rPr>
              <w:lang w:val="en-GB"/>
            </w:rPr>
          </w:pPr>
          <w:bookmarkStart w:id="197" w:name="_CTVL0014bd65f64d7084212a1855f6e3e4f16b2"/>
          <w:r w:rsidRPr="00E8148E">
            <w:rPr>
              <w:lang w:val="en-GB"/>
            </w:rPr>
            <w:t>Huang, Ming-Hui; Rust, Roland T. (2021): Engaged to a Robot? The Role of AI in Service. In:</w:t>
          </w:r>
          <w:bookmarkEnd w:id="197"/>
          <w:r w:rsidRPr="00E8148E">
            <w:rPr>
              <w:lang w:val="en-GB"/>
            </w:rPr>
            <w:t xml:space="preserve"> </w:t>
          </w:r>
          <w:r w:rsidRPr="00E8148E">
            <w:rPr>
              <w:i/>
              <w:lang w:val="en-GB"/>
            </w:rPr>
            <w:t xml:space="preserve">Journal of Service Research </w:t>
          </w:r>
          <w:r w:rsidRPr="00E8148E">
            <w:rPr>
              <w:lang w:val="en-GB"/>
            </w:rPr>
            <w:t>24 (1), S. 30–41. DOI: 10.1177/1094670520902266.</w:t>
          </w:r>
        </w:p>
        <w:p w14:paraId="402324D1" w14:textId="77777777" w:rsidR="00E8148E" w:rsidRPr="00E8148E" w:rsidRDefault="00E8148E" w:rsidP="00E8148E">
          <w:pPr>
            <w:pStyle w:val="CitaviBibliographyEntry"/>
            <w:rPr>
              <w:lang w:val="en-GB"/>
            </w:rPr>
          </w:pPr>
          <w:bookmarkStart w:id="198" w:name="_CTVL001cc4175ee92ba407d840c43d0fc77eff6"/>
          <w:r w:rsidRPr="00E8148E">
            <w:rPr>
              <w:lang w:val="en-GB"/>
            </w:rPr>
            <w:t>Huang, Ming-Hui; Rust, Roland T. (2024): The Caring Machine: Feeling AI for Customer Care. In:</w:t>
          </w:r>
          <w:bookmarkEnd w:id="198"/>
          <w:r w:rsidRPr="00E8148E">
            <w:rPr>
              <w:lang w:val="en-GB"/>
            </w:rPr>
            <w:t xml:space="preserve"> </w:t>
          </w:r>
          <w:r w:rsidRPr="00E8148E">
            <w:rPr>
              <w:i/>
              <w:lang w:val="en-GB"/>
            </w:rPr>
            <w:t>Journal of Marketing</w:t>
          </w:r>
          <w:r w:rsidRPr="00E8148E">
            <w:rPr>
              <w:lang w:val="en-GB"/>
            </w:rPr>
            <w:t>, Artikel 00222429231224748. DOI: 10.1177/00222429231224748.</w:t>
          </w:r>
        </w:p>
        <w:p w14:paraId="52626A13" w14:textId="77777777" w:rsidR="00E8148E" w:rsidRDefault="00E8148E" w:rsidP="00E8148E">
          <w:pPr>
            <w:pStyle w:val="CitaviBibliographyEntry"/>
          </w:pPr>
          <w:bookmarkStart w:id="199" w:name="_CTVL0018b761677414d4e6bba2aca2cfec91e24"/>
          <w:r w:rsidRPr="00E8148E">
            <w:rPr>
              <w:lang w:val="en-GB"/>
            </w:rPr>
            <w:t xml:space="preserve">Husen, Christian van; Tugarin, Nick; Glauninger, Isger; Fehrenbach, Daniela; Schürmann, Markus (2023): Knowledge on Demand by Smart Services. </w:t>
          </w:r>
          <w:r>
            <w:t>In:</w:t>
          </w:r>
          <w:bookmarkEnd w:id="199"/>
          <w:r>
            <w:t xml:space="preserve"> </w:t>
          </w:r>
          <w:r w:rsidRPr="00E8148E">
            <w:rPr>
              <w:i/>
            </w:rPr>
            <w:t>33rd RESER International Conference</w:t>
          </w:r>
          <w:r w:rsidRPr="00E8148E">
            <w:t>, S. 213–233.</w:t>
          </w:r>
        </w:p>
        <w:p w14:paraId="144BFE55" w14:textId="77777777" w:rsidR="00E8148E" w:rsidRDefault="00E8148E" w:rsidP="00E8148E">
          <w:pPr>
            <w:pStyle w:val="CitaviBibliographyEntry"/>
          </w:pPr>
          <w:bookmarkStart w:id="200" w:name="_CTVL0019e39c1ceece34ea58369f3e1d5c7df57"/>
          <w:r>
            <w:t>ifo Institut (2022): Fachkräftemangel steigt auf Allzeithoch. Online verfügbar unter https://www.ifo.de/pressemitteilung/2022-08-02/fachkraeftemangel-steigt-auf-allzeithoch, zuletzt geprüft am 22.07.2024.</w:t>
          </w:r>
        </w:p>
        <w:p w14:paraId="0B00B74F" w14:textId="77777777" w:rsidR="00E8148E" w:rsidRPr="00E8148E" w:rsidRDefault="00E8148E" w:rsidP="00E8148E">
          <w:pPr>
            <w:pStyle w:val="CitaviBibliographyEntry"/>
            <w:rPr>
              <w:lang w:val="en-GB"/>
            </w:rPr>
          </w:pPr>
          <w:bookmarkStart w:id="201" w:name="_CTVL0010cf4fc9410f14323a43f911bb6a24ca2"/>
          <w:bookmarkEnd w:id="200"/>
          <w:proofErr w:type="spellStart"/>
          <w:r w:rsidRPr="00E8148E">
            <w:rPr>
              <w:lang w:val="en-GB"/>
            </w:rPr>
            <w:t>Irfandi</w:t>
          </w:r>
          <w:proofErr w:type="spellEnd"/>
          <w:r w:rsidRPr="00E8148E">
            <w:rPr>
              <w:lang w:val="en-GB"/>
            </w:rPr>
            <w:t xml:space="preserve"> </w:t>
          </w:r>
          <w:proofErr w:type="spellStart"/>
          <w:r w:rsidRPr="00E8148E">
            <w:rPr>
              <w:lang w:val="en-GB"/>
            </w:rPr>
            <w:t>Pratama</w:t>
          </w:r>
          <w:proofErr w:type="spellEnd"/>
          <w:r w:rsidRPr="00E8148E">
            <w:rPr>
              <w:lang w:val="en-GB"/>
            </w:rPr>
            <w:t xml:space="preserve">; </w:t>
          </w:r>
          <w:proofErr w:type="spellStart"/>
          <w:r w:rsidRPr="00E8148E">
            <w:rPr>
              <w:lang w:val="en-GB"/>
            </w:rPr>
            <w:t>Suswanta</w:t>
          </w:r>
          <w:proofErr w:type="spellEnd"/>
          <w:r w:rsidRPr="00E8148E">
            <w:rPr>
              <w:lang w:val="en-GB"/>
            </w:rPr>
            <w:t xml:space="preserve"> </w:t>
          </w:r>
          <w:proofErr w:type="spellStart"/>
          <w:r w:rsidRPr="00E8148E">
            <w:rPr>
              <w:lang w:val="en-GB"/>
            </w:rPr>
            <w:t>Suswanta</w:t>
          </w:r>
          <w:proofErr w:type="spellEnd"/>
          <w:r w:rsidRPr="00E8148E">
            <w:rPr>
              <w:lang w:val="en-GB"/>
            </w:rPr>
            <w:t xml:space="preserve"> (2022): Artificial Intelligence in Realizing Smart City through City Operation </w:t>
          </w:r>
          <w:proofErr w:type="spellStart"/>
          <w:r w:rsidRPr="00E8148E">
            <w:rPr>
              <w:lang w:val="en-GB"/>
            </w:rPr>
            <w:t>Center</w:t>
          </w:r>
          <w:proofErr w:type="spellEnd"/>
          <w:r w:rsidRPr="00E8148E">
            <w:rPr>
              <w:lang w:val="en-GB"/>
            </w:rPr>
            <w:t>. In:</w:t>
          </w:r>
          <w:bookmarkEnd w:id="201"/>
          <w:r w:rsidRPr="00E8148E">
            <w:rPr>
              <w:lang w:val="en-GB"/>
            </w:rPr>
            <w:t xml:space="preserve"> </w:t>
          </w:r>
          <w:r w:rsidRPr="00E8148E">
            <w:rPr>
              <w:i/>
              <w:lang w:val="en-GB"/>
            </w:rPr>
            <w:t>International Conference on Public Organization (ICONPO 2021)</w:t>
          </w:r>
          <w:r w:rsidRPr="00E8148E">
            <w:rPr>
              <w:lang w:val="en-GB"/>
            </w:rPr>
            <w:t>, S. 53–60. DOI: 10.2991/aebmr.k.220209.008.</w:t>
          </w:r>
        </w:p>
        <w:p w14:paraId="4D8BB919" w14:textId="77777777" w:rsidR="00E8148E" w:rsidRDefault="00E8148E" w:rsidP="00E8148E">
          <w:pPr>
            <w:pStyle w:val="CitaviBibliographyEntry"/>
          </w:pPr>
          <w:bookmarkStart w:id="202" w:name="_CTVL0015c77c2ae4d6e454f912a164ee0afb8c7"/>
          <w:r>
            <w:t xml:space="preserve">Janson, Matthias (2022): Rechenleistung von Supercomputern wächst rasant. </w:t>
          </w:r>
          <w:proofErr w:type="spellStart"/>
          <w:r>
            <w:t>Hg</w:t>
          </w:r>
          <w:proofErr w:type="spellEnd"/>
          <w:r>
            <w:t xml:space="preserve">. v. </w:t>
          </w:r>
          <w:proofErr w:type="spellStart"/>
          <w:r>
            <w:t>statista</w:t>
          </w:r>
          <w:proofErr w:type="spellEnd"/>
          <w:r>
            <w:t>. Online verfügbar unter https://de.statista.com/infografik/26868/rechenleistung-des-jeweils-staerksten-supercomputers-der-welt/, zuletzt geprüft am 29.07.2024.</w:t>
          </w:r>
        </w:p>
        <w:p w14:paraId="6CDBC895" w14:textId="77777777" w:rsidR="00E8148E" w:rsidRPr="00E8148E" w:rsidRDefault="00E8148E" w:rsidP="00E8148E">
          <w:pPr>
            <w:pStyle w:val="CitaviBibliographyEntry"/>
            <w:rPr>
              <w:lang w:val="en-GB"/>
            </w:rPr>
          </w:pPr>
          <w:bookmarkStart w:id="203" w:name="_CTVL00161f940087d0a4bac8e62563ed27a4ca7"/>
          <w:bookmarkEnd w:id="202"/>
          <w:r w:rsidRPr="00E8148E">
            <w:rPr>
              <w:lang w:val="en-GB"/>
            </w:rPr>
            <w:t xml:space="preserve">Kalla, Dinesh; Smith, Nathan; Samaah, Fnu; </w:t>
          </w:r>
          <w:proofErr w:type="spellStart"/>
          <w:r w:rsidRPr="00E8148E">
            <w:rPr>
              <w:lang w:val="en-GB"/>
            </w:rPr>
            <w:t>Kuraku</w:t>
          </w:r>
          <w:proofErr w:type="spellEnd"/>
          <w:r w:rsidRPr="00E8148E">
            <w:rPr>
              <w:lang w:val="en-GB"/>
            </w:rPr>
            <w:t xml:space="preserve">, </w:t>
          </w:r>
          <w:proofErr w:type="spellStart"/>
          <w:r w:rsidRPr="00E8148E">
            <w:rPr>
              <w:lang w:val="en-GB"/>
            </w:rPr>
            <w:t>Sivaraju</w:t>
          </w:r>
          <w:proofErr w:type="spellEnd"/>
          <w:r w:rsidRPr="00E8148E">
            <w:rPr>
              <w:lang w:val="en-GB"/>
            </w:rPr>
            <w:t xml:space="preserve"> (2023): Study and Analysis of Chat GPT and its Impact on Different Fields of Study.</w:t>
          </w:r>
        </w:p>
        <w:p w14:paraId="3095A059" w14:textId="77777777" w:rsidR="00E8148E" w:rsidRPr="00E8148E" w:rsidRDefault="00E8148E" w:rsidP="00E8148E">
          <w:pPr>
            <w:pStyle w:val="CitaviBibliographyEntry"/>
            <w:rPr>
              <w:lang w:val="en-GB"/>
            </w:rPr>
          </w:pPr>
          <w:bookmarkStart w:id="204" w:name="_CTVL001f227eb74331e45fd829c29b39cc70d45"/>
          <w:bookmarkEnd w:id="203"/>
          <w:r w:rsidRPr="00E8148E">
            <w:rPr>
              <w:lang w:val="en-GB"/>
            </w:rPr>
            <w:t>Kamath, Uday; Liu, John (2021): Explainable Artificial Intelligence: An Introduction to Interpretable Machine Learning. Cham: Springer International Publishing.</w:t>
          </w:r>
        </w:p>
        <w:p w14:paraId="355719C1" w14:textId="77777777" w:rsidR="00E8148E" w:rsidRPr="00E8148E" w:rsidRDefault="00E8148E" w:rsidP="00E8148E">
          <w:pPr>
            <w:pStyle w:val="CitaviBibliographyEntry"/>
            <w:rPr>
              <w:lang w:val="en-GB"/>
            </w:rPr>
          </w:pPr>
          <w:bookmarkStart w:id="205" w:name="_CTVL0017510a2a494f546b287d132cc9aea6cdb"/>
          <w:bookmarkEnd w:id="204"/>
          <w:r w:rsidRPr="00E8148E">
            <w:rPr>
              <w:lang w:val="en-GB"/>
            </w:rPr>
            <w:t xml:space="preserve">Khan, Shahzia; Iqbal, </w:t>
          </w:r>
          <w:proofErr w:type="spellStart"/>
          <w:r w:rsidRPr="00E8148E">
            <w:rPr>
              <w:lang w:val="en-GB"/>
            </w:rPr>
            <w:t>Mubeena</w:t>
          </w:r>
          <w:proofErr w:type="spellEnd"/>
          <w:r w:rsidRPr="00E8148E">
            <w:rPr>
              <w:lang w:val="en-GB"/>
            </w:rPr>
            <w:t xml:space="preserve"> (2020): AI-Powered Customer Service: Does it Optimize Customer Experience? In: 2020 8th International Conference on Reliability, Infocom Technologies and Optimization (Trends and Future Directions) (ICRITO): IEEE.</w:t>
          </w:r>
        </w:p>
        <w:p w14:paraId="25D3498D" w14:textId="77777777" w:rsidR="00E8148E" w:rsidRPr="00E8148E" w:rsidRDefault="00E8148E" w:rsidP="00E8148E">
          <w:pPr>
            <w:pStyle w:val="CitaviBibliographyEntry"/>
            <w:rPr>
              <w:lang w:val="en-GB"/>
            </w:rPr>
          </w:pPr>
          <w:bookmarkStart w:id="206" w:name="_CTVL0014984fe5e2eec4e1482ab5f0b935fa5bb"/>
          <w:bookmarkEnd w:id="205"/>
          <w:proofErr w:type="spellStart"/>
          <w:r w:rsidRPr="00E8148E">
            <w:rPr>
              <w:lang w:val="en-GB"/>
            </w:rPr>
            <w:t>Khanzode</w:t>
          </w:r>
          <w:proofErr w:type="spellEnd"/>
          <w:r w:rsidRPr="00E8148E">
            <w:rPr>
              <w:lang w:val="en-GB"/>
            </w:rPr>
            <w:t>, Chhaya A.; Sarode, Ravindra D. (2020): Advantages and disadvantages of artificial intelligence and machine learning: A literature review. In:</w:t>
          </w:r>
          <w:bookmarkEnd w:id="206"/>
          <w:r w:rsidRPr="00E8148E">
            <w:rPr>
              <w:lang w:val="en-GB"/>
            </w:rPr>
            <w:t xml:space="preserve"> </w:t>
          </w:r>
          <w:r w:rsidRPr="00E8148E">
            <w:rPr>
              <w:i/>
              <w:lang w:val="en-GB"/>
            </w:rPr>
            <w:t>International Journal of Library &amp; Information Science</w:t>
          </w:r>
          <w:r w:rsidRPr="00E8148E">
            <w:rPr>
              <w:lang w:val="en-GB"/>
            </w:rPr>
            <w:t>, S. 30–36.</w:t>
          </w:r>
        </w:p>
        <w:p w14:paraId="4EFBEBE3" w14:textId="77777777" w:rsidR="00E8148E" w:rsidRPr="00E8148E" w:rsidRDefault="00E8148E" w:rsidP="00E8148E">
          <w:pPr>
            <w:pStyle w:val="CitaviBibliographyEntry"/>
            <w:rPr>
              <w:lang w:val="en-GB"/>
            </w:rPr>
          </w:pPr>
          <w:bookmarkStart w:id="207" w:name="_CTVL001e9f0bbd5d13f488aa917bd9b1b4812f5"/>
          <w:proofErr w:type="spellStart"/>
          <w:r w:rsidRPr="00E8148E">
            <w:rPr>
              <w:lang w:val="en-GB"/>
            </w:rPr>
            <w:lastRenderedPageBreak/>
            <w:t>Kocielnik</w:t>
          </w:r>
          <w:proofErr w:type="spellEnd"/>
          <w:r w:rsidRPr="00E8148E">
            <w:rPr>
              <w:lang w:val="en-GB"/>
            </w:rPr>
            <w:t xml:space="preserve">, Rafal; </w:t>
          </w:r>
          <w:proofErr w:type="spellStart"/>
          <w:r w:rsidRPr="00E8148E">
            <w:rPr>
              <w:lang w:val="en-GB"/>
            </w:rPr>
            <w:t>Amershi</w:t>
          </w:r>
          <w:proofErr w:type="spellEnd"/>
          <w:r w:rsidRPr="00E8148E">
            <w:rPr>
              <w:lang w:val="en-GB"/>
            </w:rPr>
            <w:t>, Saleema; Bennett, Paul N. (2019): Will You Accept an Imperfect AI? In: Proceedings of the 2019 CHI Conference on Human Factors in Computing Systems. New York, NY, USA. New York, NY, USA: ACM.</w:t>
          </w:r>
        </w:p>
        <w:p w14:paraId="18151C6A" w14:textId="77777777" w:rsidR="00E8148E" w:rsidRDefault="00E8148E" w:rsidP="00E8148E">
          <w:pPr>
            <w:pStyle w:val="CitaviBibliographyEntry"/>
          </w:pPr>
          <w:bookmarkStart w:id="208" w:name="_CTVL00128a3a6d6eba64e1fae711a2f1932a974"/>
          <w:bookmarkEnd w:id="207"/>
          <w:proofErr w:type="spellStart"/>
          <w:r w:rsidRPr="00E8148E">
            <w:rPr>
              <w:lang w:val="en-GB"/>
            </w:rPr>
            <w:t>Kompetenzzentrum</w:t>
          </w:r>
          <w:proofErr w:type="spellEnd"/>
          <w:r w:rsidRPr="00E8148E">
            <w:rPr>
              <w:lang w:val="en-GB"/>
            </w:rPr>
            <w:t xml:space="preserve"> Smart Services (2024): Was </w:t>
          </w:r>
          <w:proofErr w:type="spellStart"/>
          <w:r w:rsidRPr="00E8148E">
            <w:rPr>
              <w:lang w:val="en-GB"/>
            </w:rPr>
            <w:t>sind</w:t>
          </w:r>
          <w:proofErr w:type="spellEnd"/>
          <w:r w:rsidRPr="00E8148E">
            <w:rPr>
              <w:lang w:val="en-GB"/>
            </w:rPr>
            <w:t xml:space="preserve"> Smart Services? </w:t>
          </w:r>
          <w:r>
            <w:t>Online verfügbar unter https://smart-service-bw.de/was-sind-smart-services/, zuletzt geprüft am 20.07.2024.</w:t>
          </w:r>
        </w:p>
        <w:p w14:paraId="0E71B020" w14:textId="77777777" w:rsidR="00E8148E" w:rsidRDefault="00E8148E" w:rsidP="00E8148E">
          <w:pPr>
            <w:pStyle w:val="CitaviBibliographyEntry"/>
          </w:pPr>
          <w:bookmarkStart w:id="209" w:name="_CTVL00178fd9a729cfa46ffa2d077cb1e7dec03"/>
          <w:bookmarkEnd w:id="208"/>
          <w:r w:rsidRPr="00E8148E">
            <w:rPr>
              <w:lang w:val="en-GB"/>
            </w:rPr>
            <w:t xml:space="preserve">Li, Lin; Lee, Kyung Young; </w:t>
          </w:r>
          <w:proofErr w:type="spellStart"/>
          <w:r w:rsidRPr="00E8148E">
            <w:rPr>
              <w:lang w:val="en-GB"/>
            </w:rPr>
            <w:t>Emokpae</w:t>
          </w:r>
          <w:proofErr w:type="spellEnd"/>
          <w:r w:rsidRPr="00E8148E">
            <w:rPr>
              <w:lang w:val="en-GB"/>
            </w:rPr>
            <w:t xml:space="preserve">, Emmanuel; Yang, Sung-Byung (2021): What makes you continuously use chatbot services? Evidence from </w:t>
          </w:r>
          <w:proofErr w:type="spellStart"/>
          <w:r w:rsidRPr="00E8148E">
            <w:rPr>
              <w:lang w:val="en-GB"/>
            </w:rPr>
            <w:t>chinese</w:t>
          </w:r>
          <w:proofErr w:type="spellEnd"/>
          <w:r w:rsidRPr="00E8148E">
            <w:rPr>
              <w:lang w:val="en-GB"/>
            </w:rPr>
            <w:t xml:space="preserve"> online travel agencies. In:</w:t>
          </w:r>
          <w:bookmarkEnd w:id="209"/>
          <w:r w:rsidRPr="00E8148E">
            <w:rPr>
              <w:lang w:val="en-GB"/>
            </w:rPr>
            <w:t xml:space="preserve"> </w:t>
          </w:r>
          <w:r w:rsidRPr="00E8148E">
            <w:rPr>
              <w:i/>
              <w:lang w:val="en-GB"/>
            </w:rPr>
            <w:t xml:space="preserve">Electronic markets </w:t>
          </w:r>
          <w:r w:rsidRPr="00E8148E">
            <w:rPr>
              <w:lang w:val="en-GB"/>
            </w:rPr>
            <w:t xml:space="preserve">31 (3), S. 575–599. </w:t>
          </w:r>
          <w:r w:rsidRPr="00E8148E">
            <w:t>DOI: 10.1007/s12525-020-00454-z.</w:t>
          </w:r>
        </w:p>
        <w:p w14:paraId="3E98D9F7" w14:textId="77777777" w:rsidR="00E8148E" w:rsidRDefault="00E8148E" w:rsidP="00E8148E">
          <w:pPr>
            <w:pStyle w:val="CitaviBibliographyEntry"/>
          </w:pPr>
          <w:bookmarkStart w:id="210" w:name="_CTVL00151ac1e90d9db40cf994daf52d87e5863"/>
          <w:r>
            <w:t xml:space="preserve">MarketsandMarkets (2023): Umsatz durch Künstliche Intelligenz im Gesundheitswesen weltweit in den Jahren 2023 und 2024 sowie eine Prognose bis 2029. </w:t>
          </w:r>
          <w:proofErr w:type="spellStart"/>
          <w:r>
            <w:t>Hg</w:t>
          </w:r>
          <w:proofErr w:type="spellEnd"/>
          <w:r>
            <w:t xml:space="preserve">. v. </w:t>
          </w:r>
          <w:proofErr w:type="spellStart"/>
          <w:r>
            <w:t>statista</w:t>
          </w:r>
          <w:proofErr w:type="spellEnd"/>
          <w:r>
            <w:t>. Online verfügbar unter https://de.statista.com/statistik/daten/studie/971348/umfrage/umsatz-durch-kuenstliche-intelligenz-im-gesundheitswesen/, zuletzt geprüft am 08.08.2024.</w:t>
          </w:r>
        </w:p>
        <w:p w14:paraId="437CD026" w14:textId="77777777" w:rsidR="00E8148E" w:rsidRPr="00E8148E" w:rsidRDefault="00E8148E" w:rsidP="00E8148E">
          <w:pPr>
            <w:pStyle w:val="CitaviBibliographyEntry"/>
            <w:rPr>
              <w:lang w:val="en-GB"/>
            </w:rPr>
          </w:pPr>
          <w:bookmarkStart w:id="211" w:name="_CTVL001265cef2ffe464f09a9b55abe0b752936"/>
          <w:bookmarkEnd w:id="210"/>
          <w:r w:rsidRPr="00E8148E">
            <w:rPr>
              <w:lang w:val="en-GB"/>
            </w:rPr>
            <w:t>May, Chandler; Wang, Alex; Bordia, Shikha; Bowman, Samuel R.; Rudinger, Rachel (2019): On Measuring Social Biases in Sentence Encoders.</w:t>
          </w:r>
        </w:p>
        <w:p w14:paraId="479FFA9D" w14:textId="77777777" w:rsidR="00E8148E" w:rsidRPr="00E8148E" w:rsidRDefault="00E8148E" w:rsidP="00E8148E">
          <w:pPr>
            <w:pStyle w:val="CitaviBibliographyEntry"/>
            <w:rPr>
              <w:lang w:val="en-GB"/>
            </w:rPr>
          </w:pPr>
          <w:bookmarkStart w:id="212" w:name="_CTVL0015a4c04266e5943a59654e0b298e354d6"/>
          <w:bookmarkEnd w:id="211"/>
          <w:r w:rsidRPr="00E8148E">
            <w:rPr>
              <w:lang w:val="en-GB"/>
            </w:rPr>
            <w:t>Mohamed, Amr M. (2024): Exploring the potential of an AI-based Chatbot (ChatGPT) in enhancing English as a Foreign Language (EFL) teaching: perceptions of EFL Faculty Members. In:</w:t>
          </w:r>
          <w:bookmarkEnd w:id="212"/>
          <w:r w:rsidRPr="00E8148E">
            <w:rPr>
              <w:lang w:val="en-GB"/>
            </w:rPr>
            <w:t xml:space="preserve"> </w:t>
          </w:r>
          <w:proofErr w:type="spellStart"/>
          <w:r w:rsidRPr="00E8148E">
            <w:rPr>
              <w:i/>
              <w:lang w:val="en-GB"/>
            </w:rPr>
            <w:t>Educ</w:t>
          </w:r>
          <w:proofErr w:type="spellEnd"/>
          <w:r w:rsidRPr="00E8148E">
            <w:rPr>
              <w:i/>
              <w:lang w:val="en-GB"/>
            </w:rPr>
            <w:t xml:space="preserve"> Inf </w:t>
          </w:r>
          <w:proofErr w:type="spellStart"/>
          <w:r w:rsidRPr="00E8148E">
            <w:rPr>
              <w:i/>
              <w:lang w:val="en-GB"/>
            </w:rPr>
            <w:t>Technol</w:t>
          </w:r>
          <w:proofErr w:type="spellEnd"/>
          <w:r w:rsidRPr="00E8148E">
            <w:rPr>
              <w:i/>
              <w:lang w:val="en-GB"/>
            </w:rPr>
            <w:t xml:space="preserve"> </w:t>
          </w:r>
          <w:r w:rsidRPr="00E8148E">
            <w:rPr>
              <w:lang w:val="en-GB"/>
            </w:rPr>
            <w:t>29 (3), S. 3195–3217. DOI: 10.1007/s10639-023-11917-z.</w:t>
          </w:r>
        </w:p>
        <w:p w14:paraId="24D4AF1B" w14:textId="77777777" w:rsidR="00E8148E" w:rsidRPr="00E8148E" w:rsidRDefault="00E8148E" w:rsidP="00E8148E">
          <w:pPr>
            <w:pStyle w:val="CitaviBibliographyEntry"/>
            <w:rPr>
              <w:lang w:val="en-GB"/>
            </w:rPr>
          </w:pPr>
          <w:bookmarkStart w:id="213" w:name="_CTVL001662241162e5348f0a64db9d266388767"/>
          <w:proofErr w:type="spellStart"/>
          <w:r w:rsidRPr="00E8148E">
            <w:rPr>
              <w:lang w:val="en-GB"/>
            </w:rPr>
            <w:t>Munnukka</w:t>
          </w:r>
          <w:proofErr w:type="spellEnd"/>
          <w:r w:rsidRPr="00E8148E">
            <w:rPr>
              <w:lang w:val="en-GB"/>
            </w:rPr>
            <w:t>, Juha; Talvitie-Lamberg, Karoliina; Maity, Devdeep (2022): Anthropomorphism and social presence in Human–Virtual service assistant interactions: The role of dialog length and attitudes. In:</w:t>
          </w:r>
          <w:bookmarkEnd w:id="213"/>
          <w:r w:rsidRPr="00E8148E">
            <w:rPr>
              <w:lang w:val="en-GB"/>
            </w:rPr>
            <w:t xml:space="preserve"> </w:t>
          </w:r>
          <w:r w:rsidRPr="00E8148E">
            <w:rPr>
              <w:i/>
              <w:lang w:val="en-GB"/>
            </w:rPr>
            <w:t xml:space="preserve">Computers in Human </w:t>
          </w:r>
          <w:proofErr w:type="spellStart"/>
          <w:r w:rsidRPr="00E8148E">
            <w:rPr>
              <w:i/>
              <w:lang w:val="en-GB"/>
            </w:rPr>
            <w:t>Behavior</w:t>
          </w:r>
          <w:proofErr w:type="spellEnd"/>
          <w:r w:rsidRPr="00E8148E">
            <w:rPr>
              <w:i/>
              <w:lang w:val="en-GB"/>
            </w:rPr>
            <w:t xml:space="preserve"> </w:t>
          </w:r>
          <w:r w:rsidRPr="00E8148E">
            <w:rPr>
              <w:lang w:val="en-GB"/>
            </w:rPr>
            <w:t>135, S. 107343. DOI: 10.1016/j.chb.2022.107343.</w:t>
          </w:r>
        </w:p>
        <w:p w14:paraId="1BBB6384" w14:textId="77777777" w:rsidR="00E8148E" w:rsidRDefault="00E8148E" w:rsidP="00E8148E">
          <w:pPr>
            <w:pStyle w:val="CitaviBibliographyEntry"/>
          </w:pPr>
          <w:bookmarkStart w:id="214" w:name="_CTVL0010edc8335678146b4a2ed2236c918c5b9"/>
          <w:r w:rsidRPr="00E8148E">
            <w:rPr>
              <w:lang w:val="en-GB"/>
            </w:rPr>
            <w:t xml:space="preserve">Paschen, Jeannette; Paschen, Ulrich; Pala, Erol; Kietzmann, Jan (2021): Artificial intelligence (AI) and value co-creation in B2B sales: Activities, actors and resources. </w:t>
          </w:r>
          <w:r>
            <w:t>In:</w:t>
          </w:r>
          <w:bookmarkEnd w:id="214"/>
          <w:r>
            <w:t xml:space="preserve"> </w:t>
          </w:r>
          <w:proofErr w:type="spellStart"/>
          <w:r w:rsidRPr="00E8148E">
            <w:rPr>
              <w:i/>
            </w:rPr>
            <w:t>Australasian</w:t>
          </w:r>
          <w:proofErr w:type="spellEnd"/>
          <w:r w:rsidRPr="00E8148E">
            <w:rPr>
              <w:i/>
            </w:rPr>
            <w:t xml:space="preserve"> Marketing Journal </w:t>
          </w:r>
          <w:r w:rsidRPr="00E8148E">
            <w:t>29 (3), S. 243–251. DOI: 10.1016/j.ausmj.2020.06.004.</w:t>
          </w:r>
        </w:p>
        <w:p w14:paraId="5BEEACDF" w14:textId="77777777" w:rsidR="00E8148E" w:rsidRDefault="00E8148E" w:rsidP="00E8148E">
          <w:pPr>
            <w:pStyle w:val="CitaviBibliographyEntry"/>
          </w:pPr>
          <w:bookmarkStart w:id="215" w:name="_CTVL0010ac5f76c1d4749dda3b13229e4992874"/>
          <w:r>
            <w:t>Peichl, Andreas; Sauer, Stefan; Wohlrabe, Klaus (2022): Fachkräftemangel in Deutschland und Europa – Historie, Status quo und was getan werden muss. In: ifo Institut (</w:t>
          </w:r>
          <w:proofErr w:type="spellStart"/>
          <w:r>
            <w:t>Hg</w:t>
          </w:r>
          <w:proofErr w:type="spellEnd"/>
          <w:r>
            <w:t>.): Wie groß ist der Gender Gap? Anspruch und Wirklichkeit der Gleichstellungspolitik, S. 70–75.</w:t>
          </w:r>
        </w:p>
        <w:p w14:paraId="00797C86" w14:textId="77777777" w:rsidR="00E8148E" w:rsidRPr="00E8148E" w:rsidRDefault="00E8148E" w:rsidP="00E8148E">
          <w:pPr>
            <w:pStyle w:val="CitaviBibliographyEntry"/>
            <w:rPr>
              <w:lang w:val="en-GB"/>
            </w:rPr>
          </w:pPr>
          <w:bookmarkStart w:id="216" w:name="_CTVL0011c2fa0dc95954ac28b716b0a416a123e"/>
          <w:bookmarkEnd w:id="215"/>
          <w:proofErr w:type="spellStart"/>
          <w:r>
            <w:t>Pelau</w:t>
          </w:r>
          <w:proofErr w:type="spellEnd"/>
          <w:r>
            <w:t xml:space="preserve">, Corina; </w:t>
          </w:r>
          <w:proofErr w:type="spellStart"/>
          <w:r>
            <w:t>Dabija</w:t>
          </w:r>
          <w:proofErr w:type="spellEnd"/>
          <w:r>
            <w:t xml:space="preserve">, Dan-Cristian; </w:t>
          </w:r>
          <w:proofErr w:type="spellStart"/>
          <w:r>
            <w:t>Ene</w:t>
          </w:r>
          <w:proofErr w:type="spellEnd"/>
          <w:r>
            <w:t xml:space="preserve">, Irina (2021): </w:t>
          </w:r>
          <w:proofErr w:type="spellStart"/>
          <w:r>
            <w:t>What</w:t>
          </w:r>
          <w:proofErr w:type="spellEnd"/>
          <w:r>
            <w:t xml:space="preserve"> </w:t>
          </w:r>
          <w:proofErr w:type="spellStart"/>
          <w:r>
            <w:t>makes</w:t>
          </w:r>
          <w:proofErr w:type="spellEnd"/>
          <w:r>
            <w:t xml:space="preserve"> an AI </w:t>
          </w:r>
          <w:proofErr w:type="spellStart"/>
          <w:r>
            <w:t>device</w:t>
          </w:r>
          <w:proofErr w:type="spellEnd"/>
          <w:r>
            <w:t xml:space="preserve"> human-like? </w:t>
          </w:r>
          <w:r w:rsidRPr="00E8148E">
            <w:rPr>
              <w:lang w:val="en-GB"/>
            </w:rPr>
            <w:t>The role of interaction quality, empathy and perceived psychological anthropomorphic characteristics in the acceptance of artificial intelligence in the service industry. In:</w:t>
          </w:r>
          <w:bookmarkEnd w:id="216"/>
          <w:r w:rsidRPr="00E8148E">
            <w:rPr>
              <w:lang w:val="en-GB"/>
            </w:rPr>
            <w:t xml:space="preserve"> </w:t>
          </w:r>
          <w:r w:rsidRPr="00E8148E">
            <w:rPr>
              <w:i/>
              <w:lang w:val="en-GB"/>
            </w:rPr>
            <w:t xml:space="preserve">Computers in Human </w:t>
          </w:r>
          <w:proofErr w:type="spellStart"/>
          <w:r w:rsidRPr="00E8148E">
            <w:rPr>
              <w:i/>
              <w:lang w:val="en-GB"/>
            </w:rPr>
            <w:t>Behavior</w:t>
          </w:r>
          <w:proofErr w:type="spellEnd"/>
          <w:r w:rsidRPr="00E8148E">
            <w:rPr>
              <w:i/>
              <w:lang w:val="en-GB"/>
            </w:rPr>
            <w:t xml:space="preserve"> </w:t>
          </w:r>
          <w:r w:rsidRPr="00E8148E">
            <w:rPr>
              <w:lang w:val="en-GB"/>
            </w:rPr>
            <w:t>122, S. 106855. DOI: 10.1016/j.chb.2021.106855.</w:t>
          </w:r>
        </w:p>
        <w:p w14:paraId="626D10DD" w14:textId="77777777" w:rsidR="00E8148E" w:rsidRPr="00E8148E" w:rsidRDefault="00E8148E" w:rsidP="00E8148E">
          <w:pPr>
            <w:pStyle w:val="CitaviBibliographyEntry"/>
            <w:rPr>
              <w:lang w:val="en-GB"/>
            </w:rPr>
          </w:pPr>
          <w:bookmarkStart w:id="217" w:name="_CTVL001c5b0b5ba8f20445d9a645acffcb82a4d"/>
          <w:r w:rsidRPr="00E8148E">
            <w:rPr>
              <w:lang w:val="en-GB"/>
            </w:rPr>
            <w:t xml:space="preserve">Petroni, Fabio; </w:t>
          </w:r>
          <w:proofErr w:type="spellStart"/>
          <w:r w:rsidRPr="00E8148E">
            <w:rPr>
              <w:lang w:val="en-GB"/>
            </w:rPr>
            <w:t>Rocktäschel</w:t>
          </w:r>
          <w:proofErr w:type="spellEnd"/>
          <w:r w:rsidRPr="00E8148E">
            <w:rPr>
              <w:lang w:val="en-GB"/>
            </w:rPr>
            <w:t xml:space="preserve">, Tim; Lewis, Patrick; Bakhtin, Anton; Wu, </w:t>
          </w:r>
          <w:proofErr w:type="spellStart"/>
          <w:r w:rsidRPr="00E8148E">
            <w:rPr>
              <w:lang w:val="en-GB"/>
            </w:rPr>
            <w:t>Yuxiang</w:t>
          </w:r>
          <w:proofErr w:type="spellEnd"/>
          <w:r w:rsidRPr="00E8148E">
            <w:rPr>
              <w:lang w:val="en-GB"/>
            </w:rPr>
            <w:t>; Miller, Alexander H.; Riedel, Sebastian (2019): Language Models as Knowledge Bases?</w:t>
          </w:r>
        </w:p>
        <w:p w14:paraId="2C30DAC0" w14:textId="77777777" w:rsidR="00E8148E" w:rsidRPr="00E8148E" w:rsidRDefault="00E8148E" w:rsidP="00E8148E">
          <w:pPr>
            <w:pStyle w:val="CitaviBibliographyEntry"/>
            <w:rPr>
              <w:lang w:val="en-GB"/>
            </w:rPr>
          </w:pPr>
          <w:bookmarkStart w:id="218" w:name="_CTVL001a761cb0a5d5345b2ad1ce36e1f6edb8a"/>
          <w:bookmarkEnd w:id="217"/>
          <w:r w:rsidRPr="00E8148E">
            <w:rPr>
              <w:lang w:val="en-GB"/>
            </w:rPr>
            <w:lastRenderedPageBreak/>
            <w:t xml:space="preserve">Pillai, </w:t>
          </w:r>
          <w:proofErr w:type="spellStart"/>
          <w:r w:rsidRPr="00E8148E">
            <w:rPr>
              <w:lang w:val="en-GB"/>
            </w:rPr>
            <w:t>Rajasshrie</w:t>
          </w:r>
          <w:proofErr w:type="spellEnd"/>
          <w:r w:rsidRPr="00E8148E">
            <w:rPr>
              <w:lang w:val="en-GB"/>
            </w:rPr>
            <w:t>; Sivathanu, Brijesh (2020): Adoption of AI-based chatbots for hospitality and tourism. In:</w:t>
          </w:r>
          <w:bookmarkEnd w:id="218"/>
          <w:r w:rsidRPr="00E8148E">
            <w:rPr>
              <w:lang w:val="en-GB"/>
            </w:rPr>
            <w:t xml:space="preserve"> </w:t>
          </w:r>
          <w:r w:rsidRPr="00E8148E">
            <w:rPr>
              <w:i/>
              <w:lang w:val="en-GB"/>
            </w:rPr>
            <w:t xml:space="preserve">IJCHM </w:t>
          </w:r>
          <w:r w:rsidRPr="00E8148E">
            <w:rPr>
              <w:lang w:val="en-GB"/>
            </w:rPr>
            <w:t>32 (10), S. 3199–3226. DOI: 10.1108/IJCHM-04-2020-0259.</w:t>
          </w:r>
        </w:p>
        <w:p w14:paraId="4712F734" w14:textId="77777777" w:rsidR="00E8148E" w:rsidRPr="00E8148E" w:rsidRDefault="00E8148E" w:rsidP="00E8148E">
          <w:pPr>
            <w:pStyle w:val="CitaviBibliographyEntry"/>
            <w:rPr>
              <w:lang w:val="en-GB"/>
            </w:rPr>
          </w:pPr>
          <w:bookmarkStart w:id="219" w:name="_CTVL0014ad14c4fbb734c9094bf587e08ac2d74"/>
          <w:r w:rsidRPr="00E8148E">
            <w:rPr>
              <w:lang w:val="en-GB"/>
            </w:rPr>
            <w:t xml:space="preserve">Shin, </w:t>
          </w:r>
          <w:proofErr w:type="spellStart"/>
          <w:r w:rsidRPr="00E8148E">
            <w:rPr>
              <w:lang w:val="en-GB"/>
            </w:rPr>
            <w:t>Donghee</w:t>
          </w:r>
          <w:proofErr w:type="spellEnd"/>
          <w:r w:rsidRPr="00E8148E">
            <w:rPr>
              <w:lang w:val="en-GB"/>
            </w:rPr>
            <w:t xml:space="preserve"> (2021): The effects of explainability and </w:t>
          </w:r>
          <w:proofErr w:type="spellStart"/>
          <w:r w:rsidRPr="00E8148E">
            <w:rPr>
              <w:lang w:val="en-GB"/>
            </w:rPr>
            <w:t>causability</w:t>
          </w:r>
          <w:proofErr w:type="spellEnd"/>
          <w:r w:rsidRPr="00E8148E">
            <w:rPr>
              <w:lang w:val="en-GB"/>
            </w:rPr>
            <w:t xml:space="preserve"> on perception, trust, and acceptance: Implications for explainable AI. In:</w:t>
          </w:r>
          <w:bookmarkEnd w:id="219"/>
          <w:r w:rsidRPr="00E8148E">
            <w:rPr>
              <w:lang w:val="en-GB"/>
            </w:rPr>
            <w:t xml:space="preserve"> </w:t>
          </w:r>
          <w:r w:rsidRPr="00E8148E">
            <w:rPr>
              <w:i/>
              <w:lang w:val="en-GB"/>
            </w:rPr>
            <w:t xml:space="preserve">International Journal of Human-Computer Studies </w:t>
          </w:r>
          <w:r w:rsidRPr="00E8148E">
            <w:rPr>
              <w:lang w:val="en-GB"/>
            </w:rPr>
            <w:t>146, S. 102551. DOI: 10.1016/j.ijhcs.2020.102551.</w:t>
          </w:r>
        </w:p>
        <w:p w14:paraId="2E075146" w14:textId="77777777" w:rsidR="00E8148E" w:rsidRPr="00E8148E" w:rsidRDefault="00E8148E" w:rsidP="00E8148E">
          <w:pPr>
            <w:pStyle w:val="CitaviBibliographyEntry"/>
            <w:rPr>
              <w:lang w:val="en-GB"/>
            </w:rPr>
          </w:pPr>
          <w:bookmarkStart w:id="220" w:name="_CTVL00194ecd5766f4f45a397c789a912614fc6"/>
          <w:r w:rsidRPr="00E8148E">
            <w:rPr>
              <w:lang w:val="en-GB"/>
            </w:rPr>
            <w:t>Tugarin, Nick; Husen, Christian van (2024): A systematic review of Human-AI interaction in service applications: Framework development and future research directions.</w:t>
          </w:r>
        </w:p>
        <w:p w14:paraId="5FB079AA" w14:textId="77777777" w:rsidR="00E8148E" w:rsidRDefault="00E8148E" w:rsidP="00E8148E">
          <w:pPr>
            <w:pStyle w:val="CitaviBibliographyEntry"/>
          </w:pPr>
          <w:bookmarkStart w:id="221" w:name="_CTVL001af5e2df5084346d7b8cdb281ea0f4279"/>
          <w:bookmarkEnd w:id="220"/>
          <w:r>
            <w:t xml:space="preserve">TÜV-Verband (2021): Wie groß sind Ihre Sorgen im Hinblick auf den Einsatz von Künstlicher Intelligenz? </w:t>
          </w:r>
          <w:proofErr w:type="spellStart"/>
          <w:r>
            <w:t>Hg</w:t>
          </w:r>
          <w:proofErr w:type="spellEnd"/>
          <w:r>
            <w:t xml:space="preserve">. v. </w:t>
          </w:r>
          <w:proofErr w:type="spellStart"/>
          <w:r>
            <w:t>statista</w:t>
          </w:r>
          <w:proofErr w:type="spellEnd"/>
          <w:r>
            <w:t>. Online verfügbar unter https://de.statista.com/statistik/daten/studie/1301851/umfrage/umfrage-zu-sorgen-bei-der-nutzung-von-kuenstlicher-intelligenz/, zuletzt geprüft am 27.07.2024.</w:t>
          </w:r>
        </w:p>
        <w:p w14:paraId="321F70DE" w14:textId="77777777" w:rsidR="00E8148E" w:rsidRDefault="00E8148E" w:rsidP="00E8148E">
          <w:pPr>
            <w:pStyle w:val="CitaviBibliographyEntry"/>
          </w:pPr>
          <w:bookmarkStart w:id="222" w:name="_CTVL00111a6ca0151fd47adac28a0e0c8b2ffe8"/>
          <w:bookmarkEnd w:id="221"/>
          <w:r w:rsidRPr="00E8148E">
            <w:rPr>
              <w:lang w:val="en-GB"/>
            </w:rPr>
            <w:t xml:space="preserve">van Doorn, Jenny; Mende, Martin; Noble, Stephanie M.; Hulland, John; Ostrom, Amy L.; Grewal, Dhruv; Petersen, J. Andrew (2017): Domo </w:t>
          </w:r>
          <w:proofErr w:type="spellStart"/>
          <w:r w:rsidRPr="00E8148E">
            <w:rPr>
              <w:lang w:val="en-GB"/>
            </w:rPr>
            <w:t>Arigato</w:t>
          </w:r>
          <w:proofErr w:type="spellEnd"/>
          <w:r w:rsidRPr="00E8148E">
            <w:rPr>
              <w:lang w:val="en-GB"/>
            </w:rPr>
            <w:t xml:space="preserve"> Mr. Roboto. </w:t>
          </w:r>
          <w:r>
            <w:t>In:</w:t>
          </w:r>
          <w:bookmarkEnd w:id="222"/>
          <w:r>
            <w:t xml:space="preserve"> </w:t>
          </w:r>
          <w:r w:rsidRPr="00E8148E">
            <w:rPr>
              <w:i/>
            </w:rPr>
            <w:t xml:space="preserve">Journal </w:t>
          </w:r>
          <w:proofErr w:type="spellStart"/>
          <w:r w:rsidRPr="00E8148E">
            <w:rPr>
              <w:i/>
            </w:rPr>
            <w:t>of</w:t>
          </w:r>
          <w:proofErr w:type="spellEnd"/>
          <w:r w:rsidRPr="00E8148E">
            <w:rPr>
              <w:i/>
            </w:rPr>
            <w:t xml:space="preserve"> Service Research </w:t>
          </w:r>
          <w:r w:rsidRPr="00E8148E">
            <w:t>20 (1), S. 43–58. DOI: 10.1177/1094670516679272.</w:t>
          </w:r>
        </w:p>
        <w:p w14:paraId="318D2EEC" w14:textId="77777777" w:rsidR="00E8148E" w:rsidRPr="00E8148E" w:rsidRDefault="00E8148E" w:rsidP="00E8148E">
          <w:pPr>
            <w:pStyle w:val="CitaviBibliographyEntry"/>
            <w:rPr>
              <w:lang w:val="en-GB"/>
            </w:rPr>
          </w:pPr>
          <w:bookmarkStart w:id="223" w:name="_CTVL001e51d79c80ea34ce5beddb5907bcd19c1"/>
          <w:proofErr w:type="spellStart"/>
          <w:r w:rsidRPr="00E8148E">
            <w:rPr>
              <w:lang w:val="en-GB"/>
            </w:rPr>
            <w:t>Vassilakopoulou</w:t>
          </w:r>
          <w:proofErr w:type="spellEnd"/>
          <w:r w:rsidRPr="00E8148E">
            <w:rPr>
              <w:lang w:val="en-GB"/>
            </w:rPr>
            <w:t>, Polyxeni; Haug, Arve; Salvesen, Leif Martin; Pappas, Ilias O. (2023): Developing human/AI interactions for chat-based customer services: lessons learned from the Norwegian government. In:</w:t>
          </w:r>
          <w:bookmarkEnd w:id="223"/>
          <w:r w:rsidRPr="00E8148E">
            <w:rPr>
              <w:lang w:val="en-GB"/>
            </w:rPr>
            <w:t xml:space="preserve"> </w:t>
          </w:r>
          <w:r w:rsidRPr="00E8148E">
            <w:rPr>
              <w:i/>
              <w:lang w:val="en-GB"/>
            </w:rPr>
            <w:t xml:space="preserve">European Journal of Information Systems </w:t>
          </w:r>
          <w:r w:rsidRPr="00E8148E">
            <w:rPr>
              <w:lang w:val="en-GB"/>
            </w:rPr>
            <w:t>32 (1), S. 10–22. DOI: 10.1080/0960085X.2022.2096490.</w:t>
          </w:r>
        </w:p>
        <w:p w14:paraId="11370E7C" w14:textId="77777777" w:rsidR="00E8148E" w:rsidRPr="00E8148E" w:rsidRDefault="00E8148E" w:rsidP="00E8148E">
          <w:pPr>
            <w:pStyle w:val="CitaviBibliographyEntry"/>
            <w:rPr>
              <w:lang w:val="en-GB"/>
            </w:rPr>
          </w:pPr>
          <w:bookmarkStart w:id="224" w:name="_CTVL001fcc729ff70d1451ca9fbb11df57f9999"/>
          <w:r w:rsidRPr="00E8148E">
            <w:rPr>
              <w:lang w:val="en-GB"/>
            </w:rPr>
            <w:t xml:space="preserve">Wang, </w:t>
          </w:r>
          <w:proofErr w:type="spellStart"/>
          <w:r w:rsidRPr="00E8148E">
            <w:rPr>
              <w:lang w:val="en-GB"/>
            </w:rPr>
            <w:t>Dakuo</w:t>
          </w:r>
          <w:proofErr w:type="spellEnd"/>
          <w:r w:rsidRPr="00E8148E">
            <w:rPr>
              <w:lang w:val="en-GB"/>
            </w:rPr>
            <w:t xml:space="preserve">; Churchill, Elizabeth; Maes, Pattie; Fan, </w:t>
          </w:r>
          <w:proofErr w:type="spellStart"/>
          <w:r w:rsidRPr="00E8148E">
            <w:rPr>
              <w:lang w:val="en-GB"/>
            </w:rPr>
            <w:t>Xiangmin</w:t>
          </w:r>
          <w:proofErr w:type="spellEnd"/>
          <w:r w:rsidRPr="00E8148E">
            <w:rPr>
              <w:lang w:val="en-GB"/>
            </w:rPr>
            <w:t xml:space="preserve">; </w:t>
          </w:r>
          <w:proofErr w:type="spellStart"/>
          <w:r w:rsidRPr="00E8148E">
            <w:rPr>
              <w:lang w:val="en-GB"/>
            </w:rPr>
            <w:t>Shneiderman</w:t>
          </w:r>
          <w:proofErr w:type="spellEnd"/>
          <w:r w:rsidRPr="00E8148E">
            <w:rPr>
              <w:lang w:val="en-GB"/>
            </w:rPr>
            <w:t xml:space="preserve">, Ben; Shi, </w:t>
          </w:r>
          <w:proofErr w:type="spellStart"/>
          <w:r w:rsidRPr="00E8148E">
            <w:rPr>
              <w:lang w:val="en-GB"/>
            </w:rPr>
            <w:t>Yuanchun</w:t>
          </w:r>
          <w:proofErr w:type="spellEnd"/>
          <w:r w:rsidRPr="00E8148E">
            <w:rPr>
              <w:lang w:val="en-GB"/>
            </w:rPr>
            <w:t xml:space="preserve">; Wang, </w:t>
          </w:r>
          <w:proofErr w:type="spellStart"/>
          <w:r w:rsidRPr="00E8148E">
            <w:rPr>
              <w:lang w:val="en-GB"/>
            </w:rPr>
            <w:t>Qianying</w:t>
          </w:r>
          <w:proofErr w:type="spellEnd"/>
          <w:r w:rsidRPr="00E8148E">
            <w:rPr>
              <w:lang w:val="en-GB"/>
            </w:rPr>
            <w:t xml:space="preserve"> (2020): From Human-Human Collaboration to Human-AI Collaboration. In:</w:t>
          </w:r>
          <w:bookmarkEnd w:id="224"/>
          <w:r w:rsidRPr="00E8148E">
            <w:rPr>
              <w:lang w:val="en-GB"/>
            </w:rPr>
            <w:t xml:space="preserve"> </w:t>
          </w:r>
          <w:proofErr w:type="spellStart"/>
          <w:r w:rsidRPr="00E8148E">
            <w:rPr>
              <w:i/>
              <w:lang w:val="en-GB"/>
            </w:rPr>
            <w:t>Conferenece</w:t>
          </w:r>
          <w:proofErr w:type="spellEnd"/>
          <w:r w:rsidRPr="00E8148E">
            <w:rPr>
              <w:i/>
              <w:lang w:val="en-GB"/>
            </w:rPr>
            <w:t xml:space="preserve"> on Human Factors in Computer Systems</w:t>
          </w:r>
          <w:r w:rsidRPr="00E8148E">
            <w:rPr>
              <w:lang w:val="en-GB"/>
            </w:rPr>
            <w:t>, S. 1–6. DOI: 10.1145/3334480.3381069.</w:t>
          </w:r>
        </w:p>
        <w:p w14:paraId="4A4A7711" w14:textId="77777777" w:rsidR="00E8148E" w:rsidRPr="00E8148E" w:rsidRDefault="00E8148E" w:rsidP="00E8148E">
          <w:pPr>
            <w:pStyle w:val="CitaviBibliographyEntry"/>
            <w:rPr>
              <w:lang w:val="en-GB"/>
            </w:rPr>
          </w:pPr>
          <w:bookmarkStart w:id="225" w:name="_CTVL001f68181de04034a0daaed914cd3e5639e"/>
          <w:proofErr w:type="spellStart"/>
          <w:r w:rsidRPr="00E8148E">
            <w:rPr>
              <w:lang w:val="en-GB"/>
            </w:rPr>
            <w:t>Wieseke</w:t>
          </w:r>
          <w:proofErr w:type="spellEnd"/>
          <w:r w:rsidRPr="00E8148E">
            <w:rPr>
              <w:lang w:val="en-GB"/>
            </w:rPr>
            <w:t xml:space="preserve">, Jan; </w:t>
          </w:r>
          <w:proofErr w:type="spellStart"/>
          <w:r w:rsidRPr="00E8148E">
            <w:rPr>
              <w:lang w:val="en-GB"/>
            </w:rPr>
            <w:t>Geigenmüller</w:t>
          </w:r>
          <w:proofErr w:type="spellEnd"/>
          <w:r w:rsidRPr="00E8148E">
            <w:rPr>
              <w:lang w:val="en-GB"/>
            </w:rPr>
            <w:t>, Anja; Kraus, Florian (2012): On the Role of Empathy in Customer-Employee Interactions. In:</w:t>
          </w:r>
          <w:bookmarkEnd w:id="225"/>
          <w:r w:rsidRPr="00E8148E">
            <w:rPr>
              <w:lang w:val="en-GB"/>
            </w:rPr>
            <w:t xml:space="preserve"> </w:t>
          </w:r>
          <w:r w:rsidRPr="00E8148E">
            <w:rPr>
              <w:i/>
              <w:lang w:val="en-GB"/>
            </w:rPr>
            <w:t xml:space="preserve">Journal of Service Research </w:t>
          </w:r>
          <w:r w:rsidRPr="00E8148E">
            <w:rPr>
              <w:lang w:val="en-GB"/>
            </w:rPr>
            <w:t>15 (3), S. 316–331. DOI: 10.1177/1094670512439743.</w:t>
          </w:r>
        </w:p>
        <w:p w14:paraId="3BBAD277" w14:textId="77777777" w:rsidR="00E8148E" w:rsidRDefault="00E8148E" w:rsidP="00E8148E">
          <w:pPr>
            <w:pStyle w:val="CitaviBibliographyEntry"/>
          </w:pPr>
          <w:bookmarkStart w:id="226" w:name="_CTVL001d906e388dea74f338c5005c8d77c76bb"/>
          <w:proofErr w:type="spellStart"/>
          <w:r w:rsidRPr="00E8148E">
            <w:rPr>
              <w:lang w:val="en-GB"/>
            </w:rPr>
            <w:t>Wisskirchen</w:t>
          </w:r>
          <w:proofErr w:type="spellEnd"/>
          <w:r w:rsidRPr="00E8148E">
            <w:rPr>
              <w:lang w:val="en-GB"/>
            </w:rPr>
            <w:t xml:space="preserve">, Gerlind; </w:t>
          </w:r>
          <w:proofErr w:type="spellStart"/>
          <w:r w:rsidRPr="00E8148E">
            <w:rPr>
              <w:lang w:val="en-GB"/>
            </w:rPr>
            <w:t>Biacabe</w:t>
          </w:r>
          <w:proofErr w:type="spellEnd"/>
          <w:r w:rsidRPr="00E8148E">
            <w:rPr>
              <w:lang w:val="en-GB"/>
            </w:rPr>
            <w:t xml:space="preserve">, Blandine Thibault; Bormann, Ulrich; Muntz, Annemarie; Niehaus, Gunda; Soler, Guillermo Jiménez; Brauchitsch, Beatrice von (2017): Artificial intelligence and robotics and their impact on the workplace. </w:t>
          </w:r>
          <w:r>
            <w:t>Online verfügbar unter https://www.researchgate.net/profile/mohamed-mourad-lafifi/post/social_robots_or_robots_with_social_functions/attachment/6001ed617e98b40001bc005a/as%3a980324746031116%401610739041600/download/ai-and-robotics-iba-gei-april-2017.pdf.</w:t>
          </w:r>
        </w:p>
        <w:p w14:paraId="1023A824" w14:textId="77777777" w:rsidR="00E8148E" w:rsidRDefault="00E8148E" w:rsidP="00E8148E">
          <w:pPr>
            <w:pStyle w:val="CitaviBibliographyEntry"/>
          </w:pPr>
          <w:bookmarkStart w:id="227" w:name="_CTVL001f295f0e53a09440a93379e95fb6bef6a"/>
          <w:bookmarkEnd w:id="226"/>
          <w:r w:rsidRPr="00E8148E">
            <w:rPr>
              <w:lang w:val="en-GB"/>
            </w:rPr>
            <w:t xml:space="preserve">Yan, Lixiang; Sha, Lele; Zhao, </w:t>
          </w:r>
          <w:proofErr w:type="spellStart"/>
          <w:r w:rsidRPr="00E8148E">
            <w:rPr>
              <w:lang w:val="en-GB"/>
            </w:rPr>
            <w:t>Linxuan</w:t>
          </w:r>
          <w:proofErr w:type="spellEnd"/>
          <w:r w:rsidRPr="00E8148E">
            <w:rPr>
              <w:lang w:val="en-GB"/>
            </w:rPr>
            <w:t xml:space="preserve">; Li, Yuheng; Martinez‐Maldonado, Roberto; Chen, </w:t>
          </w:r>
          <w:proofErr w:type="spellStart"/>
          <w:r w:rsidRPr="00E8148E">
            <w:rPr>
              <w:lang w:val="en-GB"/>
            </w:rPr>
            <w:t>Guanliang</w:t>
          </w:r>
          <w:proofErr w:type="spellEnd"/>
          <w:r w:rsidRPr="00E8148E">
            <w:rPr>
              <w:lang w:val="en-GB"/>
            </w:rPr>
            <w:t xml:space="preserve"> et al. (2024): Practical and ethical challenges of large language models in education: A systematic scoping review. In:</w:t>
          </w:r>
          <w:bookmarkEnd w:id="227"/>
          <w:r w:rsidRPr="00E8148E">
            <w:rPr>
              <w:lang w:val="en-GB"/>
            </w:rPr>
            <w:t xml:space="preserve"> </w:t>
          </w:r>
          <w:r w:rsidRPr="00E8148E">
            <w:rPr>
              <w:i/>
              <w:lang w:val="en-GB"/>
            </w:rPr>
            <w:t xml:space="preserve">Brit J Educational Tech </w:t>
          </w:r>
          <w:r w:rsidRPr="00E8148E">
            <w:rPr>
              <w:lang w:val="en-GB"/>
            </w:rPr>
            <w:t xml:space="preserve">55 (1), S. 90–112. </w:t>
          </w:r>
          <w:r w:rsidRPr="00E8148E">
            <w:t>DOI: 10.1111/bjet.13370.</w:t>
          </w:r>
        </w:p>
        <w:p w14:paraId="308C29F8" w14:textId="77777777" w:rsidR="00E8148E" w:rsidRPr="00E8148E" w:rsidRDefault="00E8148E" w:rsidP="00E8148E">
          <w:pPr>
            <w:pStyle w:val="CitaviBibliographyEntry"/>
            <w:rPr>
              <w:lang w:val="en-GB"/>
            </w:rPr>
          </w:pPr>
          <w:bookmarkStart w:id="228" w:name="_CTVL00124f3918176b74b53ae71f5a4f19d29f1"/>
          <w:r w:rsidRPr="00E8148E">
            <w:rPr>
              <w:lang w:val="en-GB"/>
            </w:rPr>
            <w:lastRenderedPageBreak/>
            <w:t xml:space="preserve">Yang, Qian; Steinfeld, Aaron; Rosé, Carolyn; Zimmerman, John (2020): Re-examining Whether, </w:t>
          </w:r>
          <w:proofErr w:type="gramStart"/>
          <w:r w:rsidRPr="00E8148E">
            <w:rPr>
              <w:lang w:val="en-GB"/>
            </w:rPr>
            <w:t>Why</w:t>
          </w:r>
          <w:proofErr w:type="gramEnd"/>
          <w:r w:rsidRPr="00E8148E">
            <w:rPr>
              <w:lang w:val="en-GB"/>
            </w:rPr>
            <w:t>, and How Human-AI Interaction Is Uniquely Difficult to Design. In: Proceedings of the 2020 CHI Conference on Human Factors in Computing Systems. New York, NY, USA. New York, NY, USA: ACM.</w:t>
          </w:r>
        </w:p>
        <w:p w14:paraId="2FB00C43" w14:textId="77777777" w:rsidR="00E8148E" w:rsidRPr="00E8148E" w:rsidRDefault="00E8148E" w:rsidP="00E8148E">
          <w:pPr>
            <w:pStyle w:val="CitaviBibliographyEntry"/>
            <w:rPr>
              <w:lang w:val="en-GB"/>
            </w:rPr>
          </w:pPr>
          <w:bookmarkStart w:id="229" w:name="_CTVL001cf63a0cf133d44a2b340b2609079f228"/>
          <w:bookmarkEnd w:id="228"/>
          <w:r w:rsidRPr="00E8148E">
            <w:rPr>
              <w:lang w:val="en-GB"/>
            </w:rPr>
            <w:t>Zhang, Rui; McNeese, Nathan J.; Freeman, Guo; Musick, Geoff (2021): "An Ideal Human". In:</w:t>
          </w:r>
          <w:bookmarkEnd w:id="229"/>
          <w:r w:rsidRPr="00E8148E">
            <w:rPr>
              <w:lang w:val="en-GB"/>
            </w:rPr>
            <w:t xml:space="preserve"> </w:t>
          </w:r>
          <w:r w:rsidRPr="00E8148E">
            <w:rPr>
              <w:i/>
              <w:lang w:val="en-GB"/>
            </w:rPr>
            <w:t xml:space="preserve">Proc. ACM </w:t>
          </w:r>
          <w:proofErr w:type="gramStart"/>
          <w:r w:rsidRPr="00E8148E">
            <w:rPr>
              <w:i/>
              <w:lang w:val="en-GB"/>
            </w:rPr>
            <w:t>Hum.-</w:t>
          </w:r>
          <w:proofErr w:type="spellStart"/>
          <w:proofErr w:type="gramEnd"/>
          <w:r w:rsidRPr="00E8148E">
            <w:rPr>
              <w:i/>
              <w:lang w:val="en-GB"/>
            </w:rPr>
            <w:t>Comput</w:t>
          </w:r>
          <w:proofErr w:type="spellEnd"/>
          <w:r w:rsidRPr="00E8148E">
            <w:rPr>
              <w:i/>
              <w:lang w:val="en-GB"/>
            </w:rPr>
            <w:t xml:space="preserve">. Interact. </w:t>
          </w:r>
          <w:r w:rsidRPr="00E8148E">
            <w:rPr>
              <w:lang w:val="en-GB"/>
            </w:rPr>
            <w:t>4 (CSCW3), S. 1–25. DOI: 10.1145/3432945.</w:t>
          </w:r>
        </w:p>
        <w:p w14:paraId="5D4BA42D" w14:textId="77777777" w:rsidR="00E8148E" w:rsidRPr="00E8148E" w:rsidRDefault="00E8148E" w:rsidP="00E8148E">
          <w:pPr>
            <w:pStyle w:val="CitaviBibliographyEntry"/>
            <w:rPr>
              <w:lang w:val="en-GB"/>
            </w:rPr>
          </w:pPr>
          <w:bookmarkStart w:id="230" w:name="_CTVL00176abf93552014e598d05015fd6b223b2"/>
          <w:r w:rsidRPr="00E8148E">
            <w:rPr>
              <w:lang w:val="en-GB"/>
            </w:rPr>
            <w:t>Zheng, Nan-</w:t>
          </w:r>
          <w:proofErr w:type="spellStart"/>
          <w:r w:rsidRPr="00E8148E">
            <w:rPr>
              <w:lang w:val="en-GB"/>
            </w:rPr>
            <w:t>ning</w:t>
          </w:r>
          <w:proofErr w:type="spellEnd"/>
          <w:r w:rsidRPr="00E8148E">
            <w:rPr>
              <w:lang w:val="en-GB"/>
            </w:rPr>
            <w:t>; Liu, Zi-</w:t>
          </w:r>
          <w:proofErr w:type="spellStart"/>
          <w:r w:rsidRPr="00E8148E">
            <w:rPr>
              <w:lang w:val="en-GB"/>
            </w:rPr>
            <w:t>yi</w:t>
          </w:r>
          <w:proofErr w:type="spellEnd"/>
          <w:r w:rsidRPr="00E8148E">
            <w:rPr>
              <w:lang w:val="en-GB"/>
            </w:rPr>
            <w:t>; Ren, Peng-ju; Ma, Yong-</w:t>
          </w:r>
          <w:proofErr w:type="spellStart"/>
          <w:r w:rsidRPr="00E8148E">
            <w:rPr>
              <w:lang w:val="en-GB"/>
            </w:rPr>
            <w:t>qiang</w:t>
          </w:r>
          <w:proofErr w:type="spellEnd"/>
          <w:r w:rsidRPr="00E8148E">
            <w:rPr>
              <w:lang w:val="en-GB"/>
            </w:rPr>
            <w:t>; Chen, Shi-</w:t>
          </w:r>
          <w:proofErr w:type="spellStart"/>
          <w:r w:rsidRPr="00E8148E">
            <w:rPr>
              <w:lang w:val="en-GB"/>
            </w:rPr>
            <w:t>tao</w:t>
          </w:r>
          <w:proofErr w:type="spellEnd"/>
          <w:r w:rsidRPr="00E8148E">
            <w:rPr>
              <w:lang w:val="en-GB"/>
            </w:rPr>
            <w:t>; Yu, Si-</w:t>
          </w:r>
          <w:proofErr w:type="spellStart"/>
          <w:r w:rsidRPr="00E8148E">
            <w:rPr>
              <w:lang w:val="en-GB"/>
            </w:rPr>
            <w:t>yu</w:t>
          </w:r>
          <w:proofErr w:type="spellEnd"/>
          <w:r w:rsidRPr="00E8148E">
            <w:rPr>
              <w:lang w:val="en-GB"/>
            </w:rPr>
            <w:t xml:space="preserve"> et al. (2017): Hybrid-augmented intelligence: collaboration and cognition. In:</w:t>
          </w:r>
          <w:bookmarkEnd w:id="230"/>
          <w:r w:rsidRPr="00E8148E">
            <w:rPr>
              <w:lang w:val="en-GB"/>
            </w:rPr>
            <w:t xml:space="preserve"> </w:t>
          </w:r>
          <w:r w:rsidRPr="00E8148E">
            <w:rPr>
              <w:i/>
              <w:lang w:val="en-GB"/>
            </w:rPr>
            <w:t xml:space="preserve">Frontiers Inf </w:t>
          </w:r>
          <w:proofErr w:type="spellStart"/>
          <w:r w:rsidRPr="00E8148E">
            <w:rPr>
              <w:i/>
              <w:lang w:val="en-GB"/>
            </w:rPr>
            <w:t>Technol</w:t>
          </w:r>
          <w:proofErr w:type="spellEnd"/>
          <w:r w:rsidRPr="00E8148E">
            <w:rPr>
              <w:i/>
              <w:lang w:val="en-GB"/>
            </w:rPr>
            <w:t xml:space="preserve"> Electronic Eng </w:t>
          </w:r>
          <w:r w:rsidRPr="00E8148E">
            <w:rPr>
              <w:lang w:val="en-GB"/>
            </w:rPr>
            <w:t>18 (2), S. 153–179. DOI: 10.1631/FITEE.1700053.</w:t>
          </w:r>
        </w:p>
        <w:p w14:paraId="3C4947F7" w14:textId="0FA786EC" w:rsidR="00F411D7" w:rsidRPr="00DA185F" w:rsidRDefault="00E8148E" w:rsidP="00E8148E">
          <w:pPr>
            <w:pStyle w:val="CitaviBibliographyEntry"/>
            <w:rPr>
              <w:lang w:val="en-GB"/>
            </w:rPr>
          </w:pPr>
          <w:bookmarkStart w:id="231" w:name="_CTVL001868d82bb7a274dd7a365945d8ae98b67"/>
          <w:r w:rsidRPr="00E8148E">
            <w:rPr>
              <w:lang w:val="en-GB"/>
            </w:rPr>
            <w:t xml:space="preserve">Zirar, Araz; Ali, Syed Imran; Islam, Nazrul (2023): Worker and workplace Artificial Intelligence (AI) coexistence: Emerging themes and research agenda. </w:t>
          </w:r>
          <w:r>
            <w:t>In:</w:t>
          </w:r>
          <w:bookmarkEnd w:id="231"/>
          <w:r>
            <w:t xml:space="preserve"> </w:t>
          </w:r>
          <w:proofErr w:type="spellStart"/>
          <w:r w:rsidRPr="00E8148E">
            <w:rPr>
              <w:i/>
            </w:rPr>
            <w:t>Technovation</w:t>
          </w:r>
          <w:proofErr w:type="spellEnd"/>
          <w:r w:rsidRPr="00E8148E">
            <w:rPr>
              <w:i/>
            </w:rPr>
            <w:t xml:space="preserve"> </w:t>
          </w:r>
          <w:r w:rsidRPr="00E8148E">
            <w:t>124, S. 102747. DOI: 10.1016/j.technovation.2023.102747.</w:t>
          </w:r>
          <w:r w:rsidR="00F411D7">
            <w:fldChar w:fldCharType="end"/>
          </w:r>
        </w:p>
      </w:sdtContent>
    </w:sdt>
    <w:sectPr w:rsidR="00F411D7" w:rsidRPr="00DA185F" w:rsidSect="00515C9D">
      <w:headerReference w:type="even" r:id="rId40"/>
      <w:headerReference w:type="default" r:id="rId41"/>
      <w:headerReference w:type="first" r:id="rId42"/>
      <w:pgSz w:w="11907" w:h="16840" w:code="3"/>
      <w:pgMar w:top="3657" w:right="2381" w:bottom="2863" w:left="2381" w:header="2863" w:footer="2750" w:gutter="0"/>
      <w:pgNumType w:start="3"/>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CDA501" w14:textId="77777777" w:rsidR="002F392B" w:rsidRDefault="002F392B">
      <w:r>
        <w:separator/>
      </w:r>
    </w:p>
    <w:p w14:paraId="0F402325" w14:textId="77777777" w:rsidR="002F392B" w:rsidRDefault="002F392B"/>
  </w:endnote>
  <w:endnote w:type="continuationSeparator" w:id="0">
    <w:p w14:paraId="183C72C4" w14:textId="77777777" w:rsidR="002F392B" w:rsidRDefault="002F392B">
      <w:r>
        <w:continuationSeparator/>
      </w:r>
    </w:p>
    <w:p w14:paraId="620B95B4" w14:textId="77777777" w:rsidR="002F392B" w:rsidRDefault="002F39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2CB0B" w14:textId="77777777" w:rsidR="004925C3" w:rsidRDefault="004925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259B4" w14:textId="77777777" w:rsidR="006416BD" w:rsidRDefault="006416BD">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C3890" w14:textId="77777777" w:rsidR="004925C3" w:rsidRDefault="004925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7E80D0" w14:textId="77777777" w:rsidR="002F392B" w:rsidRDefault="002F392B">
      <w:r>
        <w:separator/>
      </w:r>
    </w:p>
    <w:p w14:paraId="3420AB9E" w14:textId="77777777" w:rsidR="002F392B" w:rsidRPr="00567FBA" w:rsidRDefault="002F392B" w:rsidP="00567FBA">
      <w:pPr>
        <w:spacing w:before="0" w:line="240" w:lineRule="auto"/>
        <w:rPr>
          <w:sz w:val="10"/>
          <w:szCs w:val="10"/>
        </w:rPr>
      </w:pPr>
    </w:p>
  </w:footnote>
  <w:footnote w:type="continuationSeparator" w:id="0">
    <w:p w14:paraId="00FD29DC" w14:textId="77777777" w:rsidR="002F392B" w:rsidRDefault="002F392B">
      <w:r>
        <w:continuationSeparator/>
      </w:r>
    </w:p>
    <w:p w14:paraId="0B3B7FEB" w14:textId="77777777" w:rsidR="002F392B" w:rsidRPr="00567FBA" w:rsidRDefault="002F392B" w:rsidP="00567FBA">
      <w:pPr>
        <w:spacing w:before="0" w:line="240" w:lineRule="auto"/>
        <w:rPr>
          <w:sz w:val="10"/>
          <w:szCs w:val="10"/>
        </w:rPr>
      </w:pPr>
    </w:p>
  </w:footnote>
  <w:footnote w:type="continuationNotice" w:id="1">
    <w:p w14:paraId="16CB4685" w14:textId="77777777" w:rsidR="002F392B" w:rsidRDefault="002F392B">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5DA4D7" w14:textId="77777777" w:rsidR="006416BD" w:rsidRPr="00C77F71" w:rsidRDefault="006416BD" w:rsidP="00C77F71">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F544B" w14:textId="43DA4535" w:rsidR="006416BD" w:rsidRDefault="006416BD">
    <w:pPr>
      <w:pStyle w:val="Header"/>
      <w:tabs>
        <w:tab w:val="right" w:pos="8930"/>
      </w:tabs>
      <w:jc w:val="left"/>
    </w:pPr>
    <w:r>
      <w:rPr>
        <w:rStyle w:val="PageNumber"/>
      </w:rPr>
      <w:tab/>
    </w:r>
    <w:r w:rsidR="00EA24F1">
      <w:rPr>
        <w:rStyle w:val="PageNumber"/>
      </w:rPr>
      <w:fldChar w:fldCharType="begin"/>
    </w:r>
    <w:r>
      <w:rPr>
        <w:rStyle w:val="PageNumber"/>
      </w:rPr>
      <w:instrText xml:space="preserve"> PAGE  \* MERGEFORMAT </w:instrText>
    </w:r>
    <w:r w:rsidR="00EA24F1">
      <w:rPr>
        <w:rStyle w:val="PageNumber"/>
      </w:rPr>
      <w:fldChar w:fldCharType="separate"/>
    </w:r>
    <w:r>
      <w:rPr>
        <w:rStyle w:val="PageNumber"/>
        <w:noProof/>
      </w:rPr>
      <w:t>5</w:t>
    </w:r>
    <w:r w:rsidR="00EA24F1">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B7ED1" w14:textId="77777777" w:rsidR="006416BD" w:rsidRPr="00C77F71" w:rsidRDefault="006416BD" w:rsidP="00C77F7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F6D38C" w14:textId="444A5B73" w:rsidR="006416BD" w:rsidRPr="00C77F71" w:rsidRDefault="00EA24F1" w:rsidP="00C77F71">
    <w:pPr>
      <w:pStyle w:val="Header"/>
      <w:tabs>
        <w:tab w:val="right" w:pos="8930"/>
      </w:tabs>
      <w:jc w:val="left"/>
    </w:pPr>
    <w:r>
      <w:rPr>
        <w:rStyle w:val="PageNumber"/>
      </w:rPr>
      <w:fldChar w:fldCharType="begin"/>
    </w:r>
    <w:r w:rsidR="006416BD">
      <w:rPr>
        <w:rStyle w:val="PageNumber"/>
      </w:rPr>
      <w:instrText xml:space="preserve"> PAGE  \* MERGEFORMAT </w:instrText>
    </w:r>
    <w:r>
      <w:rPr>
        <w:rStyle w:val="PageNumber"/>
      </w:rPr>
      <w:fldChar w:fldCharType="separate"/>
    </w:r>
    <w:r w:rsidR="0024119F">
      <w:rPr>
        <w:rStyle w:val="PageNumber"/>
        <w:noProof/>
      </w:rPr>
      <w:t>6</w:t>
    </w:r>
    <w:r>
      <w:rPr>
        <w:rStyle w:val="PageNumber"/>
      </w:rPr>
      <w:fldChar w:fldCharType="end"/>
    </w:r>
    <w:r w:rsidR="006416BD">
      <w:rPr>
        <w:rStyle w:val="PageNumber"/>
      </w:rPr>
      <w:tab/>
    </w:r>
    <w:r w:rsidR="00A378A9">
      <w:rPr>
        <w:rStyle w:val="PageNumber"/>
      </w:rPr>
      <w:t>N</w:t>
    </w:r>
    <w:r w:rsidR="00727944">
      <w:rPr>
        <w:rStyle w:val="PageNumber"/>
      </w:rPr>
      <w:t xml:space="preserve">. </w:t>
    </w:r>
    <w:r w:rsidR="00A378A9">
      <w:rPr>
        <w:rStyle w:val="PageNumber"/>
      </w:rPr>
      <w:t>Tugarin</w:t>
    </w:r>
    <w:r w:rsidR="00727944">
      <w:rPr>
        <w:rStyle w:val="PageNumber"/>
      </w:rPr>
      <w:t xml:space="preserve">, </w:t>
    </w:r>
    <w:r w:rsidR="00A378A9">
      <w:rPr>
        <w:rStyle w:val="PageNumber"/>
      </w:rPr>
      <w:t>I</w:t>
    </w:r>
    <w:r w:rsidR="00720579">
      <w:rPr>
        <w:rStyle w:val="PageNumber"/>
      </w:rPr>
      <w:t>.</w:t>
    </w:r>
    <w:r w:rsidR="006A6F6E">
      <w:rPr>
        <w:rStyle w:val="PageNumber"/>
      </w:rPr>
      <w:t xml:space="preserve"> </w:t>
    </w:r>
    <w:r w:rsidR="00A378A9">
      <w:rPr>
        <w:rStyle w:val="PageNumber"/>
      </w:rPr>
      <w:t>Glauninger</w:t>
    </w:r>
    <w:r w:rsidR="00DA2C99">
      <w:rPr>
        <w:rStyle w:val="PageNumber"/>
      </w:rPr>
      <w:t xml:space="preserve"> und</w:t>
    </w:r>
    <w:r w:rsidR="006A6F6E">
      <w:rPr>
        <w:rStyle w:val="PageNumber"/>
      </w:rPr>
      <w:t xml:space="preserve"> </w:t>
    </w:r>
    <w:r w:rsidR="00A378A9">
      <w:rPr>
        <w:rStyle w:val="PageNumber"/>
      </w:rPr>
      <w:t>C</w:t>
    </w:r>
    <w:r w:rsidR="00720579">
      <w:rPr>
        <w:rStyle w:val="PageNumber"/>
      </w:rPr>
      <w:t>.</w:t>
    </w:r>
    <w:r w:rsidR="00A378A9">
      <w:rPr>
        <w:rStyle w:val="PageNumber"/>
      </w:rPr>
      <w:t xml:space="preserve"> van</w:t>
    </w:r>
    <w:r w:rsidR="006A6F6E">
      <w:rPr>
        <w:rStyle w:val="PageNumber"/>
      </w:rPr>
      <w:t xml:space="preserve"> </w:t>
    </w:r>
    <w:r w:rsidR="00A378A9">
      <w:rPr>
        <w:rStyle w:val="PageNumber"/>
      </w:rPr>
      <w:t>Husen</w:t>
    </w:r>
  </w:p>
  <w:p w14:paraId="161E55A3" w14:textId="77777777" w:rsidR="006416BD" w:rsidRDefault="006416B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E9B2F6" w14:textId="137BCE1D" w:rsidR="006416BD" w:rsidRDefault="00A378A9">
    <w:pPr>
      <w:pStyle w:val="Header"/>
      <w:tabs>
        <w:tab w:val="right" w:pos="8930"/>
      </w:tabs>
      <w:jc w:val="left"/>
    </w:pPr>
    <w:r>
      <w:rPr>
        <w:rStyle w:val="PageNumber"/>
      </w:rPr>
      <w:t>KI-basierte Smart Services</w:t>
    </w:r>
    <w:r w:rsidR="006416BD">
      <w:rPr>
        <w:rStyle w:val="PageNumber"/>
      </w:rPr>
      <w:tab/>
    </w:r>
    <w:r w:rsidR="00EA24F1">
      <w:rPr>
        <w:rStyle w:val="PageNumber"/>
      </w:rPr>
      <w:fldChar w:fldCharType="begin"/>
    </w:r>
    <w:r w:rsidR="006416BD">
      <w:rPr>
        <w:rStyle w:val="PageNumber"/>
      </w:rPr>
      <w:instrText xml:space="preserve"> PAGE  \* MERGEFORMAT </w:instrText>
    </w:r>
    <w:r w:rsidR="00EA24F1">
      <w:rPr>
        <w:rStyle w:val="PageNumber"/>
      </w:rPr>
      <w:fldChar w:fldCharType="separate"/>
    </w:r>
    <w:r w:rsidR="0024119F">
      <w:rPr>
        <w:rStyle w:val="PageNumber"/>
        <w:noProof/>
      </w:rPr>
      <w:t>7</w:t>
    </w:r>
    <w:r w:rsidR="00EA24F1">
      <w:rPr>
        <w:rStyle w:val="PageNumber"/>
      </w:rPr>
      <w:fldChar w:fldCharType="end"/>
    </w:r>
  </w:p>
  <w:p w14:paraId="62835717" w14:textId="77777777" w:rsidR="006416BD" w:rsidRDefault="006416B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92940" w14:textId="77777777" w:rsidR="006416BD" w:rsidRPr="00C77F71" w:rsidRDefault="006416BD" w:rsidP="00C77F71">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C2845E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CC2EA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E0A4D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E2A1F1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A06E1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FE94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048E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DE2FB0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3463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BB4808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3154D36E"/>
    <w:lvl w:ilvl="0">
      <w:start w:val="1"/>
      <w:numFmt w:val="decimal"/>
      <w:pStyle w:val="Heading1"/>
      <w:lvlText w:val="%1."/>
      <w:legacy w:legacy="1" w:legacySpace="113" w:legacyIndent="0"/>
      <w:lvlJc w:val="left"/>
    </w:lvl>
    <w:lvl w:ilvl="1">
      <w:start w:val="1"/>
      <w:numFmt w:val="decimal"/>
      <w:pStyle w:val="Heading2"/>
      <w:lvlText w:val="%1.%2"/>
      <w:legacy w:legacy="1" w:legacySpace="113" w:legacyIndent="0"/>
      <w:lvlJc w:val="left"/>
    </w:lvl>
    <w:lvl w:ilvl="2">
      <w:start w:val="1"/>
      <w:numFmt w:val="decimal"/>
      <w:pStyle w:val="Heading3"/>
      <w:lvlText w:val="%1.%2.%3"/>
      <w:legacy w:legacy="1" w:legacySpace="113" w:legacyIndent="0"/>
      <w:lvlJc w:val="left"/>
    </w:lvl>
    <w:lvl w:ilvl="3">
      <w:start w:val="1"/>
      <w:numFmt w:val="decimal"/>
      <w:pStyle w:val="Heading4"/>
      <w:lvlText w:val="%1.%2.%3.%4"/>
      <w:legacy w:legacy="1" w:legacySpace="113" w:legacyIndent="0"/>
      <w:lvlJc w:val="left"/>
    </w:lvl>
    <w:lvl w:ilvl="4">
      <w:start w:val="1"/>
      <w:numFmt w:val="decimal"/>
      <w:pStyle w:val="Heading5"/>
      <w:lvlText w:val="%1.%2.%3.%4.%5"/>
      <w:legacy w:legacy="1" w:legacySpace="113" w:legacyIndent="0"/>
      <w:lvlJc w:val="left"/>
    </w:lvl>
    <w:lvl w:ilvl="5">
      <w:start w:val="1"/>
      <w:numFmt w:val="decimal"/>
      <w:pStyle w:val="Heading6"/>
      <w:lvlText w:val="%1.%2.%3.%4.%5.%6"/>
      <w:legacy w:legacy="1" w:legacySpace="113" w:legacyIndent="0"/>
      <w:lvlJc w:val="left"/>
    </w:lvl>
    <w:lvl w:ilvl="6">
      <w:start w:val="1"/>
      <w:numFmt w:val="lowerRoman"/>
      <w:pStyle w:val="Heading7"/>
      <w:lvlText w:val="(%7)"/>
      <w:legacy w:legacy="1" w:legacySpace="0" w:legacyIndent="708"/>
      <w:lvlJc w:val="left"/>
      <w:pPr>
        <w:ind w:left="708" w:hanging="708"/>
      </w:pPr>
    </w:lvl>
    <w:lvl w:ilvl="7">
      <w:start w:val="1"/>
      <w:numFmt w:val="lowerLetter"/>
      <w:pStyle w:val="Heading8"/>
      <w:lvlText w:val="(%8)"/>
      <w:legacy w:legacy="1" w:legacySpace="0" w:legacyIndent="708"/>
      <w:lvlJc w:val="left"/>
      <w:pPr>
        <w:ind w:left="1416" w:hanging="708"/>
      </w:pPr>
    </w:lvl>
    <w:lvl w:ilvl="8">
      <w:start w:val="1"/>
      <w:numFmt w:val="lowerRoman"/>
      <w:pStyle w:val="Heading9"/>
      <w:lvlText w:val="(%9)"/>
      <w:legacy w:legacy="1" w:legacySpace="0" w:legacyIndent="708"/>
      <w:lvlJc w:val="left"/>
      <w:pPr>
        <w:ind w:left="2124" w:hanging="708"/>
      </w:pPr>
    </w:lvl>
  </w:abstractNum>
  <w:abstractNum w:abstractNumId="11" w15:restartNumberingAfterBreak="0">
    <w:nsid w:val="FFFFFFFE"/>
    <w:multiLevelType w:val="singleLevel"/>
    <w:tmpl w:val="931621C0"/>
    <w:lvl w:ilvl="0">
      <w:numFmt w:val="bullet"/>
      <w:lvlText w:val="*"/>
      <w:lvlJc w:val="left"/>
    </w:lvl>
  </w:abstractNum>
  <w:abstractNum w:abstractNumId="12" w15:restartNumberingAfterBreak="0">
    <w:nsid w:val="096754A5"/>
    <w:multiLevelType w:val="hybridMultilevel"/>
    <w:tmpl w:val="1F6AA50C"/>
    <w:lvl w:ilvl="0" w:tplc="931621C0">
      <w:start w:val="1"/>
      <w:numFmt w:val="bullet"/>
      <w:lvlText w:val=""/>
      <w:lvlJc w:val="left"/>
      <w:pPr>
        <w:ind w:left="720" w:hanging="360"/>
      </w:pPr>
      <w:rPr>
        <w:rFonts w:ascii="Symbol" w:hAnsi="Symbol" w:hint="default"/>
        <w:color w:val="808080"/>
        <w:sz w:val="20"/>
      </w:rPr>
    </w:lvl>
    <w:lvl w:ilvl="1" w:tplc="931621C0">
      <w:start w:val="1"/>
      <w:numFmt w:val="bullet"/>
      <w:lvlText w:val=""/>
      <w:lvlJc w:val="left"/>
      <w:pPr>
        <w:ind w:left="1440" w:hanging="360"/>
      </w:pPr>
      <w:rPr>
        <w:rFonts w:ascii="Symbol" w:hAnsi="Symbol"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0C856FE9"/>
    <w:multiLevelType w:val="hybridMultilevel"/>
    <w:tmpl w:val="1AD49F5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11E76FCE"/>
    <w:multiLevelType w:val="hybridMultilevel"/>
    <w:tmpl w:val="C4C8B954"/>
    <w:lvl w:ilvl="0" w:tplc="543041F0">
      <w:start w:val="1"/>
      <w:numFmt w:val="bullet"/>
      <w:pStyle w:val="Tabelle-Quadrat"/>
      <w:lvlText w:val=""/>
      <w:lvlJc w:val="left"/>
      <w:pPr>
        <w:ind w:left="360" w:hanging="360"/>
      </w:pPr>
      <w:rPr>
        <w:rFonts w:ascii="Wingdings" w:hAnsi="Wingdings" w:hint="default"/>
        <w:color w:val="808080"/>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011770"/>
    <w:multiLevelType w:val="singleLevel"/>
    <w:tmpl w:val="0B3A29F4"/>
    <w:lvl w:ilvl="0">
      <w:start w:val="1"/>
      <w:numFmt w:val="decimal"/>
      <w:lvlText w:val="(%1)"/>
      <w:legacy w:legacy="1" w:legacySpace="0" w:legacyIndent="283"/>
      <w:lvlJc w:val="left"/>
      <w:pPr>
        <w:ind w:left="283" w:hanging="283"/>
      </w:pPr>
    </w:lvl>
  </w:abstractNum>
  <w:abstractNum w:abstractNumId="16" w15:restartNumberingAfterBreak="0">
    <w:nsid w:val="2447697B"/>
    <w:multiLevelType w:val="hybridMultilevel"/>
    <w:tmpl w:val="B8E6C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795D74"/>
    <w:multiLevelType w:val="hybridMultilevel"/>
    <w:tmpl w:val="CCCC6BD2"/>
    <w:lvl w:ilvl="0" w:tplc="E6FE1E00">
      <w:start w:val="1"/>
      <w:numFmt w:val="bullet"/>
      <w:pStyle w:val="WWZ-Liste-Quadrat"/>
      <w:lvlText w:val=""/>
      <w:lvlJc w:val="left"/>
      <w:pPr>
        <w:ind w:left="720" w:hanging="360"/>
      </w:pPr>
      <w:rPr>
        <w:rFonts w:ascii="Wingdings" w:hAnsi="Wingdings" w:hint="default"/>
        <w:color w:val="808080"/>
        <w:sz w:val="2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26EF64AC"/>
    <w:multiLevelType w:val="singleLevel"/>
    <w:tmpl w:val="0B3A29F4"/>
    <w:lvl w:ilvl="0">
      <w:start w:val="1"/>
      <w:numFmt w:val="decimal"/>
      <w:lvlText w:val="(%1)"/>
      <w:legacy w:legacy="1" w:legacySpace="0" w:legacyIndent="283"/>
      <w:lvlJc w:val="left"/>
      <w:pPr>
        <w:ind w:left="283" w:hanging="283"/>
      </w:pPr>
    </w:lvl>
  </w:abstractNum>
  <w:abstractNum w:abstractNumId="19" w15:restartNumberingAfterBreak="0">
    <w:nsid w:val="27CF6F79"/>
    <w:multiLevelType w:val="hybridMultilevel"/>
    <w:tmpl w:val="E8F821A6"/>
    <w:lvl w:ilvl="0" w:tplc="225A2F9A">
      <w:start w:val="1"/>
      <w:numFmt w:val="bullet"/>
      <w:pStyle w:val="Tabelle-Spiegel"/>
      <w:lvlText w:val=""/>
      <w:lvlJc w:val="left"/>
      <w:pPr>
        <w:ind w:left="360" w:hanging="360"/>
      </w:pPr>
      <w:rPr>
        <w:rFonts w:ascii="Symbol" w:hAnsi="Symbol" w:hint="default"/>
        <w:color w:val="808080"/>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98D4ADB"/>
    <w:multiLevelType w:val="hybridMultilevel"/>
    <w:tmpl w:val="DF648B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B43594D"/>
    <w:multiLevelType w:val="singleLevel"/>
    <w:tmpl w:val="A6BAAD60"/>
    <w:lvl w:ilvl="0">
      <w:start w:val="1"/>
      <w:numFmt w:val="decimal"/>
      <w:lvlText w:val="(%1)"/>
      <w:legacy w:legacy="1" w:legacySpace="0" w:legacyIndent="283"/>
      <w:lvlJc w:val="left"/>
      <w:pPr>
        <w:ind w:left="283" w:hanging="283"/>
      </w:pPr>
    </w:lvl>
  </w:abstractNum>
  <w:abstractNum w:abstractNumId="22" w15:restartNumberingAfterBreak="0">
    <w:nsid w:val="2B8075EB"/>
    <w:multiLevelType w:val="hybridMultilevel"/>
    <w:tmpl w:val="08B438DE"/>
    <w:lvl w:ilvl="0" w:tplc="1E7280A6">
      <w:start w:val="4"/>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2D124107"/>
    <w:multiLevelType w:val="hybridMultilevel"/>
    <w:tmpl w:val="0034430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3284541"/>
    <w:multiLevelType w:val="multilevel"/>
    <w:tmpl w:val="0B3A29F4"/>
    <w:lvl w:ilvl="0">
      <w:start w:val="1"/>
      <w:numFmt w:val="decimal"/>
      <w:lvlText w:val="(%1)"/>
      <w:legacy w:legacy="1" w:legacySpace="0" w:legacyIndent="283"/>
      <w:lvlJc w:val="left"/>
      <w:pPr>
        <w:ind w:left="283" w:hanging="283"/>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7A01714"/>
    <w:multiLevelType w:val="hybridMultilevel"/>
    <w:tmpl w:val="2E782920"/>
    <w:lvl w:ilvl="0" w:tplc="02D03066">
      <w:start w:val="1"/>
      <w:numFmt w:val="bullet"/>
      <w:pStyle w:val="WWZ-Liste-Spiegel"/>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4F704B07"/>
    <w:multiLevelType w:val="singleLevel"/>
    <w:tmpl w:val="0B3A29F4"/>
    <w:lvl w:ilvl="0">
      <w:start w:val="1"/>
      <w:numFmt w:val="decimal"/>
      <w:lvlText w:val="(%1)"/>
      <w:legacy w:legacy="1" w:legacySpace="0" w:legacyIndent="283"/>
      <w:lvlJc w:val="left"/>
      <w:pPr>
        <w:ind w:left="283" w:hanging="283"/>
      </w:pPr>
    </w:lvl>
  </w:abstractNum>
  <w:abstractNum w:abstractNumId="27" w15:restartNumberingAfterBreak="0">
    <w:nsid w:val="535B7E63"/>
    <w:multiLevelType w:val="hybridMultilevel"/>
    <w:tmpl w:val="F25A2A60"/>
    <w:lvl w:ilvl="0" w:tplc="931621C0">
      <w:start w:val="1"/>
      <w:numFmt w:val="bullet"/>
      <w:lvlText w:val=""/>
      <w:lvlJc w:val="left"/>
      <w:pPr>
        <w:ind w:left="720" w:hanging="360"/>
      </w:pPr>
      <w:rPr>
        <w:rFonts w:ascii="Wingdings" w:hAnsi="Wingdings" w:hint="default"/>
        <w:color w:val="808080"/>
        <w:sz w:val="20"/>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5F1037C6"/>
    <w:multiLevelType w:val="singleLevel"/>
    <w:tmpl w:val="0B3A29F4"/>
    <w:lvl w:ilvl="0">
      <w:start w:val="1"/>
      <w:numFmt w:val="decimal"/>
      <w:lvlText w:val="(%1)"/>
      <w:legacy w:legacy="1" w:legacySpace="0" w:legacyIndent="283"/>
      <w:lvlJc w:val="left"/>
      <w:pPr>
        <w:ind w:left="283" w:hanging="283"/>
      </w:pPr>
    </w:lvl>
  </w:abstractNum>
  <w:abstractNum w:abstractNumId="29" w15:restartNumberingAfterBreak="0">
    <w:nsid w:val="73E857A5"/>
    <w:multiLevelType w:val="hybridMultilevel"/>
    <w:tmpl w:val="A24CC91E"/>
    <w:lvl w:ilvl="0" w:tplc="02805A24">
      <w:start w:val="1"/>
      <w:numFmt w:val="decimal"/>
      <w:pStyle w:val="WWZ-Liste-Numm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5E46F52"/>
    <w:multiLevelType w:val="hybridMultilevel"/>
    <w:tmpl w:val="D65E837C"/>
    <w:lvl w:ilvl="0" w:tplc="BEC8B40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62E2638"/>
    <w:multiLevelType w:val="hybridMultilevel"/>
    <w:tmpl w:val="79A4291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773B6864"/>
    <w:multiLevelType w:val="singleLevel"/>
    <w:tmpl w:val="0B3A29F4"/>
    <w:lvl w:ilvl="0">
      <w:start w:val="1"/>
      <w:numFmt w:val="decimal"/>
      <w:lvlText w:val="(%1)"/>
      <w:legacy w:legacy="1" w:legacySpace="0" w:legacyIndent="283"/>
      <w:lvlJc w:val="left"/>
      <w:pPr>
        <w:ind w:left="283" w:hanging="283"/>
      </w:pPr>
    </w:lvl>
  </w:abstractNum>
  <w:num w:numId="1" w16cid:durableId="1159615931">
    <w:abstractNumId w:val="10"/>
  </w:num>
  <w:num w:numId="2" w16cid:durableId="1673869480">
    <w:abstractNumId w:val="11"/>
    <w:lvlOverride w:ilvl="0">
      <w:lvl w:ilvl="0">
        <w:start w:val="1"/>
        <w:numFmt w:val="bullet"/>
        <w:lvlText w:val=""/>
        <w:legacy w:legacy="1" w:legacySpace="0" w:legacyIndent="284"/>
        <w:lvlJc w:val="left"/>
        <w:pPr>
          <w:ind w:left="284" w:hanging="284"/>
        </w:pPr>
        <w:rPr>
          <w:rFonts w:ascii="Wingdings" w:hAnsi="Wingdings" w:hint="default"/>
          <w:color w:val="C0C0C0"/>
          <w:sz w:val="20"/>
        </w:rPr>
      </w:lvl>
    </w:lvlOverride>
  </w:num>
  <w:num w:numId="3" w16cid:durableId="1190683775">
    <w:abstractNumId w:val="32"/>
  </w:num>
  <w:num w:numId="4" w16cid:durableId="974064826">
    <w:abstractNumId w:val="15"/>
  </w:num>
  <w:num w:numId="5" w16cid:durableId="1394543804">
    <w:abstractNumId w:val="11"/>
    <w:lvlOverride w:ilvl="0">
      <w:lvl w:ilvl="0">
        <w:start w:val="1"/>
        <w:numFmt w:val="bullet"/>
        <w:lvlText w:val=""/>
        <w:legacy w:legacy="1" w:legacySpace="0" w:legacyIndent="284"/>
        <w:lvlJc w:val="left"/>
        <w:pPr>
          <w:ind w:left="284" w:hanging="284"/>
        </w:pPr>
        <w:rPr>
          <w:rFonts w:ascii="Symbol" w:hAnsi="Symbol" w:hint="default"/>
        </w:rPr>
      </w:lvl>
    </w:lvlOverride>
  </w:num>
  <w:num w:numId="6" w16cid:durableId="594827325">
    <w:abstractNumId w:val="11"/>
    <w:lvlOverride w:ilvl="0">
      <w:lvl w:ilvl="0">
        <w:start w:val="1"/>
        <w:numFmt w:val="bullet"/>
        <w:lvlText w:val=""/>
        <w:legacy w:legacy="1" w:legacySpace="0" w:legacyIndent="283"/>
        <w:lvlJc w:val="left"/>
        <w:pPr>
          <w:ind w:left="283" w:hanging="283"/>
        </w:pPr>
        <w:rPr>
          <w:rFonts w:ascii="Symbol" w:hAnsi="Symbol" w:hint="default"/>
        </w:rPr>
      </w:lvl>
    </w:lvlOverride>
  </w:num>
  <w:num w:numId="7" w16cid:durableId="70084547">
    <w:abstractNumId w:val="26"/>
  </w:num>
  <w:num w:numId="8" w16cid:durableId="1411344275">
    <w:abstractNumId w:val="11"/>
    <w:lvlOverride w:ilvl="0">
      <w:lvl w:ilvl="0">
        <w:start w:val="1"/>
        <w:numFmt w:val="bullet"/>
        <w:lvlText w:val=""/>
        <w:legacy w:legacy="1" w:legacySpace="0" w:legacyIndent="283"/>
        <w:lvlJc w:val="left"/>
        <w:pPr>
          <w:ind w:left="453" w:hanging="283"/>
        </w:pPr>
        <w:rPr>
          <w:rFonts w:ascii="Wingdings" w:hAnsi="Wingdings" w:hint="default"/>
          <w:color w:val="808080"/>
          <w:sz w:val="20"/>
        </w:rPr>
      </w:lvl>
    </w:lvlOverride>
  </w:num>
  <w:num w:numId="9" w16cid:durableId="389614143">
    <w:abstractNumId w:val="11"/>
    <w:lvlOverride w:ilvl="0">
      <w:lvl w:ilvl="0">
        <w:start w:val="1"/>
        <w:numFmt w:val="bullet"/>
        <w:lvlText w:val=""/>
        <w:legacy w:legacy="1" w:legacySpace="0" w:legacyIndent="227"/>
        <w:lvlJc w:val="left"/>
        <w:pPr>
          <w:ind w:left="227" w:hanging="227"/>
        </w:pPr>
        <w:rPr>
          <w:rFonts w:ascii="Wingdings" w:hAnsi="Wingdings" w:hint="default"/>
          <w:color w:val="808080"/>
          <w:sz w:val="20"/>
        </w:rPr>
      </w:lvl>
    </w:lvlOverride>
  </w:num>
  <w:num w:numId="10" w16cid:durableId="1879245581">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11" w16cid:durableId="1782072974">
    <w:abstractNumId w:val="18"/>
  </w:num>
  <w:num w:numId="12" w16cid:durableId="1078746539">
    <w:abstractNumId w:val="28"/>
  </w:num>
  <w:num w:numId="13" w16cid:durableId="1672754612">
    <w:abstractNumId w:val="21"/>
  </w:num>
  <w:num w:numId="14" w16cid:durableId="1423532070">
    <w:abstractNumId w:val="24"/>
  </w:num>
  <w:num w:numId="15" w16cid:durableId="254024957">
    <w:abstractNumId w:val="16"/>
  </w:num>
  <w:num w:numId="16" w16cid:durableId="512568909">
    <w:abstractNumId w:val="30"/>
  </w:num>
  <w:num w:numId="17" w16cid:durableId="286087701">
    <w:abstractNumId w:val="29"/>
  </w:num>
  <w:num w:numId="18" w16cid:durableId="1031997779">
    <w:abstractNumId w:val="14"/>
  </w:num>
  <w:num w:numId="19" w16cid:durableId="1052535007">
    <w:abstractNumId w:val="19"/>
  </w:num>
  <w:num w:numId="20" w16cid:durableId="1844587105">
    <w:abstractNumId w:val="9"/>
  </w:num>
  <w:num w:numId="21" w16cid:durableId="2050641159">
    <w:abstractNumId w:val="7"/>
  </w:num>
  <w:num w:numId="22" w16cid:durableId="1440485855">
    <w:abstractNumId w:val="6"/>
  </w:num>
  <w:num w:numId="23" w16cid:durableId="2119794183">
    <w:abstractNumId w:val="5"/>
  </w:num>
  <w:num w:numId="24" w16cid:durableId="1808469016">
    <w:abstractNumId w:val="4"/>
  </w:num>
  <w:num w:numId="25" w16cid:durableId="62797392">
    <w:abstractNumId w:val="3"/>
  </w:num>
  <w:num w:numId="26" w16cid:durableId="1604066741">
    <w:abstractNumId w:val="2"/>
  </w:num>
  <w:num w:numId="27" w16cid:durableId="1864131637">
    <w:abstractNumId w:val="1"/>
  </w:num>
  <w:num w:numId="28" w16cid:durableId="911744754">
    <w:abstractNumId w:val="0"/>
  </w:num>
  <w:num w:numId="29" w16cid:durableId="833451649">
    <w:abstractNumId w:val="8"/>
  </w:num>
  <w:num w:numId="30" w16cid:durableId="926958476">
    <w:abstractNumId w:val="25"/>
  </w:num>
  <w:num w:numId="31" w16cid:durableId="343360538">
    <w:abstractNumId w:val="17"/>
  </w:num>
  <w:num w:numId="32" w16cid:durableId="444616223">
    <w:abstractNumId w:val="13"/>
  </w:num>
  <w:num w:numId="33" w16cid:durableId="595015085">
    <w:abstractNumId w:val="31"/>
  </w:num>
  <w:num w:numId="34" w16cid:durableId="1507793339">
    <w:abstractNumId w:val="29"/>
    <w:lvlOverride w:ilvl="0">
      <w:startOverride w:val="1"/>
    </w:lvlOverride>
  </w:num>
  <w:num w:numId="35" w16cid:durableId="339040095">
    <w:abstractNumId w:val="27"/>
  </w:num>
  <w:num w:numId="36" w16cid:durableId="1079599151">
    <w:abstractNumId w:val="12"/>
  </w:num>
  <w:num w:numId="37" w16cid:durableId="1625185792">
    <w:abstractNumId w:val="10"/>
  </w:num>
  <w:num w:numId="38" w16cid:durableId="1624656960">
    <w:abstractNumId w:val="20"/>
  </w:num>
  <w:num w:numId="39" w16cid:durableId="550045098">
    <w:abstractNumId w:val="17"/>
  </w:num>
  <w:num w:numId="40" w16cid:durableId="1130980453">
    <w:abstractNumId w:val="17"/>
  </w:num>
  <w:num w:numId="41" w16cid:durableId="7413691">
    <w:abstractNumId w:val="17"/>
  </w:num>
  <w:num w:numId="42" w16cid:durableId="1828936581">
    <w:abstractNumId w:val="17"/>
  </w:num>
  <w:num w:numId="43" w16cid:durableId="226458942">
    <w:abstractNumId w:val="22"/>
  </w:num>
  <w:num w:numId="44" w16cid:durableId="2108651839">
    <w:abstractNumId w:val="17"/>
  </w:num>
  <w:num w:numId="45" w16cid:durableId="694844393">
    <w:abstractNumId w:val="17"/>
  </w:num>
  <w:num w:numId="46" w16cid:durableId="5087132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mirrorMargins/>
  <w:activeWritingStyle w:appName="MSWord" w:lang="de-DE" w:vendorID="64" w:dllVersion="6" w:nlCheck="1" w:checkStyle="0"/>
  <w:activeWritingStyle w:appName="MSWord" w:lang="de-CH" w:vendorID="64" w:dllVersion="6" w:nlCheck="1" w:checkStyle="0"/>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de-DE" w:vendorID="64" w:dllVersion="0" w:nlCheck="1" w:checkStyle="0"/>
  <w:activeWritingStyle w:appName="MSWord" w:lang="de-CH" w:vendorID="64" w:dllVersion="0" w:nlCheck="1" w:checkStyle="0"/>
  <w:activeWritingStyle w:appName="MSWord" w:lang="en-US"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08"/>
  <w:autoHyphenation/>
  <w:consecutiveHyphenLimit w:val="3"/>
  <w:hyphenationZone w:val="284"/>
  <w:evenAndOddHeaders/>
  <w:drawingGridHorizontalSpacing w:val="10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D72"/>
    <w:rsid w:val="000013DE"/>
    <w:rsid w:val="00002B22"/>
    <w:rsid w:val="000060C7"/>
    <w:rsid w:val="00010AF8"/>
    <w:rsid w:val="000119E0"/>
    <w:rsid w:val="000125FD"/>
    <w:rsid w:val="00012C21"/>
    <w:rsid w:val="00015908"/>
    <w:rsid w:val="000216EB"/>
    <w:rsid w:val="00025EBE"/>
    <w:rsid w:val="000315CB"/>
    <w:rsid w:val="00034FBB"/>
    <w:rsid w:val="000361E0"/>
    <w:rsid w:val="0004074C"/>
    <w:rsid w:val="00040E5C"/>
    <w:rsid w:val="00042B2E"/>
    <w:rsid w:val="00043626"/>
    <w:rsid w:val="00045C27"/>
    <w:rsid w:val="00045D29"/>
    <w:rsid w:val="0004703D"/>
    <w:rsid w:val="00051161"/>
    <w:rsid w:val="000521D5"/>
    <w:rsid w:val="00053980"/>
    <w:rsid w:val="000556FB"/>
    <w:rsid w:val="00061021"/>
    <w:rsid w:val="00061D70"/>
    <w:rsid w:val="00062298"/>
    <w:rsid w:val="00062982"/>
    <w:rsid w:val="00063247"/>
    <w:rsid w:val="0006513D"/>
    <w:rsid w:val="000653DE"/>
    <w:rsid w:val="000656A0"/>
    <w:rsid w:val="000662A3"/>
    <w:rsid w:val="00066C92"/>
    <w:rsid w:val="00067F52"/>
    <w:rsid w:val="00071B3B"/>
    <w:rsid w:val="00074609"/>
    <w:rsid w:val="00075B9F"/>
    <w:rsid w:val="00080BC8"/>
    <w:rsid w:val="00081F7D"/>
    <w:rsid w:val="000825C6"/>
    <w:rsid w:val="00083231"/>
    <w:rsid w:val="000858E7"/>
    <w:rsid w:val="00085A12"/>
    <w:rsid w:val="00086D7F"/>
    <w:rsid w:val="000872F8"/>
    <w:rsid w:val="000900F6"/>
    <w:rsid w:val="000901FC"/>
    <w:rsid w:val="000916B9"/>
    <w:rsid w:val="00093851"/>
    <w:rsid w:val="000A08D3"/>
    <w:rsid w:val="000A11CE"/>
    <w:rsid w:val="000A1AEC"/>
    <w:rsid w:val="000A1C9D"/>
    <w:rsid w:val="000A4A76"/>
    <w:rsid w:val="000A4C41"/>
    <w:rsid w:val="000A54D1"/>
    <w:rsid w:val="000B0649"/>
    <w:rsid w:val="000B16F3"/>
    <w:rsid w:val="000B2FA6"/>
    <w:rsid w:val="000B5ED1"/>
    <w:rsid w:val="000B5EF6"/>
    <w:rsid w:val="000B769E"/>
    <w:rsid w:val="000C04FD"/>
    <w:rsid w:val="000C0DC2"/>
    <w:rsid w:val="000C22D4"/>
    <w:rsid w:val="000C34BF"/>
    <w:rsid w:val="000C41B6"/>
    <w:rsid w:val="000C669C"/>
    <w:rsid w:val="000C79D7"/>
    <w:rsid w:val="000C7BF0"/>
    <w:rsid w:val="000D31AA"/>
    <w:rsid w:val="000D329B"/>
    <w:rsid w:val="000D66BD"/>
    <w:rsid w:val="000E3599"/>
    <w:rsid w:val="000E3F65"/>
    <w:rsid w:val="000E5F0E"/>
    <w:rsid w:val="000F115B"/>
    <w:rsid w:val="000F275F"/>
    <w:rsid w:val="000F31FD"/>
    <w:rsid w:val="000F3DC8"/>
    <w:rsid w:val="000F3FD3"/>
    <w:rsid w:val="000F437B"/>
    <w:rsid w:val="000F5715"/>
    <w:rsid w:val="000F5FFE"/>
    <w:rsid w:val="000F6948"/>
    <w:rsid w:val="000F7222"/>
    <w:rsid w:val="000F72DE"/>
    <w:rsid w:val="000F74D7"/>
    <w:rsid w:val="000F7DA1"/>
    <w:rsid w:val="00101183"/>
    <w:rsid w:val="001071AB"/>
    <w:rsid w:val="00107A03"/>
    <w:rsid w:val="00107B1F"/>
    <w:rsid w:val="00116248"/>
    <w:rsid w:val="001166B9"/>
    <w:rsid w:val="001179CC"/>
    <w:rsid w:val="00120D6F"/>
    <w:rsid w:val="0012110F"/>
    <w:rsid w:val="00121527"/>
    <w:rsid w:val="00121846"/>
    <w:rsid w:val="0012245A"/>
    <w:rsid w:val="00122A97"/>
    <w:rsid w:val="00122AEF"/>
    <w:rsid w:val="00122EB7"/>
    <w:rsid w:val="0012535F"/>
    <w:rsid w:val="0012540E"/>
    <w:rsid w:val="00125E6D"/>
    <w:rsid w:val="001313B7"/>
    <w:rsid w:val="00131A26"/>
    <w:rsid w:val="001324D9"/>
    <w:rsid w:val="00133503"/>
    <w:rsid w:val="001336F0"/>
    <w:rsid w:val="00141FCC"/>
    <w:rsid w:val="001423F0"/>
    <w:rsid w:val="00142E39"/>
    <w:rsid w:val="001457DC"/>
    <w:rsid w:val="00150B76"/>
    <w:rsid w:val="001512F5"/>
    <w:rsid w:val="00151EBA"/>
    <w:rsid w:val="00152C22"/>
    <w:rsid w:val="0015491D"/>
    <w:rsid w:val="00157AD7"/>
    <w:rsid w:val="00157D52"/>
    <w:rsid w:val="00160A65"/>
    <w:rsid w:val="00161C1B"/>
    <w:rsid w:val="00161EBB"/>
    <w:rsid w:val="00163DA6"/>
    <w:rsid w:val="00165B0E"/>
    <w:rsid w:val="00165B42"/>
    <w:rsid w:val="00171B2F"/>
    <w:rsid w:val="00172EFE"/>
    <w:rsid w:val="0017438C"/>
    <w:rsid w:val="001759B8"/>
    <w:rsid w:val="00177AE3"/>
    <w:rsid w:val="00182652"/>
    <w:rsid w:val="00183F77"/>
    <w:rsid w:val="0018715D"/>
    <w:rsid w:val="001913E7"/>
    <w:rsid w:val="00191B32"/>
    <w:rsid w:val="00191C93"/>
    <w:rsid w:val="0019281E"/>
    <w:rsid w:val="00195917"/>
    <w:rsid w:val="001961C8"/>
    <w:rsid w:val="0019687D"/>
    <w:rsid w:val="0019768C"/>
    <w:rsid w:val="00197835"/>
    <w:rsid w:val="001A0B91"/>
    <w:rsid w:val="001A4CC6"/>
    <w:rsid w:val="001B0C57"/>
    <w:rsid w:val="001B1219"/>
    <w:rsid w:val="001B3938"/>
    <w:rsid w:val="001B74C9"/>
    <w:rsid w:val="001C0B27"/>
    <w:rsid w:val="001C1162"/>
    <w:rsid w:val="001C24CD"/>
    <w:rsid w:val="001C297F"/>
    <w:rsid w:val="001C4208"/>
    <w:rsid w:val="001C5104"/>
    <w:rsid w:val="001C5136"/>
    <w:rsid w:val="001C5E2A"/>
    <w:rsid w:val="001D08CE"/>
    <w:rsid w:val="001D1F81"/>
    <w:rsid w:val="001D2665"/>
    <w:rsid w:val="001D2A0A"/>
    <w:rsid w:val="001D2C2F"/>
    <w:rsid w:val="001D3380"/>
    <w:rsid w:val="001D3B64"/>
    <w:rsid w:val="001D413B"/>
    <w:rsid w:val="001D4249"/>
    <w:rsid w:val="001D443C"/>
    <w:rsid w:val="001D449B"/>
    <w:rsid w:val="001D48D6"/>
    <w:rsid w:val="001D5B0A"/>
    <w:rsid w:val="001D7E6D"/>
    <w:rsid w:val="001E181B"/>
    <w:rsid w:val="001E579E"/>
    <w:rsid w:val="001E6122"/>
    <w:rsid w:val="001E637A"/>
    <w:rsid w:val="001E7204"/>
    <w:rsid w:val="001E7A35"/>
    <w:rsid w:val="001E7B45"/>
    <w:rsid w:val="001F18B6"/>
    <w:rsid w:val="001F3331"/>
    <w:rsid w:val="001F3945"/>
    <w:rsid w:val="001F4ECB"/>
    <w:rsid w:val="001F5551"/>
    <w:rsid w:val="001F58CD"/>
    <w:rsid w:val="001F6E02"/>
    <w:rsid w:val="00201D32"/>
    <w:rsid w:val="00202EB9"/>
    <w:rsid w:val="002031B4"/>
    <w:rsid w:val="00205922"/>
    <w:rsid w:val="00207A5A"/>
    <w:rsid w:val="0021216C"/>
    <w:rsid w:val="0021277D"/>
    <w:rsid w:val="00212C24"/>
    <w:rsid w:val="00212C8B"/>
    <w:rsid w:val="00213BB8"/>
    <w:rsid w:val="0021620F"/>
    <w:rsid w:val="00217D02"/>
    <w:rsid w:val="002217E7"/>
    <w:rsid w:val="002233C5"/>
    <w:rsid w:val="002251AE"/>
    <w:rsid w:val="002251F9"/>
    <w:rsid w:val="00226B65"/>
    <w:rsid w:val="00227CE2"/>
    <w:rsid w:val="002305E0"/>
    <w:rsid w:val="00233A85"/>
    <w:rsid w:val="00237E71"/>
    <w:rsid w:val="0024119F"/>
    <w:rsid w:val="0024155F"/>
    <w:rsid w:val="002442CB"/>
    <w:rsid w:val="002452E4"/>
    <w:rsid w:val="0024640B"/>
    <w:rsid w:val="0025096A"/>
    <w:rsid w:val="00251F48"/>
    <w:rsid w:val="00254C18"/>
    <w:rsid w:val="002566E1"/>
    <w:rsid w:val="002579B5"/>
    <w:rsid w:val="00257B5F"/>
    <w:rsid w:val="00257CAE"/>
    <w:rsid w:val="002619E1"/>
    <w:rsid w:val="00261B4A"/>
    <w:rsid w:val="00266573"/>
    <w:rsid w:val="002671CB"/>
    <w:rsid w:val="00267CD3"/>
    <w:rsid w:val="00267F26"/>
    <w:rsid w:val="00270D28"/>
    <w:rsid w:val="00270E2E"/>
    <w:rsid w:val="00271A90"/>
    <w:rsid w:val="0027267A"/>
    <w:rsid w:val="00273DA6"/>
    <w:rsid w:val="00277C00"/>
    <w:rsid w:val="00280D66"/>
    <w:rsid w:val="00283785"/>
    <w:rsid w:val="002863A4"/>
    <w:rsid w:val="0028666D"/>
    <w:rsid w:val="00287354"/>
    <w:rsid w:val="00287378"/>
    <w:rsid w:val="00293647"/>
    <w:rsid w:val="002966B7"/>
    <w:rsid w:val="0029778F"/>
    <w:rsid w:val="002A03EF"/>
    <w:rsid w:val="002A11B0"/>
    <w:rsid w:val="002A204D"/>
    <w:rsid w:val="002A3017"/>
    <w:rsid w:val="002A3C09"/>
    <w:rsid w:val="002A4F01"/>
    <w:rsid w:val="002A622E"/>
    <w:rsid w:val="002A6B4C"/>
    <w:rsid w:val="002A730D"/>
    <w:rsid w:val="002A7E8E"/>
    <w:rsid w:val="002B1206"/>
    <w:rsid w:val="002B16DE"/>
    <w:rsid w:val="002B2292"/>
    <w:rsid w:val="002B2387"/>
    <w:rsid w:val="002B2D7C"/>
    <w:rsid w:val="002B35C4"/>
    <w:rsid w:val="002B465A"/>
    <w:rsid w:val="002B6382"/>
    <w:rsid w:val="002B6C3C"/>
    <w:rsid w:val="002B784F"/>
    <w:rsid w:val="002C07C8"/>
    <w:rsid w:val="002C0A77"/>
    <w:rsid w:val="002C1FCA"/>
    <w:rsid w:val="002C3288"/>
    <w:rsid w:val="002C3362"/>
    <w:rsid w:val="002C39B9"/>
    <w:rsid w:val="002C5BD6"/>
    <w:rsid w:val="002C77FF"/>
    <w:rsid w:val="002D00E7"/>
    <w:rsid w:val="002D1F22"/>
    <w:rsid w:val="002D35CE"/>
    <w:rsid w:val="002D5451"/>
    <w:rsid w:val="002E3ADF"/>
    <w:rsid w:val="002E705D"/>
    <w:rsid w:val="002F18B6"/>
    <w:rsid w:val="002F392B"/>
    <w:rsid w:val="002F4AB5"/>
    <w:rsid w:val="002F5F69"/>
    <w:rsid w:val="002F62F1"/>
    <w:rsid w:val="003005EA"/>
    <w:rsid w:val="0030197F"/>
    <w:rsid w:val="00303C76"/>
    <w:rsid w:val="00304E0D"/>
    <w:rsid w:val="0030556F"/>
    <w:rsid w:val="00306BD9"/>
    <w:rsid w:val="0031026C"/>
    <w:rsid w:val="003122E5"/>
    <w:rsid w:val="003135DC"/>
    <w:rsid w:val="0031401D"/>
    <w:rsid w:val="00320707"/>
    <w:rsid w:val="00321526"/>
    <w:rsid w:val="00325402"/>
    <w:rsid w:val="0032547E"/>
    <w:rsid w:val="00335245"/>
    <w:rsid w:val="00335C7B"/>
    <w:rsid w:val="00340242"/>
    <w:rsid w:val="00340440"/>
    <w:rsid w:val="003404A0"/>
    <w:rsid w:val="00344DF1"/>
    <w:rsid w:val="00345F07"/>
    <w:rsid w:val="00351AC1"/>
    <w:rsid w:val="003536BA"/>
    <w:rsid w:val="00354276"/>
    <w:rsid w:val="003552A7"/>
    <w:rsid w:val="00355980"/>
    <w:rsid w:val="003560E8"/>
    <w:rsid w:val="00356336"/>
    <w:rsid w:val="00357744"/>
    <w:rsid w:val="0035777D"/>
    <w:rsid w:val="003603EF"/>
    <w:rsid w:val="00360D24"/>
    <w:rsid w:val="00360D63"/>
    <w:rsid w:val="00361D8D"/>
    <w:rsid w:val="00361F55"/>
    <w:rsid w:val="00362B92"/>
    <w:rsid w:val="00362FA3"/>
    <w:rsid w:val="00363209"/>
    <w:rsid w:val="00363FBA"/>
    <w:rsid w:val="003703C9"/>
    <w:rsid w:val="003716D5"/>
    <w:rsid w:val="003724C4"/>
    <w:rsid w:val="00373057"/>
    <w:rsid w:val="00373943"/>
    <w:rsid w:val="00373A31"/>
    <w:rsid w:val="00375FBA"/>
    <w:rsid w:val="00377628"/>
    <w:rsid w:val="00380599"/>
    <w:rsid w:val="00381F03"/>
    <w:rsid w:val="00382F6E"/>
    <w:rsid w:val="00383FF3"/>
    <w:rsid w:val="0038401D"/>
    <w:rsid w:val="0038635C"/>
    <w:rsid w:val="00387B24"/>
    <w:rsid w:val="00390DB9"/>
    <w:rsid w:val="00390F41"/>
    <w:rsid w:val="00391B7D"/>
    <w:rsid w:val="00391D8F"/>
    <w:rsid w:val="00393927"/>
    <w:rsid w:val="00393B40"/>
    <w:rsid w:val="00394F69"/>
    <w:rsid w:val="00395E99"/>
    <w:rsid w:val="00397285"/>
    <w:rsid w:val="00397EF4"/>
    <w:rsid w:val="003A00BC"/>
    <w:rsid w:val="003A027F"/>
    <w:rsid w:val="003A3778"/>
    <w:rsid w:val="003A4B0E"/>
    <w:rsid w:val="003A502B"/>
    <w:rsid w:val="003A5CFA"/>
    <w:rsid w:val="003A5E7F"/>
    <w:rsid w:val="003A6C0A"/>
    <w:rsid w:val="003B030E"/>
    <w:rsid w:val="003B03CC"/>
    <w:rsid w:val="003B0D36"/>
    <w:rsid w:val="003B33A4"/>
    <w:rsid w:val="003B3982"/>
    <w:rsid w:val="003B554A"/>
    <w:rsid w:val="003B6FFA"/>
    <w:rsid w:val="003B7590"/>
    <w:rsid w:val="003C04BC"/>
    <w:rsid w:val="003C2366"/>
    <w:rsid w:val="003C4483"/>
    <w:rsid w:val="003C44FB"/>
    <w:rsid w:val="003C4BA5"/>
    <w:rsid w:val="003C5AA4"/>
    <w:rsid w:val="003C5F90"/>
    <w:rsid w:val="003D04D5"/>
    <w:rsid w:val="003D0519"/>
    <w:rsid w:val="003D19A7"/>
    <w:rsid w:val="003D6243"/>
    <w:rsid w:val="003D7740"/>
    <w:rsid w:val="003E0072"/>
    <w:rsid w:val="003E10C8"/>
    <w:rsid w:val="003E29BD"/>
    <w:rsid w:val="003E40B1"/>
    <w:rsid w:val="003E553D"/>
    <w:rsid w:val="003E617B"/>
    <w:rsid w:val="003F004A"/>
    <w:rsid w:val="003F029B"/>
    <w:rsid w:val="003F2A2B"/>
    <w:rsid w:val="004006CE"/>
    <w:rsid w:val="00404998"/>
    <w:rsid w:val="004056C8"/>
    <w:rsid w:val="00405D09"/>
    <w:rsid w:val="00407D39"/>
    <w:rsid w:val="004108A1"/>
    <w:rsid w:val="00410B2E"/>
    <w:rsid w:val="00412B29"/>
    <w:rsid w:val="004156FA"/>
    <w:rsid w:val="00421863"/>
    <w:rsid w:val="00427FF6"/>
    <w:rsid w:val="00431F01"/>
    <w:rsid w:val="00441898"/>
    <w:rsid w:val="0044235F"/>
    <w:rsid w:val="00447708"/>
    <w:rsid w:val="0045139B"/>
    <w:rsid w:val="00452025"/>
    <w:rsid w:val="00454593"/>
    <w:rsid w:val="00456484"/>
    <w:rsid w:val="00460454"/>
    <w:rsid w:val="0046244D"/>
    <w:rsid w:val="004633E5"/>
    <w:rsid w:val="0046345B"/>
    <w:rsid w:val="00463860"/>
    <w:rsid w:val="00463CDF"/>
    <w:rsid w:val="0046401D"/>
    <w:rsid w:val="004646DA"/>
    <w:rsid w:val="0046471B"/>
    <w:rsid w:val="00464AB5"/>
    <w:rsid w:val="00465FCE"/>
    <w:rsid w:val="004671A4"/>
    <w:rsid w:val="00467248"/>
    <w:rsid w:val="00470B40"/>
    <w:rsid w:val="00474277"/>
    <w:rsid w:val="00474A46"/>
    <w:rsid w:val="00475163"/>
    <w:rsid w:val="0047652B"/>
    <w:rsid w:val="004805AE"/>
    <w:rsid w:val="00481792"/>
    <w:rsid w:val="00481AA6"/>
    <w:rsid w:val="00482660"/>
    <w:rsid w:val="0048446D"/>
    <w:rsid w:val="00485A3F"/>
    <w:rsid w:val="00485BD6"/>
    <w:rsid w:val="004876ED"/>
    <w:rsid w:val="0049066E"/>
    <w:rsid w:val="004919A1"/>
    <w:rsid w:val="004925C3"/>
    <w:rsid w:val="00493AC6"/>
    <w:rsid w:val="004966D8"/>
    <w:rsid w:val="00496F47"/>
    <w:rsid w:val="004A0FF4"/>
    <w:rsid w:val="004A2651"/>
    <w:rsid w:val="004A34E1"/>
    <w:rsid w:val="004A3C85"/>
    <w:rsid w:val="004A4AE7"/>
    <w:rsid w:val="004A65FF"/>
    <w:rsid w:val="004A6899"/>
    <w:rsid w:val="004B05AA"/>
    <w:rsid w:val="004B0984"/>
    <w:rsid w:val="004B264B"/>
    <w:rsid w:val="004C08B7"/>
    <w:rsid w:val="004C11A6"/>
    <w:rsid w:val="004C30FB"/>
    <w:rsid w:val="004C4F91"/>
    <w:rsid w:val="004C55CC"/>
    <w:rsid w:val="004C5968"/>
    <w:rsid w:val="004C746A"/>
    <w:rsid w:val="004D05B7"/>
    <w:rsid w:val="004D05DF"/>
    <w:rsid w:val="004D1CFA"/>
    <w:rsid w:val="004D2619"/>
    <w:rsid w:val="004D3EAF"/>
    <w:rsid w:val="004D4061"/>
    <w:rsid w:val="004D721B"/>
    <w:rsid w:val="004D7788"/>
    <w:rsid w:val="004E00AE"/>
    <w:rsid w:val="004E10F8"/>
    <w:rsid w:val="004E4B84"/>
    <w:rsid w:val="004E4D4C"/>
    <w:rsid w:val="004E59AC"/>
    <w:rsid w:val="004E7779"/>
    <w:rsid w:val="004E7EE5"/>
    <w:rsid w:val="004F0B61"/>
    <w:rsid w:val="004F3251"/>
    <w:rsid w:val="004F5517"/>
    <w:rsid w:val="00501AE0"/>
    <w:rsid w:val="0050282A"/>
    <w:rsid w:val="005039AE"/>
    <w:rsid w:val="00503D57"/>
    <w:rsid w:val="00504F5A"/>
    <w:rsid w:val="00505301"/>
    <w:rsid w:val="00505ABD"/>
    <w:rsid w:val="0050615D"/>
    <w:rsid w:val="005078C3"/>
    <w:rsid w:val="00507A67"/>
    <w:rsid w:val="00511274"/>
    <w:rsid w:val="00511520"/>
    <w:rsid w:val="00511896"/>
    <w:rsid w:val="00511C6B"/>
    <w:rsid w:val="005127A3"/>
    <w:rsid w:val="00512BCB"/>
    <w:rsid w:val="0051358F"/>
    <w:rsid w:val="005154C7"/>
    <w:rsid w:val="00515C9D"/>
    <w:rsid w:val="005235DE"/>
    <w:rsid w:val="005324A3"/>
    <w:rsid w:val="005329AD"/>
    <w:rsid w:val="00533CE9"/>
    <w:rsid w:val="00534E8A"/>
    <w:rsid w:val="00535538"/>
    <w:rsid w:val="005423B9"/>
    <w:rsid w:val="005430A3"/>
    <w:rsid w:val="00544BC0"/>
    <w:rsid w:val="00546273"/>
    <w:rsid w:val="00550971"/>
    <w:rsid w:val="005551E4"/>
    <w:rsid w:val="00555AD5"/>
    <w:rsid w:val="00555ADD"/>
    <w:rsid w:val="00557690"/>
    <w:rsid w:val="00557BBD"/>
    <w:rsid w:val="005614A7"/>
    <w:rsid w:val="005626ED"/>
    <w:rsid w:val="0056336A"/>
    <w:rsid w:val="0056373D"/>
    <w:rsid w:val="00567A39"/>
    <w:rsid w:val="00567AEC"/>
    <w:rsid w:val="00567FBA"/>
    <w:rsid w:val="005710A0"/>
    <w:rsid w:val="005721A0"/>
    <w:rsid w:val="00572F14"/>
    <w:rsid w:val="00574D9D"/>
    <w:rsid w:val="00575224"/>
    <w:rsid w:val="00575624"/>
    <w:rsid w:val="00576308"/>
    <w:rsid w:val="0058262F"/>
    <w:rsid w:val="00585F99"/>
    <w:rsid w:val="0058644D"/>
    <w:rsid w:val="00593022"/>
    <w:rsid w:val="0059528D"/>
    <w:rsid w:val="005958D3"/>
    <w:rsid w:val="00597426"/>
    <w:rsid w:val="005A0383"/>
    <w:rsid w:val="005A1642"/>
    <w:rsid w:val="005A1A1B"/>
    <w:rsid w:val="005A5F87"/>
    <w:rsid w:val="005A66AB"/>
    <w:rsid w:val="005A68FD"/>
    <w:rsid w:val="005A6B7D"/>
    <w:rsid w:val="005A7459"/>
    <w:rsid w:val="005B0C84"/>
    <w:rsid w:val="005B1E0C"/>
    <w:rsid w:val="005B2E39"/>
    <w:rsid w:val="005B51F4"/>
    <w:rsid w:val="005B7E7C"/>
    <w:rsid w:val="005C155D"/>
    <w:rsid w:val="005C2A7B"/>
    <w:rsid w:val="005C2EAE"/>
    <w:rsid w:val="005C4D8F"/>
    <w:rsid w:val="005C6DD2"/>
    <w:rsid w:val="005C77CA"/>
    <w:rsid w:val="005D0E82"/>
    <w:rsid w:val="005D1B46"/>
    <w:rsid w:val="005D1B6F"/>
    <w:rsid w:val="005D2D86"/>
    <w:rsid w:val="005D2F29"/>
    <w:rsid w:val="005D3554"/>
    <w:rsid w:val="005D5E8B"/>
    <w:rsid w:val="005D713F"/>
    <w:rsid w:val="005E1DD8"/>
    <w:rsid w:val="005E2439"/>
    <w:rsid w:val="005E2FE6"/>
    <w:rsid w:val="005E4745"/>
    <w:rsid w:val="005E4F84"/>
    <w:rsid w:val="005E6AE7"/>
    <w:rsid w:val="005E6E8D"/>
    <w:rsid w:val="005E79B8"/>
    <w:rsid w:val="005F1D26"/>
    <w:rsid w:val="005F4972"/>
    <w:rsid w:val="005F5A36"/>
    <w:rsid w:val="005F5BC8"/>
    <w:rsid w:val="005F62C1"/>
    <w:rsid w:val="005F7F59"/>
    <w:rsid w:val="005F7F62"/>
    <w:rsid w:val="00605692"/>
    <w:rsid w:val="00606F8E"/>
    <w:rsid w:val="00612F61"/>
    <w:rsid w:val="006137DE"/>
    <w:rsid w:val="006147BD"/>
    <w:rsid w:val="00615F9F"/>
    <w:rsid w:val="00617467"/>
    <w:rsid w:val="00617CF2"/>
    <w:rsid w:val="0062432C"/>
    <w:rsid w:val="00625452"/>
    <w:rsid w:val="00626A88"/>
    <w:rsid w:val="006313CE"/>
    <w:rsid w:val="00634C77"/>
    <w:rsid w:val="0063675D"/>
    <w:rsid w:val="00636AA3"/>
    <w:rsid w:val="006400AB"/>
    <w:rsid w:val="00640338"/>
    <w:rsid w:val="00640E7A"/>
    <w:rsid w:val="00640F5D"/>
    <w:rsid w:val="006416BD"/>
    <w:rsid w:val="006431C0"/>
    <w:rsid w:val="006463F9"/>
    <w:rsid w:val="006464DE"/>
    <w:rsid w:val="0064683B"/>
    <w:rsid w:val="0065002F"/>
    <w:rsid w:val="00650470"/>
    <w:rsid w:val="00651AA0"/>
    <w:rsid w:val="00651FB0"/>
    <w:rsid w:val="006524A7"/>
    <w:rsid w:val="00654453"/>
    <w:rsid w:val="006568F2"/>
    <w:rsid w:val="00657939"/>
    <w:rsid w:val="006603FF"/>
    <w:rsid w:val="0066247C"/>
    <w:rsid w:val="00667BCA"/>
    <w:rsid w:val="00672B41"/>
    <w:rsid w:val="00673C93"/>
    <w:rsid w:val="0067401B"/>
    <w:rsid w:val="00674F91"/>
    <w:rsid w:val="00675447"/>
    <w:rsid w:val="00675B07"/>
    <w:rsid w:val="00677B48"/>
    <w:rsid w:val="00681366"/>
    <w:rsid w:val="006826A8"/>
    <w:rsid w:val="00684FDE"/>
    <w:rsid w:val="0068535D"/>
    <w:rsid w:val="006860A5"/>
    <w:rsid w:val="006868B0"/>
    <w:rsid w:val="00687185"/>
    <w:rsid w:val="00687E44"/>
    <w:rsid w:val="00692183"/>
    <w:rsid w:val="00692AC3"/>
    <w:rsid w:val="006947D2"/>
    <w:rsid w:val="006962BC"/>
    <w:rsid w:val="006966A3"/>
    <w:rsid w:val="00696A61"/>
    <w:rsid w:val="006A4705"/>
    <w:rsid w:val="006A4C71"/>
    <w:rsid w:val="006A4D5B"/>
    <w:rsid w:val="006A5035"/>
    <w:rsid w:val="006A5A8B"/>
    <w:rsid w:val="006A5DCA"/>
    <w:rsid w:val="006A6F30"/>
    <w:rsid w:val="006A6F6E"/>
    <w:rsid w:val="006B1B1D"/>
    <w:rsid w:val="006B3AFE"/>
    <w:rsid w:val="006B3E9B"/>
    <w:rsid w:val="006B711E"/>
    <w:rsid w:val="006B72AF"/>
    <w:rsid w:val="006C17A9"/>
    <w:rsid w:val="006D0BE5"/>
    <w:rsid w:val="006D0CA8"/>
    <w:rsid w:val="006D1CF2"/>
    <w:rsid w:val="006D2041"/>
    <w:rsid w:val="006D2096"/>
    <w:rsid w:val="006D35B2"/>
    <w:rsid w:val="006D3EBE"/>
    <w:rsid w:val="006D61E9"/>
    <w:rsid w:val="006E0351"/>
    <w:rsid w:val="006E1A42"/>
    <w:rsid w:val="006E248F"/>
    <w:rsid w:val="006E3127"/>
    <w:rsid w:val="006E56F1"/>
    <w:rsid w:val="006E685B"/>
    <w:rsid w:val="006F2252"/>
    <w:rsid w:val="006F255E"/>
    <w:rsid w:val="006F601D"/>
    <w:rsid w:val="006F6529"/>
    <w:rsid w:val="006F77BC"/>
    <w:rsid w:val="0070008F"/>
    <w:rsid w:val="0070124E"/>
    <w:rsid w:val="00702907"/>
    <w:rsid w:val="007048D0"/>
    <w:rsid w:val="007062A5"/>
    <w:rsid w:val="00707D37"/>
    <w:rsid w:val="00710654"/>
    <w:rsid w:val="00710919"/>
    <w:rsid w:val="00710CEF"/>
    <w:rsid w:val="00711B30"/>
    <w:rsid w:val="00711F82"/>
    <w:rsid w:val="007134F9"/>
    <w:rsid w:val="007144E7"/>
    <w:rsid w:val="00715767"/>
    <w:rsid w:val="00715E08"/>
    <w:rsid w:val="00720579"/>
    <w:rsid w:val="00720CC8"/>
    <w:rsid w:val="00723A4F"/>
    <w:rsid w:val="00727759"/>
    <w:rsid w:val="00727944"/>
    <w:rsid w:val="0073029D"/>
    <w:rsid w:val="00731B7A"/>
    <w:rsid w:val="00734137"/>
    <w:rsid w:val="0073606D"/>
    <w:rsid w:val="00737F48"/>
    <w:rsid w:val="0074013B"/>
    <w:rsid w:val="007407ED"/>
    <w:rsid w:val="00740909"/>
    <w:rsid w:val="00744E79"/>
    <w:rsid w:val="00746D53"/>
    <w:rsid w:val="00747930"/>
    <w:rsid w:val="0075016B"/>
    <w:rsid w:val="00750211"/>
    <w:rsid w:val="00753D89"/>
    <w:rsid w:val="00754278"/>
    <w:rsid w:val="00754BB4"/>
    <w:rsid w:val="007574E6"/>
    <w:rsid w:val="00757E3A"/>
    <w:rsid w:val="0076217C"/>
    <w:rsid w:val="00762297"/>
    <w:rsid w:val="00762AB3"/>
    <w:rsid w:val="00762B8A"/>
    <w:rsid w:val="007643B6"/>
    <w:rsid w:val="007716AD"/>
    <w:rsid w:val="007738A9"/>
    <w:rsid w:val="00775806"/>
    <w:rsid w:val="00775DF8"/>
    <w:rsid w:val="00775FE6"/>
    <w:rsid w:val="007779BB"/>
    <w:rsid w:val="00781A68"/>
    <w:rsid w:val="007827A0"/>
    <w:rsid w:val="007829E3"/>
    <w:rsid w:val="00784536"/>
    <w:rsid w:val="00785551"/>
    <w:rsid w:val="00785B86"/>
    <w:rsid w:val="00786859"/>
    <w:rsid w:val="00790E43"/>
    <w:rsid w:val="007917D9"/>
    <w:rsid w:val="007921DB"/>
    <w:rsid w:val="00793DCC"/>
    <w:rsid w:val="007940DA"/>
    <w:rsid w:val="00794402"/>
    <w:rsid w:val="00794BBC"/>
    <w:rsid w:val="0079511E"/>
    <w:rsid w:val="007958A6"/>
    <w:rsid w:val="00796674"/>
    <w:rsid w:val="007A2301"/>
    <w:rsid w:val="007A24B3"/>
    <w:rsid w:val="007A3D4F"/>
    <w:rsid w:val="007A463B"/>
    <w:rsid w:val="007A4690"/>
    <w:rsid w:val="007B3233"/>
    <w:rsid w:val="007B330A"/>
    <w:rsid w:val="007B48CF"/>
    <w:rsid w:val="007B597C"/>
    <w:rsid w:val="007B6CAD"/>
    <w:rsid w:val="007C077D"/>
    <w:rsid w:val="007C0C85"/>
    <w:rsid w:val="007C17ED"/>
    <w:rsid w:val="007C1925"/>
    <w:rsid w:val="007C376C"/>
    <w:rsid w:val="007C5EC7"/>
    <w:rsid w:val="007C74BF"/>
    <w:rsid w:val="007D0C8E"/>
    <w:rsid w:val="007D0EBB"/>
    <w:rsid w:val="007D2903"/>
    <w:rsid w:val="007D3590"/>
    <w:rsid w:val="007D6B85"/>
    <w:rsid w:val="007E3512"/>
    <w:rsid w:val="007E3570"/>
    <w:rsid w:val="007E6B5A"/>
    <w:rsid w:val="007F21B9"/>
    <w:rsid w:val="007F244F"/>
    <w:rsid w:val="007F58D3"/>
    <w:rsid w:val="007F6666"/>
    <w:rsid w:val="00802B56"/>
    <w:rsid w:val="00805A5A"/>
    <w:rsid w:val="00810FF5"/>
    <w:rsid w:val="008115B5"/>
    <w:rsid w:val="00814CC9"/>
    <w:rsid w:val="0081538E"/>
    <w:rsid w:val="00816FF2"/>
    <w:rsid w:val="00817C5B"/>
    <w:rsid w:val="0082026A"/>
    <w:rsid w:val="00820AF9"/>
    <w:rsid w:val="00820D8F"/>
    <w:rsid w:val="00821C07"/>
    <w:rsid w:val="00825C43"/>
    <w:rsid w:val="00830330"/>
    <w:rsid w:val="00832CA1"/>
    <w:rsid w:val="008338A3"/>
    <w:rsid w:val="00834685"/>
    <w:rsid w:val="00834B0A"/>
    <w:rsid w:val="008372EE"/>
    <w:rsid w:val="00840280"/>
    <w:rsid w:val="00841782"/>
    <w:rsid w:val="0084249A"/>
    <w:rsid w:val="008438F0"/>
    <w:rsid w:val="008465F6"/>
    <w:rsid w:val="008478C1"/>
    <w:rsid w:val="0085014B"/>
    <w:rsid w:val="008513DA"/>
    <w:rsid w:val="00851B24"/>
    <w:rsid w:val="00852CFE"/>
    <w:rsid w:val="008537CB"/>
    <w:rsid w:val="00856602"/>
    <w:rsid w:val="00857A5A"/>
    <w:rsid w:val="008619B2"/>
    <w:rsid w:val="008634F6"/>
    <w:rsid w:val="008640B5"/>
    <w:rsid w:val="00864520"/>
    <w:rsid w:val="00865E4F"/>
    <w:rsid w:val="008673D4"/>
    <w:rsid w:val="008745ED"/>
    <w:rsid w:val="008749A3"/>
    <w:rsid w:val="00876126"/>
    <w:rsid w:val="00876B6D"/>
    <w:rsid w:val="00876C4D"/>
    <w:rsid w:val="00877A7F"/>
    <w:rsid w:val="00882729"/>
    <w:rsid w:val="00882E06"/>
    <w:rsid w:val="0088388E"/>
    <w:rsid w:val="00883D19"/>
    <w:rsid w:val="00890C3F"/>
    <w:rsid w:val="00891349"/>
    <w:rsid w:val="00895079"/>
    <w:rsid w:val="008972C7"/>
    <w:rsid w:val="00897BA5"/>
    <w:rsid w:val="008A65E6"/>
    <w:rsid w:val="008A7940"/>
    <w:rsid w:val="008B1E84"/>
    <w:rsid w:val="008B22BE"/>
    <w:rsid w:val="008B3ADF"/>
    <w:rsid w:val="008B462C"/>
    <w:rsid w:val="008B67D9"/>
    <w:rsid w:val="008C19F1"/>
    <w:rsid w:val="008C28D8"/>
    <w:rsid w:val="008C4B57"/>
    <w:rsid w:val="008C4C28"/>
    <w:rsid w:val="008C4E24"/>
    <w:rsid w:val="008C517D"/>
    <w:rsid w:val="008C6BFB"/>
    <w:rsid w:val="008C777D"/>
    <w:rsid w:val="008C7DB4"/>
    <w:rsid w:val="008D0F9D"/>
    <w:rsid w:val="008D1393"/>
    <w:rsid w:val="008D37D6"/>
    <w:rsid w:val="008D40B0"/>
    <w:rsid w:val="008D4BAD"/>
    <w:rsid w:val="008D5F63"/>
    <w:rsid w:val="008D6464"/>
    <w:rsid w:val="008D65C5"/>
    <w:rsid w:val="008E04E0"/>
    <w:rsid w:val="008E1491"/>
    <w:rsid w:val="008E2A3A"/>
    <w:rsid w:val="008E5935"/>
    <w:rsid w:val="008E72F7"/>
    <w:rsid w:val="008F3407"/>
    <w:rsid w:val="008F3F24"/>
    <w:rsid w:val="008F49BC"/>
    <w:rsid w:val="008F54BA"/>
    <w:rsid w:val="008F76CB"/>
    <w:rsid w:val="008F7D7A"/>
    <w:rsid w:val="00900261"/>
    <w:rsid w:val="009007AE"/>
    <w:rsid w:val="00901DC0"/>
    <w:rsid w:val="009027ED"/>
    <w:rsid w:val="00905DB5"/>
    <w:rsid w:val="00906D3F"/>
    <w:rsid w:val="0091097B"/>
    <w:rsid w:val="0091414D"/>
    <w:rsid w:val="00915867"/>
    <w:rsid w:val="00916011"/>
    <w:rsid w:val="00920709"/>
    <w:rsid w:val="0092070D"/>
    <w:rsid w:val="00925901"/>
    <w:rsid w:val="00926672"/>
    <w:rsid w:val="009300B2"/>
    <w:rsid w:val="009302F1"/>
    <w:rsid w:val="009318BB"/>
    <w:rsid w:val="009338A6"/>
    <w:rsid w:val="00935B00"/>
    <w:rsid w:val="0093792D"/>
    <w:rsid w:val="00937DC6"/>
    <w:rsid w:val="009440AE"/>
    <w:rsid w:val="00944412"/>
    <w:rsid w:val="00946A65"/>
    <w:rsid w:val="00950591"/>
    <w:rsid w:val="00952A8F"/>
    <w:rsid w:val="00956636"/>
    <w:rsid w:val="009578C6"/>
    <w:rsid w:val="009610A6"/>
    <w:rsid w:val="009612CB"/>
    <w:rsid w:val="00961634"/>
    <w:rsid w:val="00965DC7"/>
    <w:rsid w:val="00966CE3"/>
    <w:rsid w:val="00966F08"/>
    <w:rsid w:val="00970F8A"/>
    <w:rsid w:val="00971AE3"/>
    <w:rsid w:val="0097229F"/>
    <w:rsid w:val="00973293"/>
    <w:rsid w:val="009733D2"/>
    <w:rsid w:val="00974D72"/>
    <w:rsid w:val="0097540C"/>
    <w:rsid w:val="00976313"/>
    <w:rsid w:val="00977993"/>
    <w:rsid w:val="0098034E"/>
    <w:rsid w:val="00981167"/>
    <w:rsid w:val="00982551"/>
    <w:rsid w:val="00982777"/>
    <w:rsid w:val="009835D0"/>
    <w:rsid w:val="00987112"/>
    <w:rsid w:val="00987B59"/>
    <w:rsid w:val="0099257A"/>
    <w:rsid w:val="00993006"/>
    <w:rsid w:val="00993F58"/>
    <w:rsid w:val="009943F7"/>
    <w:rsid w:val="00996718"/>
    <w:rsid w:val="00996BA3"/>
    <w:rsid w:val="009A293F"/>
    <w:rsid w:val="009A49D2"/>
    <w:rsid w:val="009A4D80"/>
    <w:rsid w:val="009A625E"/>
    <w:rsid w:val="009A6B18"/>
    <w:rsid w:val="009B320D"/>
    <w:rsid w:val="009B3D6E"/>
    <w:rsid w:val="009B445A"/>
    <w:rsid w:val="009B4A27"/>
    <w:rsid w:val="009B4B0E"/>
    <w:rsid w:val="009B6563"/>
    <w:rsid w:val="009B6758"/>
    <w:rsid w:val="009B6C64"/>
    <w:rsid w:val="009C0E59"/>
    <w:rsid w:val="009C1583"/>
    <w:rsid w:val="009C2A0F"/>
    <w:rsid w:val="009C451C"/>
    <w:rsid w:val="009C4B84"/>
    <w:rsid w:val="009C574E"/>
    <w:rsid w:val="009C6AD7"/>
    <w:rsid w:val="009D06CF"/>
    <w:rsid w:val="009D0E3B"/>
    <w:rsid w:val="009D2866"/>
    <w:rsid w:val="009D3237"/>
    <w:rsid w:val="009D499F"/>
    <w:rsid w:val="009D75B3"/>
    <w:rsid w:val="009D7639"/>
    <w:rsid w:val="009E172D"/>
    <w:rsid w:val="009E3B50"/>
    <w:rsid w:val="009E6904"/>
    <w:rsid w:val="009E6915"/>
    <w:rsid w:val="009F24F5"/>
    <w:rsid w:val="009F406D"/>
    <w:rsid w:val="009F501E"/>
    <w:rsid w:val="009F52AF"/>
    <w:rsid w:val="009F5F60"/>
    <w:rsid w:val="009F7611"/>
    <w:rsid w:val="009F78BB"/>
    <w:rsid w:val="009F79BF"/>
    <w:rsid w:val="00A01033"/>
    <w:rsid w:val="00A02FAE"/>
    <w:rsid w:val="00A045D7"/>
    <w:rsid w:val="00A04703"/>
    <w:rsid w:val="00A054FB"/>
    <w:rsid w:val="00A058C9"/>
    <w:rsid w:val="00A0642A"/>
    <w:rsid w:val="00A064C7"/>
    <w:rsid w:val="00A07206"/>
    <w:rsid w:val="00A102F0"/>
    <w:rsid w:val="00A1047A"/>
    <w:rsid w:val="00A10A66"/>
    <w:rsid w:val="00A2176A"/>
    <w:rsid w:val="00A223B1"/>
    <w:rsid w:val="00A25A34"/>
    <w:rsid w:val="00A25D57"/>
    <w:rsid w:val="00A27237"/>
    <w:rsid w:val="00A27EBD"/>
    <w:rsid w:val="00A30CD5"/>
    <w:rsid w:val="00A318FC"/>
    <w:rsid w:val="00A31AAE"/>
    <w:rsid w:val="00A31FC5"/>
    <w:rsid w:val="00A33A76"/>
    <w:rsid w:val="00A344BE"/>
    <w:rsid w:val="00A3486E"/>
    <w:rsid w:val="00A37664"/>
    <w:rsid w:val="00A378A9"/>
    <w:rsid w:val="00A42519"/>
    <w:rsid w:val="00A43E21"/>
    <w:rsid w:val="00A469B4"/>
    <w:rsid w:val="00A50440"/>
    <w:rsid w:val="00A5275C"/>
    <w:rsid w:val="00A5656D"/>
    <w:rsid w:val="00A568FA"/>
    <w:rsid w:val="00A57FAC"/>
    <w:rsid w:val="00A63AC2"/>
    <w:rsid w:val="00A647E0"/>
    <w:rsid w:val="00A652A9"/>
    <w:rsid w:val="00A65C9B"/>
    <w:rsid w:val="00A674CC"/>
    <w:rsid w:val="00A70F1A"/>
    <w:rsid w:val="00A71286"/>
    <w:rsid w:val="00A72C6B"/>
    <w:rsid w:val="00A73B58"/>
    <w:rsid w:val="00A76F93"/>
    <w:rsid w:val="00A80AB6"/>
    <w:rsid w:val="00A81171"/>
    <w:rsid w:val="00A8411C"/>
    <w:rsid w:val="00A86084"/>
    <w:rsid w:val="00A86899"/>
    <w:rsid w:val="00A876A6"/>
    <w:rsid w:val="00A91159"/>
    <w:rsid w:val="00A9286C"/>
    <w:rsid w:val="00A97A29"/>
    <w:rsid w:val="00AA1577"/>
    <w:rsid w:val="00AA3CBF"/>
    <w:rsid w:val="00AA6F77"/>
    <w:rsid w:val="00AA729C"/>
    <w:rsid w:val="00AB086F"/>
    <w:rsid w:val="00AB2C06"/>
    <w:rsid w:val="00AB3214"/>
    <w:rsid w:val="00AB3DB5"/>
    <w:rsid w:val="00AB4E43"/>
    <w:rsid w:val="00AB55BE"/>
    <w:rsid w:val="00AC09CC"/>
    <w:rsid w:val="00AC0A9C"/>
    <w:rsid w:val="00AC0E6A"/>
    <w:rsid w:val="00AC2C62"/>
    <w:rsid w:val="00AC322E"/>
    <w:rsid w:val="00AC3A8A"/>
    <w:rsid w:val="00AC6D68"/>
    <w:rsid w:val="00AC7292"/>
    <w:rsid w:val="00AD02F8"/>
    <w:rsid w:val="00AD09FA"/>
    <w:rsid w:val="00AD22C8"/>
    <w:rsid w:val="00AD2F15"/>
    <w:rsid w:val="00AD4CDD"/>
    <w:rsid w:val="00AD56A5"/>
    <w:rsid w:val="00AD5D94"/>
    <w:rsid w:val="00AD7D42"/>
    <w:rsid w:val="00AE0D01"/>
    <w:rsid w:val="00AE12DF"/>
    <w:rsid w:val="00AE1924"/>
    <w:rsid w:val="00AE3109"/>
    <w:rsid w:val="00AE5286"/>
    <w:rsid w:val="00AE5544"/>
    <w:rsid w:val="00AE5F69"/>
    <w:rsid w:val="00AE69E3"/>
    <w:rsid w:val="00AF10D0"/>
    <w:rsid w:val="00AF3D6B"/>
    <w:rsid w:val="00AF3DAB"/>
    <w:rsid w:val="00AF52C9"/>
    <w:rsid w:val="00AF5F67"/>
    <w:rsid w:val="00B02195"/>
    <w:rsid w:val="00B02EBF"/>
    <w:rsid w:val="00B039D5"/>
    <w:rsid w:val="00B04EE0"/>
    <w:rsid w:val="00B05BCF"/>
    <w:rsid w:val="00B11550"/>
    <w:rsid w:val="00B15701"/>
    <w:rsid w:val="00B17AB4"/>
    <w:rsid w:val="00B17DB0"/>
    <w:rsid w:val="00B17F4D"/>
    <w:rsid w:val="00B2244D"/>
    <w:rsid w:val="00B22FE7"/>
    <w:rsid w:val="00B23B1F"/>
    <w:rsid w:val="00B23B4C"/>
    <w:rsid w:val="00B24107"/>
    <w:rsid w:val="00B248B1"/>
    <w:rsid w:val="00B24D75"/>
    <w:rsid w:val="00B2510B"/>
    <w:rsid w:val="00B2547B"/>
    <w:rsid w:val="00B27179"/>
    <w:rsid w:val="00B30E98"/>
    <w:rsid w:val="00B3307B"/>
    <w:rsid w:val="00B373BA"/>
    <w:rsid w:val="00B42294"/>
    <w:rsid w:val="00B45E44"/>
    <w:rsid w:val="00B471FB"/>
    <w:rsid w:val="00B47C46"/>
    <w:rsid w:val="00B47C95"/>
    <w:rsid w:val="00B5154F"/>
    <w:rsid w:val="00B5237D"/>
    <w:rsid w:val="00B55113"/>
    <w:rsid w:val="00B555C8"/>
    <w:rsid w:val="00B566F2"/>
    <w:rsid w:val="00B567FB"/>
    <w:rsid w:val="00B57715"/>
    <w:rsid w:val="00B57B59"/>
    <w:rsid w:val="00B60E10"/>
    <w:rsid w:val="00B60EEB"/>
    <w:rsid w:val="00B64C24"/>
    <w:rsid w:val="00B64C6A"/>
    <w:rsid w:val="00B66555"/>
    <w:rsid w:val="00B7326E"/>
    <w:rsid w:val="00B75205"/>
    <w:rsid w:val="00B76001"/>
    <w:rsid w:val="00B77490"/>
    <w:rsid w:val="00B801FC"/>
    <w:rsid w:val="00B814EA"/>
    <w:rsid w:val="00B81697"/>
    <w:rsid w:val="00B82E7A"/>
    <w:rsid w:val="00B8303D"/>
    <w:rsid w:val="00B831B0"/>
    <w:rsid w:val="00B8530C"/>
    <w:rsid w:val="00B85444"/>
    <w:rsid w:val="00B87C6F"/>
    <w:rsid w:val="00B90FCA"/>
    <w:rsid w:val="00B93691"/>
    <w:rsid w:val="00B942E4"/>
    <w:rsid w:val="00B94C28"/>
    <w:rsid w:val="00B96C53"/>
    <w:rsid w:val="00BA17DB"/>
    <w:rsid w:val="00BA1D37"/>
    <w:rsid w:val="00BA259A"/>
    <w:rsid w:val="00BA3E3B"/>
    <w:rsid w:val="00BA3E57"/>
    <w:rsid w:val="00BA4A67"/>
    <w:rsid w:val="00BA5531"/>
    <w:rsid w:val="00BA7F20"/>
    <w:rsid w:val="00BB1391"/>
    <w:rsid w:val="00BB31E8"/>
    <w:rsid w:val="00BB5221"/>
    <w:rsid w:val="00BB70F7"/>
    <w:rsid w:val="00BB7E7B"/>
    <w:rsid w:val="00BC0010"/>
    <w:rsid w:val="00BC06AF"/>
    <w:rsid w:val="00BC1F10"/>
    <w:rsid w:val="00BC1F61"/>
    <w:rsid w:val="00BC363C"/>
    <w:rsid w:val="00BC5193"/>
    <w:rsid w:val="00BC66EC"/>
    <w:rsid w:val="00BD09EF"/>
    <w:rsid w:val="00BD1664"/>
    <w:rsid w:val="00BD1AA9"/>
    <w:rsid w:val="00BD2290"/>
    <w:rsid w:val="00BD23A5"/>
    <w:rsid w:val="00BD2D4F"/>
    <w:rsid w:val="00BD2E82"/>
    <w:rsid w:val="00BD4057"/>
    <w:rsid w:val="00BD5267"/>
    <w:rsid w:val="00BD67B5"/>
    <w:rsid w:val="00BE028B"/>
    <w:rsid w:val="00BE1EE2"/>
    <w:rsid w:val="00BE24A3"/>
    <w:rsid w:val="00BE2899"/>
    <w:rsid w:val="00BE3B1F"/>
    <w:rsid w:val="00BE3F7F"/>
    <w:rsid w:val="00BE5EE3"/>
    <w:rsid w:val="00BE6380"/>
    <w:rsid w:val="00BE7DA2"/>
    <w:rsid w:val="00BF1E0D"/>
    <w:rsid w:val="00BF27DB"/>
    <w:rsid w:val="00BF412A"/>
    <w:rsid w:val="00BF5AC0"/>
    <w:rsid w:val="00BF6AFA"/>
    <w:rsid w:val="00BF6F02"/>
    <w:rsid w:val="00BF72BC"/>
    <w:rsid w:val="00BF7F4D"/>
    <w:rsid w:val="00C03BE5"/>
    <w:rsid w:val="00C05DA4"/>
    <w:rsid w:val="00C0710D"/>
    <w:rsid w:val="00C07F6E"/>
    <w:rsid w:val="00C10367"/>
    <w:rsid w:val="00C10DB0"/>
    <w:rsid w:val="00C1103B"/>
    <w:rsid w:val="00C115E4"/>
    <w:rsid w:val="00C120B0"/>
    <w:rsid w:val="00C12B6E"/>
    <w:rsid w:val="00C12F29"/>
    <w:rsid w:val="00C13D02"/>
    <w:rsid w:val="00C13E7B"/>
    <w:rsid w:val="00C13EC2"/>
    <w:rsid w:val="00C14E6A"/>
    <w:rsid w:val="00C154C5"/>
    <w:rsid w:val="00C215D1"/>
    <w:rsid w:val="00C21632"/>
    <w:rsid w:val="00C223F4"/>
    <w:rsid w:val="00C23B63"/>
    <w:rsid w:val="00C242C4"/>
    <w:rsid w:val="00C24833"/>
    <w:rsid w:val="00C24F1F"/>
    <w:rsid w:val="00C26CA7"/>
    <w:rsid w:val="00C26D50"/>
    <w:rsid w:val="00C3003F"/>
    <w:rsid w:val="00C34458"/>
    <w:rsid w:val="00C35A33"/>
    <w:rsid w:val="00C35C78"/>
    <w:rsid w:val="00C402A8"/>
    <w:rsid w:val="00C4110D"/>
    <w:rsid w:val="00C431F4"/>
    <w:rsid w:val="00C437F4"/>
    <w:rsid w:val="00C43862"/>
    <w:rsid w:val="00C47583"/>
    <w:rsid w:val="00C53D43"/>
    <w:rsid w:val="00C53D46"/>
    <w:rsid w:val="00C56EF1"/>
    <w:rsid w:val="00C571DA"/>
    <w:rsid w:val="00C6083F"/>
    <w:rsid w:val="00C60E1E"/>
    <w:rsid w:val="00C60E25"/>
    <w:rsid w:val="00C6149B"/>
    <w:rsid w:val="00C6652F"/>
    <w:rsid w:val="00C6724A"/>
    <w:rsid w:val="00C70A7B"/>
    <w:rsid w:val="00C721B0"/>
    <w:rsid w:val="00C73883"/>
    <w:rsid w:val="00C74D31"/>
    <w:rsid w:val="00C750C3"/>
    <w:rsid w:val="00C75223"/>
    <w:rsid w:val="00C75B37"/>
    <w:rsid w:val="00C7712D"/>
    <w:rsid w:val="00C77F71"/>
    <w:rsid w:val="00C8040D"/>
    <w:rsid w:val="00C84CE6"/>
    <w:rsid w:val="00C8770C"/>
    <w:rsid w:val="00C87CC5"/>
    <w:rsid w:val="00C903E6"/>
    <w:rsid w:val="00C94DA1"/>
    <w:rsid w:val="00C95BAB"/>
    <w:rsid w:val="00C96D50"/>
    <w:rsid w:val="00CA1D92"/>
    <w:rsid w:val="00CA2178"/>
    <w:rsid w:val="00CA2AD9"/>
    <w:rsid w:val="00CA4AE3"/>
    <w:rsid w:val="00CA53B1"/>
    <w:rsid w:val="00CA5473"/>
    <w:rsid w:val="00CA54E5"/>
    <w:rsid w:val="00CA5620"/>
    <w:rsid w:val="00CA5DD8"/>
    <w:rsid w:val="00CA6628"/>
    <w:rsid w:val="00CB1471"/>
    <w:rsid w:val="00CB3590"/>
    <w:rsid w:val="00CB3D1F"/>
    <w:rsid w:val="00CB54D2"/>
    <w:rsid w:val="00CB5AD7"/>
    <w:rsid w:val="00CB5EFD"/>
    <w:rsid w:val="00CC4D13"/>
    <w:rsid w:val="00CC5566"/>
    <w:rsid w:val="00CD0272"/>
    <w:rsid w:val="00CD070E"/>
    <w:rsid w:val="00CD14EE"/>
    <w:rsid w:val="00CD1AEC"/>
    <w:rsid w:val="00CD45A5"/>
    <w:rsid w:val="00CE2B09"/>
    <w:rsid w:val="00CE34D0"/>
    <w:rsid w:val="00CE3AFA"/>
    <w:rsid w:val="00CE416B"/>
    <w:rsid w:val="00CE51D3"/>
    <w:rsid w:val="00CE591A"/>
    <w:rsid w:val="00CE6943"/>
    <w:rsid w:val="00CF1E2E"/>
    <w:rsid w:val="00CF4DA5"/>
    <w:rsid w:val="00D0212E"/>
    <w:rsid w:val="00D02C3F"/>
    <w:rsid w:val="00D02FB1"/>
    <w:rsid w:val="00D04B74"/>
    <w:rsid w:val="00D066CB"/>
    <w:rsid w:val="00D06F62"/>
    <w:rsid w:val="00D07542"/>
    <w:rsid w:val="00D120BD"/>
    <w:rsid w:val="00D1742B"/>
    <w:rsid w:val="00D221E1"/>
    <w:rsid w:val="00D23F01"/>
    <w:rsid w:val="00D2417D"/>
    <w:rsid w:val="00D31475"/>
    <w:rsid w:val="00D3151C"/>
    <w:rsid w:val="00D33652"/>
    <w:rsid w:val="00D33BD9"/>
    <w:rsid w:val="00D364A6"/>
    <w:rsid w:val="00D36901"/>
    <w:rsid w:val="00D439F5"/>
    <w:rsid w:val="00D43CDE"/>
    <w:rsid w:val="00D467D5"/>
    <w:rsid w:val="00D51510"/>
    <w:rsid w:val="00D52819"/>
    <w:rsid w:val="00D53D72"/>
    <w:rsid w:val="00D5512B"/>
    <w:rsid w:val="00D5631A"/>
    <w:rsid w:val="00D569D7"/>
    <w:rsid w:val="00D57675"/>
    <w:rsid w:val="00D57B17"/>
    <w:rsid w:val="00D61345"/>
    <w:rsid w:val="00D61F7F"/>
    <w:rsid w:val="00D61FCF"/>
    <w:rsid w:val="00D6339D"/>
    <w:rsid w:val="00D65096"/>
    <w:rsid w:val="00D70483"/>
    <w:rsid w:val="00D71532"/>
    <w:rsid w:val="00D71AB9"/>
    <w:rsid w:val="00D72167"/>
    <w:rsid w:val="00D72DFA"/>
    <w:rsid w:val="00D7494C"/>
    <w:rsid w:val="00D759E7"/>
    <w:rsid w:val="00D76545"/>
    <w:rsid w:val="00D77749"/>
    <w:rsid w:val="00D8017F"/>
    <w:rsid w:val="00D8026B"/>
    <w:rsid w:val="00D80FAF"/>
    <w:rsid w:val="00D828F4"/>
    <w:rsid w:val="00D8435D"/>
    <w:rsid w:val="00D848EF"/>
    <w:rsid w:val="00D86591"/>
    <w:rsid w:val="00D865DF"/>
    <w:rsid w:val="00D86977"/>
    <w:rsid w:val="00D86A5D"/>
    <w:rsid w:val="00D86C54"/>
    <w:rsid w:val="00D86F6D"/>
    <w:rsid w:val="00D905D7"/>
    <w:rsid w:val="00D91CA7"/>
    <w:rsid w:val="00D92147"/>
    <w:rsid w:val="00D92DC1"/>
    <w:rsid w:val="00D96C20"/>
    <w:rsid w:val="00D97563"/>
    <w:rsid w:val="00DA185F"/>
    <w:rsid w:val="00DA26B6"/>
    <w:rsid w:val="00DA2C99"/>
    <w:rsid w:val="00DA4204"/>
    <w:rsid w:val="00DB0E8D"/>
    <w:rsid w:val="00DB234D"/>
    <w:rsid w:val="00DB4735"/>
    <w:rsid w:val="00DB474C"/>
    <w:rsid w:val="00DB6661"/>
    <w:rsid w:val="00DC4244"/>
    <w:rsid w:val="00DC7FF5"/>
    <w:rsid w:val="00DD5E75"/>
    <w:rsid w:val="00DD6E67"/>
    <w:rsid w:val="00DE2A43"/>
    <w:rsid w:val="00DE6E8D"/>
    <w:rsid w:val="00DE6F46"/>
    <w:rsid w:val="00DE70B0"/>
    <w:rsid w:val="00DE73B3"/>
    <w:rsid w:val="00DE78F6"/>
    <w:rsid w:val="00DF200E"/>
    <w:rsid w:val="00DF2881"/>
    <w:rsid w:val="00DF3ECD"/>
    <w:rsid w:val="00DF78E1"/>
    <w:rsid w:val="00E0041E"/>
    <w:rsid w:val="00E02A87"/>
    <w:rsid w:val="00E04889"/>
    <w:rsid w:val="00E07C13"/>
    <w:rsid w:val="00E14AF3"/>
    <w:rsid w:val="00E14C20"/>
    <w:rsid w:val="00E16D3B"/>
    <w:rsid w:val="00E20BA5"/>
    <w:rsid w:val="00E21543"/>
    <w:rsid w:val="00E22CB9"/>
    <w:rsid w:val="00E2486D"/>
    <w:rsid w:val="00E24FDD"/>
    <w:rsid w:val="00E273D8"/>
    <w:rsid w:val="00E27E35"/>
    <w:rsid w:val="00E305DA"/>
    <w:rsid w:val="00E3093A"/>
    <w:rsid w:val="00E316F4"/>
    <w:rsid w:val="00E31D9D"/>
    <w:rsid w:val="00E32983"/>
    <w:rsid w:val="00E3325E"/>
    <w:rsid w:val="00E33706"/>
    <w:rsid w:val="00E347BF"/>
    <w:rsid w:val="00E34F23"/>
    <w:rsid w:val="00E35FB1"/>
    <w:rsid w:val="00E36039"/>
    <w:rsid w:val="00E40FE3"/>
    <w:rsid w:val="00E42A2E"/>
    <w:rsid w:val="00E4425E"/>
    <w:rsid w:val="00E44DCE"/>
    <w:rsid w:val="00E45AD5"/>
    <w:rsid w:val="00E46FE2"/>
    <w:rsid w:val="00E47D59"/>
    <w:rsid w:val="00E50461"/>
    <w:rsid w:val="00E50EC1"/>
    <w:rsid w:val="00E51F38"/>
    <w:rsid w:val="00E52312"/>
    <w:rsid w:val="00E541AB"/>
    <w:rsid w:val="00E56656"/>
    <w:rsid w:val="00E56A0A"/>
    <w:rsid w:val="00E64525"/>
    <w:rsid w:val="00E65241"/>
    <w:rsid w:val="00E6557D"/>
    <w:rsid w:val="00E70588"/>
    <w:rsid w:val="00E706F5"/>
    <w:rsid w:val="00E73487"/>
    <w:rsid w:val="00E77229"/>
    <w:rsid w:val="00E774D7"/>
    <w:rsid w:val="00E77F8F"/>
    <w:rsid w:val="00E8148E"/>
    <w:rsid w:val="00E81C8D"/>
    <w:rsid w:val="00E82AC1"/>
    <w:rsid w:val="00E854F5"/>
    <w:rsid w:val="00E86AE6"/>
    <w:rsid w:val="00E90397"/>
    <w:rsid w:val="00E91E08"/>
    <w:rsid w:val="00E925CE"/>
    <w:rsid w:val="00E9604E"/>
    <w:rsid w:val="00E97898"/>
    <w:rsid w:val="00EA0B78"/>
    <w:rsid w:val="00EA2321"/>
    <w:rsid w:val="00EA24F1"/>
    <w:rsid w:val="00EA6296"/>
    <w:rsid w:val="00EA69B2"/>
    <w:rsid w:val="00EA74E5"/>
    <w:rsid w:val="00EB0808"/>
    <w:rsid w:val="00EB0DA5"/>
    <w:rsid w:val="00EB1071"/>
    <w:rsid w:val="00EB2C08"/>
    <w:rsid w:val="00EB44B0"/>
    <w:rsid w:val="00EB5EC8"/>
    <w:rsid w:val="00EB69F2"/>
    <w:rsid w:val="00EB6E49"/>
    <w:rsid w:val="00EB7CE4"/>
    <w:rsid w:val="00EB7DCB"/>
    <w:rsid w:val="00EC2077"/>
    <w:rsid w:val="00EC40E0"/>
    <w:rsid w:val="00EC5A86"/>
    <w:rsid w:val="00EC681E"/>
    <w:rsid w:val="00EC7329"/>
    <w:rsid w:val="00ED1F14"/>
    <w:rsid w:val="00ED2E8B"/>
    <w:rsid w:val="00ED4609"/>
    <w:rsid w:val="00ED53C4"/>
    <w:rsid w:val="00ED556B"/>
    <w:rsid w:val="00ED57ED"/>
    <w:rsid w:val="00EE03B6"/>
    <w:rsid w:val="00EE0CA1"/>
    <w:rsid w:val="00EE2B12"/>
    <w:rsid w:val="00EE2C2C"/>
    <w:rsid w:val="00EE4FB2"/>
    <w:rsid w:val="00EE58D8"/>
    <w:rsid w:val="00EE7657"/>
    <w:rsid w:val="00EF434A"/>
    <w:rsid w:val="00EF7F40"/>
    <w:rsid w:val="00F0025C"/>
    <w:rsid w:val="00F004B4"/>
    <w:rsid w:val="00F011E1"/>
    <w:rsid w:val="00F012C6"/>
    <w:rsid w:val="00F01AFC"/>
    <w:rsid w:val="00F06C51"/>
    <w:rsid w:val="00F06D4C"/>
    <w:rsid w:val="00F13783"/>
    <w:rsid w:val="00F16216"/>
    <w:rsid w:val="00F166F5"/>
    <w:rsid w:val="00F22B5A"/>
    <w:rsid w:val="00F23B81"/>
    <w:rsid w:val="00F249A2"/>
    <w:rsid w:val="00F25141"/>
    <w:rsid w:val="00F25787"/>
    <w:rsid w:val="00F308A3"/>
    <w:rsid w:val="00F35EC4"/>
    <w:rsid w:val="00F36408"/>
    <w:rsid w:val="00F3698E"/>
    <w:rsid w:val="00F37259"/>
    <w:rsid w:val="00F411D7"/>
    <w:rsid w:val="00F425CB"/>
    <w:rsid w:val="00F42836"/>
    <w:rsid w:val="00F42DD1"/>
    <w:rsid w:val="00F42EEF"/>
    <w:rsid w:val="00F43E33"/>
    <w:rsid w:val="00F44043"/>
    <w:rsid w:val="00F456EF"/>
    <w:rsid w:val="00F45D1B"/>
    <w:rsid w:val="00F53EE6"/>
    <w:rsid w:val="00F54959"/>
    <w:rsid w:val="00F54C63"/>
    <w:rsid w:val="00F57379"/>
    <w:rsid w:val="00F5792B"/>
    <w:rsid w:val="00F61E80"/>
    <w:rsid w:val="00F62916"/>
    <w:rsid w:val="00F62C99"/>
    <w:rsid w:val="00F648E1"/>
    <w:rsid w:val="00F65928"/>
    <w:rsid w:val="00F66F83"/>
    <w:rsid w:val="00F70A02"/>
    <w:rsid w:val="00F72BF4"/>
    <w:rsid w:val="00F73852"/>
    <w:rsid w:val="00F74354"/>
    <w:rsid w:val="00F74799"/>
    <w:rsid w:val="00F802C3"/>
    <w:rsid w:val="00F81864"/>
    <w:rsid w:val="00F81EDD"/>
    <w:rsid w:val="00F82680"/>
    <w:rsid w:val="00F8547B"/>
    <w:rsid w:val="00F86954"/>
    <w:rsid w:val="00F871F7"/>
    <w:rsid w:val="00F918FE"/>
    <w:rsid w:val="00F91968"/>
    <w:rsid w:val="00F91D47"/>
    <w:rsid w:val="00F93334"/>
    <w:rsid w:val="00F97ACA"/>
    <w:rsid w:val="00FA0E65"/>
    <w:rsid w:val="00FA0ED1"/>
    <w:rsid w:val="00FA14F5"/>
    <w:rsid w:val="00FA4C1A"/>
    <w:rsid w:val="00FB16C8"/>
    <w:rsid w:val="00FB1AD0"/>
    <w:rsid w:val="00FB2508"/>
    <w:rsid w:val="00FB2BC7"/>
    <w:rsid w:val="00FB2D75"/>
    <w:rsid w:val="00FB3A52"/>
    <w:rsid w:val="00FB6A71"/>
    <w:rsid w:val="00FC0EFC"/>
    <w:rsid w:val="00FC13ED"/>
    <w:rsid w:val="00FC1499"/>
    <w:rsid w:val="00FC182A"/>
    <w:rsid w:val="00FC383C"/>
    <w:rsid w:val="00FC69D6"/>
    <w:rsid w:val="00FD1870"/>
    <w:rsid w:val="00FD1DE2"/>
    <w:rsid w:val="00FD5963"/>
    <w:rsid w:val="00FD6EE5"/>
    <w:rsid w:val="00FE0C37"/>
    <w:rsid w:val="00FE125C"/>
    <w:rsid w:val="00FE1A69"/>
    <w:rsid w:val="00FE1F2E"/>
    <w:rsid w:val="00FE366F"/>
    <w:rsid w:val="00FE43F1"/>
    <w:rsid w:val="00FE52BB"/>
    <w:rsid w:val="00FE5786"/>
    <w:rsid w:val="00FE5E41"/>
    <w:rsid w:val="00FE7C97"/>
    <w:rsid w:val="00FE7FA8"/>
    <w:rsid w:val="00FF1E28"/>
    <w:rsid w:val="00FF324A"/>
    <w:rsid w:val="00FF56AB"/>
    <w:rsid w:val="00FF6AEC"/>
    <w:rsid w:val="00FF70B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A4191"/>
  <w15:docId w15:val="{D09240EE-13B9-4C90-B982-D8CAA7526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WWZ - Standard"/>
    <w:qFormat/>
    <w:rsid w:val="00FC1499"/>
    <w:pPr>
      <w:overflowPunct w:val="0"/>
      <w:autoSpaceDE w:val="0"/>
      <w:autoSpaceDN w:val="0"/>
      <w:adjustRightInd w:val="0"/>
      <w:spacing w:before="116" w:line="232" w:lineRule="exact"/>
      <w:jc w:val="both"/>
      <w:textAlignment w:val="baseline"/>
    </w:pPr>
    <w:rPr>
      <w:lang w:val="de-DE" w:eastAsia="de-CH"/>
    </w:rPr>
  </w:style>
  <w:style w:type="paragraph" w:styleId="Heading1">
    <w:name w:val="heading 1"/>
    <w:aliases w:val="WWZ - Überschrift 1"/>
    <w:basedOn w:val="Heading2"/>
    <w:next w:val="Normal"/>
    <w:qFormat/>
    <w:rsid w:val="00EC5A86"/>
    <w:pPr>
      <w:numPr>
        <w:ilvl w:val="0"/>
      </w:numPr>
      <w:spacing w:before="700" w:after="280"/>
      <w:outlineLvl w:val="0"/>
    </w:pPr>
    <w:rPr>
      <w:sz w:val="30"/>
    </w:rPr>
  </w:style>
  <w:style w:type="paragraph" w:styleId="Heading2">
    <w:name w:val="heading 2"/>
    <w:aliases w:val="WWZ - Überschrift 2"/>
    <w:basedOn w:val="Heading3"/>
    <w:next w:val="Normal"/>
    <w:qFormat/>
    <w:rsid w:val="00EC5A86"/>
    <w:pPr>
      <w:numPr>
        <w:ilvl w:val="1"/>
      </w:numPr>
      <w:outlineLvl w:val="1"/>
    </w:pPr>
    <w:rPr>
      <w:sz w:val="26"/>
    </w:rPr>
  </w:style>
  <w:style w:type="paragraph" w:styleId="Heading3">
    <w:name w:val="heading 3"/>
    <w:aliases w:val="WWZ - Überschrift 3"/>
    <w:basedOn w:val="Heading4"/>
    <w:next w:val="Normal"/>
    <w:qFormat/>
    <w:rsid w:val="00EC5A86"/>
    <w:pPr>
      <w:numPr>
        <w:ilvl w:val="2"/>
      </w:numPr>
      <w:tabs>
        <w:tab w:val="clear" w:pos="1134"/>
      </w:tabs>
      <w:spacing w:before="464" w:after="232"/>
      <w:ind w:left="567" w:hanging="567"/>
      <w:outlineLvl w:val="2"/>
    </w:pPr>
    <w:rPr>
      <w:sz w:val="22"/>
    </w:rPr>
  </w:style>
  <w:style w:type="paragraph" w:styleId="Heading4">
    <w:name w:val="heading 4"/>
    <w:aliases w:val="WWZ - Überschrift 4"/>
    <w:basedOn w:val="Heading5"/>
    <w:next w:val="Normal"/>
    <w:qFormat/>
    <w:rsid w:val="00EC5A86"/>
    <w:pPr>
      <w:numPr>
        <w:ilvl w:val="3"/>
      </w:numPr>
      <w:tabs>
        <w:tab w:val="left" w:pos="1134"/>
      </w:tabs>
      <w:ind w:left="1134" w:hanging="1134"/>
      <w:outlineLvl w:val="3"/>
    </w:pPr>
    <w:rPr>
      <w:sz w:val="24"/>
    </w:rPr>
  </w:style>
  <w:style w:type="paragraph" w:styleId="Heading5">
    <w:name w:val="heading 5"/>
    <w:basedOn w:val="Normal"/>
    <w:next w:val="Normal"/>
    <w:rsid w:val="00EC5A86"/>
    <w:pPr>
      <w:keepNext/>
      <w:keepLines/>
      <w:numPr>
        <w:ilvl w:val="4"/>
        <w:numId w:val="1"/>
      </w:numPr>
      <w:suppressAutoHyphens/>
      <w:spacing w:before="232" w:line="240" w:lineRule="auto"/>
      <w:jc w:val="left"/>
      <w:outlineLvl w:val="4"/>
    </w:pPr>
  </w:style>
  <w:style w:type="paragraph" w:styleId="Heading6">
    <w:name w:val="heading 6"/>
    <w:basedOn w:val="Normal"/>
    <w:next w:val="Normal"/>
    <w:rsid w:val="00EC5A86"/>
    <w:pPr>
      <w:keepNext/>
      <w:keepLines/>
      <w:numPr>
        <w:ilvl w:val="5"/>
        <w:numId w:val="1"/>
      </w:numPr>
      <w:suppressAutoHyphens/>
      <w:spacing w:before="290"/>
      <w:jc w:val="left"/>
      <w:outlineLvl w:val="5"/>
    </w:pPr>
  </w:style>
  <w:style w:type="paragraph" w:styleId="Heading7">
    <w:name w:val="heading 7"/>
    <w:basedOn w:val="Normal"/>
    <w:next w:val="Normal"/>
    <w:rsid w:val="00EC5A86"/>
    <w:pPr>
      <w:numPr>
        <w:ilvl w:val="6"/>
        <w:numId w:val="1"/>
      </w:numPr>
      <w:spacing w:before="240" w:after="60"/>
      <w:outlineLvl w:val="6"/>
    </w:pPr>
    <w:rPr>
      <w:rFonts w:ascii="Helvetica" w:hAnsi="Helvetica"/>
    </w:rPr>
  </w:style>
  <w:style w:type="paragraph" w:styleId="Heading8">
    <w:name w:val="heading 8"/>
    <w:basedOn w:val="Normal"/>
    <w:next w:val="Normal"/>
    <w:rsid w:val="00EC5A86"/>
    <w:pPr>
      <w:numPr>
        <w:ilvl w:val="7"/>
        <w:numId w:val="1"/>
      </w:numPr>
      <w:spacing w:before="240" w:after="60"/>
      <w:outlineLvl w:val="7"/>
    </w:pPr>
    <w:rPr>
      <w:rFonts w:ascii="Helvetica" w:hAnsi="Helvetica"/>
      <w:i/>
    </w:rPr>
  </w:style>
  <w:style w:type="paragraph" w:styleId="Heading9">
    <w:name w:val="heading 9"/>
    <w:basedOn w:val="Normal"/>
    <w:next w:val="Normal"/>
    <w:rsid w:val="00EC5A86"/>
    <w:pPr>
      <w:numPr>
        <w:ilvl w:val="8"/>
        <w:numId w:val="1"/>
      </w:numPr>
      <w:spacing w:before="240" w:after="60"/>
      <w:outlineLvl w:val="8"/>
    </w:pPr>
    <w:rPr>
      <w:rFonts w:ascii="Helvetica" w:hAnsi="Helvetica"/>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EC5A86"/>
    <w:pPr>
      <w:tabs>
        <w:tab w:val="center" w:pos="4536"/>
        <w:tab w:val="right" w:pos="9072"/>
      </w:tabs>
    </w:pPr>
  </w:style>
  <w:style w:type="paragraph" w:customStyle="1" w:styleId="WWZ-Grafik-ohneKasten">
    <w:name w:val="WWZ - Grafik - ohne Kasten"/>
    <w:basedOn w:val="Normal"/>
    <w:next w:val="WWZ-Grafik-Untertitel"/>
    <w:qFormat/>
    <w:rsid w:val="00E2486D"/>
    <w:pPr>
      <w:spacing w:after="116" w:line="240" w:lineRule="auto"/>
      <w:jc w:val="center"/>
    </w:pPr>
    <w:rPr>
      <w:rFonts w:ascii="Arial" w:hAnsi="Arial"/>
      <w:sz w:val="19"/>
    </w:rPr>
  </w:style>
  <w:style w:type="paragraph" w:customStyle="1" w:styleId="Haupttitel">
    <w:name w:val="Haupttitel"/>
    <w:basedOn w:val="Normal"/>
    <w:next w:val="Normal"/>
    <w:semiHidden/>
    <w:rsid w:val="00EC5A86"/>
    <w:pPr>
      <w:keepNext/>
      <w:keepLines/>
      <w:suppressAutoHyphens/>
      <w:spacing w:before="1000" w:after="500" w:line="240" w:lineRule="auto"/>
      <w:jc w:val="center"/>
    </w:pPr>
    <w:rPr>
      <w:spacing w:val="-20"/>
      <w:sz w:val="80"/>
    </w:rPr>
  </w:style>
  <w:style w:type="paragraph" w:customStyle="1" w:styleId="Haupttitel-Autor">
    <w:name w:val="Haupttitel-Autor"/>
    <w:basedOn w:val="WWZ-Literatur-berschrift"/>
    <w:next w:val="Haupttitel"/>
    <w:semiHidden/>
    <w:rsid w:val="00EC5A86"/>
    <w:pPr>
      <w:spacing w:before="1000"/>
      <w:jc w:val="center"/>
    </w:pPr>
    <w:rPr>
      <w:sz w:val="52"/>
    </w:rPr>
  </w:style>
  <w:style w:type="paragraph" w:customStyle="1" w:styleId="WWZ-Literatur-berschrift">
    <w:name w:val="WWZ - Literatur - Überschrift"/>
    <w:basedOn w:val="Heading2"/>
    <w:qFormat/>
    <w:rsid w:val="00C77F71"/>
    <w:pPr>
      <w:numPr>
        <w:ilvl w:val="0"/>
        <w:numId w:val="0"/>
      </w:numPr>
      <w:spacing w:before="700" w:after="280"/>
      <w:outlineLvl w:val="9"/>
    </w:pPr>
    <w:rPr>
      <w:sz w:val="30"/>
      <w:szCs w:val="30"/>
    </w:rPr>
  </w:style>
  <w:style w:type="paragraph" w:customStyle="1" w:styleId="Haupttitel-Untertitel">
    <w:name w:val="Haupttitel-Untertitel"/>
    <w:basedOn w:val="Haupttitel-Autor"/>
    <w:next w:val="Normal"/>
    <w:semiHidden/>
    <w:rsid w:val="00EC5A86"/>
    <w:pPr>
      <w:spacing w:before="500"/>
    </w:pPr>
  </w:style>
  <w:style w:type="paragraph" w:styleId="Header">
    <w:name w:val="header"/>
    <w:basedOn w:val="Normal"/>
    <w:semiHidden/>
    <w:rsid w:val="00EC5A86"/>
    <w:pPr>
      <w:pBdr>
        <w:bottom w:val="single" w:sz="6" w:space="1" w:color="auto"/>
      </w:pBdr>
      <w:tabs>
        <w:tab w:val="right" w:pos="7144"/>
      </w:tabs>
    </w:pPr>
  </w:style>
  <w:style w:type="paragraph" w:customStyle="1" w:styleId="WWZ-Grafik-Untertitel">
    <w:name w:val="WWZ - Grafik - Untertitel"/>
    <w:basedOn w:val="Normal"/>
    <w:next w:val="Normal"/>
    <w:link w:val="WWZ-Grafik-UntertitelZchn"/>
    <w:qFormat/>
    <w:rsid w:val="00363209"/>
    <w:pPr>
      <w:tabs>
        <w:tab w:val="left" w:pos="1418"/>
      </w:tabs>
      <w:suppressAutoHyphens/>
      <w:spacing w:before="70" w:after="232"/>
      <w:ind w:left="1134" w:hanging="1134"/>
      <w:jc w:val="left"/>
    </w:pPr>
  </w:style>
  <w:style w:type="character" w:customStyle="1" w:styleId="WWZ-Grafik-UntertitelZchn">
    <w:name w:val="WWZ - Grafik - Untertitel Zchn"/>
    <w:basedOn w:val="DefaultParagraphFont"/>
    <w:link w:val="WWZ-Grafik-Untertitel"/>
    <w:rsid w:val="00363209"/>
    <w:rPr>
      <w:lang w:val="de-DE" w:eastAsia="de-CH"/>
    </w:rPr>
  </w:style>
  <w:style w:type="paragraph" w:customStyle="1" w:styleId="WWZ-Literatur-Quellen">
    <w:name w:val="WWZ - Literatur - Quellen"/>
    <w:basedOn w:val="Normal"/>
    <w:qFormat/>
    <w:rsid w:val="00EC5A86"/>
    <w:pPr>
      <w:spacing w:before="80" w:line="240" w:lineRule="auto"/>
      <w:ind w:left="284" w:hanging="284"/>
    </w:pPr>
  </w:style>
  <w:style w:type="paragraph" w:customStyle="1" w:styleId="WWZ-Kasten">
    <w:name w:val="WWZ - Kasten"/>
    <w:basedOn w:val="Normal"/>
    <w:rsid w:val="00B039D5"/>
    <w:pPr>
      <w:keepNext/>
      <w:keepLines/>
      <w:pBdr>
        <w:top w:val="single" w:sz="8" w:space="6" w:color="808080"/>
        <w:left w:val="single" w:sz="8" w:space="6" w:color="808080"/>
        <w:bottom w:val="single" w:sz="8" w:space="6" w:color="808080"/>
        <w:right w:val="single" w:sz="8" w:space="6" w:color="808080"/>
      </w:pBdr>
      <w:ind w:left="170" w:right="170"/>
    </w:pPr>
  </w:style>
  <w:style w:type="paragraph" w:customStyle="1" w:styleId="WWZ-Liste-Nummer">
    <w:name w:val="WWZ - Liste - Nummer"/>
    <w:basedOn w:val="WWZ-Liste-Spiegel"/>
    <w:rsid w:val="00E81C8D"/>
    <w:pPr>
      <w:numPr>
        <w:numId w:val="17"/>
      </w:numPr>
    </w:pPr>
  </w:style>
  <w:style w:type="paragraph" w:customStyle="1" w:styleId="WWZ-Liste-Spiegel">
    <w:name w:val="WWZ - Liste - Spiegel"/>
    <w:basedOn w:val="WWZ-Liste-Quadrat"/>
    <w:qFormat/>
    <w:rsid w:val="004966D8"/>
    <w:pPr>
      <w:numPr>
        <w:numId w:val="30"/>
      </w:numPr>
      <w:ind w:left="357" w:hanging="357"/>
    </w:pPr>
    <w:rPr>
      <w:rFonts w:eastAsiaTheme="minorEastAsia"/>
    </w:rPr>
  </w:style>
  <w:style w:type="paragraph" w:customStyle="1" w:styleId="WWZ-Liste-Quadrat">
    <w:name w:val="WWZ - Liste - Quadrat"/>
    <w:basedOn w:val="Normal"/>
    <w:uiPriority w:val="99"/>
    <w:qFormat/>
    <w:rsid w:val="00BA5531"/>
    <w:pPr>
      <w:numPr>
        <w:numId w:val="31"/>
      </w:numPr>
      <w:spacing w:before="120"/>
      <w:contextualSpacing/>
    </w:pPr>
  </w:style>
  <w:style w:type="paragraph" w:customStyle="1" w:styleId="Tabelle">
    <w:name w:val="Tabelle"/>
    <w:basedOn w:val="WWZ-Grafik-ohneKasten"/>
    <w:semiHidden/>
    <w:rsid w:val="00CA2AD9"/>
    <w:pPr>
      <w:keepNext/>
      <w:keepLines/>
      <w:spacing w:before="60" w:after="80"/>
      <w:jc w:val="left"/>
    </w:pPr>
    <w:rPr>
      <w:sz w:val="16"/>
    </w:rPr>
  </w:style>
  <w:style w:type="paragraph" w:customStyle="1" w:styleId="Tabelle-Head">
    <w:name w:val="Tabelle-Head"/>
    <w:basedOn w:val="Tabelle"/>
    <w:next w:val="Tabelle"/>
    <w:semiHidden/>
    <w:rsid w:val="000D329B"/>
    <w:rPr>
      <w:b/>
      <w:sz w:val="19"/>
    </w:rPr>
  </w:style>
  <w:style w:type="paragraph" w:customStyle="1" w:styleId="Tabelle-Quadrat">
    <w:name w:val="Tabelle-Quadrat"/>
    <w:basedOn w:val="WWZ-Liste-Nummer"/>
    <w:semiHidden/>
    <w:rsid w:val="00CA2AD9"/>
    <w:pPr>
      <w:numPr>
        <w:numId w:val="18"/>
      </w:numPr>
    </w:pPr>
    <w:rPr>
      <w:rFonts w:ascii="Arial" w:hAnsi="Arial"/>
      <w:sz w:val="18"/>
    </w:rPr>
  </w:style>
  <w:style w:type="paragraph" w:customStyle="1" w:styleId="Tabelle-Spiegel">
    <w:name w:val="Tabelle-Spiegel"/>
    <w:basedOn w:val="Tabelle-Quadrat"/>
    <w:semiHidden/>
    <w:rsid w:val="00E81C8D"/>
    <w:pPr>
      <w:numPr>
        <w:numId w:val="19"/>
      </w:numPr>
    </w:pPr>
  </w:style>
  <w:style w:type="character" w:styleId="PageNumber">
    <w:name w:val="page number"/>
    <w:basedOn w:val="DefaultParagraphFont"/>
    <w:semiHidden/>
    <w:rsid w:val="00EC5A86"/>
  </w:style>
  <w:style w:type="paragraph" w:customStyle="1" w:styleId="Vakatseite">
    <w:name w:val="Vakatseite"/>
    <w:basedOn w:val="Normal"/>
    <w:next w:val="Heading2"/>
    <w:semiHidden/>
    <w:rsid w:val="00EC5A86"/>
    <w:pPr>
      <w:pageBreakBefore/>
      <w:pBdr>
        <w:top w:val="single" w:sz="6" w:space="28" w:color="auto"/>
        <w:left w:val="single" w:sz="6" w:space="28" w:color="auto"/>
        <w:bottom w:val="single" w:sz="6" w:space="28" w:color="auto"/>
        <w:right w:val="single" w:sz="6" w:space="28" w:color="auto"/>
      </w:pBdr>
      <w:spacing w:before="4000" w:after="6000" w:line="240" w:lineRule="auto"/>
      <w:ind w:left="561" w:right="561"/>
      <w:jc w:val="center"/>
    </w:pPr>
    <w:rPr>
      <w:sz w:val="28"/>
    </w:rPr>
  </w:style>
  <w:style w:type="paragraph" w:styleId="TOC1">
    <w:name w:val="toc 1"/>
    <w:aliases w:val="WWZ - Verzeichnis"/>
    <w:basedOn w:val="Normal"/>
    <w:next w:val="Normal"/>
    <w:link w:val="TOC1Char"/>
    <w:uiPriority w:val="39"/>
    <w:rsid w:val="00FF324A"/>
    <w:pPr>
      <w:tabs>
        <w:tab w:val="left" w:pos="284"/>
        <w:tab w:val="left" w:pos="738"/>
      </w:tabs>
      <w:spacing w:before="232" w:after="40"/>
      <w:ind w:left="284" w:right="567" w:hanging="284"/>
      <w:jc w:val="left"/>
    </w:pPr>
    <w:rPr>
      <w:noProof/>
    </w:rPr>
  </w:style>
  <w:style w:type="character" w:customStyle="1" w:styleId="TOC1Char">
    <w:name w:val="TOC 1 Char"/>
    <w:aliases w:val="WWZ - Verzeichnis Char"/>
    <w:basedOn w:val="DefaultParagraphFont"/>
    <w:link w:val="TOC1"/>
    <w:uiPriority w:val="39"/>
    <w:semiHidden/>
    <w:rsid w:val="00640338"/>
    <w:rPr>
      <w:noProof/>
      <w:lang w:val="de-DE" w:eastAsia="de-CH"/>
    </w:rPr>
  </w:style>
  <w:style w:type="paragraph" w:styleId="TOC3">
    <w:name w:val="toc 3"/>
    <w:basedOn w:val="TOC2"/>
    <w:next w:val="Normal"/>
    <w:uiPriority w:val="39"/>
    <w:rsid w:val="000F7222"/>
    <w:pPr>
      <w:tabs>
        <w:tab w:val="clear" w:pos="738"/>
        <w:tab w:val="left" w:pos="737"/>
      </w:tabs>
      <w:ind w:left="1304" w:hanging="567"/>
    </w:pPr>
  </w:style>
  <w:style w:type="paragraph" w:styleId="TOC2">
    <w:name w:val="toc 2"/>
    <w:basedOn w:val="TOC1"/>
    <w:next w:val="Normal"/>
    <w:uiPriority w:val="39"/>
    <w:rsid w:val="000F7222"/>
    <w:pPr>
      <w:spacing w:before="0" w:after="0"/>
      <w:ind w:left="738" w:hanging="454"/>
    </w:pPr>
  </w:style>
  <w:style w:type="paragraph" w:styleId="TOC4">
    <w:name w:val="toc 4"/>
    <w:basedOn w:val="TOC3"/>
    <w:next w:val="Normal"/>
    <w:semiHidden/>
    <w:rsid w:val="00EC5A86"/>
    <w:pPr>
      <w:tabs>
        <w:tab w:val="clear" w:pos="737"/>
        <w:tab w:val="left" w:pos="1304"/>
      </w:tabs>
    </w:pPr>
  </w:style>
  <w:style w:type="paragraph" w:styleId="TableofFigures">
    <w:name w:val="table of figures"/>
    <w:basedOn w:val="Normal"/>
    <w:next w:val="Normal"/>
    <w:semiHidden/>
    <w:rsid w:val="006416BD"/>
  </w:style>
  <w:style w:type="paragraph" w:styleId="FootnoteText">
    <w:name w:val="footnote text"/>
    <w:basedOn w:val="Normal"/>
    <w:semiHidden/>
    <w:rsid w:val="00FF1E28"/>
    <w:pPr>
      <w:widowControl w:val="0"/>
      <w:tabs>
        <w:tab w:val="left" w:pos="340"/>
      </w:tabs>
      <w:spacing w:before="0" w:line="240" w:lineRule="auto"/>
      <w:ind w:left="142" w:hanging="142"/>
    </w:pPr>
    <w:rPr>
      <w:sz w:val="16"/>
    </w:rPr>
  </w:style>
  <w:style w:type="character" w:styleId="FootnoteReference">
    <w:name w:val="footnote reference"/>
    <w:basedOn w:val="DefaultParagraphFont"/>
    <w:semiHidden/>
    <w:rsid w:val="00FC1499"/>
    <w:rPr>
      <w:rFonts w:ascii="Times New Roman" w:hAnsi="Times New Roman"/>
      <w:position w:val="6"/>
      <w:sz w:val="12"/>
    </w:rPr>
  </w:style>
  <w:style w:type="paragraph" w:styleId="Index1">
    <w:name w:val="index 1"/>
    <w:basedOn w:val="Normal"/>
    <w:next w:val="Normal"/>
    <w:semiHidden/>
    <w:rsid w:val="00EC5A86"/>
    <w:pPr>
      <w:spacing w:before="0"/>
      <w:ind w:left="284" w:hanging="284"/>
      <w:jc w:val="left"/>
    </w:pPr>
  </w:style>
  <w:style w:type="paragraph" w:styleId="IndexHeading">
    <w:name w:val="index heading"/>
    <w:basedOn w:val="Normal"/>
    <w:next w:val="Index1"/>
    <w:semiHidden/>
    <w:rsid w:val="00EC5A86"/>
    <w:pPr>
      <w:spacing w:before="232"/>
      <w:jc w:val="left"/>
    </w:pPr>
    <w:rPr>
      <w:b/>
    </w:rPr>
  </w:style>
  <w:style w:type="paragraph" w:customStyle="1" w:styleId="WWZ-Verfasser-Name">
    <w:name w:val="WWZ - Verfasser - Name"/>
    <w:link w:val="WWZ-Verfasser-NameZchn"/>
    <w:qFormat/>
    <w:rsid w:val="009C2A0F"/>
    <w:rPr>
      <w:i/>
      <w:noProof/>
      <w:lang w:val="de-DE" w:eastAsia="de-CH"/>
    </w:rPr>
  </w:style>
  <w:style w:type="character" w:customStyle="1" w:styleId="WWZ-Verfasser-NameZchn">
    <w:name w:val="WWZ - Verfasser - Name Zchn"/>
    <w:basedOn w:val="TOC1Char"/>
    <w:link w:val="WWZ-Verfasser-Name"/>
    <w:rsid w:val="00202EB9"/>
    <w:rPr>
      <w:i/>
      <w:noProof/>
      <w:lang w:val="de-DE" w:eastAsia="de-CH"/>
    </w:rPr>
  </w:style>
  <w:style w:type="paragraph" w:customStyle="1" w:styleId="Verzeichnis-Kapitel">
    <w:name w:val="Verzeichnis-Kapitel"/>
    <w:basedOn w:val="TOC1"/>
    <w:semiHidden/>
    <w:rsid w:val="00EC5A86"/>
  </w:style>
  <w:style w:type="paragraph" w:customStyle="1" w:styleId="Verzeichnis-Teil">
    <w:name w:val="Verzeichnis-Teil"/>
    <w:basedOn w:val="TOC1"/>
    <w:semiHidden/>
    <w:rsid w:val="00EC5A86"/>
    <w:pPr>
      <w:tabs>
        <w:tab w:val="clear" w:pos="284"/>
      </w:tabs>
      <w:spacing w:before="464" w:line="240" w:lineRule="auto"/>
      <w:ind w:left="1021" w:hanging="1021"/>
    </w:pPr>
    <w:rPr>
      <w:b/>
      <w:sz w:val="28"/>
    </w:rPr>
  </w:style>
  <w:style w:type="paragraph" w:customStyle="1" w:styleId="Verzeichnis-Abkrzungen">
    <w:name w:val="Verzeichnis-Abkürzungen"/>
    <w:basedOn w:val="Normal"/>
    <w:semiHidden/>
    <w:rsid w:val="00EC5A86"/>
    <w:pPr>
      <w:spacing w:before="0"/>
      <w:ind w:left="851" w:hanging="851"/>
    </w:pPr>
  </w:style>
  <w:style w:type="paragraph" w:customStyle="1" w:styleId="Verzeichnis-Autor">
    <w:name w:val="Verzeichnis-Autor"/>
    <w:basedOn w:val="Verzeichnis-Abkrzungen"/>
    <w:semiHidden/>
    <w:rsid w:val="00EC5A86"/>
    <w:pPr>
      <w:spacing w:after="116"/>
      <w:ind w:left="2268" w:hanging="2268"/>
    </w:pPr>
  </w:style>
  <w:style w:type="paragraph" w:customStyle="1" w:styleId="Zwischentitel-Untertitel">
    <w:name w:val="Zwischentitel-Untertitel"/>
    <w:basedOn w:val="WWZ-Literatur-berschrift"/>
    <w:next w:val="Zwischentitel-berschrift"/>
    <w:semiHidden/>
    <w:rsid w:val="00EC5A86"/>
    <w:rPr>
      <w:sz w:val="36"/>
    </w:rPr>
  </w:style>
  <w:style w:type="paragraph" w:customStyle="1" w:styleId="Zwischentitel-berschrift">
    <w:name w:val="Zwischentitel-Überschrift"/>
    <w:basedOn w:val="Zwischentitel-Untertitel"/>
    <w:next w:val="Vakatseite"/>
    <w:semiHidden/>
    <w:rsid w:val="00EC5A86"/>
    <w:rPr>
      <w:sz w:val="52"/>
    </w:rPr>
  </w:style>
  <w:style w:type="paragraph" w:customStyle="1" w:styleId="WWZ-Beitrag-Autor">
    <w:name w:val="WWZ - Beitrag - Autor"/>
    <w:basedOn w:val="Zwischentitel-Untertitel"/>
    <w:next w:val="WWZ-Beitrag-berschrift"/>
    <w:qFormat/>
    <w:rsid w:val="00EC5A86"/>
    <w:pPr>
      <w:spacing w:after="920"/>
    </w:pPr>
    <w:rPr>
      <w:sz w:val="24"/>
    </w:rPr>
  </w:style>
  <w:style w:type="paragraph" w:customStyle="1" w:styleId="WWZ-Beitrag-berschrift">
    <w:name w:val="WWZ - Beitrag - Überschrift"/>
    <w:basedOn w:val="Zwischentitel-Untertitel"/>
    <w:next w:val="TOC3"/>
    <w:qFormat/>
    <w:rsid w:val="00EC5A86"/>
    <w:pPr>
      <w:spacing w:after="1000"/>
    </w:pPr>
  </w:style>
  <w:style w:type="paragraph" w:customStyle="1" w:styleId="WWZ-Verfasser-Beschreibung">
    <w:name w:val="WWZ - Verfasser - Beschreibung"/>
    <w:link w:val="WWZ-Verfasser-BeschreibungZchn"/>
    <w:qFormat/>
    <w:rsid w:val="009C2A0F"/>
    <w:pPr>
      <w:spacing w:before="112"/>
      <w:jc w:val="both"/>
    </w:pPr>
    <w:rPr>
      <w:noProof/>
      <w:lang w:val="de-DE" w:eastAsia="de-CH"/>
    </w:rPr>
  </w:style>
  <w:style w:type="character" w:customStyle="1" w:styleId="WWZ-Verfasser-BeschreibungZchn">
    <w:name w:val="WWZ - Verfasser - Beschreibung Zchn"/>
    <w:basedOn w:val="WWZ-Verfasser-NameZchn"/>
    <w:link w:val="WWZ-Verfasser-Beschreibung"/>
    <w:rsid w:val="00202EB9"/>
    <w:rPr>
      <w:i/>
      <w:noProof/>
      <w:lang w:val="de-DE" w:eastAsia="de-CH"/>
    </w:rPr>
  </w:style>
  <w:style w:type="character" w:styleId="Emphasis">
    <w:name w:val="Emphasis"/>
    <w:aliases w:val="WWZ - Hervorhebung"/>
    <w:basedOn w:val="DefaultParagraphFont"/>
    <w:qFormat/>
    <w:rsid w:val="00651FB0"/>
    <w:rPr>
      <w:i/>
      <w:iCs/>
    </w:rPr>
  </w:style>
  <w:style w:type="character" w:styleId="Hyperlink">
    <w:name w:val="Hyperlink"/>
    <w:basedOn w:val="DefaultParagraphFont"/>
    <w:semiHidden/>
    <w:rsid w:val="000F7222"/>
    <w:rPr>
      <w:color w:val="0000FF"/>
      <w:u w:val="single"/>
    </w:rPr>
  </w:style>
  <w:style w:type="paragraph" w:customStyle="1" w:styleId="WWZ-Zitate">
    <w:name w:val="WWZ - Zitate"/>
    <w:basedOn w:val="Normal"/>
    <w:next w:val="Normal"/>
    <w:qFormat/>
    <w:rsid w:val="009F24F5"/>
    <w:pPr>
      <w:overflowPunct/>
      <w:autoSpaceDE/>
      <w:autoSpaceDN/>
      <w:adjustRightInd/>
      <w:spacing w:before="120" w:after="120" w:line="240" w:lineRule="auto"/>
      <w:textAlignment w:val="auto"/>
    </w:pPr>
    <w:rPr>
      <w:i/>
      <w:szCs w:val="24"/>
      <w:lang w:eastAsia="de-DE"/>
    </w:rPr>
  </w:style>
  <w:style w:type="paragraph" w:styleId="ListParagraph">
    <w:name w:val="List Paragraph"/>
    <w:basedOn w:val="Normal"/>
    <w:uiPriority w:val="34"/>
    <w:semiHidden/>
    <w:rsid w:val="00FB3A52"/>
    <w:pPr>
      <w:ind w:left="720"/>
      <w:contextualSpacing/>
    </w:pPr>
  </w:style>
  <w:style w:type="paragraph" w:customStyle="1" w:styleId="WWZ-Grafik-mitKastenobenanSeite">
    <w:name w:val="WWZ - Grafik - mit Kasten oben an Seite"/>
    <w:basedOn w:val="WWZ-Grafik-mitKastenmittenimText"/>
    <w:next w:val="WWZ-Grafik-Untertitel"/>
    <w:qFormat/>
    <w:rsid w:val="00BC1F10"/>
    <w:pPr>
      <w:spacing w:line="480" w:lineRule="auto"/>
    </w:pPr>
  </w:style>
  <w:style w:type="paragraph" w:customStyle="1" w:styleId="WWZ-Hypothesen">
    <w:name w:val="WWZ - Hypothesen"/>
    <w:basedOn w:val="Normal"/>
    <w:rsid w:val="003135DC"/>
    <w:pPr>
      <w:ind w:left="705" w:hanging="705"/>
    </w:pPr>
    <w:rPr>
      <w:i/>
    </w:rPr>
  </w:style>
  <w:style w:type="paragraph" w:styleId="Bibliography">
    <w:name w:val="Bibliography"/>
    <w:basedOn w:val="Normal"/>
    <w:next w:val="Normal"/>
    <w:uiPriority w:val="37"/>
    <w:semiHidden/>
    <w:qFormat/>
    <w:rsid w:val="00640338"/>
  </w:style>
  <w:style w:type="paragraph" w:customStyle="1" w:styleId="WWZ-Grafik-mitKastenmittenimText">
    <w:name w:val="WWZ - Grafik - mit Kasten mitten im Text"/>
    <w:basedOn w:val="WWZ-Grafik-ohneKasten"/>
    <w:next w:val="WWZ-Grafik-Untertitel"/>
    <w:rsid w:val="005D2F29"/>
    <w:pPr>
      <w:keepNext/>
      <w:keepLines/>
      <w:pBdr>
        <w:top w:val="single" w:sz="4" w:space="3" w:color="auto"/>
        <w:left w:val="single" w:sz="4" w:space="3" w:color="auto"/>
        <w:bottom w:val="single" w:sz="4" w:space="3" w:color="auto"/>
        <w:right w:val="single" w:sz="4" w:space="3" w:color="auto"/>
      </w:pBdr>
      <w:spacing w:after="80" w:line="290" w:lineRule="atLeast"/>
      <w:ind w:left="142" w:right="57"/>
    </w:pPr>
  </w:style>
  <w:style w:type="paragraph" w:styleId="BalloonText">
    <w:name w:val="Balloon Text"/>
    <w:basedOn w:val="Normal"/>
    <w:link w:val="BalloonTextChar"/>
    <w:semiHidden/>
    <w:rsid w:val="00BC1F10"/>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C1F10"/>
    <w:rPr>
      <w:rFonts w:ascii="Tahoma" w:hAnsi="Tahoma" w:cs="Tahoma"/>
      <w:sz w:val="16"/>
      <w:szCs w:val="16"/>
      <w:lang w:val="de-DE" w:eastAsia="de-CH"/>
    </w:rPr>
  </w:style>
  <w:style w:type="paragraph" w:customStyle="1" w:styleId="WWZ-berschriftfrkleineZwischentitel">
    <w:name w:val="WWZ - Überschrift für kleine Zwischentitel"/>
    <w:basedOn w:val="Normal"/>
    <w:qFormat/>
    <w:rsid w:val="00883D19"/>
    <w:pPr>
      <w:keepNext/>
      <w:spacing w:before="360" w:after="60"/>
      <w:jc w:val="left"/>
    </w:pPr>
    <w:rPr>
      <w:i/>
    </w:rPr>
  </w:style>
  <w:style w:type="paragraph" w:styleId="DocumentMap">
    <w:name w:val="Document Map"/>
    <w:basedOn w:val="Normal"/>
    <w:link w:val="DocumentMapChar"/>
    <w:semiHidden/>
    <w:rsid w:val="001313B7"/>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1313B7"/>
    <w:rPr>
      <w:rFonts w:ascii="Tahoma" w:hAnsi="Tahoma" w:cs="Tahoma"/>
      <w:sz w:val="16"/>
      <w:szCs w:val="16"/>
      <w:lang w:val="de-DE" w:eastAsia="de-CH"/>
    </w:rPr>
  </w:style>
  <w:style w:type="table" w:styleId="TableGrid">
    <w:name w:val="Table Grid"/>
    <w:basedOn w:val="TableNormal"/>
    <w:uiPriority w:val="59"/>
    <w:rsid w:val="00574D9D"/>
    <w:rPr>
      <w:rFonts w:asciiTheme="minorHAnsi" w:eastAsiaTheme="minorHAnsi" w:hAnsiTheme="minorHAnsi" w:cstheme="minorBidi"/>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ichtaufgelsteErwhnung1">
    <w:name w:val="Nicht aufgelöste Erwähnung1"/>
    <w:basedOn w:val="DefaultParagraphFont"/>
    <w:uiPriority w:val="99"/>
    <w:semiHidden/>
    <w:unhideWhenUsed/>
    <w:rsid w:val="007B597C"/>
    <w:rPr>
      <w:color w:val="605E5C"/>
      <w:shd w:val="clear" w:color="auto" w:fill="E1DFDD"/>
    </w:rPr>
  </w:style>
  <w:style w:type="character" w:styleId="CommentReference">
    <w:name w:val="annotation reference"/>
    <w:basedOn w:val="DefaultParagraphFont"/>
    <w:semiHidden/>
    <w:unhideWhenUsed/>
    <w:rsid w:val="007A3D4F"/>
    <w:rPr>
      <w:sz w:val="16"/>
      <w:szCs w:val="16"/>
    </w:rPr>
  </w:style>
  <w:style w:type="paragraph" w:styleId="CommentText">
    <w:name w:val="annotation text"/>
    <w:basedOn w:val="Normal"/>
    <w:link w:val="CommentTextChar"/>
    <w:unhideWhenUsed/>
    <w:rsid w:val="007A3D4F"/>
    <w:pPr>
      <w:overflowPunct/>
      <w:autoSpaceDE/>
      <w:autoSpaceDN/>
      <w:adjustRightInd/>
      <w:spacing w:before="0" w:line="240" w:lineRule="auto"/>
      <w:jc w:val="left"/>
      <w:textAlignment w:val="auto"/>
    </w:pPr>
    <w:rPr>
      <w:lang w:eastAsia="de-DE"/>
    </w:rPr>
  </w:style>
  <w:style w:type="character" w:customStyle="1" w:styleId="CommentTextChar">
    <w:name w:val="Comment Text Char"/>
    <w:basedOn w:val="DefaultParagraphFont"/>
    <w:link w:val="CommentText"/>
    <w:rsid w:val="007A3D4F"/>
    <w:rPr>
      <w:lang w:val="de-DE" w:eastAsia="de-DE"/>
    </w:rPr>
  </w:style>
  <w:style w:type="paragraph" w:styleId="CommentSubject">
    <w:name w:val="annotation subject"/>
    <w:basedOn w:val="CommentText"/>
    <w:next w:val="CommentText"/>
    <w:link w:val="CommentSubjectChar"/>
    <w:semiHidden/>
    <w:unhideWhenUsed/>
    <w:rsid w:val="006D2041"/>
    <w:pPr>
      <w:overflowPunct w:val="0"/>
      <w:autoSpaceDE w:val="0"/>
      <w:autoSpaceDN w:val="0"/>
      <w:adjustRightInd w:val="0"/>
      <w:spacing w:before="116"/>
      <w:jc w:val="both"/>
      <w:textAlignment w:val="baseline"/>
    </w:pPr>
    <w:rPr>
      <w:b/>
      <w:bCs/>
      <w:lang w:eastAsia="de-CH"/>
    </w:rPr>
  </w:style>
  <w:style w:type="character" w:customStyle="1" w:styleId="CommentSubjectChar">
    <w:name w:val="Comment Subject Char"/>
    <w:basedOn w:val="CommentTextChar"/>
    <w:link w:val="CommentSubject"/>
    <w:semiHidden/>
    <w:rsid w:val="006D2041"/>
    <w:rPr>
      <w:b/>
      <w:bCs/>
      <w:lang w:val="de-DE" w:eastAsia="de-CH"/>
    </w:rPr>
  </w:style>
  <w:style w:type="character" w:styleId="PlaceholderText">
    <w:name w:val="Placeholder Text"/>
    <w:basedOn w:val="DefaultParagraphFont"/>
    <w:uiPriority w:val="99"/>
    <w:semiHidden/>
    <w:rsid w:val="00F411D7"/>
    <w:rPr>
      <w:color w:val="666666"/>
    </w:rPr>
  </w:style>
  <w:style w:type="paragraph" w:customStyle="1" w:styleId="CitaviBibliographyEntry">
    <w:name w:val="Citavi Bibliography Entry"/>
    <w:basedOn w:val="Normal"/>
    <w:link w:val="CitaviBibliographyEntryZchn"/>
    <w:uiPriority w:val="99"/>
    <w:rsid w:val="00F411D7"/>
    <w:pPr>
      <w:spacing w:after="120"/>
      <w:jc w:val="left"/>
    </w:pPr>
  </w:style>
  <w:style w:type="character" w:customStyle="1" w:styleId="CitaviBibliographyEntryZchn">
    <w:name w:val="Citavi Bibliography Entry Zchn"/>
    <w:basedOn w:val="DefaultParagraphFont"/>
    <w:link w:val="CitaviBibliographyEntry"/>
    <w:uiPriority w:val="99"/>
    <w:rsid w:val="00F411D7"/>
    <w:rPr>
      <w:lang w:val="de-DE" w:eastAsia="de-CH"/>
    </w:rPr>
  </w:style>
  <w:style w:type="paragraph" w:customStyle="1" w:styleId="CitaviBibliographyHeading">
    <w:name w:val="Citavi Bibliography Heading"/>
    <w:basedOn w:val="Heading1"/>
    <w:link w:val="CitaviBibliographyHeadingZchn"/>
    <w:uiPriority w:val="99"/>
    <w:rsid w:val="00F411D7"/>
  </w:style>
  <w:style w:type="character" w:customStyle="1" w:styleId="CitaviBibliographyHeadingZchn">
    <w:name w:val="Citavi Bibliography Heading Zchn"/>
    <w:basedOn w:val="DefaultParagraphFont"/>
    <w:link w:val="CitaviBibliographyHeading"/>
    <w:uiPriority w:val="99"/>
    <w:rsid w:val="00F411D7"/>
    <w:rPr>
      <w:sz w:val="30"/>
      <w:lang w:val="de-DE" w:eastAsia="de-CH"/>
    </w:rPr>
  </w:style>
  <w:style w:type="paragraph" w:customStyle="1" w:styleId="CitaviChapterBibliographyHeading">
    <w:name w:val="Citavi Chapter Bibliography Heading"/>
    <w:basedOn w:val="Heading2"/>
    <w:link w:val="CitaviChapterBibliographyHeadingZchn"/>
    <w:uiPriority w:val="99"/>
    <w:rsid w:val="00F411D7"/>
  </w:style>
  <w:style w:type="character" w:customStyle="1" w:styleId="CitaviChapterBibliographyHeadingZchn">
    <w:name w:val="Citavi Chapter Bibliography Heading Zchn"/>
    <w:basedOn w:val="DefaultParagraphFont"/>
    <w:link w:val="CitaviChapterBibliographyHeading"/>
    <w:uiPriority w:val="99"/>
    <w:rsid w:val="00F411D7"/>
    <w:rPr>
      <w:sz w:val="26"/>
      <w:lang w:val="de-DE" w:eastAsia="de-CH"/>
    </w:rPr>
  </w:style>
  <w:style w:type="paragraph" w:customStyle="1" w:styleId="CitaviBibliographySubheading1">
    <w:name w:val="Citavi Bibliography Subheading 1"/>
    <w:basedOn w:val="Heading2"/>
    <w:link w:val="CitaviBibliographySubheading1Zchn"/>
    <w:uiPriority w:val="99"/>
    <w:rsid w:val="00F411D7"/>
    <w:pPr>
      <w:outlineLvl w:val="9"/>
    </w:pPr>
  </w:style>
  <w:style w:type="character" w:customStyle="1" w:styleId="CitaviBibliographySubheading1Zchn">
    <w:name w:val="Citavi Bibliography Subheading 1 Zchn"/>
    <w:basedOn w:val="DefaultParagraphFont"/>
    <w:link w:val="CitaviBibliographySubheading1"/>
    <w:uiPriority w:val="99"/>
    <w:rsid w:val="00F411D7"/>
    <w:rPr>
      <w:sz w:val="26"/>
      <w:lang w:val="de-DE" w:eastAsia="de-CH"/>
    </w:rPr>
  </w:style>
  <w:style w:type="paragraph" w:customStyle="1" w:styleId="CitaviBibliographySubheading2">
    <w:name w:val="Citavi Bibliography Subheading 2"/>
    <w:basedOn w:val="Heading3"/>
    <w:link w:val="CitaviBibliographySubheading2Zchn"/>
    <w:uiPriority w:val="99"/>
    <w:rsid w:val="00F411D7"/>
    <w:pPr>
      <w:outlineLvl w:val="9"/>
    </w:pPr>
  </w:style>
  <w:style w:type="character" w:customStyle="1" w:styleId="CitaviBibliographySubheading2Zchn">
    <w:name w:val="Citavi Bibliography Subheading 2 Zchn"/>
    <w:basedOn w:val="DefaultParagraphFont"/>
    <w:link w:val="CitaviBibliographySubheading2"/>
    <w:uiPriority w:val="99"/>
    <w:rsid w:val="00F411D7"/>
    <w:rPr>
      <w:sz w:val="22"/>
      <w:lang w:val="de-DE" w:eastAsia="de-CH"/>
    </w:rPr>
  </w:style>
  <w:style w:type="paragraph" w:customStyle="1" w:styleId="CitaviBibliographySubheading3">
    <w:name w:val="Citavi Bibliography Subheading 3"/>
    <w:basedOn w:val="Heading4"/>
    <w:link w:val="CitaviBibliographySubheading3Zchn"/>
    <w:uiPriority w:val="99"/>
    <w:rsid w:val="00F411D7"/>
    <w:pPr>
      <w:outlineLvl w:val="9"/>
    </w:pPr>
  </w:style>
  <w:style w:type="character" w:customStyle="1" w:styleId="CitaviBibliographySubheading3Zchn">
    <w:name w:val="Citavi Bibliography Subheading 3 Zchn"/>
    <w:basedOn w:val="DefaultParagraphFont"/>
    <w:link w:val="CitaviBibliographySubheading3"/>
    <w:uiPriority w:val="99"/>
    <w:rsid w:val="00F411D7"/>
    <w:rPr>
      <w:sz w:val="24"/>
      <w:lang w:val="de-DE" w:eastAsia="de-CH"/>
    </w:rPr>
  </w:style>
  <w:style w:type="paragraph" w:customStyle="1" w:styleId="CitaviBibliographySubheading4">
    <w:name w:val="Citavi Bibliography Subheading 4"/>
    <w:basedOn w:val="Heading5"/>
    <w:link w:val="CitaviBibliographySubheading4Zchn"/>
    <w:uiPriority w:val="99"/>
    <w:rsid w:val="00F411D7"/>
    <w:pPr>
      <w:outlineLvl w:val="9"/>
    </w:pPr>
  </w:style>
  <w:style w:type="character" w:customStyle="1" w:styleId="CitaviBibliographySubheading4Zchn">
    <w:name w:val="Citavi Bibliography Subheading 4 Zchn"/>
    <w:basedOn w:val="DefaultParagraphFont"/>
    <w:link w:val="CitaviBibliographySubheading4"/>
    <w:uiPriority w:val="99"/>
    <w:rsid w:val="00F411D7"/>
    <w:rPr>
      <w:lang w:val="de-DE" w:eastAsia="de-CH"/>
    </w:rPr>
  </w:style>
  <w:style w:type="paragraph" w:customStyle="1" w:styleId="CitaviBibliographySubheading5">
    <w:name w:val="Citavi Bibliography Subheading 5"/>
    <w:basedOn w:val="Heading6"/>
    <w:link w:val="CitaviBibliographySubheading5Zchn"/>
    <w:uiPriority w:val="99"/>
    <w:rsid w:val="00F411D7"/>
    <w:pPr>
      <w:outlineLvl w:val="9"/>
    </w:pPr>
  </w:style>
  <w:style w:type="character" w:customStyle="1" w:styleId="CitaviBibliographySubheading5Zchn">
    <w:name w:val="Citavi Bibliography Subheading 5 Zchn"/>
    <w:basedOn w:val="DefaultParagraphFont"/>
    <w:link w:val="CitaviBibliographySubheading5"/>
    <w:uiPriority w:val="99"/>
    <w:rsid w:val="00F411D7"/>
    <w:rPr>
      <w:lang w:val="de-DE" w:eastAsia="de-CH"/>
    </w:rPr>
  </w:style>
  <w:style w:type="paragraph" w:customStyle="1" w:styleId="CitaviBibliographySubheading6">
    <w:name w:val="Citavi Bibliography Subheading 6"/>
    <w:basedOn w:val="Heading7"/>
    <w:link w:val="CitaviBibliographySubheading6Zchn"/>
    <w:uiPriority w:val="99"/>
    <w:rsid w:val="00F411D7"/>
    <w:pPr>
      <w:outlineLvl w:val="9"/>
    </w:pPr>
  </w:style>
  <w:style w:type="character" w:customStyle="1" w:styleId="CitaviBibliographySubheading6Zchn">
    <w:name w:val="Citavi Bibliography Subheading 6 Zchn"/>
    <w:basedOn w:val="DefaultParagraphFont"/>
    <w:link w:val="CitaviBibliographySubheading6"/>
    <w:uiPriority w:val="99"/>
    <w:rsid w:val="00F411D7"/>
    <w:rPr>
      <w:rFonts w:ascii="Helvetica" w:hAnsi="Helvetica"/>
      <w:lang w:val="de-DE" w:eastAsia="de-CH"/>
    </w:rPr>
  </w:style>
  <w:style w:type="paragraph" w:customStyle="1" w:styleId="CitaviBibliographySubheading7">
    <w:name w:val="Citavi Bibliography Subheading 7"/>
    <w:basedOn w:val="Heading8"/>
    <w:link w:val="CitaviBibliographySubheading7Zchn"/>
    <w:uiPriority w:val="99"/>
    <w:rsid w:val="00F411D7"/>
    <w:pPr>
      <w:outlineLvl w:val="9"/>
    </w:pPr>
  </w:style>
  <w:style w:type="character" w:customStyle="1" w:styleId="CitaviBibliographySubheading7Zchn">
    <w:name w:val="Citavi Bibliography Subheading 7 Zchn"/>
    <w:basedOn w:val="DefaultParagraphFont"/>
    <w:link w:val="CitaviBibliographySubheading7"/>
    <w:uiPriority w:val="99"/>
    <w:rsid w:val="00F411D7"/>
    <w:rPr>
      <w:rFonts w:ascii="Helvetica" w:hAnsi="Helvetica"/>
      <w:i/>
      <w:lang w:val="de-DE" w:eastAsia="de-CH"/>
    </w:rPr>
  </w:style>
  <w:style w:type="paragraph" w:customStyle="1" w:styleId="CitaviBibliographySubheading8">
    <w:name w:val="Citavi Bibliography Subheading 8"/>
    <w:basedOn w:val="Heading9"/>
    <w:link w:val="CitaviBibliographySubheading8Zchn"/>
    <w:uiPriority w:val="99"/>
    <w:rsid w:val="00F411D7"/>
    <w:pPr>
      <w:outlineLvl w:val="9"/>
    </w:pPr>
  </w:style>
  <w:style w:type="character" w:customStyle="1" w:styleId="CitaviBibliographySubheading8Zchn">
    <w:name w:val="Citavi Bibliography Subheading 8 Zchn"/>
    <w:basedOn w:val="DefaultParagraphFont"/>
    <w:link w:val="CitaviBibliographySubheading8"/>
    <w:uiPriority w:val="99"/>
    <w:rsid w:val="00F411D7"/>
    <w:rPr>
      <w:rFonts w:ascii="Helvetica" w:hAnsi="Helvetica"/>
      <w:i/>
      <w:sz w:val="18"/>
      <w:lang w:val="de-DE" w:eastAsia="de-CH"/>
    </w:rPr>
  </w:style>
  <w:style w:type="paragraph" w:styleId="Revision">
    <w:name w:val="Revision"/>
    <w:hidden/>
    <w:uiPriority w:val="99"/>
    <w:semiHidden/>
    <w:rsid w:val="00D96C20"/>
    <w:rPr>
      <w:lang w:val="de-DE" w:eastAsia="de-CH"/>
    </w:rPr>
  </w:style>
  <w:style w:type="paragraph" w:styleId="Caption">
    <w:name w:val="caption"/>
    <w:basedOn w:val="Normal"/>
    <w:next w:val="Normal"/>
    <w:unhideWhenUsed/>
    <w:qFormat/>
    <w:rsid w:val="00172EFE"/>
    <w:pPr>
      <w:spacing w:before="0" w:after="200" w:line="240" w:lineRule="auto"/>
    </w:pPr>
    <w:rPr>
      <w:i/>
      <w:iCs/>
      <w:color w:val="00000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1062673">
      <w:bodyDiv w:val="1"/>
      <w:marLeft w:val="0"/>
      <w:marRight w:val="0"/>
      <w:marTop w:val="0"/>
      <w:marBottom w:val="0"/>
      <w:divBdr>
        <w:top w:val="none" w:sz="0" w:space="0" w:color="auto"/>
        <w:left w:val="none" w:sz="0" w:space="0" w:color="auto"/>
        <w:bottom w:val="none" w:sz="0" w:space="0" w:color="auto"/>
        <w:right w:val="none" w:sz="0" w:space="0" w:color="auto"/>
      </w:divBdr>
    </w:div>
    <w:div w:id="595600645">
      <w:bodyDiv w:val="1"/>
      <w:marLeft w:val="0"/>
      <w:marRight w:val="0"/>
      <w:marTop w:val="0"/>
      <w:marBottom w:val="0"/>
      <w:divBdr>
        <w:top w:val="none" w:sz="0" w:space="0" w:color="auto"/>
        <w:left w:val="none" w:sz="0" w:space="0" w:color="auto"/>
        <w:bottom w:val="none" w:sz="0" w:space="0" w:color="auto"/>
        <w:right w:val="none" w:sz="0" w:space="0" w:color="auto"/>
      </w:divBdr>
    </w:div>
    <w:div w:id="984235018">
      <w:bodyDiv w:val="1"/>
      <w:marLeft w:val="0"/>
      <w:marRight w:val="0"/>
      <w:marTop w:val="0"/>
      <w:marBottom w:val="0"/>
      <w:divBdr>
        <w:top w:val="none" w:sz="0" w:space="0" w:color="auto"/>
        <w:left w:val="none" w:sz="0" w:space="0" w:color="auto"/>
        <w:bottom w:val="none" w:sz="0" w:space="0" w:color="auto"/>
        <w:right w:val="none" w:sz="0" w:space="0" w:color="auto"/>
      </w:divBdr>
      <w:divsChild>
        <w:div w:id="24454957">
          <w:marLeft w:val="0"/>
          <w:marRight w:val="0"/>
          <w:marTop w:val="0"/>
          <w:marBottom w:val="0"/>
          <w:divBdr>
            <w:top w:val="none" w:sz="0" w:space="0" w:color="auto"/>
            <w:left w:val="none" w:sz="0" w:space="0" w:color="auto"/>
            <w:bottom w:val="none" w:sz="0" w:space="0" w:color="auto"/>
            <w:right w:val="none" w:sz="0" w:space="0" w:color="auto"/>
          </w:divBdr>
          <w:divsChild>
            <w:div w:id="1655792950">
              <w:marLeft w:val="0"/>
              <w:marRight w:val="0"/>
              <w:marTop w:val="0"/>
              <w:marBottom w:val="0"/>
              <w:divBdr>
                <w:top w:val="none" w:sz="0" w:space="0" w:color="auto"/>
                <w:left w:val="none" w:sz="0" w:space="0" w:color="auto"/>
                <w:bottom w:val="none" w:sz="0" w:space="0" w:color="auto"/>
                <w:right w:val="none" w:sz="0" w:space="0" w:color="auto"/>
              </w:divBdr>
              <w:divsChild>
                <w:div w:id="1488090480">
                  <w:marLeft w:val="0"/>
                  <w:marRight w:val="0"/>
                  <w:marTop w:val="0"/>
                  <w:marBottom w:val="0"/>
                  <w:divBdr>
                    <w:top w:val="none" w:sz="0" w:space="0" w:color="auto"/>
                    <w:left w:val="none" w:sz="0" w:space="0" w:color="auto"/>
                    <w:bottom w:val="none" w:sz="0" w:space="0" w:color="auto"/>
                    <w:right w:val="none" w:sz="0" w:space="0" w:color="auto"/>
                  </w:divBdr>
                  <w:divsChild>
                    <w:div w:id="520779583">
                      <w:marLeft w:val="0"/>
                      <w:marRight w:val="0"/>
                      <w:marTop w:val="0"/>
                      <w:marBottom w:val="0"/>
                      <w:divBdr>
                        <w:top w:val="none" w:sz="0" w:space="0" w:color="auto"/>
                        <w:left w:val="none" w:sz="0" w:space="0" w:color="auto"/>
                        <w:bottom w:val="none" w:sz="0" w:space="0" w:color="auto"/>
                        <w:right w:val="none" w:sz="0" w:space="0" w:color="auto"/>
                      </w:divBdr>
                      <w:divsChild>
                        <w:div w:id="336276277">
                          <w:marLeft w:val="0"/>
                          <w:marRight w:val="0"/>
                          <w:marTop w:val="0"/>
                          <w:marBottom w:val="0"/>
                          <w:divBdr>
                            <w:top w:val="none" w:sz="0" w:space="0" w:color="auto"/>
                            <w:left w:val="none" w:sz="0" w:space="0" w:color="auto"/>
                            <w:bottom w:val="none" w:sz="0" w:space="0" w:color="auto"/>
                            <w:right w:val="none" w:sz="0" w:space="0" w:color="auto"/>
                          </w:divBdr>
                          <w:divsChild>
                            <w:div w:id="1349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566808">
          <w:marLeft w:val="0"/>
          <w:marRight w:val="0"/>
          <w:marTop w:val="0"/>
          <w:marBottom w:val="0"/>
          <w:divBdr>
            <w:top w:val="none" w:sz="0" w:space="0" w:color="auto"/>
            <w:left w:val="none" w:sz="0" w:space="0" w:color="auto"/>
            <w:bottom w:val="none" w:sz="0" w:space="0" w:color="auto"/>
            <w:right w:val="none" w:sz="0" w:space="0" w:color="auto"/>
          </w:divBdr>
          <w:divsChild>
            <w:div w:id="611011121">
              <w:marLeft w:val="0"/>
              <w:marRight w:val="0"/>
              <w:marTop w:val="0"/>
              <w:marBottom w:val="0"/>
              <w:divBdr>
                <w:top w:val="none" w:sz="0" w:space="0" w:color="auto"/>
                <w:left w:val="none" w:sz="0" w:space="0" w:color="auto"/>
                <w:bottom w:val="none" w:sz="0" w:space="0" w:color="auto"/>
                <w:right w:val="none" w:sz="0" w:space="0" w:color="auto"/>
              </w:divBdr>
              <w:divsChild>
                <w:div w:id="914704767">
                  <w:marLeft w:val="0"/>
                  <w:marRight w:val="0"/>
                  <w:marTop w:val="0"/>
                  <w:marBottom w:val="0"/>
                  <w:divBdr>
                    <w:top w:val="none" w:sz="0" w:space="0" w:color="auto"/>
                    <w:left w:val="none" w:sz="0" w:space="0" w:color="auto"/>
                    <w:bottom w:val="none" w:sz="0" w:space="0" w:color="auto"/>
                    <w:right w:val="none" w:sz="0" w:space="0" w:color="auto"/>
                  </w:divBdr>
                  <w:divsChild>
                    <w:div w:id="1893925549">
                      <w:marLeft w:val="0"/>
                      <w:marRight w:val="0"/>
                      <w:marTop w:val="0"/>
                      <w:marBottom w:val="0"/>
                      <w:divBdr>
                        <w:top w:val="none" w:sz="0" w:space="0" w:color="auto"/>
                        <w:left w:val="none" w:sz="0" w:space="0" w:color="auto"/>
                        <w:bottom w:val="none" w:sz="0" w:space="0" w:color="auto"/>
                        <w:right w:val="none" w:sz="0" w:space="0" w:color="auto"/>
                      </w:divBdr>
                      <w:divsChild>
                        <w:div w:id="755782131">
                          <w:marLeft w:val="0"/>
                          <w:marRight w:val="0"/>
                          <w:marTop w:val="0"/>
                          <w:marBottom w:val="0"/>
                          <w:divBdr>
                            <w:top w:val="none" w:sz="0" w:space="0" w:color="auto"/>
                            <w:left w:val="none" w:sz="0" w:space="0" w:color="auto"/>
                            <w:bottom w:val="none" w:sz="0" w:space="0" w:color="auto"/>
                            <w:right w:val="none" w:sz="0" w:space="0" w:color="auto"/>
                          </w:divBdr>
                          <w:divsChild>
                            <w:div w:id="6367473">
                              <w:marLeft w:val="300"/>
                              <w:marRight w:val="0"/>
                              <w:marTop w:val="0"/>
                              <w:marBottom w:val="0"/>
                              <w:divBdr>
                                <w:top w:val="none" w:sz="0" w:space="0" w:color="auto"/>
                                <w:left w:val="none" w:sz="0" w:space="0" w:color="auto"/>
                                <w:bottom w:val="none" w:sz="0" w:space="0" w:color="auto"/>
                                <w:right w:val="none" w:sz="0" w:space="0" w:color="auto"/>
                              </w:divBdr>
                              <w:divsChild>
                                <w:div w:id="2046055016">
                                  <w:marLeft w:val="0"/>
                                  <w:marRight w:val="0"/>
                                  <w:marTop w:val="0"/>
                                  <w:marBottom w:val="0"/>
                                  <w:divBdr>
                                    <w:top w:val="none" w:sz="0" w:space="0" w:color="auto"/>
                                    <w:left w:val="none" w:sz="0" w:space="0" w:color="auto"/>
                                    <w:bottom w:val="none" w:sz="0" w:space="0" w:color="auto"/>
                                    <w:right w:val="none" w:sz="0" w:space="0" w:color="auto"/>
                                  </w:divBdr>
                                  <w:divsChild>
                                    <w:div w:id="1731885084">
                                      <w:marLeft w:val="0"/>
                                      <w:marRight w:val="0"/>
                                      <w:marTop w:val="0"/>
                                      <w:marBottom w:val="0"/>
                                      <w:divBdr>
                                        <w:top w:val="none" w:sz="0" w:space="0" w:color="auto"/>
                                        <w:left w:val="none" w:sz="0" w:space="0" w:color="auto"/>
                                        <w:bottom w:val="none" w:sz="0" w:space="0" w:color="auto"/>
                                        <w:right w:val="none" w:sz="0" w:space="0" w:color="auto"/>
                                      </w:divBdr>
                                      <w:divsChild>
                                        <w:div w:id="1089501852">
                                          <w:marLeft w:val="0"/>
                                          <w:marRight w:val="0"/>
                                          <w:marTop w:val="0"/>
                                          <w:marBottom w:val="0"/>
                                          <w:divBdr>
                                            <w:top w:val="none" w:sz="0" w:space="0" w:color="auto"/>
                                            <w:left w:val="none" w:sz="0" w:space="0" w:color="auto"/>
                                            <w:bottom w:val="none" w:sz="0" w:space="0" w:color="auto"/>
                                            <w:right w:val="none" w:sz="0" w:space="0" w:color="auto"/>
                                          </w:divBdr>
                                          <w:divsChild>
                                            <w:div w:id="40634457">
                                              <w:marLeft w:val="0"/>
                                              <w:marRight w:val="0"/>
                                              <w:marTop w:val="0"/>
                                              <w:marBottom w:val="0"/>
                                              <w:divBdr>
                                                <w:top w:val="none" w:sz="0" w:space="0" w:color="auto"/>
                                                <w:left w:val="none" w:sz="0" w:space="0" w:color="auto"/>
                                                <w:bottom w:val="none" w:sz="0" w:space="0" w:color="auto"/>
                                                <w:right w:val="none" w:sz="0" w:space="0" w:color="auto"/>
                                              </w:divBdr>
                                              <w:divsChild>
                                                <w:div w:id="1319383624">
                                                  <w:marLeft w:val="0"/>
                                                  <w:marRight w:val="0"/>
                                                  <w:marTop w:val="0"/>
                                                  <w:marBottom w:val="0"/>
                                                  <w:divBdr>
                                                    <w:top w:val="none" w:sz="0" w:space="0" w:color="auto"/>
                                                    <w:left w:val="none" w:sz="0" w:space="0" w:color="auto"/>
                                                    <w:bottom w:val="none" w:sz="0" w:space="0" w:color="auto"/>
                                                    <w:right w:val="none" w:sz="0" w:space="0" w:color="auto"/>
                                                  </w:divBdr>
                                                  <w:divsChild>
                                                    <w:div w:id="1848254425">
                                                      <w:marLeft w:val="0"/>
                                                      <w:marRight w:val="0"/>
                                                      <w:marTop w:val="0"/>
                                                      <w:marBottom w:val="0"/>
                                                      <w:divBdr>
                                                        <w:top w:val="none" w:sz="0" w:space="0" w:color="auto"/>
                                                        <w:left w:val="none" w:sz="0" w:space="0" w:color="auto"/>
                                                        <w:bottom w:val="none" w:sz="0" w:space="0" w:color="auto"/>
                                                        <w:right w:val="none" w:sz="0" w:space="0" w:color="auto"/>
                                                      </w:divBdr>
                                                      <w:divsChild>
                                                        <w:div w:id="150299281">
                                                          <w:marLeft w:val="0"/>
                                                          <w:marRight w:val="0"/>
                                                          <w:marTop w:val="0"/>
                                                          <w:marBottom w:val="0"/>
                                                          <w:divBdr>
                                                            <w:top w:val="none" w:sz="0" w:space="0" w:color="auto"/>
                                                            <w:left w:val="none" w:sz="0" w:space="0" w:color="auto"/>
                                                            <w:bottom w:val="none" w:sz="0" w:space="0" w:color="auto"/>
                                                            <w:right w:val="none" w:sz="0" w:space="0" w:color="auto"/>
                                                          </w:divBdr>
                                                          <w:divsChild>
                                                            <w:div w:id="498540163">
                                                              <w:marLeft w:val="0"/>
                                                              <w:marRight w:val="0"/>
                                                              <w:marTop w:val="0"/>
                                                              <w:marBottom w:val="0"/>
                                                              <w:divBdr>
                                                                <w:top w:val="none" w:sz="0" w:space="0" w:color="auto"/>
                                                                <w:left w:val="none" w:sz="0" w:space="0" w:color="auto"/>
                                                                <w:bottom w:val="none" w:sz="0" w:space="0" w:color="auto"/>
                                                                <w:right w:val="none" w:sz="0" w:space="0" w:color="auto"/>
                                                              </w:divBdr>
                                                              <w:divsChild>
                                                                <w:div w:id="1657224854">
                                                                  <w:marLeft w:val="0"/>
                                                                  <w:marRight w:val="0"/>
                                                                  <w:marTop w:val="0"/>
                                                                  <w:marBottom w:val="0"/>
                                                                  <w:divBdr>
                                                                    <w:top w:val="none" w:sz="0" w:space="0" w:color="auto"/>
                                                                    <w:left w:val="none" w:sz="0" w:space="0" w:color="auto"/>
                                                                    <w:bottom w:val="none" w:sz="0" w:space="0" w:color="auto"/>
                                                                    <w:right w:val="none" w:sz="0" w:space="0" w:color="auto"/>
                                                                  </w:divBdr>
                                                                  <w:divsChild>
                                                                    <w:div w:id="44568793">
                                                                      <w:marLeft w:val="0"/>
                                                                      <w:marRight w:val="0"/>
                                                                      <w:marTop w:val="0"/>
                                                                      <w:marBottom w:val="0"/>
                                                                      <w:divBdr>
                                                                        <w:top w:val="none" w:sz="0" w:space="0" w:color="auto"/>
                                                                        <w:left w:val="none" w:sz="0" w:space="0" w:color="auto"/>
                                                                        <w:bottom w:val="none" w:sz="0" w:space="0" w:color="auto"/>
                                                                        <w:right w:val="none" w:sz="0" w:space="0" w:color="auto"/>
                                                                      </w:divBdr>
                                                                      <w:divsChild>
                                                                        <w:div w:id="193805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8297271">
      <w:bodyDiv w:val="1"/>
      <w:marLeft w:val="0"/>
      <w:marRight w:val="0"/>
      <w:marTop w:val="0"/>
      <w:marBottom w:val="0"/>
      <w:divBdr>
        <w:top w:val="none" w:sz="0" w:space="0" w:color="auto"/>
        <w:left w:val="none" w:sz="0" w:space="0" w:color="auto"/>
        <w:bottom w:val="none" w:sz="0" w:space="0" w:color="auto"/>
        <w:right w:val="none" w:sz="0" w:space="0" w:color="auto"/>
      </w:divBdr>
    </w:div>
    <w:div w:id="1798913106">
      <w:bodyDiv w:val="1"/>
      <w:marLeft w:val="0"/>
      <w:marRight w:val="0"/>
      <w:marTop w:val="0"/>
      <w:marBottom w:val="0"/>
      <w:divBdr>
        <w:top w:val="none" w:sz="0" w:space="0" w:color="auto"/>
        <w:left w:val="none" w:sz="0" w:space="0" w:color="auto"/>
        <w:bottom w:val="none" w:sz="0" w:space="0" w:color="auto"/>
        <w:right w:val="none" w:sz="0" w:space="0" w:color="auto"/>
      </w:divBdr>
    </w:div>
    <w:div w:id="2086224801">
      <w:bodyDiv w:val="1"/>
      <w:marLeft w:val="0"/>
      <w:marRight w:val="0"/>
      <w:marTop w:val="0"/>
      <w:marBottom w:val="0"/>
      <w:divBdr>
        <w:top w:val="none" w:sz="0" w:space="0" w:color="auto"/>
        <w:left w:val="none" w:sz="0" w:space="0" w:color="auto"/>
        <w:bottom w:val="none" w:sz="0" w:space="0" w:color="auto"/>
        <w:right w:val="none" w:sz="0" w:space="0" w:color="auto"/>
      </w:divBdr>
      <w:divsChild>
        <w:div w:id="983661130">
          <w:marLeft w:val="0"/>
          <w:marRight w:val="0"/>
          <w:marTop w:val="0"/>
          <w:marBottom w:val="0"/>
          <w:divBdr>
            <w:top w:val="none" w:sz="0" w:space="0" w:color="auto"/>
            <w:left w:val="none" w:sz="0" w:space="0" w:color="auto"/>
            <w:bottom w:val="none" w:sz="0" w:space="0" w:color="auto"/>
            <w:right w:val="none" w:sz="0" w:space="0" w:color="auto"/>
          </w:divBdr>
          <w:divsChild>
            <w:div w:id="144051296">
              <w:marLeft w:val="0"/>
              <w:marRight w:val="0"/>
              <w:marTop w:val="0"/>
              <w:marBottom w:val="0"/>
              <w:divBdr>
                <w:top w:val="none" w:sz="0" w:space="0" w:color="auto"/>
                <w:left w:val="none" w:sz="0" w:space="0" w:color="auto"/>
                <w:bottom w:val="none" w:sz="0" w:space="0" w:color="auto"/>
                <w:right w:val="none" w:sz="0" w:space="0" w:color="auto"/>
              </w:divBdr>
              <w:divsChild>
                <w:div w:id="183516601">
                  <w:marLeft w:val="0"/>
                  <w:marRight w:val="0"/>
                  <w:marTop w:val="0"/>
                  <w:marBottom w:val="0"/>
                  <w:divBdr>
                    <w:top w:val="none" w:sz="0" w:space="0" w:color="auto"/>
                    <w:left w:val="none" w:sz="0" w:space="0" w:color="auto"/>
                    <w:bottom w:val="none" w:sz="0" w:space="0" w:color="auto"/>
                    <w:right w:val="none" w:sz="0" w:space="0" w:color="auto"/>
                  </w:divBdr>
                  <w:divsChild>
                    <w:div w:id="1097560602">
                      <w:marLeft w:val="0"/>
                      <w:marRight w:val="0"/>
                      <w:marTop w:val="0"/>
                      <w:marBottom w:val="0"/>
                      <w:divBdr>
                        <w:top w:val="none" w:sz="0" w:space="0" w:color="auto"/>
                        <w:left w:val="none" w:sz="0" w:space="0" w:color="auto"/>
                        <w:bottom w:val="none" w:sz="0" w:space="0" w:color="auto"/>
                        <w:right w:val="none" w:sz="0" w:space="0" w:color="auto"/>
                      </w:divBdr>
                      <w:divsChild>
                        <w:div w:id="1195658220">
                          <w:marLeft w:val="0"/>
                          <w:marRight w:val="0"/>
                          <w:marTop w:val="0"/>
                          <w:marBottom w:val="0"/>
                          <w:divBdr>
                            <w:top w:val="none" w:sz="0" w:space="0" w:color="auto"/>
                            <w:left w:val="none" w:sz="0" w:space="0" w:color="auto"/>
                            <w:bottom w:val="none" w:sz="0" w:space="0" w:color="auto"/>
                            <w:right w:val="none" w:sz="0" w:space="0" w:color="auto"/>
                          </w:divBdr>
                          <w:divsChild>
                            <w:div w:id="128715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195811">
          <w:marLeft w:val="0"/>
          <w:marRight w:val="0"/>
          <w:marTop w:val="0"/>
          <w:marBottom w:val="0"/>
          <w:divBdr>
            <w:top w:val="none" w:sz="0" w:space="0" w:color="auto"/>
            <w:left w:val="none" w:sz="0" w:space="0" w:color="auto"/>
            <w:bottom w:val="none" w:sz="0" w:space="0" w:color="auto"/>
            <w:right w:val="none" w:sz="0" w:space="0" w:color="auto"/>
          </w:divBdr>
          <w:divsChild>
            <w:div w:id="549728738">
              <w:marLeft w:val="0"/>
              <w:marRight w:val="0"/>
              <w:marTop w:val="0"/>
              <w:marBottom w:val="0"/>
              <w:divBdr>
                <w:top w:val="none" w:sz="0" w:space="0" w:color="auto"/>
                <w:left w:val="none" w:sz="0" w:space="0" w:color="auto"/>
                <w:bottom w:val="none" w:sz="0" w:space="0" w:color="auto"/>
                <w:right w:val="none" w:sz="0" w:space="0" w:color="auto"/>
              </w:divBdr>
              <w:divsChild>
                <w:div w:id="1069769953">
                  <w:marLeft w:val="0"/>
                  <w:marRight w:val="0"/>
                  <w:marTop w:val="0"/>
                  <w:marBottom w:val="0"/>
                  <w:divBdr>
                    <w:top w:val="none" w:sz="0" w:space="0" w:color="auto"/>
                    <w:left w:val="none" w:sz="0" w:space="0" w:color="auto"/>
                    <w:bottom w:val="none" w:sz="0" w:space="0" w:color="auto"/>
                    <w:right w:val="none" w:sz="0" w:space="0" w:color="auto"/>
                  </w:divBdr>
                  <w:divsChild>
                    <w:div w:id="1363750079">
                      <w:marLeft w:val="0"/>
                      <w:marRight w:val="0"/>
                      <w:marTop w:val="0"/>
                      <w:marBottom w:val="0"/>
                      <w:divBdr>
                        <w:top w:val="none" w:sz="0" w:space="0" w:color="auto"/>
                        <w:left w:val="none" w:sz="0" w:space="0" w:color="auto"/>
                        <w:bottom w:val="none" w:sz="0" w:space="0" w:color="auto"/>
                        <w:right w:val="none" w:sz="0" w:space="0" w:color="auto"/>
                      </w:divBdr>
                      <w:divsChild>
                        <w:div w:id="739331383">
                          <w:marLeft w:val="0"/>
                          <w:marRight w:val="0"/>
                          <w:marTop w:val="0"/>
                          <w:marBottom w:val="0"/>
                          <w:divBdr>
                            <w:top w:val="none" w:sz="0" w:space="0" w:color="auto"/>
                            <w:left w:val="none" w:sz="0" w:space="0" w:color="auto"/>
                            <w:bottom w:val="none" w:sz="0" w:space="0" w:color="auto"/>
                            <w:right w:val="none" w:sz="0" w:space="0" w:color="auto"/>
                          </w:divBdr>
                          <w:divsChild>
                            <w:div w:id="835269733">
                              <w:marLeft w:val="300"/>
                              <w:marRight w:val="0"/>
                              <w:marTop w:val="0"/>
                              <w:marBottom w:val="0"/>
                              <w:divBdr>
                                <w:top w:val="none" w:sz="0" w:space="0" w:color="auto"/>
                                <w:left w:val="none" w:sz="0" w:space="0" w:color="auto"/>
                                <w:bottom w:val="none" w:sz="0" w:space="0" w:color="auto"/>
                                <w:right w:val="none" w:sz="0" w:space="0" w:color="auto"/>
                              </w:divBdr>
                              <w:divsChild>
                                <w:div w:id="400032115">
                                  <w:marLeft w:val="0"/>
                                  <w:marRight w:val="0"/>
                                  <w:marTop w:val="0"/>
                                  <w:marBottom w:val="0"/>
                                  <w:divBdr>
                                    <w:top w:val="none" w:sz="0" w:space="0" w:color="auto"/>
                                    <w:left w:val="none" w:sz="0" w:space="0" w:color="auto"/>
                                    <w:bottom w:val="none" w:sz="0" w:space="0" w:color="auto"/>
                                    <w:right w:val="none" w:sz="0" w:space="0" w:color="auto"/>
                                  </w:divBdr>
                                  <w:divsChild>
                                    <w:div w:id="472715152">
                                      <w:marLeft w:val="0"/>
                                      <w:marRight w:val="0"/>
                                      <w:marTop w:val="0"/>
                                      <w:marBottom w:val="0"/>
                                      <w:divBdr>
                                        <w:top w:val="none" w:sz="0" w:space="0" w:color="auto"/>
                                        <w:left w:val="none" w:sz="0" w:space="0" w:color="auto"/>
                                        <w:bottom w:val="none" w:sz="0" w:space="0" w:color="auto"/>
                                        <w:right w:val="none" w:sz="0" w:space="0" w:color="auto"/>
                                      </w:divBdr>
                                      <w:divsChild>
                                        <w:div w:id="2010329219">
                                          <w:marLeft w:val="0"/>
                                          <w:marRight w:val="0"/>
                                          <w:marTop w:val="0"/>
                                          <w:marBottom w:val="0"/>
                                          <w:divBdr>
                                            <w:top w:val="none" w:sz="0" w:space="0" w:color="auto"/>
                                            <w:left w:val="none" w:sz="0" w:space="0" w:color="auto"/>
                                            <w:bottom w:val="none" w:sz="0" w:space="0" w:color="auto"/>
                                            <w:right w:val="none" w:sz="0" w:space="0" w:color="auto"/>
                                          </w:divBdr>
                                          <w:divsChild>
                                            <w:div w:id="1231308561">
                                              <w:marLeft w:val="0"/>
                                              <w:marRight w:val="0"/>
                                              <w:marTop w:val="0"/>
                                              <w:marBottom w:val="0"/>
                                              <w:divBdr>
                                                <w:top w:val="none" w:sz="0" w:space="0" w:color="auto"/>
                                                <w:left w:val="none" w:sz="0" w:space="0" w:color="auto"/>
                                                <w:bottom w:val="none" w:sz="0" w:space="0" w:color="auto"/>
                                                <w:right w:val="none" w:sz="0" w:space="0" w:color="auto"/>
                                              </w:divBdr>
                                              <w:divsChild>
                                                <w:div w:id="1853568319">
                                                  <w:marLeft w:val="0"/>
                                                  <w:marRight w:val="0"/>
                                                  <w:marTop w:val="0"/>
                                                  <w:marBottom w:val="0"/>
                                                  <w:divBdr>
                                                    <w:top w:val="none" w:sz="0" w:space="0" w:color="auto"/>
                                                    <w:left w:val="none" w:sz="0" w:space="0" w:color="auto"/>
                                                    <w:bottom w:val="none" w:sz="0" w:space="0" w:color="auto"/>
                                                    <w:right w:val="none" w:sz="0" w:space="0" w:color="auto"/>
                                                  </w:divBdr>
                                                  <w:divsChild>
                                                    <w:div w:id="1634210183">
                                                      <w:marLeft w:val="0"/>
                                                      <w:marRight w:val="0"/>
                                                      <w:marTop w:val="0"/>
                                                      <w:marBottom w:val="0"/>
                                                      <w:divBdr>
                                                        <w:top w:val="none" w:sz="0" w:space="0" w:color="auto"/>
                                                        <w:left w:val="none" w:sz="0" w:space="0" w:color="auto"/>
                                                        <w:bottom w:val="none" w:sz="0" w:space="0" w:color="auto"/>
                                                        <w:right w:val="none" w:sz="0" w:space="0" w:color="auto"/>
                                                      </w:divBdr>
                                                      <w:divsChild>
                                                        <w:div w:id="1631470125">
                                                          <w:marLeft w:val="0"/>
                                                          <w:marRight w:val="0"/>
                                                          <w:marTop w:val="0"/>
                                                          <w:marBottom w:val="0"/>
                                                          <w:divBdr>
                                                            <w:top w:val="none" w:sz="0" w:space="0" w:color="auto"/>
                                                            <w:left w:val="none" w:sz="0" w:space="0" w:color="auto"/>
                                                            <w:bottom w:val="none" w:sz="0" w:space="0" w:color="auto"/>
                                                            <w:right w:val="none" w:sz="0" w:space="0" w:color="auto"/>
                                                          </w:divBdr>
                                                          <w:divsChild>
                                                            <w:div w:id="2078700898">
                                                              <w:marLeft w:val="0"/>
                                                              <w:marRight w:val="0"/>
                                                              <w:marTop w:val="0"/>
                                                              <w:marBottom w:val="0"/>
                                                              <w:divBdr>
                                                                <w:top w:val="none" w:sz="0" w:space="0" w:color="auto"/>
                                                                <w:left w:val="none" w:sz="0" w:space="0" w:color="auto"/>
                                                                <w:bottom w:val="none" w:sz="0" w:space="0" w:color="auto"/>
                                                                <w:right w:val="none" w:sz="0" w:space="0" w:color="auto"/>
                                                              </w:divBdr>
                                                              <w:divsChild>
                                                                <w:div w:id="1209803121">
                                                                  <w:marLeft w:val="0"/>
                                                                  <w:marRight w:val="0"/>
                                                                  <w:marTop w:val="0"/>
                                                                  <w:marBottom w:val="0"/>
                                                                  <w:divBdr>
                                                                    <w:top w:val="none" w:sz="0" w:space="0" w:color="auto"/>
                                                                    <w:left w:val="none" w:sz="0" w:space="0" w:color="auto"/>
                                                                    <w:bottom w:val="none" w:sz="0" w:space="0" w:color="auto"/>
                                                                    <w:right w:val="none" w:sz="0" w:space="0" w:color="auto"/>
                                                                  </w:divBdr>
                                                                  <w:divsChild>
                                                                    <w:div w:id="317609318">
                                                                      <w:marLeft w:val="0"/>
                                                                      <w:marRight w:val="0"/>
                                                                      <w:marTop w:val="0"/>
                                                                      <w:marBottom w:val="0"/>
                                                                      <w:divBdr>
                                                                        <w:top w:val="none" w:sz="0" w:space="0" w:color="auto"/>
                                                                        <w:left w:val="none" w:sz="0" w:space="0" w:color="auto"/>
                                                                        <w:bottom w:val="none" w:sz="0" w:space="0" w:color="auto"/>
                                                                        <w:right w:val="none" w:sz="0" w:space="0" w:color="auto"/>
                                                                      </w:divBdr>
                                                                      <w:divsChild>
                                                                        <w:div w:id="48359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495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chart" Target="charts/chart7.xml"/><Relationship Id="rId39" Type="http://schemas.openxmlformats.org/officeDocument/2006/relationships/chart" Target="charts/chart20.xml"/><Relationship Id="rId21" Type="http://schemas.openxmlformats.org/officeDocument/2006/relationships/chart" Target="charts/chart2.xml"/><Relationship Id="rId34" Type="http://schemas.openxmlformats.org/officeDocument/2006/relationships/chart" Target="charts/chart15.xml"/><Relationship Id="rId42"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hart" Target="charts/chart5.xml"/><Relationship Id="rId32" Type="http://schemas.openxmlformats.org/officeDocument/2006/relationships/chart" Target="charts/chart13.xml"/><Relationship Id="rId37" Type="http://schemas.openxmlformats.org/officeDocument/2006/relationships/chart" Target="charts/chart18.xml"/><Relationship Id="rId40" Type="http://schemas.openxmlformats.org/officeDocument/2006/relationships/header" Target="header4.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chart" Target="charts/chart4.xml"/><Relationship Id="rId28" Type="http://schemas.openxmlformats.org/officeDocument/2006/relationships/chart" Target="charts/chart9.xml"/><Relationship Id="rId36" Type="http://schemas.openxmlformats.org/officeDocument/2006/relationships/chart" Target="charts/chart17.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chart" Target="charts/chart12.xml"/><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chart" Target="charts/chart3.xml"/><Relationship Id="rId27" Type="http://schemas.openxmlformats.org/officeDocument/2006/relationships/chart" Target="charts/chart8.xml"/><Relationship Id="rId30" Type="http://schemas.openxmlformats.org/officeDocument/2006/relationships/chart" Target="charts/chart11.xml"/><Relationship Id="rId35" Type="http://schemas.openxmlformats.org/officeDocument/2006/relationships/chart" Target="charts/chart16.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chart" Target="charts/chart6.xml"/><Relationship Id="rId33" Type="http://schemas.openxmlformats.org/officeDocument/2006/relationships/chart" Target="charts/chart14.xml"/><Relationship Id="rId38" Type="http://schemas.openxmlformats.org/officeDocument/2006/relationships/chart" Target="charts/chart19.xml"/><Relationship Id="rId20" Type="http://schemas.openxmlformats.org/officeDocument/2006/relationships/chart" Target="charts/chart1.xml"/><Relationship Id="rId41" Type="http://schemas.openxmlformats.org/officeDocument/2006/relationships/header" Target="header5.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package" Target="../embeddings/Microsoft_Excel_Worksheet19.xlsx"/><Relationship Id="rId2" Type="http://schemas.microsoft.com/office/2011/relationships/chartColorStyle" Target="colors20.xml"/><Relationship Id="rId1" Type="http://schemas.microsoft.com/office/2011/relationships/chartStyle" Target="style2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14</c:v>
                </c:pt>
              </c:numCache>
            </c:numRef>
          </c:val>
          <c:extLst>
            <c:ext xmlns:c16="http://schemas.microsoft.com/office/drawing/2014/chart" uri="{C3380CC4-5D6E-409C-BE32-E72D297353CC}">
              <c16:uniqueId val="{00000000-E7DE-4FE3-BE0C-7A34DD6E44F1}"/>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8</c:v>
                </c:pt>
              </c:numCache>
            </c:numRef>
          </c:val>
          <c:extLst>
            <c:ext xmlns:c16="http://schemas.microsoft.com/office/drawing/2014/chart" uri="{C3380CC4-5D6E-409C-BE32-E72D297353CC}">
              <c16:uniqueId val="{00000001-E7DE-4FE3-BE0C-7A34DD6E44F1}"/>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13</c:v>
                </c:pt>
              </c:numCache>
            </c:numRef>
          </c:val>
          <c:extLst>
            <c:ext xmlns:c16="http://schemas.microsoft.com/office/drawing/2014/chart" uri="{C3380CC4-5D6E-409C-BE32-E72D297353CC}">
              <c16:uniqueId val="{00000002-E7DE-4FE3-BE0C-7A34DD6E44F1}"/>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31</c:v>
                </c:pt>
              </c:numCache>
            </c:numRef>
          </c:val>
          <c:extLst>
            <c:ext xmlns:c16="http://schemas.microsoft.com/office/drawing/2014/chart" uri="{C3380CC4-5D6E-409C-BE32-E72D297353CC}">
              <c16:uniqueId val="{00000003-E7DE-4FE3-BE0C-7A34DD6E44F1}"/>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151</c:v>
                </c:pt>
              </c:numCache>
            </c:numRef>
          </c:val>
          <c:extLst>
            <c:ext xmlns:c16="http://schemas.microsoft.com/office/drawing/2014/chart" uri="{C3380CC4-5D6E-409C-BE32-E72D297353CC}">
              <c16:uniqueId val="{00000004-E7DE-4FE3-BE0C-7A34DD6E44F1}"/>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37</c:v>
                </c:pt>
              </c:numCache>
            </c:numRef>
          </c:val>
          <c:extLst>
            <c:ext xmlns:c16="http://schemas.microsoft.com/office/drawing/2014/chart" uri="{C3380CC4-5D6E-409C-BE32-E72D297353CC}">
              <c16:uniqueId val="{00000000-9957-48EE-AE5D-65B16007FA60}"/>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62</c:v>
                </c:pt>
              </c:numCache>
            </c:numRef>
          </c:val>
          <c:extLst>
            <c:ext xmlns:c16="http://schemas.microsoft.com/office/drawing/2014/chart" uri="{C3380CC4-5D6E-409C-BE32-E72D297353CC}">
              <c16:uniqueId val="{00000001-9957-48EE-AE5D-65B16007FA60}"/>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63</c:v>
                </c:pt>
              </c:numCache>
            </c:numRef>
          </c:val>
          <c:extLst>
            <c:ext xmlns:c16="http://schemas.microsoft.com/office/drawing/2014/chart" uri="{C3380CC4-5D6E-409C-BE32-E72D297353CC}">
              <c16:uniqueId val="{00000002-9957-48EE-AE5D-65B16007FA60}"/>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38</c:v>
                </c:pt>
              </c:numCache>
            </c:numRef>
          </c:val>
          <c:extLst>
            <c:ext xmlns:c16="http://schemas.microsoft.com/office/drawing/2014/chart" uri="{C3380CC4-5D6E-409C-BE32-E72D297353CC}">
              <c16:uniqueId val="{00000003-9957-48EE-AE5D-65B16007FA60}"/>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anchor="ctr" anchorCtr="1"/>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17</c:v>
                </c:pt>
              </c:numCache>
            </c:numRef>
          </c:val>
          <c:extLst>
            <c:ext xmlns:c16="http://schemas.microsoft.com/office/drawing/2014/chart" uri="{C3380CC4-5D6E-409C-BE32-E72D297353CC}">
              <c16:uniqueId val="{00000004-9957-48EE-AE5D-65B16007FA60}"/>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00"/>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17</c:v>
                </c:pt>
              </c:numCache>
            </c:numRef>
          </c:val>
          <c:extLst>
            <c:ext xmlns:c16="http://schemas.microsoft.com/office/drawing/2014/chart" uri="{C3380CC4-5D6E-409C-BE32-E72D297353CC}">
              <c16:uniqueId val="{00000000-7C87-4ABB-ADDF-31CE5440EB32}"/>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14</c:v>
                </c:pt>
              </c:numCache>
            </c:numRef>
          </c:val>
          <c:extLst>
            <c:ext xmlns:c16="http://schemas.microsoft.com/office/drawing/2014/chart" uri="{C3380CC4-5D6E-409C-BE32-E72D297353CC}">
              <c16:uniqueId val="{00000001-7C87-4ABB-ADDF-31CE5440EB32}"/>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30</c:v>
                </c:pt>
              </c:numCache>
            </c:numRef>
          </c:val>
          <c:extLst>
            <c:ext xmlns:c16="http://schemas.microsoft.com/office/drawing/2014/chart" uri="{C3380CC4-5D6E-409C-BE32-E72D297353CC}">
              <c16:uniqueId val="{00000002-7C87-4ABB-ADDF-31CE5440EB32}"/>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48</c:v>
                </c:pt>
              </c:numCache>
            </c:numRef>
          </c:val>
          <c:extLst>
            <c:ext xmlns:c16="http://schemas.microsoft.com/office/drawing/2014/chart" uri="{C3380CC4-5D6E-409C-BE32-E72D297353CC}">
              <c16:uniqueId val="{00000003-7C87-4ABB-ADDF-31CE5440EB32}"/>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108</c:v>
                </c:pt>
              </c:numCache>
            </c:numRef>
          </c:val>
          <c:extLst>
            <c:ext xmlns:c16="http://schemas.microsoft.com/office/drawing/2014/chart" uri="{C3380CC4-5D6E-409C-BE32-E72D297353CC}">
              <c16:uniqueId val="{00000004-7C87-4ABB-ADDF-31CE5440EB32}"/>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15</c:v>
                </c:pt>
              </c:numCache>
            </c:numRef>
          </c:val>
          <c:extLst>
            <c:ext xmlns:c16="http://schemas.microsoft.com/office/drawing/2014/chart" uri="{C3380CC4-5D6E-409C-BE32-E72D297353CC}">
              <c16:uniqueId val="{00000000-EF0E-43C1-877B-D15066D0D087}"/>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20</c:v>
                </c:pt>
              </c:numCache>
            </c:numRef>
          </c:val>
          <c:extLst>
            <c:ext xmlns:c16="http://schemas.microsoft.com/office/drawing/2014/chart" uri="{C3380CC4-5D6E-409C-BE32-E72D297353CC}">
              <c16:uniqueId val="{00000001-EF0E-43C1-877B-D15066D0D087}"/>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27</c:v>
                </c:pt>
              </c:numCache>
            </c:numRef>
          </c:val>
          <c:extLst>
            <c:ext xmlns:c16="http://schemas.microsoft.com/office/drawing/2014/chart" uri="{C3380CC4-5D6E-409C-BE32-E72D297353CC}">
              <c16:uniqueId val="{00000002-EF0E-43C1-877B-D15066D0D087}"/>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58</c:v>
                </c:pt>
              </c:numCache>
            </c:numRef>
          </c:val>
          <c:extLst>
            <c:ext xmlns:c16="http://schemas.microsoft.com/office/drawing/2014/chart" uri="{C3380CC4-5D6E-409C-BE32-E72D297353CC}">
              <c16:uniqueId val="{00000003-EF0E-43C1-877B-D15066D0D087}"/>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98</c:v>
                </c:pt>
              </c:numCache>
            </c:numRef>
          </c:val>
          <c:extLst>
            <c:ext xmlns:c16="http://schemas.microsoft.com/office/drawing/2014/chart" uri="{C3380CC4-5D6E-409C-BE32-E72D297353CC}">
              <c16:uniqueId val="{00000004-EF0E-43C1-877B-D15066D0D087}"/>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16</c:v>
                </c:pt>
              </c:numCache>
            </c:numRef>
          </c:val>
          <c:extLst>
            <c:ext xmlns:c16="http://schemas.microsoft.com/office/drawing/2014/chart" uri="{C3380CC4-5D6E-409C-BE32-E72D297353CC}">
              <c16:uniqueId val="{00000000-F959-4C30-A24E-FE2CBA6182FA}"/>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16</c:v>
                </c:pt>
              </c:numCache>
            </c:numRef>
          </c:val>
          <c:extLst>
            <c:ext xmlns:c16="http://schemas.microsoft.com/office/drawing/2014/chart" uri="{C3380CC4-5D6E-409C-BE32-E72D297353CC}">
              <c16:uniqueId val="{00000001-F959-4C30-A24E-FE2CBA6182FA}"/>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32</c:v>
                </c:pt>
              </c:numCache>
            </c:numRef>
          </c:val>
          <c:extLst>
            <c:ext xmlns:c16="http://schemas.microsoft.com/office/drawing/2014/chart" uri="{C3380CC4-5D6E-409C-BE32-E72D297353CC}">
              <c16:uniqueId val="{00000002-F959-4C30-A24E-FE2CBA6182FA}"/>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60</c:v>
                </c:pt>
              </c:numCache>
            </c:numRef>
          </c:val>
          <c:extLst>
            <c:ext xmlns:c16="http://schemas.microsoft.com/office/drawing/2014/chart" uri="{C3380CC4-5D6E-409C-BE32-E72D297353CC}">
              <c16:uniqueId val="{00000003-F959-4C30-A24E-FE2CBA6182FA}"/>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93</c:v>
                </c:pt>
              </c:numCache>
            </c:numRef>
          </c:val>
          <c:extLst>
            <c:ext xmlns:c16="http://schemas.microsoft.com/office/drawing/2014/chart" uri="{C3380CC4-5D6E-409C-BE32-E72D297353CC}">
              <c16:uniqueId val="{00000004-F959-4C30-A24E-FE2CBA6182FA}"/>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32</c:v>
                </c:pt>
              </c:numCache>
            </c:numRef>
          </c:val>
          <c:extLst>
            <c:ext xmlns:c16="http://schemas.microsoft.com/office/drawing/2014/chart" uri="{C3380CC4-5D6E-409C-BE32-E72D297353CC}">
              <c16:uniqueId val="{00000000-03D4-4DEC-8F72-E9006943CE2A}"/>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44</c:v>
                </c:pt>
              </c:numCache>
            </c:numRef>
          </c:val>
          <c:extLst>
            <c:ext xmlns:c16="http://schemas.microsoft.com/office/drawing/2014/chart" uri="{C3380CC4-5D6E-409C-BE32-E72D297353CC}">
              <c16:uniqueId val="{00000001-03D4-4DEC-8F72-E9006943CE2A}"/>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66</c:v>
                </c:pt>
              </c:numCache>
            </c:numRef>
          </c:val>
          <c:extLst>
            <c:ext xmlns:c16="http://schemas.microsoft.com/office/drawing/2014/chart" uri="{C3380CC4-5D6E-409C-BE32-E72D297353CC}">
              <c16:uniqueId val="{00000002-03D4-4DEC-8F72-E9006943CE2A}"/>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45</c:v>
                </c:pt>
              </c:numCache>
            </c:numRef>
          </c:val>
          <c:extLst>
            <c:ext xmlns:c16="http://schemas.microsoft.com/office/drawing/2014/chart" uri="{C3380CC4-5D6E-409C-BE32-E72D297353CC}">
              <c16:uniqueId val="{00000003-03D4-4DEC-8F72-E9006943CE2A}"/>
            </c:ext>
          </c:extLst>
        </c:ser>
        <c:ser>
          <c:idx val="4"/>
          <c:order val="4"/>
          <c:tx>
            <c:strRef>
              <c:f>Tabelle1!$F$1</c:f>
              <c:strCache>
                <c:ptCount val="1"/>
                <c:pt idx="0">
                  <c:v>Trifft zu</c:v>
                </c:pt>
              </c:strCache>
            </c:strRef>
          </c:tx>
          <c:spPr>
            <a:solidFill>
              <a:schemeClr val="accent5"/>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extLst>
                <c:ext xmlns:c16="http://schemas.microsoft.com/office/drawing/2014/chart" uri="{C3380CC4-5D6E-409C-BE32-E72D297353CC}">
                  <c16:uniqueId val="{00000000-E293-4B1B-9505-15AD08BAC3C6}"/>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30</c:v>
                </c:pt>
              </c:numCache>
            </c:numRef>
          </c:val>
          <c:extLst>
            <c:ext xmlns:c16="http://schemas.microsoft.com/office/drawing/2014/chart" uri="{C3380CC4-5D6E-409C-BE32-E72D297353CC}">
              <c16:uniqueId val="{00000004-03D4-4DEC-8F72-E9006943CE2A}"/>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51</c:v>
                </c:pt>
              </c:numCache>
            </c:numRef>
          </c:val>
          <c:extLst>
            <c:ext xmlns:c16="http://schemas.microsoft.com/office/drawing/2014/chart" uri="{C3380CC4-5D6E-409C-BE32-E72D297353CC}">
              <c16:uniqueId val="{00000000-4DD5-4D40-9085-5CDA1C91C9C3}"/>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49</c:v>
                </c:pt>
              </c:numCache>
            </c:numRef>
          </c:val>
          <c:extLst>
            <c:ext xmlns:c16="http://schemas.microsoft.com/office/drawing/2014/chart" uri="{C3380CC4-5D6E-409C-BE32-E72D297353CC}">
              <c16:uniqueId val="{00000001-4DD5-4D40-9085-5CDA1C91C9C3}"/>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59</c:v>
                </c:pt>
              </c:numCache>
            </c:numRef>
          </c:val>
          <c:extLst>
            <c:ext xmlns:c16="http://schemas.microsoft.com/office/drawing/2014/chart" uri="{C3380CC4-5D6E-409C-BE32-E72D297353CC}">
              <c16:uniqueId val="{00000002-4DD5-4D40-9085-5CDA1C91C9C3}"/>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26</c:v>
                </c:pt>
              </c:numCache>
            </c:numRef>
          </c:val>
          <c:extLst>
            <c:ext xmlns:c16="http://schemas.microsoft.com/office/drawing/2014/chart" uri="{C3380CC4-5D6E-409C-BE32-E72D297353CC}">
              <c16:uniqueId val="{00000003-4DD5-4D40-9085-5CDA1C91C9C3}"/>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32</c:v>
                </c:pt>
              </c:numCache>
            </c:numRef>
          </c:val>
          <c:extLst>
            <c:ext xmlns:c16="http://schemas.microsoft.com/office/drawing/2014/chart" uri="{C3380CC4-5D6E-409C-BE32-E72D297353CC}">
              <c16:uniqueId val="{00000004-4DD5-4D40-9085-5CDA1C91C9C3}"/>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10</c:v>
                </c:pt>
              </c:numCache>
            </c:numRef>
          </c:val>
          <c:extLst>
            <c:ext xmlns:c16="http://schemas.microsoft.com/office/drawing/2014/chart" uri="{C3380CC4-5D6E-409C-BE32-E72D297353CC}">
              <c16:uniqueId val="{00000000-1C1E-4847-9388-271A323893DA}"/>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11</c:v>
                </c:pt>
              </c:numCache>
            </c:numRef>
          </c:val>
          <c:extLst>
            <c:ext xmlns:c16="http://schemas.microsoft.com/office/drawing/2014/chart" uri="{C3380CC4-5D6E-409C-BE32-E72D297353CC}">
              <c16:uniqueId val="{00000001-1C1E-4847-9388-271A323893DA}"/>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28</c:v>
                </c:pt>
              </c:numCache>
            </c:numRef>
          </c:val>
          <c:extLst>
            <c:ext xmlns:c16="http://schemas.microsoft.com/office/drawing/2014/chart" uri="{C3380CC4-5D6E-409C-BE32-E72D297353CC}">
              <c16:uniqueId val="{00000002-1C1E-4847-9388-271A323893DA}"/>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95</c:v>
                </c:pt>
              </c:numCache>
            </c:numRef>
          </c:val>
          <c:extLst>
            <c:ext xmlns:c16="http://schemas.microsoft.com/office/drawing/2014/chart" uri="{C3380CC4-5D6E-409C-BE32-E72D297353CC}">
              <c16:uniqueId val="{00000003-1C1E-4847-9388-271A323893DA}"/>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73</c:v>
                </c:pt>
              </c:numCache>
            </c:numRef>
          </c:val>
          <c:extLst>
            <c:ext xmlns:c16="http://schemas.microsoft.com/office/drawing/2014/chart" uri="{C3380CC4-5D6E-409C-BE32-E72D297353CC}">
              <c16:uniqueId val="{00000004-1C1E-4847-9388-271A323893DA}"/>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6</c:v>
                </c:pt>
              </c:numCache>
            </c:numRef>
          </c:val>
          <c:extLst>
            <c:ext xmlns:c16="http://schemas.microsoft.com/office/drawing/2014/chart" uri="{C3380CC4-5D6E-409C-BE32-E72D297353CC}">
              <c16:uniqueId val="{00000000-84A3-4E2B-BA5B-C73F66D0A6E7}"/>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31</c:v>
                </c:pt>
              </c:numCache>
            </c:numRef>
          </c:val>
          <c:extLst>
            <c:ext xmlns:c16="http://schemas.microsoft.com/office/drawing/2014/chart" uri="{C3380CC4-5D6E-409C-BE32-E72D297353CC}">
              <c16:uniqueId val="{00000001-84A3-4E2B-BA5B-C73F66D0A6E7}"/>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43</c:v>
                </c:pt>
              </c:numCache>
            </c:numRef>
          </c:val>
          <c:extLst>
            <c:ext xmlns:c16="http://schemas.microsoft.com/office/drawing/2014/chart" uri="{C3380CC4-5D6E-409C-BE32-E72D297353CC}">
              <c16:uniqueId val="{00000002-84A3-4E2B-BA5B-C73F66D0A6E7}"/>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59</c:v>
                </c:pt>
              </c:numCache>
            </c:numRef>
          </c:val>
          <c:extLst>
            <c:ext xmlns:c16="http://schemas.microsoft.com/office/drawing/2014/chart" uri="{C3380CC4-5D6E-409C-BE32-E72D297353CC}">
              <c16:uniqueId val="{00000003-84A3-4E2B-BA5B-C73F66D0A6E7}"/>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79</c:v>
                </c:pt>
              </c:numCache>
            </c:numRef>
          </c:val>
          <c:extLst>
            <c:ext xmlns:c16="http://schemas.microsoft.com/office/drawing/2014/chart" uri="{C3380CC4-5D6E-409C-BE32-E72D297353CC}">
              <c16:uniqueId val="{00000004-84A3-4E2B-BA5B-C73F66D0A6E7}"/>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5</c:v>
                </c:pt>
              </c:numCache>
            </c:numRef>
          </c:val>
          <c:extLst>
            <c:ext xmlns:c16="http://schemas.microsoft.com/office/drawing/2014/chart" uri="{C3380CC4-5D6E-409C-BE32-E72D297353CC}">
              <c16:uniqueId val="{00000000-A2A3-4481-8CFD-42349A0A62C2}"/>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11</c:v>
                </c:pt>
              </c:numCache>
            </c:numRef>
          </c:val>
          <c:extLst>
            <c:ext xmlns:c16="http://schemas.microsoft.com/office/drawing/2014/chart" uri="{C3380CC4-5D6E-409C-BE32-E72D297353CC}">
              <c16:uniqueId val="{00000001-A2A3-4481-8CFD-42349A0A62C2}"/>
            </c:ext>
          </c:extLst>
        </c:ser>
        <c:ser>
          <c:idx val="2"/>
          <c:order val="2"/>
          <c:tx>
            <c:strRef>
              <c:f>Tabelle1!$D$1</c:f>
              <c:strCache>
                <c:ptCount val="1"/>
                <c:pt idx="0">
                  <c:v>Teils, teils</c:v>
                </c:pt>
              </c:strCache>
            </c:strRef>
          </c:tx>
          <c:spPr>
            <a:solidFill>
              <a:schemeClr val="accent3"/>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extLst>
                <c:ext xmlns:c16="http://schemas.microsoft.com/office/drawing/2014/chart" uri="{C3380CC4-5D6E-409C-BE32-E72D297353CC}">
                  <c16:uniqueId val="{00000000-9152-4C70-A6C5-02724DFBE602}"/>
                </c:ext>
              </c:extLst>
            </c:dLbl>
            <c:spPr>
              <a:noFill/>
              <a:ln>
                <a:noFill/>
              </a:ln>
              <a:effectLst/>
            </c:spPr>
            <c:txPr>
              <a:bodyPr rot="0" spcFirstLastPara="1" vertOverflow="ellipsis" vert="horz" wrap="square" lIns="38100" tIns="19050" rIns="38100" bIns="19050" anchor="ctr" anchorCtr="1">
                <a:spAutoFit/>
              </a:bodyPr>
              <a:lstStyle/>
              <a:p>
                <a:pPr>
                  <a:defRPr sz="1197"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17</c:v>
                </c:pt>
              </c:numCache>
            </c:numRef>
          </c:val>
          <c:extLst>
            <c:ext xmlns:c16="http://schemas.microsoft.com/office/drawing/2014/chart" uri="{C3380CC4-5D6E-409C-BE32-E72D297353CC}">
              <c16:uniqueId val="{00000002-A2A3-4481-8CFD-42349A0A62C2}"/>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42</c:v>
                </c:pt>
              </c:numCache>
            </c:numRef>
          </c:val>
          <c:extLst>
            <c:ext xmlns:c16="http://schemas.microsoft.com/office/drawing/2014/chart" uri="{C3380CC4-5D6E-409C-BE32-E72D297353CC}">
              <c16:uniqueId val="{00000003-A2A3-4481-8CFD-42349A0A62C2}"/>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142</c:v>
                </c:pt>
              </c:numCache>
            </c:numRef>
          </c:val>
          <c:extLst>
            <c:ext xmlns:c16="http://schemas.microsoft.com/office/drawing/2014/chart" uri="{C3380CC4-5D6E-409C-BE32-E72D297353CC}">
              <c16:uniqueId val="{00000004-A2A3-4481-8CFD-42349A0A62C2}"/>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4</c:v>
                </c:pt>
              </c:numCache>
            </c:numRef>
          </c:val>
          <c:extLst>
            <c:ext xmlns:c16="http://schemas.microsoft.com/office/drawing/2014/chart" uri="{C3380CC4-5D6E-409C-BE32-E72D297353CC}">
              <c16:uniqueId val="{00000000-1C20-4A2A-92F9-A1AB81A7C4B4}"/>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4</c:v>
                </c:pt>
              </c:numCache>
            </c:numRef>
          </c:val>
          <c:extLst>
            <c:ext xmlns:c16="http://schemas.microsoft.com/office/drawing/2014/chart" uri="{C3380CC4-5D6E-409C-BE32-E72D297353CC}">
              <c16:uniqueId val="{00000001-1C20-4A2A-92F9-A1AB81A7C4B4}"/>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12</c:v>
                </c:pt>
              </c:numCache>
            </c:numRef>
          </c:val>
          <c:extLst>
            <c:ext xmlns:c16="http://schemas.microsoft.com/office/drawing/2014/chart" uri="{C3380CC4-5D6E-409C-BE32-E72D297353CC}">
              <c16:uniqueId val="{00000002-1C20-4A2A-92F9-A1AB81A7C4B4}"/>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79</c:v>
                </c:pt>
              </c:numCache>
            </c:numRef>
          </c:val>
          <c:extLst>
            <c:ext xmlns:c16="http://schemas.microsoft.com/office/drawing/2014/chart" uri="{C3380CC4-5D6E-409C-BE32-E72D297353CC}">
              <c16:uniqueId val="{00000003-1C20-4A2A-92F9-A1AB81A7C4B4}"/>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119</c:v>
                </c:pt>
              </c:numCache>
            </c:numRef>
          </c:val>
          <c:extLst>
            <c:ext xmlns:c16="http://schemas.microsoft.com/office/drawing/2014/chart" uri="{C3380CC4-5D6E-409C-BE32-E72D297353CC}">
              <c16:uniqueId val="{00000004-1C20-4A2A-92F9-A1AB81A7C4B4}"/>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9</c:v>
                </c:pt>
              </c:numCache>
            </c:numRef>
          </c:val>
          <c:extLst>
            <c:ext xmlns:c16="http://schemas.microsoft.com/office/drawing/2014/chart" uri="{C3380CC4-5D6E-409C-BE32-E72D297353CC}">
              <c16:uniqueId val="{00000000-13AD-4A52-8DAC-F72190266567}"/>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11</c:v>
                </c:pt>
              </c:numCache>
            </c:numRef>
          </c:val>
          <c:extLst>
            <c:ext xmlns:c16="http://schemas.microsoft.com/office/drawing/2014/chart" uri="{C3380CC4-5D6E-409C-BE32-E72D297353CC}">
              <c16:uniqueId val="{00000001-13AD-4A52-8DAC-F72190266567}"/>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29</c:v>
                </c:pt>
              </c:numCache>
            </c:numRef>
          </c:val>
          <c:extLst>
            <c:ext xmlns:c16="http://schemas.microsoft.com/office/drawing/2014/chart" uri="{C3380CC4-5D6E-409C-BE32-E72D297353CC}">
              <c16:uniqueId val="{00000002-13AD-4A52-8DAC-F72190266567}"/>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72</c:v>
                </c:pt>
              </c:numCache>
            </c:numRef>
          </c:val>
          <c:extLst>
            <c:ext xmlns:c16="http://schemas.microsoft.com/office/drawing/2014/chart" uri="{C3380CC4-5D6E-409C-BE32-E72D297353CC}">
              <c16:uniqueId val="{00000003-13AD-4A52-8DAC-F72190266567}"/>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96</c:v>
                </c:pt>
              </c:numCache>
            </c:numRef>
          </c:val>
          <c:extLst>
            <c:ext xmlns:c16="http://schemas.microsoft.com/office/drawing/2014/chart" uri="{C3380CC4-5D6E-409C-BE32-E72D297353CC}">
              <c16:uniqueId val="{00000004-13AD-4A52-8DAC-F72190266567}"/>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6</c:v>
                </c:pt>
              </c:numCache>
            </c:numRef>
          </c:val>
          <c:extLst>
            <c:ext xmlns:c16="http://schemas.microsoft.com/office/drawing/2014/chart" uri="{C3380CC4-5D6E-409C-BE32-E72D297353CC}">
              <c16:uniqueId val="{00000000-5068-4A4D-B39B-29FAE635595F}"/>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15</c:v>
                </c:pt>
              </c:numCache>
            </c:numRef>
          </c:val>
          <c:extLst>
            <c:ext xmlns:c16="http://schemas.microsoft.com/office/drawing/2014/chart" uri="{C3380CC4-5D6E-409C-BE32-E72D297353CC}">
              <c16:uniqueId val="{00000001-5068-4A4D-B39B-29FAE635595F}"/>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33</c:v>
                </c:pt>
              </c:numCache>
            </c:numRef>
          </c:val>
          <c:extLst>
            <c:ext xmlns:c16="http://schemas.microsoft.com/office/drawing/2014/chart" uri="{C3380CC4-5D6E-409C-BE32-E72D297353CC}">
              <c16:uniqueId val="{00000002-5068-4A4D-B39B-29FAE635595F}"/>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69</c:v>
                </c:pt>
              </c:numCache>
            </c:numRef>
          </c:val>
          <c:extLst>
            <c:ext xmlns:c16="http://schemas.microsoft.com/office/drawing/2014/chart" uri="{C3380CC4-5D6E-409C-BE32-E72D297353CC}">
              <c16:uniqueId val="{00000003-5068-4A4D-B39B-29FAE635595F}"/>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94</c:v>
                </c:pt>
              </c:numCache>
            </c:numRef>
          </c:val>
          <c:extLst>
            <c:ext xmlns:c16="http://schemas.microsoft.com/office/drawing/2014/chart" uri="{C3380CC4-5D6E-409C-BE32-E72D297353CC}">
              <c16:uniqueId val="{00000004-5068-4A4D-B39B-29FAE635595F}"/>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13</c:v>
                </c:pt>
              </c:numCache>
            </c:numRef>
          </c:val>
          <c:extLst>
            <c:ext xmlns:c16="http://schemas.microsoft.com/office/drawing/2014/chart" uri="{C3380CC4-5D6E-409C-BE32-E72D297353CC}">
              <c16:uniqueId val="{00000000-B779-47A2-B861-50FEA4866B9B}"/>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18</c:v>
                </c:pt>
              </c:numCache>
            </c:numRef>
          </c:val>
          <c:extLst>
            <c:ext xmlns:c16="http://schemas.microsoft.com/office/drawing/2014/chart" uri="{C3380CC4-5D6E-409C-BE32-E72D297353CC}">
              <c16:uniqueId val="{00000001-B779-47A2-B861-50FEA4866B9B}"/>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42</c:v>
                </c:pt>
              </c:numCache>
            </c:numRef>
          </c:val>
          <c:extLst>
            <c:ext xmlns:c16="http://schemas.microsoft.com/office/drawing/2014/chart" uri="{C3380CC4-5D6E-409C-BE32-E72D297353CC}">
              <c16:uniqueId val="{00000002-B779-47A2-B861-50FEA4866B9B}"/>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80</c:v>
                </c:pt>
              </c:numCache>
            </c:numRef>
          </c:val>
          <c:extLst>
            <c:ext xmlns:c16="http://schemas.microsoft.com/office/drawing/2014/chart" uri="{C3380CC4-5D6E-409C-BE32-E72D297353CC}">
              <c16:uniqueId val="{00000003-B779-47A2-B861-50FEA4866B9B}"/>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64</c:v>
                </c:pt>
              </c:numCache>
            </c:numRef>
          </c:val>
          <c:extLst>
            <c:ext xmlns:c16="http://schemas.microsoft.com/office/drawing/2014/chart" uri="{C3380CC4-5D6E-409C-BE32-E72D297353CC}">
              <c16:uniqueId val="{00000004-B779-47A2-B861-50FEA4866B9B}"/>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9</c:v>
                </c:pt>
              </c:numCache>
            </c:numRef>
          </c:val>
          <c:extLst>
            <c:ext xmlns:c16="http://schemas.microsoft.com/office/drawing/2014/chart" uri="{C3380CC4-5D6E-409C-BE32-E72D297353CC}">
              <c16:uniqueId val="{00000000-A738-4982-8944-826DA5DA5E13}"/>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30</c:v>
                </c:pt>
              </c:numCache>
            </c:numRef>
          </c:val>
          <c:extLst>
            <c:ext xmlns:c16="http://schemas.microsoft.com/office/drawing/2014/chart" uri="{C3380CC4-5D6E-409C-BE32-E72D297353CC}">
              <c16:uniqueId val="{00000001-A738-4982-8944-826DA5DA5E13}"/>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73</c:v>
                </c:pt>
              </c:numCache>
            </c:numRef>
          </c:val>
          <c:extLst>
            <c:ext xmlns:c16="http://schemas.microsoft.com/office/drawing/2014/chart" uri="{C3380CC4-5D6E-409C-BE32-E72D297353CC}">
              <c16:uniqueId val="{00000002-A738-4982-8944-826DA5DA5E13}"/>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61</c:v>
                </c:pt>
              </c:numCache>
            </c:numRef>
          </c:val>
          <c:extLst>
            <c:ext xmlns:c16="http://schemas.microsoft.com/office/drawing/2014/chart" uri="{C3380CC4-5D6E-409C-BE32-E72D297353CC}">
              <c16:uniqueId val="{00000003-A738-4982-8944-826DA5DA5E13}"/>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44</c:v>
                </c:pt>
              </c:numCache>
            </c:numRef>
          </c:val>
          <c:extLst>
            <c:ext xmlns:c16="http://schemas.microsoft.com/office/drawing/2014/chart" uri="{C3380CC4-5D6E-409C-BE32-E72D297353CC}">
              <c16:uniqueId val="{00000004-A738-4982-8944-826DA5DA5E13}"/>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17</c:v>
                </c:pt>
              </c:numCache>
            </c:numRef>
          </c:val>
          <c:extLst>
            <c:ext xmlns:c16="http://schemas.microsoft.com/office/drawing/2014/chart" uri="{C3380CC4-5D6E-409C-BE32-E72D297353CC}">
              <c16:uniqueId val="{00000000-7758-478E-B70A-367876FCE73A}"/>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32</c:v>
                </c:pt>
              </c:numCache>
            </c:numRef>
          </c:val>
          <c:extLst>
            <c:ext xmlns:c16="http://schemas.microsoft.com/office/drawing/2014/chart" uri="{C3380CC4-5D6E-409C-BE32-E72D297353CC}">
              <c16:uniqueId val="{00000001-7758-478E-B70A-367876FCE73A}"/>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46</c:v>
                </c:pt>
              </c:numCache>
            </c:numRef>
          </c:val>
          <c:extLst>
            <c:ext xmlns:c16="http://schemas.microsoft.com/office/drawing/2014/chart" uri="{C3380CC4-5D6E-409C-BE32-E72D297353CC}">
              <c16:uniqueId val="{00000002-7758-478E-B70A-367876FCE73A}"/>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49</c:v>
                </c:pt>
              </c:numCache>
            </c:numRef>
          </c:val>
          <c:extLst>
            <c:ext xmlns:c16="http://schemas.microsoft.com/office/drawing/2014/chart" uri="{C3380CC4-5D6E-409C-BE32-E72D297353CC}">
              <c16:uniqueId val="{00000003-7758-478E-B70A-367876FCE73A}"/>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73</c:v>
                </c:pt>
              </c:numCache>
            </c:numRef>
          </c:val>
          <c:extLst>
            <c:ext xmlns:c16="http://schemas.microsoft.com/office/drawing/2014/chart" uri="{C3380CC4-5D6E-409C-BE32-E72D297353CC}">
              <c16:uniqueId val="{00000004-7758-478E-B70A-367876FCE73A}"/>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5</c:v>
                </c:pt>
              </c:numCache>
            </c:numRef>
          </c:val>
          <c:extLst>
            <c:ext xmlns:c16="http://schemas.microsoft.com/office/drawing/2014/chart" uri="{C3380CC4-5D6E-409C-BE32-E72D297353CC}">
              <c16:uniqueId val="{00000000-6770-4462-A75E-D5D09490C760}"/>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17</c:v>
                </c:pt>
              </c:numCache>
            </c:numRef>
          </c:val>
          <c:extLst>
            <c:ext xmlns:c16="http://schemas.microsoft.com/office/drawing/2014/chart" uri="{C3380CC4-5D6E-409C-BE32-E72D297353CC}">
              <c16:uniqueId val="{00000001-6770-4462-A75E-D5D09490C760}"/>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39</c:v>
                </c:pt>
              </c:numCache>
            </c:numRef>
          </c:val>
          <c:extLst>
            <c:ext xmlns:c16="http://schemas.microsoft.com/office/drawing/2014/chart" uri="{C3380CC4-5D6E-409C-BE32-E72D297353CC}">
              <c16:uniqueId val="{00000002-6770-4462-A75E-D5D09490C760}"/>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84</c:v>
                </c:pt>
              </c:numCache>
            </c:numRef>
          </c:val>
          <c:extLst>
            <c:ext xmlns:c16="http://schemas.microsoft.com/office/drawing/2014/chart" uri="{C3380CC4-5D6E-409C-BE32-E72D297353CC}">
              <c16:uniqueId val="{00000003-6770-4462-A75E-D5D09490C760}"/>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72</c:v>
                </c:pt>
              </c:numCache>
            </c:numRef>
          </c:val>
          <c:extLst>
            <c:ext xmlns:c16="http://schemas.microsoft.com/office/drawing/2014/chart" uri="{C3380CC4-5D6E-409C-BE32-E72D297353CC}">
              <c16:uniqueId val="{00000004-6770-4462-A75E-D5D09490C760}"/>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13</c:v>
                </c:pt>
              </c:numCache>
            </c:numRef>
          </c:val>
          <c:extLst>
            <c:ext xmlns:c16="http://schemas.microsoft.com/office/drawing/2014/chart" uri="{C3380CC4-5D6E-409C-BE32-E72D297353CC}">
              <c16:uniqueId val="{00000000-C472-4270-AB73-FF394C5DAECD}"/>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16</c:v>
                </c:pt>
              </c:numCache>
            </c:numRef>
          </c:val>
          <c:extLst>
            <c:ext xmlns:c16="http://schemas.microsoft.com/office/drawing/2014/chart" uri="{C3380CC4-5D6E-409C-BE32-E72D297353CC}">
              <c16:uniqueId val="{00000001-C472-4270-AB73-FF394C5DAECD}"/>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48</c:v>
                </c:pt>
              </c:numCache>
            </c:numRef>
          </c:val>
          <c:extLst>
            <c:ext xmlns:c16="http://schemas.microsoft.com/office/drawing/2014/chart" uri="{C3380CC4-5D6E-409C-BE32-E72D297353CC}">
              <c16:uniqueId val="{00000002-C472-4270-AB73-FF394C5DAECD}"/>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60</c:v>
                </c:pt>
              </c:numCache>
            </c:numRef>
          </c:val>
          <c:extLst>
            <c:ext xmlns:c16="http://schemas.microsoft.com/office/drawing/2014/chart" uri="{C3380CC4-5D6E-409C-BE32-E72D297353CC}">
              <c16:uniqueId val="{00000003-C472-4270-AB73-FF394C5DAECD}"/>
            </c:ext>
          </c:extLst>
        </c:ser>
        <c:ser>
          <c:idx val="4"/>
          <c:order val="4"/>
          <c:tx>
            <c:strRef>
              <c:f>Tabelle1!$F$1</c:f>
              <c:strCache>
                <c:ptCount val="1"/>
                <c:pt idx="0">
                  <c:v>Trifft zu</c:v>
                </c:pt>
              </c:strCache>
            </c:strRef>
          </c:tx>
          <c:spPr>
            <a:solidFill>
              <a:schemeClr val="accent5"/>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extLst>
                <c:ext xmlns:c16="http://schemas.microsoft.com/office/drawing/2014/chart" uri="{C3380CC4-5D6E-409C-BE32-E72D297353CC}">
                  <c16:uniqueId val="{00000000-EC8A-4174-9536-BEBF52BFD681}"/>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64</c:v>
                </c:pt>
              </c:numCache>
            </c:numRef>
          </c:val>
          <c:extLst>
            <c:ext xmlns:c16="http://schemas.microsoft.com/office/drawing/2014/chart" uri="{C3380CC4-5D6E-409C-BE32-E72D297353CC}">
              <c16:uniqueId val="{00000004-C472-4270-AB73-FF394C5DAECD}"/>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11</c:v>
                </c:pt>
              </c:numCache>
            </c:numRef>
          </c:val>
          <c:extLst>
            <c:ext xmlns:c16="http://schemas.microsoft.com/office/drawing/2014/chart" uri="{C3380CC4-5D6E-409C-BE32-E72D297353CC}">
              <c16:uniqueId val="{00000000-332B-4067-9700-1F626CE37F8B}"/>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40</c:v>
                </c:pt>
              </c:numCache>
            </c:numRef>
          </c:val>
          <c:extLst>
            <c:ext xmlns:c16="http://schemas.microsoft.com/office/drawing/2014/chart" uri="{C3380CC4-5D6E-409C-BE32-E72D297353CC}">
              <c16:uniqueId val="{00000001-332B-4067-9700-1F626CE37F8B}"/>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69</c:v>
                </c:pt>
              </c:numCache>
            </c:numRef>
          </c:val>
          <c:extLst>
            <c:ext xmlns:c16="http://schemas.microsoft.com/office/drawing/2014/chart" uri="{C3380CC4-5D6E-409C-BE32-E72D297353CC}">
              <c16:uniqueId val="{00000002-332B-4067-9700-1F626CE37F8B}"/>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53</c:v>
                </c:pt>
              </c:numCache>
            </c:numRef>
          </c:val>
          <c:extLst>
            <c:ext xmlns:c16="http://schemas.microsoft.com/office/drawing/2014/chart" uri="{C3380CC4-5D6E-409C-BE32-E72D297353CC}">
              <c16:uniqueId val="{00000003-332B-4067-9700-1F626CE37F8B}"/>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44</c:v>
                </c:pt>
              </c:numCache>
            </c:numRef>
          </c:val>
          <c:extLst>
            <c:ext xmlns:c16="http://schemas.microsoft.com/office/drawing/2014/chart" uri="{C3380CC4-5D6E-409C-BE32-E72D297353CC}">
              <c16:uniqueId val="{00000004-332B-4067-9700-1F626CE37F8B}"/>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365200841940793E-2"/>
          <c:y val="3.1194733739438003E-2"/>
          <c:w val="0.88491798719681058"/>
          <c:h val="0.72933287482806042"/>
        </c:manualLayout>
      </c:layout>
      <c:barChart>
        <c:barDir val="bar"/>
        <c:grouping val="percentStacked"/>
        <c:varyColors val="0"/>
        <c:ser>
          <c:idx val="0"/>
          <c:order val="0"/>
          <c:tx>
            <c:strRef>
              <c:f>Tabelle1!$B$1</c:f>
              <c:strCache>
                <c:ptCount val="1"/>
                <c:pt idx="0">
                  <c:v>Trifft nicht zu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Tabelle1!$B$2</c:f>
              <c:numCache>
                <c:formatCode>General</c:formatCode>
                <c:ptCount val="1"/>
                <c:pt idx="0">
                  <c:v>13</c:v>
                </c:pt>
              </c:numCache>
            </c:numRef>
          </c:val>
          <c:extLst>
            <c:ext xmlns:c16="http://schemas.microsoft.com/office/drawing/2014/chart" uri="{C3380CC4-5D6E-409C-BE32-E72D297353CC}">
              <c16:uniqueId val="{00000000-840C-4760-84B6-BF0DEC223EA2}"/>
            </c:ext>
          </c:extLst>
        </c:ser>
        <c:ser>
          <c:idx val="1"/>
          <c:order val="1"/>
          <c:tx>
            <c:strRef>
              <c:f>Tabelle1!$C$1</c:f>
              <c:strCache>
                <c:ptCount val="1"/>
                <c:pt idx="0">
                  <c:v>Trifft eher nicht zu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Tabelle1!$C$2</c:f>
              <c:numCache>
                <c:formatCode>General</c:formatCode>
                <c:ptCount val="1"/>
                <c:pt idx="0">
                  <c:v>18</c:v>
                </c:pt>
              </c:numCache>
            </c:numRef>
          </c:val>
          <c:extLst>
            <c:ext xmlns:c16="http://schemas.microsoft.com/office/drawing/2014/chart" uri="{C3380CC4-5D6E-409C-BE32-E72D297353CC}">
              <c16:uniqueId val="{00000001-840C-4760-84B6-BF0DEC223EA2}"/>
            </c:ext>
          </c:extLst>
        </c:ser>
        <c:ser>
          <c:idx val="2"/>
          <c:order val="2"/>
          <c:tx>
            <c:strRef>
              <c:f>Tabelle1!$D$1</c:f>
              <c:strCache>
                <c:ptCount val="1"/>
                <c:pt idx="0">
                  <c:v>Teils, teils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Tabelle1!$D$2</c:f>
              <c:numCache>
                <c:formatCode>General</c:formatCode>
                <c:ptCount val="1"/>
                <c:pt idx="0">
                  <c:v>37</c:v>
                </c:pt>
              </c:numCache>
            </c:numRef>
          </c:val>
          <c:extLst>
            <c:ext xmlns:c16="http://schemas.microsoft.com/office/drawing/2014/chart" uri="{C3380CC4-5D6E-409C-BE32-E72D297353CC}">
              <c16:uniqueId val="{00000002-840C-4760-84B6-BF0DEC223EA2}"/>
            </c:ext>
          </c:extLst>
        </c:ser>
        <c:ser>
          <c:idx val="3"/>
          <c:order val="3"/>
          <c:tx>
            <c:strRef>
              <c:f>Tabelle1!$E$1</c:f>
              <c:strCache>
                <c:ptCount val="1"/>
                <c:pt idx="0">
                  <c:v>Trifft eher zu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Tabelle1!$E$2</c:f>
              <c:numCache>
                <c:formatCode>General</c:formatCode>
                <c:ptCount val="1"/>
                <c:pt idx="0">
                  <c:v>75</c:v>
                </c:pt>
              </c:numCache>
            </c:numRef>
          </c:val>
          <c:extLst>
            <c:ext xmlns:c16="http://schemas.microsoft.com/office/drawing/2014/chart" uri="{C3380CC4-5D6E-409C-BE32-E72D297353CC}">
              <c16:uniqueId val="{00000003-840C-4760-84B6-BF0DEC223EA2}"/>
            </c:ext>
          </c:extLst>
        </c:ser>
        <c:ser>
          <c:idx val="4"/>
          <c:order val="4"/>
          <c:tx>
            <c:strRef>
              <c:f>Tabelle1!$F$1</c:f>
              <c:strCache>
                <c:ptCount val="1"/>
                <c:pt idx="0">
                  <c:v>Trifft zu</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Tabelle1!$A$2</c:f>
              <c:numCache>
                <c:formatCode>General</c:formatCode>
                <c:ptCount val="1"/>
              </c:numCache>
            </c:numRef>
          </c:cat>
          <c:val>
            <c:numRef>
              <c:f>Tabelle1!$F$2</c:f>
              <c:numCache>
                <c:formatCode>General</c:formatCode>
                <c:ptCount val="1"/>
                <c:pt idx="0">
                  <c:v>74</c:v>
                </c:pt>
              </c:numCache>
            </c:numRef>
          </c:val>
          <c:extLst>
            <c:ext xmlns:c16="http://schemas.microsoft.com/office/drawing/2014/chart" uri="{C3380CC4-5D6E-409C-BE32-E72D297353CC}">
              <c16:uniqueId val="{00000004-840C-4760-84B6-BF0DEC223EA2}"/>
            </c:ext>
          </c:extLst>
        </c:ser>
        <c:dLbls>
          <c:showLegendKey val="0"/>
          <c:showVal val="0"/>
          <c:showCatName val="0"/>
          <c:showSerName val="0"/>
          <c:showPercent val="0"/>
          <c:showBubbleSize val="0"/>
        </c:dLbls>
        <c:gapWidth val="150"/>
        <c:overlap val="100"/>
        <c:axId val="322831784"/>
        <c:axId val="322827520"/>
      </c:barChart>
      <c:catAx>
        <c:axId val="322831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de-DE"/>
          </a:p>
        </c:txPr>
        <c:crossAx val="322827520"/>
        <c:crosses val="autoZero"/>
        <c:auto val="1"/>
        <c:lblAlgn val="ctr"/>
        <c:lblOffset val="100"/>
        <c:noMultiLvlLbl val="0"/>
      </c:catAx>
      <c:valAx>
        <c:axId val="322827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de-DE"/>
          </a:p>
        </c:txPr>
        <c:crossAx val="322831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Allgemein"/>
          <w:gallery w:val="placeholder"/>
        </w:category>
        <w:types>
          <w:type w:val="bbPlcHdr"/>
        </w:types>
        <w:behaviors>
          <w:behavior w:val="content"/>
        </w:behaviors>
        <w:guid w:val="{1B69F703-25F4-4A2B-BEBD-AF422684CD3C}"/>
      </w:docPartPr>
      <w:docPartBody>
        <w:p w:rsidR="00864A67" w:rsidRDefault="002F164C">
          <w:r w:rsidRPr="0077253F">
            <w:rPr>
              <w:rStyle w:val="PlaceholderText"/>
            </w:rPr>
            <w:t>Klicken oder tippen Sie hier, um Text einzugeben.</w:t>
          </w:r>
        </w:p>
      </w:docPartBody>
    </w:docPart>
    <w:docPart>
      <w:docPartPr>
        <w:name w:val="4F5732F8B18144669BBAAFADD1961F32"/>
        <w:category>
          <w:name w:val="General"/>
          <w:gallery w:val="placeholder"/>
        </w:category>
        <w:types>
          <w:type w:val="bbPlcHdr"/>
        </w:types>
        <w:behaviors>
          <w:behavior w:val="content"/>
        </w:behaviors>
        <w:guid w:val="{6DBE36AF-327D-4020-8557-6E9BA03081F0}"/>
      </w:docPartPr>
      <w:docPartBody>
        <w:p w:rsidR="00433B13" w:rsidRDefault="00F45F3C" w:rsidP="00F45F3C">
          <w:pPr>
            <w:pStyle w:val="4F5732F8B18144669BBAAFADD1961F32"/>
          </w:pPr>
          <w:r w:rsidRPr="0077253F">
            <w:rPr>
              <w:rStyle w:val="Placehold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64C"/>
    <w:rsid w:val="00041B75"/>
    <w:rsid w:val="00071B3B"/>
    <w:rsid w:val="000A55C1"/>
    <w:rsid w:val="000B5ED1"/>
    <w:rsid w:val="000C669C"/>
    <w:rsid w:val="000E7E77"/>
    <w:rsid w:val="00132955"/>
    <w:rsid w:val="0017658E"/>
    <w:rsid w:val="0023028D"/>
    <w:rsid w:val="00234FDA"/>
    <w:rsid w:val="00245221"/>
    <w:rsid w:val="00287354"/>
    <w:rsid w:val="00287378"/>
    <w:rsid w:val="00297964"/>
    <w:rsid w:val="002A28A4"/>
    <w:rsid w:val="002F164C"/>
    <w:rsid w:val="002F4AB5"/>
    <w:rsid w:val="0036235C"/>
    <w:rsid w:val="00391528"/>
    <w:rsid w:val="003E2C99"/>
    <w:rsid w:val="004116FC"/>
    <w:rsid w:val="00433B13"/>
    <w:rsid w:val="00470B40"/>
    <w:rsid w:val="00586501"/>
    <w:rsid w:val="005B1359"/>
    <w:rsid w:val="005D0E82"/>
    <w:rsid w:val="005E79B8"/>
    <w:rsid w:val="006400AB"/>
    <w:rsid w:val="00651AA0"/>
    <w:rsid w:val="00656BD0"/>
    <w:rsid w:val="00666656"/>
    <w:rsid w:val="0069325A"/>
    <w:rsid w:val="00693F48"/>
    <w:rsid w:val="006E0351"/>
    <w:rsid w:val="0070124E"/>
    <w:rsid w:val="0073280D"/>
    <w:rsid w:val="007B798E"/>
    <w:rsid w:val="00822201"/>
    <w:rsid w:val="00826D5F"/>
    <w:rsid w:val="00857A5A"/>
    <w:rsid w:val="00864A67"/>
    <w:rsid w:val="008C28D8"/>
    <w:rsid w:val="00900261"/>
    <w:rsid w:val="009007B3"/>
    <w:rsid w:val="0092135E"/>
    <w:rsid w:val="009572C8"/>
    <w:rsid w:val="009F5F60"/>
    <w:rsid w:val="00A054FB"/>
    <w:rsid w:val="00A47B42"/>
    <w:rsid w:val="00A74E84"/>
    <w:rsid w:val="00A8411C"/>
    <w:rsid w:val="00A97E84"/>
    <w:rsid w:val="00AD56A5"/>
    <w:rsid w:val="00AE0472"/>
    <w:rsid w:val="00B21072"/>
    <w:rsid w:val="00BE58DB"/>
    <w:rsid w:val="00BF0490"/>
    <w:rsid w:val="00BF35D6"/>
    <w:rsid w:val="00C07F6E"/>
    <w:rsid w:val="00C133FC"/>
    <w:rsid w:val="00C4110D"/>
    <w:rsid w:val="00C620DC"/>
    <w:rsid w:val="00C843D9"/>
    <w:rsid w:val="00D75F15"/>
    <w:rsid w:val="00DB234D"/>
    <w:rsid w:val="00DC3B3A"/>
    <w:rsid w:val="00E61640"/>
    <w:rsid w:val="00E75615"/>
    <w:rsid w:val="00F166F5"/>
    <w:rsid w:val="00F4161A"/>
    <w:rsid w:val="00F45F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2201"/>
    <w:rPr>
      <w:color w:val="666666"/>
    </w:rPr>
  </w:style>
  <w:style w:type="paragraph" w:customStyle="1" w:styleId="4F5732F8B18144669BBAAFADD1961F32">
    <w:name w:val="4F5732F8B18144669BBAAFADD1961F32"/>
    <w:rsid w:val="00F45F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Larissa-Design">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a:majorFont>
        <a:latin typeface="Times New Roman"/>
        <a:ea typeface=""/>
        <a:cs typeface=""/>
      </a:majorFont>
      <a:minorFont>
        <a:latin typeface="Times New Roman"/>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CC209F-DD1B-486B-BEDE-B07652B06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75596</Words>
  <Characters>476255</Characters>
  <Application>Microsoft Office Word</Application>
  <DocSecurity>0</DocSecurity>
  <Lines>3968</Lines>
  <Paragraphs>1101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FROMM MediaDesign</Company>
  <LinksUpToDate>false</LinksUpToDate>
  <CharactersWithSpaces>550750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ivg</dc:creator>
  <cp:keywords/>
  <dc:description/>
  <cp:lastModifiedBy>Nick Tugarin</cp:lastModifiedBy>
  <cp:revision>11</cp:revision>
  <cp:lastPrinted>2024-08-15T08:47:00Z</cp:lastPrinted>
  <dcterms:created xsi:type="dcterms:W3CDTF">2024-08-15T13:59:00Z</dcterms:created>
  <dcterms:modified xsi:type="dcterms:W3CDTF">2024-08-15T14:49:00Z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0">
    <vt:lpwstr>f1ed8f7d-1c65-4f06-ad48-3e96e725bea1</vt:lpwstr>
  </property>
  <property fmtid="{D5CDD505-2E9C-101B-9397-08002B2CF9AE}" pid="3" name="CitaviDocumentProperty_7">
    <vt:lpwstr>DL_2025_Buchbeitrag</vt:lpwstr>
  </property>
  <property fmtid="{D5CDD505-2E9C-101B-9397-08002B2CF9AE}" pid="4" name="CitaviDocumentProperty_8">
    <vt:lpwstr>CloudProjectKey=rzvlta3oycpe9gw2l72iv411hotpl7gqr2jczaoy; ProjectName=DL_2025_Buchbeitrag</vt:lpwstr>
  </property>
  <property fmtid="{D5CDD505-2E9C-101B-9397-08002B2CF9AE}" pid="5" name="CitaviDocumentProperty_1">
    <vt:lpwstr>6.17.0.0</vt:lpwstr>
  </property>
  <property fmtid="{D5CDD505-2E9C-101B-9397-08002B2CF9AE}" pid="6" name="CitaviDocumentProperty_6">
    <vt:lpwstr>False</vt:lpwstr>
  </property>
</Properties>
</file>