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D8299" w14:textId="77777777" w:rsidR="00036EEF" w:rsidRDefault="005F0D69" w:rsidP="00FF0988">
      <w:pPr>
        <w:spacing w:before="22" w:after="0" w:line="240" w:lineRule="auto"/>
        <w:ind w:left="100"/>
        <w:jc w:val="both"/>
        <w:rPr>
          <w:rFonts w:ascii="Calibri" w:eastAsia="Calibri" w:hAnsi="Calibri" w:cs="Calibri"/>
          <w:b/>
          <w:sz w:val="24"/>
        </w:rPr>
      </w:pPr>
      <w:r>
        <w:rPr>
          <w:rFonts w:ascii="Calibri" w:eastAsia="Calibri" w:hAnsi="Calibri" w:cs="Calibri"/>
          <w:b/>
          <w:color w:val="0D0D0D"/>
          <w:sz w:val="24"/>
        </w:rPr>
        <w:t>Proposed</w:t>
      </w:r>
      <w:r>
        <w:rPr>
          <w:rFonts w:ascii="Calibri" w:eastAsia="Calibri" w:hAnsi="Calibri" w:cs="Calibri"/>
          <w:b/>
          <w:color w:val="0D0D0D"/>
          <w:spacing w:val="-1"/>
          <w:sz w:val="24"/>
        </w:rPr>
        <w:t xml:space="preserve"> </w:t>
      </w:r>
      <w:r>
        <w:rPr>
          <w:rFonts w:ascii="Calibri" w:eastAsia="Calibri" w:hAnsi="Calibri" w:cs="Calibri"/>
          <w:b/>
          <w:color w:val="0D0D0D"/>
          <w:sz w:val="24"/>
        </w:rPr>
        <w:t>Title</w:t>
      </w:r>
    </w:p>
    <w:p w14:paraId="6A8D829A" w14:textId="77777777" w:rsidR="00036EEF" w:rsidRDefault="00036EEF" w:rsidP="00FF0988">
      <w:pPr>
        <w:spacing w:before="5" w:after="0" w:line="240" w:lineRule="auto"/>
        <w:jc w:val="both"/>
        <w:rPr>
          <w:rFonts w:ascii="Calibri" w:eastAsia="Calibri" w:hAnsi="Calibri" w:cs="Calibri"/>
          <w:b/>
          <w:sz w:val="28"/>
        </w:rPr>
      </w:pPr>
    </w:p>
    <w:p w14:paraId="76F04A3E" w14:textId="2B464321" w:rsidR="00365621" w:rsidRPr="00365621" w:rsidRDefault="00365621" w:rsidP="00FF0988">
      <w:pPr>
        <w:spacing w:before="8" w:after="0" w:line="240" w:lineRule="auto"/>
        <w:jc w:val="both"/>
        <w:rPr>
          <w:rFonts w:ascii="Calibri" w:eastAsia="Calibri" w:hAnsi="Calibri" w:cs="Calibri"/>
          <w:sz w:val="24"/>
          <w:lang w:val="en-US"/>
        </w:rPr>
      </w:pPr>
      <w:r w:rsidRPr="00365621">
        <w:rPr>
          <w:rFonts w:ascii="Calibri" w:eastAsia="Calibri" w:hAnsi="Calibri" w:cs="Calibri"/>
          <w:sz w:val="24"/>
        </w:rPr>
        <w:t xml:space="preserve">Deep </w:t>
      </w:r>
      <w:r w:rsidR="00431CA1">
        <w:rPr>
          <w:rFonts w:ascii="Calibri" w:eastAsia="Calibri" w:hAnsi="Calibri" w:cs="Calibri"/>
          <w:sz w:val="24"/>
        </w:rPr>
        <w:t>L</w:t>
      </w:r>
      <w:r w:rsidRPr="00365621">
        <w:rPr>
          <w:rFonts w:ascii="Calibri" w:eastAsia="Calibri" w:hAnsi="Calibri" w:cs="Calibri"/>
          <w:sz w:val="24"/>
        </w:rPr>
        <w:t xml:space="preserve">earning </w:t>
      </w:r>
      <w:r>
        <w:rPr>
          <w:rFonts w:ascii="Calibri" w:eastAsia="Calibri" w:hAnsi="Calibri" w:cs="Calibri"/>
          <w:sz w:val="24"/>
        </w:rPr>
        <w:t>f</w:t>
      </w:r>
      <w:r w:rsidRPr="00365621">
        <w:rPr>
          <w:rFonts w:ascii="Calibri" w:eastAsia="Calibri" w:hAnsi="Calibri" w:cs="Calibri"/>
          <w:sz w:val="24"/>
        </w:rPr>
        <w:t>or Terrain Prediction</w:t>
      </w:r>
      <w:r w:rsidR="005821CC">
        <w:rPr>
          <w:rFonts w:ascii="Calibri" w:eastAsia="Calibri" w:hAnsi="Calibri" w:cs="Calibri"/>
          <w:sz w:val="24"/>
          <w:lang w:val="en-US"/>
        </w:rPr>
        <w:t xml:space="preserve">: </w:t>
      </w:r>
      <w:r w:rsidR="00D61056">
        <w:rPr>
          <w:rFonts w:ascii="Calibri" w:eastAsia="Calibri" w:hAnsi="Calibri" w:cs="Calibri"/>
          <w:sz w:val="24"/>
          <w:lang w:val="en-US"/>
        </w:rPr>
        <w:t>A</w:t>
      </w:r>
      <w:r w:rsidR="00D61056" w:rsidRPr="00D61056">
        <w:rPr>
          <w:rFonts w:ascii="Calibri" w:eastAsia="Calibri" w:hAnsi="Calibri" w:cs="Calibri"/>
          <w:sz w:val="24"/>
          <w:lang w:val="en-US"/>
        </w:rPr>
        <w:t>n automated system using CNN-based models to accurately classify and predict terrain from satellite or aerial imagery.</w:t>
      </w:r>
    </w:p>
    <w:p w14:paraId="6A8D829C" w14:textId="77777777" w:rsidR="00036EEF" w:rsidRDefault="00036EEF" w:rsidP="00FF0988">
      <w:pPr>
        <w:spacing w:before="8" w:after="0" w:line="240" w:lineRule="auto"/>
        <w:jc w:val="both"/>
        <w:rPr>
          <w:rFonts w:ascii="Calibri" w:eastAsia="Calibri" w:hAnsi="Calibri" w:cs="Calibri"/>
          <w:sz w:val="24"/>
        </w:rPr>
      </w:pPr>
    </w:p>
    <w:p w14:paraId="6A8D829D" w14:textId="77777777" w:rsidR="00036EEF" w:rsidRDefault="005F0D69" w:rsidP="00FF0988">
      <w:pPr>
        <w:spacing w:after="0" w:line="240" w:lineRule="auto"/>
        <w:ind w:left="100"/>
        <w:jc w:val="both"/>
        <w:rPr>
          <w:rFonts w:ascii="Calibri" w:eastAsia="Calibri" w:hAnsi="Calibri" w:cs="Calibri"/>
          <w:b/>
          <w:sz w:val="24"/>
        </w:rPr>
      </w:pPr>
      <w:r>
        <w:rPr>
          <w:rFonts w:ascii="Calibri" w:eastAsia="Calibri" w:hAnsi="Calibri" w:cs="Calibri"/>
          <w:b/>
          <w:color w:val="0D0D0D"/>
          <w:sz w:val="24"/>
        </w:rPr>
        <w:t>Field</w:t>
      </w:r>
      <w:r>
        <w:rPr>
          <w:rFonts w:ascii="Calibri" w:eastAsia="Calibri" w:hAnsi="Calibri" w:cs="Calibri"/>
          <w:b/>
          <w:color w:val="0D0D0D"/>
          <w:spacing w:val="-2"/>
          <w:sz w:val="24"/>
        </w:rPr>
        <w:t xml:space="preserve"> </w:t>
      </w:r>
      <w:r>
        <w:rPr>
          <w:rFonts w:ascii="Calibri" w:eastAsia="Calibri" w:hAnsi="Calibri" w:cs="Calibri"/>
          <w:b/>
          <w:color w:val="0D0D0D"/>
          <w:sz w:val="24"/>
        </w:rPr>
        <w:t>of</w:t>
      </w:r>
      <w:r>
        <w:rPr>
          <w:rFonts w:ascii="Calibri" w:eastAsia="Calibri" w:hAnsi="Calibri" w:cs="Calibri"/>
          <w:b/>
          <w:color w:val="0D0D0D"/>
          <w:spacing w:val="-3"/>
          <w:sz w:val="24"/>
        </w:rPr>
        <w:t xml:space="preserve"> </w:t>
      </w:r>
      <w:r>
        <w:rPr>
          <w:rFonts w:ascii="Calibri" w:eastAsia="Calibri" w:hAnsi="Calibri" w:cs="Calibri"/>
          <w:b/>
          <w:color w:val="0D0D0D"/>
          <w:sz w:val="24"/>
        </w:rPr>
        <w:t>Invention</w:t>
      </w:r>
    </w:p>
    <w:p w14:paraId="6A8D829E" w14:textId="77777777" w:rsidR="00036EEF" w:rsidRDefault="00036EEF" w:rsidP="00FF0988">
      <w:pPr>
        <w:spacing w:before="5" w:after="0" w:line="240" w:lineRule="auto"/>
        <w:jc w:val="both"/>
        <w:rPr>
          <w:rFonts w:ascii="Calibri" w:eastAsia="Calibri" w:hAnsi="Calibri" w:cs="Calibri"/>
          <w:b/>
          <w:sz w:val="28"/>
        </w:rPr>
      </w:pPr>
    </w:p>
    <w:p w14:paraId="0664404D" w14:textId="045FECB7" w:rsidR="00A61D09" w:rsidRPr="00182A21" w:rsidRDefault="00A61D09" w:rsidP="00FF0988">
      <w:pPr>
        <w:spacing w:before="1" w:after="0" w:line="240" w:lineRule="auto"/>
        <w:jc w:val="both"/>
        <w:rPr>
          <w:rFonts w:ascii="Calibri" w:eastAsia="Calibri" w:hAnsi="Calibri" w:cs="Calibri"/>
          <w:sz w:val="24"/>
          <w:szCs w:val="24"/>
        </w:rPr>
      </w:pPr>
      <w:r w:rsidRPr="00A61D09">
        <w:rPr>
          <w:rFonts w:ascii="Calibri" w:eastAsia="Calibri" w:hAnsi="Calibri" w:cs="Calibri"/>
          <w:sz w:val="24"/>
          <w:szCs w:val="24"/>
        </w:rPr>
        <w:t>The present invention relates to the field of automated terrain analysis and classification. Specifically, it focuses on utilizing convolutional neural network (CNN)-based models to predict and classify terrain features from satellite or aerial imagery. This invention addresses the growing need for efficient, scalable, and highly accurate methods to anal</w:t>
      </w:r>
      <w:r w:rsidRPr="00182A21">
        <w:rPr>
          <w:rFonts w:ascii="Calibri" w:eastAsia="Calibri" w:hAnsi="Calibri" w:cs="Calibri"/>
          <w:sz w:val="24"/>
          <w:szCs w:val="24"/>
        </w:rPr>
        <w:t>ys</w:t>
      </w:r>
      <w:r w:rsidRPr="00A61D09">
        <w:rPr>
          <w:rFonts w:ascii="Calibri" w:eastAsia="Calibri" w:hAnsi="Calibri" w:cs="Calibri"/>
          <w:sz w:val="24"/>
          <w:szCs w:val="24"/>
        </w:rPr>
        <w:t>e terrain, facilitating applications such as autonomous navigation, rapid disaster response, and large-scale environmental monitoring.</w:t>
      </w:r>
    </w:p>
    <w:p w14:paraId="404F5C31" w14:textId="77777777" w:rsidR="00A61D09" w:rsidRPr="00A61D09" w:rsidRDefault="00A61D09" w:rsidP="00FF0988">
      <w:pPr>
        <w:spacing w:before="1" w:after="0" w:line="240" w:lineRule="auto"/>
        <w:jc w:val="both"/>
        <w:rPr>
          <w:rFonts w:ascii="Calibri" w:eastAsia="Calibri" w:hAnsi="Calibri" w:cs="Calibri"/>
          <w:sz w:val="24"/>
          <w:szCs w:val="24"/>
        </w:rPr>
      </w:pPr>
    </w:p>
    <w:p w14:paraId="4F036B2A" w14:textId="1ACAFE68" w:rsidR="00A61D09" w:rsidRPr="00182A21" w:rsidRDefault="00A61D09" w:rsidP="00FF0988">
      <w:pPr>
        <w:spacing w:before="1" w:after="0" w:line="240" w:lineRule="auto"/>
        <w:jc w:val="both"/>
        <w:rPr>
          <w:rFonts w:ascii="Calibri" w:eastAsia="Calibri" w:hAnsi="Calibri" w:cs="Calibri"/>
          <w:sz w:val="24"/>
          <w:szCs w:val="24"/>
        </w:rPr>
      </w:pPr>
      <w:r w:rsidRPr="00A61D09">
        <w:rPr>
          <w:rFonts w:ascii="Calibri" w:eastAsia="Calibri" w:hAnsi="Calibri" w:cs="Calibri"/>
          <w:sz w:val="24"/>
          <w:szCs w:val="24"/>
        </w:rPr>
        <w:t>Traditional terrain prediction methods often involve manual analysis, which is prone to human error and lacks scalability for processing vast datasets or real-time use cases. This invention leverages advancements in artificial intelligence and computer vision to overcome these limitations, providing a robust solution for terrain prediction in diverse domains, including geospatial analysis, defen</w:t>
      </w:r>
      <w:r w:rsidRPr="00182A21">
        <w:rPr>
          <w:rFonts w:ascii="Calibri" w:eastAsia="Calibri" w:hAnsi="Calibri" w:cs="Calibri"/>
          <w:sz w:val="24"/>
          <w:szCs w:val="24"/>
        </w:rPr>
        <w:t>c</w:t>
      </w:r>
      <w:r w:rsidRPr="00A61D09">
        <w:rPr>
          <w:rFonts w:ascii="Calibri" w:eastAsia="Calibri" w:hAnsi="Calibri" w:cs="Calibri"/>
          <w:sz w:val="24"/>
          <w:szCs w:val="24"/>
        </w:rPr>
        <w:t>e, and emergency management.</w:t>
      </w:r>
    </w:p>
    <w:p w14:paraId="2ACB64F1" w14:textId="77777777" w:rsidR="00A61D09" w:rsidRPr="00A61D09" w:rsidRDefault="00A61D09" w:rsidP="00FF0988">
      <w:pPr>
        <w:spacing w:before="1" w:after="0" w:line="240" w:lineRule="auto"/>
        <w:jc w:val="both"/>
        <w:rPr>
          <w:rFonts w:ascii="Calibri" w:eastAsia="Calibri" w:hAnsi="Calibri" w:cs="Calibri"/>
          <w:sz w:val="24"/>
          <w:szCs w:val="24"/>
        </w:rPr>
      </w:pPr>
    </w:p>
    <w:p w14:paraId="51331601" w14:textId="77777777" w:rsidR="00A61D09" w:rsidRPr="00A61D09" w:rsidRDefault="00A61D09" w:rsidP="00FF0988">
      <w:pPr>
        <w:spacing w:before="1" w:after="0" w:line="240" w:lineRule="auto"/>
        <w:jc w:val="both"/>
        <w:rPr>
          <w:rFonts w:ascii="Calibri" w:eastAsia="Calibri" w:hAnsi="Calibri" w:cs="Calibri"/>
          <w:sz w:val="24"/>
          <w:szCs w:val="24"/>
        </w:rPr>
      </w:pPr>
      <w:r w:rsidRPr="00A61D09">
        <w:rPr>
          <w:rFonts w:ascii="Calibri" w:eastAsia="Calibri" w:hAnsi="Calibri" w:cs="Calibri"/>
          <w:sz w:val="24"/>
          <w:szCs w:val="24"/>
        </w:rPr>
        <w:t>By integrating machine learning algorithms into terrain prediction workflows, the invention enhances automation and accuracy, enabling practical applications across industries that rely on precise topographical and environmental data.</w:t>
      </w:r>
    </w:p>
    <w:p w14:paraId="6A8D82A0" w14:textId="77777777" w:rsidR="00036EEF" w:rsidRDefault="00036EEF" w:rsidP="00FF0988">
      <w:pPr>
        <w:spacing w:before="1" w:after="0" w:line="240" w:lineRule="auto"/>
        <w:jc w:val="both"/>
        <w:rPr>
          <w:rFonts w:ascii="Calibri" w:eastAsia="Calibri" w:hAnsi="Calibri" w:cs="Calibri"/>
          <w:sz w:val="25"/>
        </w:rPr>
      </w:pPr>
    </w:p>
    <w:p w14:paraId="6A8D82A1" w14:textId="77777777" w:rsidR="00036EEF" w:rsidRDefault="005F0D69" w:rsidP="00FF0988">
      <w:pPr>
        <w:spacing w:after="0" w:line="240" w:lineRule="auto"/>
        <w:ind w:left="100"/>
        <w:jc w:val="both"/>
        <w:rPr>
          <w:rFonts w:ascii="Calibri" w:eastAsia="Calibri" w:hAnsi="Calibri" w:cs="Calibri"/>
          <w:b/>
          <w:sz w:val="24"/>
        </w:rPr>
      </w:pPr>
      <w:r>
        <w:rPr>
          <w:rFonts w:ascii="Calibri" w:eastAsia="Calibri" w:hAnsi="Calibri" w:cs="Calibri"/>
          <w:b/>
          <w:color w:val="0D0D0D"/>
          <w:sz w:val="24"/>
        </w:rPr>
        <w:t>Motivational</w:t>
      </w:r>
      <w:r>
        <w:rPr>
          <w:rFonts w:ascii="Calibri" w:eastAsia="Calibri" w:hAnsi="Calibri" w:cs="Calibri"/>
          <w:b/>
          <w:color w:val="0D0D0D"/>
          <w:spacing w:val="-4"/>
          <w:sz w:val="24"/>
        </w:rPr>
        <w:t xml:space="preserve"> </w:t>
      </w:r>
      <w:r>
        <w:rPr>
          <w:rFonts w:ascii="Calibri" w:eastAsia="Calibri" w:hAnsi="Calibri" w:cs="Calibri"/>
          <w:b/>
          <w:color w:val="0D0D0D"/>
          <w:sz w:val="24"/>
        </w:rPr>
        <w:t>Background</w:t>
      </w:r>
    </w:p>
    <w:p w14:paraId="6A8D82A2" w14:textId="77777777" w:rsidR="00036EEF" w:rsidRDefault="00036EEF" w:rsidP="00FF0988">
      <w:pPr>
        <w:spacing w:before="5" w:after="0" w:line="240" w:lineRule="auto"/>
        <w:jc w:val="both"/>
        <w:rPr>
          <w:rFonts w:ascii="Calibri" w:eastAsia="Calibri" w:hAnsi="Calibri" w:cs="Calibri"/>
          <w:b/>
          <w:sz w:val="28"/>
        </w:rPr>
      </w:pPr>
    </w:p>
    <w:p w14:paraId="6A8D82A4" w14:textId="78BE45D1" w:rsidR="00036EEF" w:rsidRDefault="00BB73CD" w:rsidP="00FF0988">
      <w:pPr>
        <w:spacing w:after="0" w:line="240" w:lineRule="auto"/>
        <w:jc w:val="both"/>
        <w:rPr>
          <w:rFonts w:ascii="Calibri" w:eastAsia="Calibri" w:hAnsi="Calibri" w:cs="Calibri"/>
          <w:sz w:val="24"/>
        </w:rPr>
      </w:pPr>
      <w:r w:rsidRPr="00BB73CD">
        <w:rPr>
          <w:rFonts w:ascii="Calibri" w:eastAsia="Calibri" w:hAnsi="Calibri" w:cs="Calibri"/>
          <w:sz w:val="24"/>
        </w:rPr>
        <w:t>Understanding terrain is important for tasks like autonomous navigation, disaster response, and environmental monitoring. However, current methods often rely on manual analysis, which takes a lot of time, can be inaccurate, and doesn’t work well for large-scale or real-time needs. With the availability of high-quality satellite and aerial images, there is a need for automated systems that can quickly and accurately predict terrain features. Advances in technology, especially in convolutional neural networks (CNNs), make it possible to create better solutions. This project aims to use these technologies to solve the problems of traditional methods and provide a faster, more reliable way to analy</w:t>
      </w:r>
      <w:r>
        <w:rPr>
          <w:rFonts w:ascii="Calibri" w:eastAsia="Calibri" w:hAnsi="Calibri" w:cs="Calibri"/>
          <w:sz w:val="24"/>
        </w:rPr>
        <w:t>s</w:t>
      </w:r>
      <w:r w:rsidRPr="00BB73CD">
        <w:rPr>
          <w:rFonts w:ascii="Calibri" w:eastAsia="Calibri" w:hAnsi="Calibri" w:cs="Calibri"/>
          <w:sz w:val="24"/>
        </w:rPr>
        <w:t>e terrain.</w:t>
      </w:r>
    </w:p>
    <w:p w14:paraId="6A8D82A5" w14:textId="77777777" w:rsidR="00036EEF" w:rsidRDefault="00036EEF" w:rsidP="00FF0988">
      <w:pPr>
        <w:spacing w:after="0" w:line="240" w:lineRule="auto"/>
        <w:jc w:val="both"/>
        <w:rPr>
          <w:rFonts w:ascii="Calibri" w:eastAsia="Calibri" w:hAnsi="Calibri" w:cs="Calibri"/>
          <w:sz w:val="24"/>
        </w:rPr>
      </w:pPr>
    </w:p>
    <w:p w14:paraId="6A8D82A6" w14:textId="77777777" w:rsidR="00036EEF" w:rsidRDefault="00036EEF" w:rsidP="00FF0988">
      <w:pPr>
        <w:spacing w:before="7" w:after="0" w:line="240" w:lineRule="auto"/>
        <w:jc w:val="both"/>
        <w:rPr>
          <w:rFonts w:ascii="Calibri" w:eastAsia="Calibri" w:hAnsi="Calibri" w:cs="Calibri"/>
          <w:sz w:val="29"/>
        </w:rPr>
      </w:pPr>
    </w:p>
    <w:p w14:paraId="6A8D82A7" w14:textId="77777777" w:rsidR="00036EEF" w:rsidRDefault="005F0D69" w:rsidP="00FF0988">
      <w:pPr>
        <w:spacing w:after="0" w:line="240" w:lineRule="auto"/>
        <w:ind w:left="155"/>
        <w:jc w:val="both"/>
        <w:rPr>
          <w:rFonts w:ascii="Calibri" w:eastAsia="Calibri" w:hAnsi="Calibri" w:cs="Calibri"/>
          <w:b/>
          <w:color w:val="0D0D0D"/>
          <w:sz w:val="24"/>
        </w:rPr>
      </w:pPr>
      <w:r>
        <w:rPr>
          <w:rFonts w:ascii="Calibri" w:eastAsia="Calibri" w:hAnsi="Calibri" w:cs="Calibri"/>
          <w:b/>
          <w:color w:val="0D0D0D"/>
          <w:sz w:val="24"/>
        </w:rPr>
        <w:t>Flowchart</w:t>
      </w:r>
    </w:p>
    <w:p w14:paraId="6A8D82A8" w14:textId="6BFBB805" w:rsidR="00036EEF" w:rsidRDefault="00245DC2" w:rsidP="00FF0988">
      <w:pPr>
        <w:spacing w:after="0" w:line="240" w:lineRule="auto"/>
        <w:ind w:left="155"/>
        <w:jc w:val="center"/>
        <w:rPr>
          <w:rFonts w:ascii="Calibri" w:eastAsia="Calibri" w:hAnsi="Calibri" w:cs="Calibri"/>
          <w:b/>
          <w:color w:val="0D0D0D"/>
          <w:sz w:val="24"/>
        </w:rPr>
      </w:pPr>
      <w:r w:rsidRPr="00245DC2">
        <w:rPr>
          <w:rFonts w:ascii="Calibri" w:eastAsia="Calibri" w:hAnsi="Calibri" w:cs="Calibri"/>
          <w:b/>
          <w:noProof/>
          <w:color w:val="0D0D0D"/>
          <w:sz w:val="24"/>
        </w:rPr>
        <w:lastRenderedPageBreak/>
        <w:drawing>
          <wp:inline distT="0" distB="0" distL="0" distR="0" wp14:anchorId="32CF7ACC" wp14:editId="5CA6BC00">
            <wp:extent cx="3820058" cy="7554379"/>
            <wp:effectExtent l="0" t="0" r="9525" b="8890"/>
            <wp:docPr id="209147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79680" name=""/>
                    <pic:cNvPicPr/>
                  </pic:nvPicPr>
                  <pic:blipFill>
                    <a:blip r:embed="rId6"/>
                    <a:stretch>
                      <a:fillRect/>
                    </a:stretch>
                  </pic:blipFill>
                  <pic:spPr>
                    <a:xfrm>
                      <a:off x="0" y="0"/>
                      <a:ext cx="3820058" cy="7554379"/>
                    </a:xfrm>
                    <a:prstGeom prst="rect">
                      <a:avLst/>
                    </a:prstGeom>
                  </pic:spPr>
                </pic:pic>
              </a:graphicData>
            </a:graphic>
          </wp:inline>
        </w:drawing>
      </w:r>
      <w:bookmarkStart w:id="0" w:name="_GoBack"/>
      <w:bookmarkEnd w:id="0"/>
    </w:p>
    <w:p w14:paraId="6A8D82A9" w14:textId="77777777" w:rsidR="00036EEF" w:rsidRDefault="00036EEF" w:rsidP="00FF0988">
      <w:pPr>
        <w:spacing w:after="0" w:line="240" w:lineRule="auto"/>
        <w:ind w:left="155"/>
        <w:jc w:val="both"/>
        <w:rPr>
          <w:rFonts w:ascii="Calibri" w:eastAsia="Calibri" w:hAnsi="Calibri" w:cs="Calibri"/>
          <w:b/>
          <w:color w:val="0D0D0D"/>
          <w:sz w:val="24"/>
        </w:rPr>
      </w:pPr>
    </w:p>
    <w:p w14:paraId="6A8D82AA" w14:textId="77777777" w:rsidR="00036EEF" w:rsidRDefault="00036EEF" w:rsidP="00FF0988">
      <w:pPr>
        <w:spacing w:after="0" w:line="240" w:lineRule="auto"/>
        <w:ind w:left="155"/>
        <w:jc w:val="both"/>
        <w:rPr>
          <w:rFonts w:ascii="Calibri" w:eastAsia="Calibri" w:hAnsi="Calibri" w:cs="Calibri"/>
          <w:sz w:val="24"/>
        </w:rPr>
      </w:pPr>
    </w:p>
    <w:p w14:paraId="6A8D82AB" w14:textId="77777777" w:rsidR="00036EEF" w:rsidRDefault="00036EEF" w:rsidP="00FF0988">
      <w:pPr>
        <w:spacing w:before="5" w:after="0" w:line="240" w:lineRule="auto"/>
        <w:jc w:val="both"/>
        <w:rPr>
          <w:rFonts w:ascii="Calibri" w:eastAsia="Calibri" w:hAnsi="Calibri" w:cs="Calibri"/>
          <w:sz w:val="28"/>
        </w:rPr>
      </w:pPr>
    </w:p>
    <w:p w14:paraId="6A8D82AC" w14:textId="77777777" w:rsidR="008809D1" w:rsidRDefault="008809D1" w:rsidP="00FF0988">
      <w:pPr>
        <w:spacing w:before="1" w:after="0" w:line="240" w:lineRule="auto"/>
        <w:ind w:left="100"/>
        <w:jc w:val="both"/>
        <w:rPr>
          <w:rFonts w:ascii="Calibri" w:eastAsia="Calibri" w:hAnsi="Calibri" w:cs="Calibri"/>
          <w:b/>
          <w:color w:val="0D0D0D"/>
          <w:sz w:val="24"/>
        </w:rPr>
      </w:pPr>
    </w:p>
    <w:p w14:paraId="6A8D82AD" w14:textId="77777777" w:rsidR="008809D1" w:rsidRDefault="008809D1" w:rsidP="00FF0988">
      <w:pPr>
        <w:spacing w:before="1" w:after="0" w:line="240" w:lineRule="auto"/>
        <w:ind w:left="100"/>
        <w:jc w:val="both"/>
        <w:rPr>
          <w:rFonts w:ascii="Calibri" w:eastAsia="Calibri" w:hAnsi="Calibri" w:cs="Calibri"/>
          <w:b/>
          <w:color w:val="0D0D0D"/>
          <w:sz w:val="24"/>
        </w:rPr>
      </w:pPr>
    </w:p>
    <w:p w14:paraId="6A8D82AE" w14:textId="77777777" w:rsidR="008809D1" w:rsidRDefault="008809D1" w:rsidP="00FF0988">
      <w:pPr>
        <w:spacing w:before="1" w:after="0" w:line="240" w:lineRule="auto"/>
        <w:ind w:left="100"/>
        <w:jc w:val="both"/>
        <w:rPr>
          <w:rFonts w:ascii="Calibri" w:eastAsia="Calibri" w:hAnsi="Calibri" w:cs="Calibri"/>
          <w:b/>
          <w:color w:val="0D0D0D"/>
          <w:sz w:val="24"/>
        </w:rPr>
      </w:pPr>
    </w:p>
    <w:p w14:paraId="6A8D82AF" w14:textId="77777777" w:rsidR="008809D1" w:rsidRDefault="008809D1" w:rsidP="00FF0988">
      <w:pPr>
        <w:spacing w:before="1" w:after="0" w:line="240" w:lineRule="auto"/>
        <w:ind w:left="100"/>
        <w:jc w:val="both"/>
        <w:rPr>
          <w:rFonts w:ascii="Calibri" w:eastAsia="Calibri" w:hAnsi="Calibri" w:cs="Calibri"/>
          <w:b/>
          <w:color w:val="0D0D0D"/>
          <w:sz w:val="24"/>
        </w:rPr>
      </w:pPr>
    </w:p>
    <w:p w14:paraId="6A8D82B0" w14:textId="77777777" w:rsidR="00036EEF" w:rsidRDefault="005F0D69" w:rsidP="00FF0988">
      <w:pPr>
        <w:spacing w:before="1" w:after="0" w:line="240" w:lineRule="auto"/>
        <w:ind w:left="100"/>
        <w:jc w:val="both"/>
        <w:rPr>
          <w:rFonts w:ascii="Calibri" w:eastAsia="Calibri" w:hAnsi="Calibri" w:cs="Calibri"/>
          <w:b/>
          <w:sz w:val="24"/>
        </w:rPr>
      </w:pPr>
      <w:r>
        <w:rPr>
          <w:rFonts w:ascii="Calibri" w:eastAsia="Calibri" w:hAnsi="Calibri" w:cs="Calibri"/>
          <w:b/>
          <w:color w:val="0D0D0D"/>
          <w:sz w:val="24"/>
        </w:rPr>
        <w:t>Claims</w:t>
      </w:r>
    </w:p>
    <w:p w14:paraId="6A8D82B1" w14:textId="77777777" w:rsidR="00036EEF" w:rsidRDefault="00036EEF" w:rsidP="00FF0988">
      <w:pPr>
        <w:spacing w:before="5" w:after="0" w:line="240" w:lineRule="auto"/>
        <w:jc w:val="both"/>
        <w:rPr>
          <w:rFonts w:ascii="Calibri" w:eastAsia="Calibri" w:hAnsi="Calibri" w:cs="Calibri"/>
          <w:b/>
          <w:sz w:val="28"/>
        </w:rPr>
      </w:pPr>
    </w:p>
    <w:p w14:paraId="587978FC" w14:textId="6A905DA2" w:rsidR="00C560EE" w:rsidRPr="000A4B0C" w:rsidRDefault="00346797" w:rsidP="00FF0988">
      <w:pPr>
        <w:pStyle w:val="BodyTextIndent3"/>
        <w:numPr>
          <w:ilvl w:val="0"/>
          <w:numId w:val="6"/>
        </w:numPr>
        <w:rPr>
          <w:lang w:val="en-IN"/>
        </w:rPr>
      </w:pPr>
      <w:r w:rsidRPr="00346797">
        <w:rPr>
          <w:rFonts w:ascii="Calibri" w:eastAsia="Calibri" w:hAnsi="Calibri" w:cs="Calibri"/>
          <w:b/>
          <w:bCs/>
        </w:rPr>
        <w:t>Classification of images</w:t>
      </w:r>
      <w:r w:rsidR="00EA0DD8">
        <w:rPr>
          <w:rFonts w:ascii="Calibri" w:eastAsia="Calibri" w:hAnsi="Calibri" w:cs="Calibri"/>
          <w:b/>
          <w:bCs/>
        </w:rPr>
        <w:t xml:space="preserve">- </w:t>
      </w:r>
      <w:r w:rsidR="00C560EE" w:rsidRPr="000A4B0C">
        <w:rPr>
          <w:lang w:val="en-IN"/>
        </w:rPr>
        <w:t>Classify different terrain types (e.g., mountains, forests, rivers, deserts) based on satellite or aerial images.</w:t>
      </w:r>
    </w:p>
    <w:p w14:paraId="6381563E" w14:textId="472339A8" w:rsidR="00346797" w:rsidRPr="00346797" w:rsidRDefault="00346797" w:rsidP="00FF0988">
      <w:pPr>
        <w:spacing w:after="0" w:line="240" w:lineRule="auto"/>
        <w:jc w:val="both"/>
        <w:rPr>
          <w:rFonts w:ascii="Calibri" w:eastAsia="Calibri" w:hAnsi="Calibri" w:cs="Calibri"/>
          <w:sz w:val="24"/>
          <w:lang w:val="en-US"/>
        </w:rPr>
      </w:pPr>
    </w:p>
    <w:p w14:paraId="308119AB" w14:textId="77C45743" w:rsidR="00EC08B7" w:rsidRDefault="00264E2B" w:rsidP="00FF0988">
      <w:pPr>
        <w:pStyle w:val="BodyTextIndent3"/>
        <w:rPr>
          <w:lang w:val="en-IN"/>
        </w:rPr>
      </w:pPr>
      <w:r>
        <w:rPr>
          <w:rFonts w:ascii="Calibri" w:eastAsia="Calibri" w:hAnsi="Calibri" w:cs="Calibri"/>
          <w:b/>
          <w:bCs/>
        </w:rPr>
        <w:t xml:space="preserve">       </w:t>
      </w:r>
      <w:r w:rsidR="00001C54">
        <w:rPr>
          <w:rFonts w:ascii="Calibri" w:eastAsia="Calibri" w:hAnsi="Calibri" w:cs="Calibri"/>
          <w:b/>
          <w:bCs/>
        </w:rPr>
        <w:t xml:space="preserve">2. </w:t>
      </w:r>
      <w:r w:rsidR="00327FA7" w:rsidRPr="00327FA7">
        <w:rPr>
          <w:rFonts w:ascii="Calibri" w:eastAsia="Calibri" w:hAnsi="Calibri" w:cs="Calibri"/>
          <w:b/>
          <w:bCs/>
        </w:rPr>
        <w:t>Predictions from images</w:t>
      </w:r>
      <w:r w:rsidR="00327FA7">
        <w:rPr>
          <w:rFonts w:ascii="Calibri" w:eastAsia="Calibri" w:hAnsi="Calibri" w:cs="Calibri"/>
          <w:b/>
          <w:bCs/>
        </w:rPr>
        <w:t xml:space="preserve">- </w:t>
      </w:r>
      <w:r w:rsidR="00EC08B7" w:rsidRPr="000A4B0C">
        <w:rPr>
          <w:lang w:val="en-IN"/>
        </w:rPr>
        <w:t>Achieve high accuracy and robustness in the predictions across varying image resolutions and conditions.</w:t>
      </w:r>
    </w:p>
    <w:p w14:paraId="52E0FF58" w14:textId="77777777" w:rsidR="007F173A" w:rsidRDefault="007F173A" w:rsidP="00FF0988">
      <w:pPr>
        <w:pStyle w:val="BodyTextIndent3"/>
        <w:rPr>
          <w:lang w:val="en-IN"/>
        </w:rPr>
      </w:pPr>
    </w:p>
    <w:p w14:paraId="6A8D82C7" w14:textId="1B58EBD1" w:rsidR="00036EEF" w:rsidRDefault="007F173A" w:rsidP="00FF0988">
      <w:pPr>
        <w:pStyle w:val="BodyTextIndent3"/>
        <w:numPr>
          <w:ilvl w:val="0"/>
          <w:numId w:val="6"/>
        </w:numPr>
        <w:rPr>
          <w:lang w:val="en-IN"/>
        </w:rPr>
      </w:pPr>
      <w:r w:rsidRPr="007F173A">
        <w:rPr>
          <w:b/>
          <w:bCs/>
        </w:rPr>
        <w:t>Provide scalable solution</w:t>
      </w:r>
      <w:r w:rsidR="00264E2B">
        <w:rPr>
          <w:b/>
          <w:bCs/>
        </w:rPr>
        <w:t xml:space="preserve">- </w:t>
      </w:r>
      <w:r w:rsidR="0002118E" w:rsidRPr="000A4B0C">
        <w:rPr>
          <w:lang w:val="en-IN"/>
        </w:rPr>
        <w:t>Provide a scalable solution that can be applied to real-time applications like autonomous vehicle navigation and disaster management.</w:t>
      </w:r>
    </w:p>
    <w:p w14:paraId="38E74543" w14:textId="77777777" w:rsidR="00E474A4" w:rsidRDefault="00E474A4" w:rsidP="00FF0988">
      <w:pPr>
        <w:pStyle w:val="BodyTextIndent3"/>
        <w:rPr>
          <w:lang w:val="en-IN"/>
        </w:rPr>
      </w:pPr>
    </w:p>
    <w:p w14:paraId="12F57F48" w14:textId="77777777" w:rsidR="00F764D2" w:rsidRDefault="00F764D2" w:rsidP="00FF0988">
      <w:pPr>
        <w:pStyle w:val="BodyTextIndent3"/>
        <w:rPr>
          <w:lang w:val="en-IN"/>
        </w:rPr>
      </w:pPr>
    </w:p>
    <w:p w14:paraId="55207198" w14:textId="77777777" w:rsidR="00F764D2" w:rsidRDefault="00F764D2" w:rsidP="00FF0988">
      <w:pPr>
        <w:pStyle w:val="BodyTextIndent3"/>
        <w:rPr>
          <w:lang w:val="en-IN"/>
        </w:rPr>
      </w:pPr>
    </w:p>
    <w:p w14:paraId="3BD10489" w14:textId="77777777" w:rsidR="00E92ECE" w:rsidRPr="00E474A4" w:rsidRDefault="00E92ECE" w:rsidP="00FF0988">
      <w:pPr>
        <w:pStyle w:val="BodyTextIndent3"/>
        <w:rPr>
          <w:lang w:val="en-IN"/>
        </w:rPr>
      </w:pPr>
    </w:p>
    <w:p w14:paraId="6A8D82C8" w14:textId="77777777" w:rsidR="00036EEF" w:rsidRDefault="005F0D69" w:rsidP="00FF0988">
      <w:pPr>
        <w:spacing w:after="0" w:line="240" w:lineRule="auto"/>
        <w:ind w:left="100"/>
        <w:jc w:val="both"/>
        <w:rPr>
          <w:rFonts w:ascii="Calibri" w:eastAsia="Calibri" w:hAnsi="Calibri" w:cs="Calibri"/>
          <w:b/>
          <w:sz w:val="24"/>
        </w:rPr>
      </w:pPr>
      <w:r>
        <w:rPr>
          <w:rFonts w:ascii="Calibri" w:eastAsia="Calibri" w:hAnsi="Calibri" w:cs="Calibri"/>
          <w:b/>
          <w:color w:val="0D0D0D"/>
          <w:sz w:val="24"/>
        </w:rPr>
        <w:t>Technology</w:t>
      </w:r>
      <w:r>
        <w:rPr>
          <w:rFonts w:ascii="Calibri" w:eastAsia="Calibri" w:hAnsi="Calibri" w:cs="Calibri"/>
          <w:b/>
          <w:color w:val="0D0D0D"/>
          <w:spacing w:val="-2"/>
          <w:sz w:val="24"/>
        </w:rPr>
        <w:t xml:space="preserve"> </w:t>
      </w:r>
      <w:r w:rsidR="008809D1">
        <w:rPr>
          <w:rFonts w:ascii="Calibri" w:eastAsia="Calibri" w:hAnsi="Calibri" w:cs="Calibri"/>
          <w:b/>
          <w:color w:val="0D0D0D"/>
          <w:sz w:val="24"/>
        </w:rPr>
        <w:t>Used</w:t>
      </w:r>
      <w:r w:rsidR="008809D1">
        <w:rPr>
          <w:rFonts w:ascii="Calibri" w:eastAsia="Calibri" w:hAnsi="Calibri" w:cs="Calibri"/>
          <w:b/>
          <w:color w:val="0D0D0D"/>
          <w:spacing w:val="-2"/>
          <w:sz w:val="24"/>
        </w:rPr>
        <w:t>:</w:t>
      </w:r>
    </w:p>
    <w:p w14:paraId="6A8D82C9" w14:textId="77777777" w:rsidR="00036EEF" w:rsidRDefault="00036EEF" w:rsidP="00FF0988">
      <w:pPr>
        <w:spacing w:before="5" w:after="0" w:line="240" w:lineRule="auto"/>
        <w:jc w:val="both"/>
        <w:rPr>
          <w:rFonts w:ascii="Calibri" w:eastAsia="Calibri" w:hAnsi="Calibri" w:cs="Calibri"/>
          <w:b/>
          <w:sz w:val="28"/>
        </w:rPr>
      </w:pPr>
    </w:p>
    <w:p w14:paraId="6A8D82CB" w14:textId="410794AB" w:rsidR="00036EEF" w:rsidRDefault="00B6679A" w:rsidP="00FF0988">
      <w:pPr>
        <w:spacing w:before="5" w:after="0" w:line="240" w:lineRule="auto"/>
        <w:jc w:val="both"/>
        <w:rPr>
          <w:sz w:val="24"/>
          <w:szCs w:val="24"/>
        </w:rPr>
      </w:pPr>
      <w:r w:rsidRPr="00B6679A">
        <w:rPr>
          <w:sz w:val="24"/>
          <w:szCs w:val="24"/>
        </w:rPr>
        <w:t>These technologies enable efficient processing, model training, and user interaction through a web application.</w:t>
      </w:r>
    </w:p>
    <w:p w14:paraId="2432394F" w14:textId="77777777" w:rsidR="00B6679A" w:rsidRPr="00B6679A" w:rsidRDefault="00B6679A" w:rsidP="00FF0988">
      <w:pPr>
        <w:spacing w:before="5" w:after="0" w:line="240" w:lineRule="auto"/>
        <w:jc w:val="both"/>
        <w:rPr>
          <w:rFonts w:ascii="Calibri" w:eastAsia="Calibri" w:hAnsi="Calibri" w:cs="Calibri"/>
          <w:sz w:val="24"/>
          <w:szCs w:val="24"/>
        </w:rPr>
      </w:pPr>
    </w:p>
    <w:p w14:paraId="667AC20B" w14:textId="4BD29A26" w:rsidR="00D754B8" w:rsidRPr="00F32BFA" w:rsidRDefault="00D754B8" w:rsidP="00FF0988">
      <w:pPr>
        <w:pStyle w:val="BodyTextIndent3"/>
        <w:ind w:left="426" w:firstLine="0"/>
        <w:rPr>
          <w:rFonts w:asciiTheme="minorHAnsi" w:hAnsiTheme="minorHAnsi" w:cstheme="minorHAnsi"/>
          <w:b/>
          <w:bCs/>
          <w:lang w:val="en-IN"/>
        </w:rPr>
      </w:pPr>
      <w:r w:rsidRPr="00F32BFA">
        <w:rPr>
          <w:rFonts w:asciiTheme="minorHAnsi" w:hAnsiTheme="minorHAnsi" w:cstheme="minorHAnsi"/>
          <w:b/>
          <w:bCs/>
          <w:lang w:val="en-IN"/>
        </w:rPr>
        <w:t xml:space="preserve">Deep Learning Frameworks: </w:t>
      </w:r>
    </w:p>
    <w:p w14:paraId="0E73182F" w14:textId="77777777" w:rsidR="00D754B8" w:rsidRPr="00F32BFA" w:rsidRDefault="00D754B8" w:rsidP="00FF0988">
      <w:pPr>
        <w:pStyle w:val="BodyTextIndent3"/>
        <w:ind w:firstLine="0"/>
        <w:rPr>
          <w:rFonts w:asciiTheme="minorHAnsi" w:hAnsiTheme="minorHAnsi" w:cstheme="minorHAnsi"/>
          <w:lang w:val="en-IN"/>
        </w:rPr>
      </w:pPr>
      <w:r w:rsidRPr="00F32BFA">
        <w:rPr>
          <w:rFonts w:asciiTheme="minorHAnsi" w:hAnsiTheme="minorHAnsi" w:cstheme="minorHAnsi"/>
          <w:b/>
          <w:bCs/>
          <w:lang w:val="en-IN"/>
        </w:rPr>
        <w:t>TensorFlow</w:t>
      </w:r>
      <w:r w:rsidRPr="00F32BFA">
        <w:rPr>
          <w:rFonts w:asciiTheme="minorHAnsi" w:hAnsiTheme="minorHAnsi" w:cstheme="minorHAnsi"/>
          <w:lang w:val="en-IN"/>
        </w:rPr>
        <w:t>: Used for building and training the Convolutional Neural Network (CNN). It supports large-scale training and GPU acceleration.</w:t>
      </w:r>
    </w:p>
    <w:p w14:paraId="70738409" w14:textId="77777777" w:rsidR="00D754B8" w:rsidRPr="00F32BFA" w:rsidRDefault="00D754B8" w:rsidP="00FF0988">
      <w:pPr>
        <w:pStyle w:val="BodyTextIndent3"/>
        <w:ind w:firstLine="0"/>
        <w:rPr>
          <w:rFonts w:asciiTheme="minorHAnsi" w:hAnsiTheme="minorHAnsi" w:cstheme="minorHAnsi"/>
          <w:lang w:val="en-IN"/>
        </w:rPr>
      </w:pPr>
      <w:r w:rsidRPr="00F32BFA">
        <w:rPr>
          <w:rFonts w:asciiTheme="minorHAnsi" w:hAnsiTheme="minorHAnsi" w:cstheme="minorHAnsi"/>
          <w:b/>
          <w:bCs/>
          <w:lang w:val="en-IN"/>
        </w:rPr>
        <w:t>PyTorch</w:t>
      </w:r>
      <w:r w:rsidRPr="00F32BFA">
        <w:rPr>
          <w:rFonts w:asciiTheme="minorHAnsi" w:hAnsiTheme="minorHAnsi" w:cstheme="minorHAnsi"/>
          <w:lang w:val="en-IN"/>
        </w:rPr>
        <w:t>: Utilized for research purposes due to its dynamic computational graph, allowing for easier experimentation and debugging.</w:t>
      </w:r>
    </w:p>
    <w:p w14:paraId="6A8D82CD" w14:textId="77777777" w:rsidR="00036EEF" w:rsidRDefault="00036EEF" w:rsidP="00FF0988">
      <w:pPr>
        <w:spacing w:before="4" w:after="0" w:line="240" w:lineRule="auto"/>
        <w:jc w:val="both"/>
        <w:rPr>
          <w:rFonts w:ascii="Calibri" w:eastAsia="Calibri" w:hAnsi="Calibri" w:cs="Calibri"/>
          <w:sz w:val="27"/>
        </w:rPr>
      </w:pPr>
    </w:p>
    <w:p w14:paraId="65061840" w14:textId="22280415" w:rsidR="00EF7F8A" w:rsidRPr="00670847" w:rsidRDefault="00EF7F8A" w:rsidP="00FF0988">
      <w:pPr>
        <w:pStyle w:val="BodyTextIndent3"/>
        <w:rPr>
          <w:rFonts w:asciiTheme="minorHAnsi" w:hAnsiTheme="minorHAnsi" w:cstheme="minorHAnsi"/>
          <w:b/>
          <w:bCs/>
          <w:lang w:val="en-IN"/>
        </w:rPr>
      </w:pPr>
      <w:r w:rsidRPr="00670847">
        <w:rPr>
          <w:rFonts w:asciiTheme="minorHAnsi" w:hAnsiTheme="minorHAnsi" w:cstheme="minorHAnsi"/>
          <w:b/>
          <w:bCs/>
          <w:lang w:val="en-IN"/>
        </w:rPr>
        <w:t xml:space="preserve">       Data Processing Libraries</w:t>
      </w:r>
      <w:r w:rsidR="00A66B87" w:rsidRPr="00670847">
        <w:rPr>
          <w:rFonts w:asciiTheme="minorHAnsi" w:hAnsiTheme="minorHAnsi" w:cstheme="minorHAnsi"/>
          <w:b/>
          <w:bCs/>
          <w:lang w:val="en-IN"/>
        </w:rPr>
        <w:t>:</w:t>
      </w:r>
    </w:p>
    <w:p w14:paraId="35DD360D" w14:textId="77777777" w:rsidR="00EF7F8A" w:rsidRPr="00670847" w:rsidRDefault="00EF7F8A" w:rsidP="00FF0988">
      <w:pPr>
        <w:pStyle w:val="BodyTextIndent3"/>
        <w:ind w:firstLine="0"/>
        <w:rPr>
          <w:rFonts w:asciiTheme="minorHAnsi" w:hAnsiTheme="minorHAnsi" w:cstheme="minorHAnsi"/>
          <w:lang w:val="en-IN"/>
        </w:rPr>
      </w:pPr>
      <w:r w:rsidRPr="00670847">
        <w:rPr>
          <w:rFonts w:asciiTheme="minorHAnsi" w:hAnsiTheme="minorHAnsi" w:cstheme="minorHAnsi"/>
          <w:b/>
          <w:bCs/>
          <w:lang w:val="en-IN"/>
        </w:rPr>
        <w:t>NumPy</w:t>
      </w:r>
      <w:r w:rsidRPr="00670847">
        <w:rPr>
          <w:rFonts w:asciiTheme="minorHAnsi" w:hAnsiTheme="minorHAnsi" w:cstheme="minorHAnsi"/>
          <w:lang w:val="en-IN"/>
        </w:rPr>
        <w:t>: Handles numerical operations and large datasets efficiently.</w:t>
      </w:r>
    </w:p>
    <w:p w14:paraId="026F72A8" w14:textId="77777777" w:rsidR="00EF7F8A" w:rsidRPr="00670847" w:rsidRDefault="00EF7F8A" w:rsidP="00FF0988">
      <w:pPr>
        <w:pStyle w:val="BodyTextIndent3"/>
        <w:ind w:firstLine="0"/>
        <w:rPr>
          <w:rFonts w:asciiTheme="minorHAnsi" w:hAnsiTheme="minorHAnsi" w:cstheme="minorHAnsi"/>
          <w:lang w:val="en-IN"/>
        </w:rPr>
      </w:pPr>
      <w:r w:rsidRPr="00670847">
        <w:rPr>
          <w:rFonts w:asciiTheme="minorHAnsi" w:hAnsiTheme="minorHAnsi" w:cstheme="minorHAnsi"/>
          <w:b/>
          <w:bCs/>
          <w:lang w:val="en-IN"/>
        </w:rPr>
        <w:t>Pandas</w:t>
      </w:r>
      <w:r w:rsidRPr="00670847">
        <w:rPr>
          <w:rFonts w:asciiTheme="minorHAnsi" w:hAnsiTheme="minorHAnsi" w:cstheme="minorHAnsi"/>
          <w:lang w:val="en-IN"/>
        </w:rPr>
        <w:t>: Simplifies data manipulation and analysis, particularly for cleaning and organizing data.</w:t>
      </w:r>
    </w:p>
    <w:p w14:paraId="088E5A05" w14:textId="77777777" w:rsidR="00EF7F8A" w:rsidRDefault="00EF7F8A" w:rsidP="00FF0988">
      <w:pPr>
        <w:pStyle w:val="BodyTextIndent3"/>
        <w:ind w:firstLine="0"/>
        <w:rPr>
          <w:lang w:val="en-IN"/>
        </w:rPr>
      </w:pPr>
      <w:r w:rsidRPr="00670847">
        <w:rPr>
          <w:rFonts w:asciiTheme="minorHAnsi" w:hAnsiTheme="minorHAnsi" w:cstheme="minorHAnsi"/>
          <w:b/>
          <w:bCs/>
          <w:lang w:val="en-IN"/>
        </w:rPr>
        <w:t>OpenCV</w:t>
      </w:r>
      <w:r w:rsidRPr="00670847">
        <w:rPr>
          <w:rFonts w:asciiTheme="minorHAnsi" w:hAnsiTheme="minorHAnsi" w:cstheme="minorHAnsi"/>
          <w:lang w:val="en-IN"/>
        </w:rPr>
        <w:t>: Used for image processing tasks, such as resizing and augmenting satellite images</w:t>
      </w:r>
      <w:r w:rsidRPr="00FE0720">
        <w:rPr>
          <w:lang w:val="en-IN"/>
        </w:rPr>
        <w:t>.</w:t>
      </w:r>
    </w:p>
    <w:p w14:paraId="75972FFA" w14:textId="77777777" w:rsidR="00670847" w:rsidRDefault="00670847" w:rsidP="00FF0988">
      <w:pPr>
        <w:pStyle w:val="BodyTextIndent3"/>
        <w:ind w:firstLine="0"/>
        <w:rPr>
          <w:lang w:val="en-IN"/>
        </w:rPr>
      </w:pPr>
    </w:p>
    <w:p w14:paraId="7EF0B60E" w14:textId="70BE514B" w:rsidR="00670847" w:rsidRPr="00670847" w:rsidRDefault="00670847" w:rsidP="00FF0988">
      <w:pPr>
        <w:pStyle w:val="BodyTextIndent3"/>
        <w:rPr>
          <w:rFonts w:asciiTheme="minorHAnsi" w:hAnsiTheme="minorHAnsi" w:cstheme="minorHAnsi"/>
          <w:b/>
          <w:bCs/>
          <w:lang w:val="en-IN"/>
        </w:rPr>
      </w:pPr>
      <w:r w:rsidRPr="00670847">
        <w:rPr>
          <w:rFonts w:asciiTheme="minorHAnsi" w:hAnsiTheme="minorHAnsi" w:cstheme="minorHAnsi"/>
          <w:b/>
          <w:bCs/>
          <w:lang w:val="en-IN"/>
        </w:rPr>
        <w:t xml:space="preserve">       Web Application Technologies</w:t>
      </w:r>
    </w:p>
    <w:p w14:paraId="7385423A" w14:textId="77777777" w:rsidR="00670847" w:rsidRPr="00670847" w:rsidRDefault="00670847" w:rsidP="00FF0988">
      <w:pPr>
        <w:pStyle w:val="BodyTextIndent3"/>
        <w:ind w:firstLine="0"/>
        <w:rPr>
          <w:rFonts w:asciiTheme="minorHAnsi" w:hAnsiTheme="minorHAnsi" w:cstheme="minorHAnsi"/>
          <w:lang w:val="en-IN"/>
        </w:rPr>
      </w:pPr>
      <w:r w:rsidRPr="00670847">
        <w:rPr>
          <w:rFonts w:asciiTheme="minorHAnsi" w:hAnsiTheme="minorHAnsi" w:cstheme="minorHAnsi"/>
          <w:b/>
          <w:bCs/>
          <w:lang w:val="en-IN"/>
        </w:rPr>
        <w:t>Frontend</w:t>
      </w:r>
      <w:r w:rsidRPr="00670847">
        <w:rPr>
          <w:rFonts w:asciiTheme="minorHAnsi" w:hAnsiTheme="minorHAnsi" w:cstheme="minorHAnsi"/>
          <w:lang w:val="en-IN"/>
        </w:rPr>
        <w:t>: Built using HTML, CSS, and JavaScript to create an interactive and user-friendly interface.</w:t>
      </w:r>
    </w:p>
    <w:p w14:paraId="5A4A90BF" w14:textId="77777777" w:rsidR="00670847" w:rsidRPr="00670847" w:rsidRDefault="00670847" w:rsidP="00FF0988">
      <w:pPr>
        <w:pStyle w:val="BodyTextIndent3"/>
        <w:ind w:firstLine="0"/>
        <w:rPr>
          <w:rFonts w:asciiTheme="minorHAnsi" w:hAnsiTheme="minorHAnsi" w:cstheme="minorHAnsi"/>
          <w:lang w:val="en-IN"/>
        </w:rPr>
      </w:pPr>
      <w:r w:rsidRPr="00670847">
        <w:rPr>
          <w:rFonts w:asciiTheme="minorHAnsi" w:hAnsiTheme="minorHAnsi" w:cstheme="minorHAnsi"/>
          <w:b/>
          <w:bCs/>
          <w:lang w:val="en-IN"/>
        </w:rPr>
        <w:t>Backend</w:t>
      </w:r>
      <w:r w:rsidRPr="00670847">
        <w:rPr>
          <w:rFonts w:asciiTheme="minorHAnsi" w:hAnsiTheme="minorHAnsi" w:cstheme="minorHAnsi"/>
          <w:lang w:val="en-IN"/>
        </w:rPr>
        <w:t>: Flask serves as the backend framework, handling requests and processing input data.</w:t>
      </w:r>
    </w:p>
    <w:p w14:paraId="799FDBF4" w14:textId="77777777" w:rsidR="00670847" w:rsidRPr="00670847" w:rsidRDefault="00670847" w:rsidP="00FF0988">
      <w:pPr>
        <w:pStyle w:val="BodyTextIndent3"/>
        <w:ind w:firstLine="0"/>
        <w:rPr>
          <w:rFonts w:asciiTheme="minorHAnsi" w:hAnsiTheme="minorHAnsi" w:cstheme="minorHAnsi"/>
          <w:lang w:val="en-IN"/>
        </w:rPr>
      </w:pPr>
      <w:r w:rsidRPr="00670847">
        <w:rPr>
          <w:rFonts w:asciiTheme="minorHAnsi" w:hAnsiTheme="minorHAnsi" w:cstheme="minorHAnsi"/>
          <w:b/>
          <w:bCs/>
          <w:lang w:val="en-IN"/>
        </w:rPr>
        <w:t>Bootstrap</w:t>
      </w:r>
      <w:r w:rsidRPr="00670847">
        <w:rPr>
          <w:rFonts w:asciiTheme="minorHAnsi" w:hAnsiTheme="minorHAnsi" w:cstheme="minorHAnsi"/>
          <w:lang w:val="en-IN"/>
        </w:rPr>
        <w:t>: Used for responsive design, ensuring the web application is mobile-friendly.</w:t>
      </w:r>
    </w:p>
    <w:p w14:paraId="0A2D17A4" w14:textId="77777777" w:rsidR="00670847" w:rsidRPr="00FE0720" w:rsidRDefault="00670847" w:rsidP="00FF0988">
      <w:pPr>
        <w:pStyle w:val="BodyTextIndent3"/>
        <w:ind w:firstLine="0"/>
        <w:rPr>
          <w:lang w:val="en-IN"/>
        </w:rPr>
      </w:pPr>
    </w:p>
    <w:p w14:paraId="44AB7D38" w14:textId="219BCD4E" w:rsidR="00B749BC" w:rsidRPr="00B749BC" w:rsidRDefault="00B749BC" w:rsidP="00FF0988">
      <w:pPr>
        <w:pStyle w:val="BodyTextIndent3"/>
        <w:rPr>
          <w:rFonts w:asciiTheme="minorHAnsi" w:hAnsiTheme="minorHAnsi" w:cstheme="minorHAnsi"/>
          <w:b/>
          <w:bCs/>
          <w:lang w:val="en-IN"/>
        </w:rPr>
      </w:pPr>
      <w:r>
        <w:rPr>
          <w:b/>
          <w:bCs/>
          <w:lang w:val="en-IN"/>
        </w:rPr>
        <w:t xml:space="preserve">       </w:t>
      </w:r>
      <w:r w:rsidRPr="00B749BC">
        <w:rPr>
          <w:rFonts w:asciiTheme="minorHAnsi" w:hAnsiTheme="minorHAnsi" w:cstheme="minorHAnsi"/>
          <w:b/>
          <w:bCs/>
          <w:lang w:val="en-IN"/>
        </w:rPr>
        <w:t>Visualization Tools</w:t>
      </w:r>
    </w:p>
    <w:p w14:paraId="01EF991A" w14:textId="77777777" w:rsidR="00B749BC" w:rsidRPr="00B749BC" w:rsidRDefault="00B749BC" w:rsidP="00FF0988">
      <w:pPr>
        <w:pStyle w:val="BodyTextIndent3"/>
        <w:ind w:firstLine="0"/>
        <w:rPr>
          <w:rFonts w:asciiTheme="minorHAnsi" w:hAnsiTheme="minorHAnsi" w:cstheme="minorHAnsi"/>
          <w:lang w:val="en-IN"/>
        </w:rPr>
      </w:pPr>
      <w:r w:rsidRPr="00B749BC">
        <w:rPr>
          <w:rFonts w:asciiTheme="minorHAnsi" w:hAnsiTheme="minorHAnsi" w:cstheme="minorHAnsi"/>
          <w:b/>
          <w:bCs/>
          <w:lang w:val="en-IN"/>
        </w:rPr>
        <w:t>Matplotlib</w:t>
      </w:r>
      <w:r w:rsidRPr="00B749BC">
        <w:rPr>
          <w:rFonts w:asciiTheme="minorHAnsi" w:hAnsiTheme="minorHAnsi" w:cstheme="minorHAnsi"/>
          <w:lang w:val="en-IN"/>
        </w:rPr>
        <w:t>: For visualizing training metrics like accuracy and loss.</w:t>
      </w:r>
    </w:p>
    <w:p w14:paraId="5FD1200F" w14:textId="77777777" w:rsidR="00B749BC" w:rsidRPr="00B749BC" w:rsidRDefault="00B749BC" w:rsidP="00FF0988">
      <w:pPr>
        <w:pStyle w:val="BodyTextIndent3"/>
        <w:ind w:firstLine="0"/>
        <w:rPr>
          <w:rFonts w:asciiTheme="minorHAnsi" w:hAnsiTheme="minorHAnsi" w:cstheme="minorHAnsi"/>
          <w:lang w:val="en-IN"/>
        </w:rPr>
      </w:pPr>
      <w:r w:rsidRPr="00B749BC">
        <w:rPr>
          <w:rFonts w:asciiTheme="minorHAnsi" w:hAnsiTheme="minorHAnsi" w:cstheme="minorHAnsi"/>
          <w:b/>
          <w:bCs/>
          <w:lang w:val="en-IN"/>
        </w:rPr>
        <w:t>Plotly</w:t>
      </w:r>
      <w:r w:rsidRPr="00B749BC">
        <w:rPr>
          <w:rFonts w:asciiTheme="minorHAnsi" w:hAnsiTheme="minorHAnsi" w:cstheme="minorHAnsi"/>
          <w:lang w:val="en-IN"/>
        </w:rPr>
        <w:t>: Provides interactive visualizations for displaying classification results on the web interface.</w:t>
      </w:r>
    </w:p>
    <w:p w14:paraId="6A8D82CE" w14:textId="17E5C6BE" w:rsidR="00036EEF" w:rsidRDefault="00036EEF" w:rsidP="00FF0988">
      <w:pPr>
        <w:tabs>
          <w:tab w:val="left" w:pos="820"/>
          <w:tab w:val="left" w:pos="821"/>
        </w:tabs>
        <w:spacing w:after="0" w:line="280" w:lineRule="auto"/>
        <w:ind w:left="821" w:right="344"/>
        <w:jc w:val="both"/>
        <w:rPr>
          <w:rFonts w:ascii="Calibri" w:eastAsia="Calibri" w:hAnsi="Calibri" w:cs="Calibri"/>
          <w:sz w:val="24"/>
        </w:rPr>
      </w:pPr>
    </w:p>
    <w:p w14:paraId="5DFAE779" w14:textId="78552B86" w:rsidR="00356F1D" w:rsidRPr="00356F1D" w:rsidRDefault="00356F1D" w:rsidP="00FF0988">
      <w:pPr>
        <w:pStyle w:val="BodyTextIndent3"/>
        <w:rPr>
          <w:rFonts w:asciiTheme="minorHAnsi" w:hAnsiTheme="minorHAnsi" w:cstheme="minorHAnsi"/>
          <w:b/>
          <w:bCs/>
          <w:lang w:val="en-IN"/>
        </w:rPr>
      </w:pPr>
      <w:r>
        <w:rPr>
          <w:b/>
          <w:bCs/>
          <w:lang w:val="en-IN"/>
        </w:rPr>
        <w:t xml:space="preserve">       </w:t>
      </w:r>
      <w:r w:rsidRPr="00356F1D">
        <w:rPr>
          <w:rFonts w:asciiTheme="minorHAnsi" w:hAnsiTheme="minorHAnsi" w:cstheme="minorHAnsi"/>
          <w:b/>
          <w:bCs/>
          <w:lang w:val="en-IN"/>
        </w:rPr>
        <w:t>Hardware: GPUs</w:t>
      </w:r>
    </w:p>
    <w:p w14:paraId="7D8F06A3" w14:textId="77777777" w:rsidR="00356F1D" w:rsidRPr="00356F1D" w:rsidRDefault="00356F1D" w:rsidP="00FF0988">
      <w:pPr>
        <w:pStyle w:val="BodyTextIndent3"/>
        <w:ind w:firstLine="0"/>
        <w:rPr>
          <w:rFonts w:asciiTheme="minorHAnsi" w:hAnsiTheme="minorHAnsi" w:cstheme="minorHAnsi"/>
          <w:lang w:val="en-IN"/>
        </w:rPr>
      </w:pPr>
      <w:r w:rsidRPr="00356F1D">
        <w:rPr>
          <w:rFonts w:asciiTheme="minorHAnsi" w:hAnsiTheme="minorHAnsi" w:cstheme="minorHAnsi"/>
          <w:lang w:val="en-IN"/>
        </w:rPr>
        <w:t>NVIDIA GPUs are employed to accelerate the training of deep learning models, significantly reducing training time by enabling parallel processing of data.</w:t>
      </w:r>
    </w:p>
    <w:p w14:paraId="4F596F66" w14:textId="77777777" w:rsidR="00100A0E" w:rsidRDefault="00100A0E" w:rsidP="00FF0988">
      <w:pPr>
        <w:spacing w:before="190" w:after="0" w:line="240" w:lineRule="auto"/>
        <w:ind w:left="100"/>
        <w:jc w:val="both"/>
        <w:rPr>
          <w:rFonts w:ascii="Calibri" w:eastAsia="Calibri" w:hAnsi="Calibri" w:cs="Calibri"/>
          <w:sz w:val="24"/>
        </w:rPr>
      </w:pPr>
    </w:p>
    <w:p w14:paraId="6A8D82D5" w14:textId="0801FD27" w:rsidR="00036EEF" w:rsidRDefault="005F0D69" w:rsidP="00FF0988">
      <w:pPr>
        <w:spacing w:before="190" w:after="0" w:line="240" w:lineRule="auto"/>
        <w:ind w:left="100"/>
        <w:jc w:val="both"/>
        <w:rPr>
          <w:rFonts w:ascii="Calibri" w:eastAsia="Calibri" w:hAnsi="Calibri" w:cs="Calibri"/>
          <w:b/>
          <w:sz w:val="24"/>
        </w:rPr>
      </w:pPr>
      <w:r>
        <w:rPr>
          <w:rFonts w:ascii="Calibri" w:eastAsia="Calibri" w:hAnsi="Calibri" w:cs="Calibri"/>
          <w:b/>
          <w:color w:val="0D0D0D"/>
          <w:sz w:val="24"/>
        </w:rPr>
        <w:t>Abstract</w:t>
      </w:r>
    </w:p>
    <w:p w14:paraId="6A8D82D6" w14:textId="77777777" w:rsidR="00036EEF" w:rsidRDefault="00036EEF" w:rsidP="00FF0988">
      <w:pPr>
        <w:spacing w:before="5" w:after="0" w:line="240" w:lineRule="auto"/>
        <w:jc w:val="both"/>
        <w:rPr>
          <w:rFonts w:ascii="Calibri" w:eastAsia="Calibri" w:hAnsi="Calibri" w:cs="Calibri"/>
          <w:b/>
          <w:sz w:val="28"/>
        </w:rPr>
      </w:pPr>
    </w:p>
    <w:p w14:paraId="56CE7BAE" w14:textId="21A3780F" w:rsidR="00F6798F" w:rsidRPr="00F6798F" w:rsidRDefault="00F6798F" w:rsidP="00FF0988">
      <w:pPr>
        <w:spacing w:before="2" w:after="0" w:line="240" w:lineRule="auto"/>
        <w:jc w:val="both"/>
        <w:rPr>
          <w:rFonts w:ascii="Calibri" w:eastAsia="Calibri" w:hAnsi="Calibri" w:cs="Calibri"/>
          <w:sz w:val="24"/>
          <w:szCs w:val="24"/>
        </w:rPr>
      </w:pPr>
      <w:r w:rsidRPr="00F6798F">
        <w:rPr>
          <w:rFonts w:ascii="Calibri" w:eastAsia="Calibri" w:hAnsi="Calibri" w:cs="Calibri"/>
          <w:sz w:val="24"/>
          <w:szCs w:val="24"/>
        </w:rPr>
        <w:t>Terrain prediction is a critical task in fields like autonomous navigation, disaster response, and environmental management. Traditional methods for terrain analysis rely on manual interpretation, which is labo</w:t>
      </w:r>
      <w:r w:rsidR="00B467C6">
        <w:rPr>
          <w:rFonts w:ascii="Calibri" w:eastAsia="Calibri" w:hAnsi="Calibri" w:cs="Calibri"/>
          <w:sz w:val="24"/>
          <w:szCs w:val="24"/>
        </w:rPr>
        <w:t>u</w:t>
      </w:r>
      <w:r w:rsidRPr="00F6798F">
        <w:rPr>
          <w:rFonts w:ascii="Calibri" w:eastAsia="Calibri" w:hAnsi="Calibri" w:cs="Calibri"/>
          <w:sz w:val="24"/>
          <w:szCs w:val="24"/>
        </w:rPr>
        <w:t>r-intensive, error-prone, and impractical for large-scale or real-time applications. This invention introduces an automated system that leverages convolutional neural networks (CNNs) to analy</w:t>
      </w:r>
      <w:r w:rsidR="00B467C6">
        <w:rPr>
          <w:rFonts w:ascii="Calibri" w:eastAsia="Calibri" w:hAnsi="Calibri" w:cs="Calibri"/>
          <w:sz w:val="24"/>
          <w:szCs w:val="24"/>
        </w:rPr>
        <w:t>s</w:t>
      </w:r>
      <w:r w:rsidRPr="00F6798F">
        <w:rPr>
          <w:rFonts w:ascii="Calibri" w:eastAsia="Calibri" w:hAnsi="Calibri" w:cs="Calibri"/>
          <w:sz w:val="24"/>
          <w:szCs w:val="24"/>
        </w:rPr>
        <w:t>e satellite and aerial imagery for terrain classification and prediction with high accuracy. The system is designed to process large datasets efficiently, enabling faster and more reliable decision-making in scenarios where precision and speed are essential.</w:t>
      </w:r>
    </w:p>
    <w:p w14:paraId="4A6B9528" w14:textId="5094E89F" w:rsidR="00F6798F" w:rsidRPr="00F6798F" w:rsidRDefault="00F6798F" w:rsidP="00FF0988">
      <w:pPr>
        <w:spacing w:before="2" w:after="0" w:line="240" w:lineRule="auto"/>
        <w:jc w:val="both"/>
        <w:rPr>
          <w:rFonts w:ascii="Calibri" w:eastAsia="Calibri" w:hAnsi="Calibri" w:cs="Calibri"/>
          <w:sz w:val="24"/>
          <w:szCs w:val="24"/>
        </w:rPr>
      </w:pPr>
      <w:r w:rsidRPr="00F6798F">
        <w:rPr>
          <w:rFonts w:ascii="Calibri" w:eastAsia="Calibri" w:hAnsi="Calibri" w:cs="Calibri"/>
          <w:sz w:val="24"/>
          <w:szCs w:val="24"/>
        </w:rPr>
        <w:t xml:space="preserve">By utilizing advanced machine learning techniques, this </w:t>
      </w:r>
      <w:r w:rsidR="00D841BC">
        <w:rPr>
          <w:rFonts w:ascii="Calibri" w:eastAsia="Calibri" w:hAnsi="Calibri" w:cs="Calibri"/>
          <w:sz w:val="24"/>
          <w:szCs w:val="24"/>
        </w:rPr>
        <w:t>m</w:t>
      </w:r>
      <w:r w:rsidR="002F53F1">
        <w:rPr>
          <w:rFonts w:ascii="Calibri" w:eastAsia="Calibri" w:hAnsi="Calibri" w:cs="Calibri"/>
          <w:sz w:val="24"/>
          <w:szCs w:val="24"/>
        </w:rPr>
        <w:t>odel</w:t>
      </w:r>
      <w:r w:rsidRPr="00F6798F">
        <w:rPr>
          <w:rFonts w:ascii="Calibri" w:eastAsia="Calibri" w:hAnsi="Calibri" w:cs="Calibri"/>
          <w:sz w:val="24"/>
          <w:szCs w:val="24"/>
        </w:rPr>
        <w:t xml:space="preserve"> overcomes the limitations of manual analysis and enhances scalability and accuracy. The system can identify various terrain features, such as vegetation, water bodies, and urban structures, making it applicable across diverse industries. With its ability to integrate into existing workflows, this solution not only reduces human effort but also opens new possibilities for real-time terrain analysis, aiding in rapid disaster response, autonomous vehicle navigation, and large-scale environmental monitoring.</w:t>
      </w:r>
    </w:p>
    <w:p w14:paraId="6A8D82D8" w14:textId="77777777" w:rsidR="00036EEF" w:rsidRDefault="00036EEF" w:rsidP="00FF0988">
      <w:pPr>
        <w:spacing w:before="2" w:after="0" w:line="240" w:lineRule="auto"/>
        <w:jc w:val="both"/>
        <w:rPr>
          <w:rFonts w:ascii="Calibri" w:eastAsia="Calibri" w:hAnsi="Calibri" w:cs="Calibri"/>
          <w:sz w:val="25"/>
        </w:rPr>
      </w:pPr>
    </w:p>
    <w:p w14:paraId="6A8D82D9" w14:textId="77777777" w:rsidR="00036EEF" w:rsidRDefault="005F0D69" w:rsidP="00FF0988">
      <w:pPr>
        <w:spacing w:after="0" w:line="240" w:lineRule="auto"/>
        <w:ind w:left="100"/>
        <w:jc w:val="both"/>
        <w:rPr>
          <w:rFonts w:ascii="Calibri" w:eastAsia="Calibri" w:hAnsi="Calibri" w:cs="Calibri"/>
          <w:b/>
          <w:sz w:val="24"/>
        </w:rPr>
      </w:pPr>
      <w:r>
        <w:rPr>
          <w:rFonts w:ascii="Calibri" w:eastAsia="Calibri" w:hAnsi="Calibri" w:cs="Calibri"/>
          <w:b/>
          <w:color w:val="0D0D0D"/>
          <w:sz w:val="24"/>
        </w:rPr>
        <w:t>End</w:t>
      </w:r>
      <w:r>
        <w:rPr>
          <w:rFonts w:ascii="Calibri" w:eastAsia="Calibri" w:hAnsi="Calibri" w:cs="Calibri"/>
          <w:b/>
          <w:color w:val="0D0D0D"/>
          <w:spacing w:val="-2"/>
          <w:sz w:val="24"/>
        </w:rPr>
        <w:t xml:space="preserve"> </w:t>
      </w:r>
      <w:r>
        <w:rPr>
          <w:rFonts w:ascii="Calibri" w:eastAsia="Calibri" w:hAnsi="Calibri" w:cs="Calibri"/>
          <w:b/>
          <w:color w:val="0D0D0D"/>
          <w:sz w:val="24"/>
        </w:rPr>
        <w:t>users</w:t>
      </w:r>
    </w:p>
    <w:p w14:paraId="6A8D82DA" w14:textId="77777777" w:rsidR="00036EEF" w:rsidRDefault="00036EEF" w:rsidP="00FF0988">
      <w:pPr>
        <w:spacing w:before="5" w:after="0" w:line="240" w:lineRule="auto"/>
        <w:jc w:val="both"/>
        <w:rPr>
          <w:rFonts w:ascii="Calibri" w:eastAsia="Calibri" w:hAnsi="Calibri" w:cs="Calibri"/>
          <w:b/>
          <w:sz w:val="28"/>
        </w:rPr>
      </w:pPr>
    </w:p>
    <w:p w14:paraId="6A8D82DC" w14:textId="3055F4C2" w:rsidR="00036EEF" w:rsidRDefault="00100A0E" w:rsidP="00FF0988">
      <w:pPr>
        <w:spacing w:before="1" w:after="0" w:line="240" w:lineRule="auto"/>
        <w:jc w:val="both"/>
        <w:rPr>
          <w:rFonts w:ascii="Calibri" w:eastAsia="Calibri" w:hAnsi="Calibri" w:cs="Calibri"/>
          <w:sz w:val="24"/>
        </w:rPr>
      </w:pPr>
      <w:r w:rsidRPr="00100A0E">
        <w:rPr>
          <w:rFonts w:ascii="Calibri" w:eastAsia="Calibri" w:hAnsi="Calibri" w:cs="Calibri"/>
          <w:sz w:val="24"/>
        </w:rPr>
        <w:t>The primary end users of this project include organizations and industries requiring precise terrain analysis, such as disaster management agencies, autonomous vehicle developers, environmental monitoring organizations, urban planners, and defen</w:t>
      </w:r>
      <w:r w:rsidR="002F12BB">
        <w:rPr>
          <w:rFonts w:ascii="Calibri" w:eastAsia="Calibri" w:hAnsi="Calibri" w:cs="Calibri"/>
          <w:sz w:val="24"/>
        </w:rPr>
        <w:t>c</w:t>
      </w:r>
      <w:r w:rsidRPr="00100A0E">
        <w:rPr>
          <w:rFonts w:ascii="Calibri" w:eastAsia="Calibri" w:hAnsi="Calibri" w:cs="Calibri"/>
          <w:sz w:val="24"/>
        </w:rPr>
        <w:t>e sectors. Additionally, geospatial analysts and researchers who work with large-scale satellite or aerial imagery will benefit from the system's ability to automate terrain prediction with high accuracy and efficiency.</w:t>
      </w:r>
    </w:p>
    <w:p w14:paraId="6026460E" w14:textId="77777777" w:rsidR="00100A0E" w:rsidRDefault="00100A0E" w:rsidP="00FF0988">
      <w:pPr>
        <w:spacing w:before="1" w:after="0" w:line="240" w:lineRule="auto"/>
        <w:jc w:val="both"/>
        <w:rPr>
          <w:rFonts w:ascii="Calibri" w:eastAsia="Calibri" w:hAnsi="Calibri" w:cs="Calibri"/>
          <w:sz w:val="24"/>
        </w:rPr>
      </w:pPr>
    </w:p>
    <w:p w14:paraId="6A8D82DD" w14:textId="77777777" w:rsidR="00036EEF" w:rsidRPr="00B32BFA" w:rsidRDefault="005F0D69" w:rsidP="00FF0988">
      <w:pPr>
        <w:spacing w:after="0" w:line="240" w:lineRule="auto"/>
        <w:ind w:left="100"/>
        <w:jc w:val="both"/>
        <w:rPr>
          <w:rFonts w:ascii="Calibri" w:eastAsia="Calibri" w:hAnsi="Calibri" w:cs="Calibri"/>
          <w:b/>
          <w:sz w:val="24"/>
        </w:rPr>
      </w:pPr>
      <w:r w:rsidRPr="00B32BFA">
        <w:rPr>
          <w:rFonts w:ascii="Calibri" w:eastAsia="Calibri" w:hAnsi="Calibri" w:cs="Calibri"/>
          <w:b/>
          <w:color w:val="0D0D0D"/>
          <w:sz w:val="24"/>
        </w:rPr>
        <w:t>Advantage</w:t>
      </w:r>
    </w:p>
    <w:p w14:paraId="6A8D82DE" w14:textId="77777777" w:rsidR="00036EEF" w:rsidRDefault="00036EEF" w:rsidP="00FF0988">
      <w:pPr>
        <w:spacing w:before="3" w:after="0" w:line="240" w:lineRule="auto"/>
        <w:jc w:val="both"/>
        <w:rPr>
          <w:rFonts w:ascii="Calibri" w:eastAsia="Calibri" w:hAnsi="Calibri" w:cs="Calibri"/>
          <w:sz w:val="28"/>
        </w:rPr>
      </w:pPr>
    </w:p>
    <w:p w14:paraId="6A8D82DF" w14:textId="31ACAEC3" w:rsidR="00036EEF" w:rsidRDefault="00B40D00" w:rsidP="00FF0988">
      <w:pPr>
        <w:numPr>
          <w:ilvl w:val="0"/>
          <w:numId w:val="4"/>
        </w:numPr>
        <w:tabs>
          <w:tab w:val="left" w:pos="820"/>
          <w:tab w:val="left" w:pos="821"/>
        </w:tabs>
        <w:spacing w:before="1" w:after="0" w:line="280" w:lineRule="auto"/>
        <w:ind w:left="821" w:right="427" w:hanging="360"/>
        <w:jc w:val="both"/>
        <w:rPr>
          <w:rFonts w:ascii="Calibri" w:eastAsia="Calibri" w:hAnsi="Calibri" w:cs="Calibri"/>
          <w:sz w:val="24"/>
        </w:rPr>
      </w:pPr>
      <w:r w:rsidRPr="00B40D00">
        <w:rPr>
          <w:rFonts w:ascii="Calibri" w:eastAsia="Calibri" w:hAnsi="Calibri" w:cs="Calibri"/>
          <w:color w:val="0D0D0D"/>
          <w:sz w:val="24"/>
        </w:rPr>
        <w:t>Improved Accuracy</w:t>
      </w:r>
      <w:r w:rsidR="005F0D69">
        <w:rPr>
          <w:rFonts w:ascii="Calibri" w:eastAsia="Calibri" w:hAnsi="Calibri" w:cs="Calibri"/>
          <w:color w:val="0D0D0D"/>
          <w:sz w:val="24"/>
        </w:rPr>
        <w:t>:</w:t>
      </w:r>
      <w:r w:rsidR="005F0D69">
        <w:rPr>
          <w:rFonts w:ascii="Calibri" w:eastAsia="Calibri" w:hAnsi="Calibri" w:cs="Calibri"/>
          <w:color w:val="0D0D0D"/>
          <w:spacing w:val="-3"/>
          <w:sz w:val="24"/>
        </w:rPr>
        <w:t xml:space="preserve"> </w:t>
      </w:r>
      <w:r w:rsidRPr="00B40D00">
        <w:rPr>
          <w:rFonts w:ascii="Calibri" w:eastAsia="Calibri" w:hAnsi="Calibri" w:cs="Calibri"/>
          <w:color w:val="0D0D0D"/>
          <w:spacing w:val="-3"/>
          <w:sz w:val="24"/>
        </w:rPr>
        <w:t>The use of convolutional neural networks (CNNs) ensures high accuracy in terrain classification, minimizing human error and improving decision-making.</w:t>
      </w:r>
    </w:p>
    <w:p w14:paraId="6A8D82E0" w14:textId="2A356A2C" w:rsidR="00036EEF" w:rsidRDefault="007B4D47" w:rsidP="00FF0988">
      <w:pPr>
        <w:numPr>
          <w:ilvl w:val="0"/>
          <w:numId w:val="4"/>
        </w:numPr>
        <w:tabs>
          <w:tab w:val="left" w:pos="820"/>
          <w:tab w:val="left" w:pos="821"/>
        </w:tabs>
        <w:spacing w:after="0" w:line="276" w:lineRule="auto"/>
        <w:ind w:left="821" w:right="627" w:hanging="360"/>
        <w:jc w:val="both"/>
        <w:rPr>
          <w:rFonts w:ascii="Calibri" w:eastAsia="Calibri" w:hAnsi="Calibri" w:cs="Calibri"/>
          <w:sz w:val="24"/>
        </w:rPr>
      </w:pPr>
      <w:r w:rsidRPr="007B4D47">
        <w:rPr>
          <w:rFonts w:ascii="Calibri" w:eastAsia="Calibri" w:hAnsi="Calibri" w:cs="Calibri"/>
          <w:color w:val="0D0D0D"/>
          <w:sz w:val="24"/>
        </w:rPr>
        <w:t>Scalability</w:t>
      </w:r>
      <w:r w:rsidR="005F0D69">
        <w:rPr>
          <w:rFonts w:ascii="Calibri" w:eastAsia="Calibri" w:hAnsi="Calibri" w:cs="Calibri"/>
          <w:color w:val="0D0D0D"/>
          <w:sz w:val="24"/>
        </w:rPr>
        <w:t>:</w:t>
      </w:r>
      <w:r w:rsidR="005F0D69">
        <w:rPr>
          <w:rFonts w:ascii="Calibri" w:eastAsia="Calibri" w:hAnsi="Calibri" w:cs="Calibri"/>
          <w:color w:val="0D0D0D"/>
          <w:spacing w:val="-4"/>
          <w:sz w:val="24"/>
        </w:rPr>
        <w:t xml:space="preserve"> </w:t>
      </w:r>
      <w:r w:rsidR="00D72E44" w:rsidRPr="00D72E44">
        <w:rPr>
          <w:rFonts w:ascii="Calibri" w:eastAsia="Calibri" w:hAnsi="Calibri" w:cs="Calibri"/>
          <w:color w:val="0D0D0D"/>
          <w:spacing w:val="-4"/>
          <w:sz w:val="24"/>
        </w:rPr>
        <w:t>The system can process large-scale datasets efficiently, making it suitable for extensive geographical areas and real-time applications.</w:t>
      </w:r>
    </w:p>
    <w:p w14:paraId="6A8D82E1" w14:textId="1CA4E709" w:rsidR="00036EEF" w:rsidRDefault="0022698D" w:rsidP="00FF0988">
      <w:pPr>
        <w:numPr>
          <w:ilvl w:val="0"/>
          <w:numId w:val="4"/>
        </w:numPr>
        <w:tabs>
          <w:tab w:val="left" w:pos="820"/>
          <w:tab w:val="left" w:pos="821"/>
        </w:tabs>
        <w:spacing w:after="0" w:line="280" w:lineRule="auto"/>
        <w:ind w:left="821" w:right="1125" w:hanging="360"/>
        <w:jc w:val="both"/>
        <w:rPr>
          <w:rFonts w:ascii="Calibri" w:eastAsia="Calibri" w:hAnsi="Calibri" w:cs="Calibri"/>
          <w:sz w:val="24"/>
        </w:rPr>
      </w:pPr>
      <w:r w:rsidRPr="0022698D">
        <w:rPr>
          <w:rFonts w:ascii="Calibri" w:eastAsia="Calibri" w:hAnsi="Calibri" w:cs="Calibri"/>
          <w:color w:val="0D0D0D"/>
          <w:sz w:val="24"/>
        </w:rPr>
        <w:t>Time Efficiency</w:t>
      </w:r>
      <w:r w:rsidR="005F0D69">
        <w:rPr>
          <w:rFonts w:ascii="Calibri" w:eastAsia="Calibri" w:hAnsi="Calibri" w:cs="Calibri"/>
          <w:color w:val="0D0D0D"/>
          <w:sz w:val="24"/>
        </w:rPr>
        <w:t xml:space="preserve">: </w:t>
      </w:r>
      <w:r w:rsidR="004A5F9C" w:rsidRPr="004A5F9C">
        <w:rPr>
          <w:rFonts w:ascii="Calibri" w:eastAsia="Calibri" w:hAnsi="Calibri" w:cs="Calibri"/>
          <w:color w:val="0D0D0D"/>
          <w:sz w:val="24"/>
        </w:rPr>
        <w:t>Automating terrain analysis significantly reduces the time required for manual interpretation, enabling faster responses in critical situations.</w:t>
      </w:r>
    </w:p>
    <w:p w14:paraId="6A8D82E2" w14:textId="511F27FF" w:rsidR="00036EEF" w:rsidRDefault="002917FB" w:rsidP="00FF0988">
      <w:pPr>
        <w:numPr>
          <w:ilvl w:val="0"/>
          <w:numId w:val="4"/>
        </w:numPr>
        <w:tabs>
          <w:tab w:val="left" w:pos="820"/>
          <w:tab w:val="left" w:pos="821"/>
        </w:tabs>
        <w:spacing w:after="0" w:line="280" w:lineRule="auto"/>
        <w:ind w:left="821" w:right="769" w:hanging="360"/>
        <w:jc w:val="both"/>
        <w:rPr>
          <w:rFonts w:ascii="Calibri" w:eastAsia="Calibri" w:hAnsi="Calibri" w:cs="Calibri"/>
          <w:sz w:val="24"/>
        </w:rPr>
      </w:pPr>
      <w:r w:rsidRPr="002917FB">
        <w:rPr>
          <w:rFonts w:ascii="Calibri" w:eastAsia="Calibri" w:hAnsi="Calibri" w:cs="Calibri"/>
          <w:color w:val="0D0D0D"/>
          <w:sz w:val="24"/>
        </w:rPr>
        <w:t>Cost-Effective</w:t>
      </w:r>
      <w:r w:rsidR="005F0D69">
        <w:rPr>
          <w:rFonts w:ascii="Calibri" w:eastAsia="Calibri" w:hAnsi="Calibri" w:cs="Calibri"/>
          <w:color w:val="0D0D0D"/>
          <w:sz w:val="24"/>
        </w:rPr>
        <w:t>:</w:t>
      </w:r>
      <w:r w:rsidR="005F0D69">
        <w:rPr>
          <w:rFonts w:ascii="Calibri" w:eastAsia="Calibri" w:hAnsi="Calibri" w:cs="Calibri"/>
          <w:color w:val="0D0D0D"/>
          <w:spacing w:val="-4"/>
          <w:sz w:val="24"/>
        </w:rPr>
        <w:t xml:space="preserve"> </w:t>
      </w:r>
      <w:r w:rsidR="00320376" w:rsidRPr="00320376">
        <w:rPr>
          <w:rFonts w:ascii="Calibri" w:eastAsia="Calibri" w:hAnsi="Calibri" w:cs="Calibri"/>
          <w:color w:val="0D0D0D"/>
          <w:spacing w:val="-4"/>
          <w:sz w:val="24"/>
        </w:rPr>
        <w:t>By eliminating the need for manual labor and reducing errors, the system lowers operational costs in tasks like mapping, monitoring, and analysis.</w:t>
      </w:r>
    </w:p>
    <w:p w14:paraId="6A8D82E4" w14:textId="1CBD1461" w:rsidR="00036EEF" w:rsidRPr="00320376" w:rsidRDefault="00DE6C4F" w:rsidP="00FF0988">
      <w:pPr>
        <w:numPr>
          <w:ilvl w:val="0"/>
          <w:numId w:val="4"/>
        </w:numPr>
        <w:tabs>
          <w:tab w:val="left" w:pos="820"/>
          <w:tab w:val="left" w:pos="821"/>
        </w:tabs>
        <w:spacing w:after="0" w:line="302" w:lineRule="auto"/>
        <w:ind w:left="821" w:hanging="361"/>
        <w:jc w:val="both"/>
        <w:rPr>
          <w:rFonts w:ascii="Calibri" w:eastAsia="Calibri" w:hAnsi="Calibri" w:cs="Calibri"/>
          <w:sz w:val="24"/>
        </w:rPr>
      </w:pPr>
      <w:r w:rsidRPr="00DE6C4F">
        <w:rPr>
          <w:rFonts w:ascii="Calibri" w:eastAsia="Calibri" w:hAnsi="Calibri" w:cs="Calibri"/>
          <w:color w:val="0D0D0D"/>
          <w:sz w:val="24"/>
        </w:rPr>
        <w:t>Versatility</w:t>
      </w:r>
      <w:r w:rsidR="005F0D69">
        <w:rPr>
          <w:rFonts w:ascii="Calibri" w:eastAsia="Calibri" w:hAnsi="Calibri" w:cs="Calibri"/>
          <w:color w:val="0D0D0D"/>
          <w:sz w:val="24"/>
        </w:rPr>
        <w:t>:</w:t>
      </w:r>
      <w:r w:rsidR="005F0D69">
        <w:rPr>
          <w:rFonts w:ascii="Calibri" w:eastAsia="Calibri" w:hAnsi="Calibri" w:cs="Calibri"/>
          <w:color w:val="0D0D0D"/>
          <w:spacing w:val="-2"/>
          <w:sz w:val="24"/>
        </w:rPr>
        <w:t xml:space="preserve"> </w:t>
      </w:r>
      <w:r w:rsidRPr="00DE6C4F">
        <w:rPr>
          <w:rFonts w:ascii="Calibri" w:eastAsia="Calibri" w:hAnsi="Calibri" w:cs="Calibri"/>
          <w:color w:val="0D0D0D"/>
          <w:spacing w:val="-2"/>
          <w:sz w:val="24"/>
        </w:rPr>
        <w:t>The solution can be applied across various industries, including autonomous navigation, environmental monitoring, and disaster management, offering wide-ranging benefits.</w:t>
      </w:r>
    </w:p>
    <w:p w14:paraId="6A8D82E5" w14:textId="77777777" w:rsidR="00036EEF" w:rsidRDefault="00036EEF" w:rsidP="00FF0988">
      <w:pPr>
        <w:spacing w:before="5" w:after="0" w:line="240" w:lineRule="auto"/>
        <w:jc w:val="both"/>
        <w:rPr>
          <w:rFonts w:ascii="Calibri" w:eastAsia="Calibri" w:hAnsi="Calibri" w:cs="Calibri"/>
          <w:sz w:val="28"/>
        </w:rPr>
      </w:pPr>
    </w:p>
    <w:p w14:paraId="6A8D82E6" w14:textId="77777777" w:rsidR="00036EEF" w:rsidRDefault="005F0D69" w:rsidP="00FF0988">
      <w:pPr>
        <w:spacing w:after="0" w:line="240" w:lineRule="auto"/>
        <w:ind w:left="100"/>
        <w:jc w:val="both"/>
        <w:rPr>
          <w:rFonts w:ascii="Calibri" w:eastAsia="Calibri" w:hAnsi="Calibri" w:cs="Calibri"/>
          <w:b/>
          <w:sz w:val="24"/>
        </w:rPr>
      </w:pPr>
      <w:r>
        <w:rPr>
          <w:rFonts w:ascii="Calibri" w:eastAsia="Calibri" w:hAnsi="Calibri" w:cs="Calibri"/>
          <w:b/>
          <w:color w:val="0D0D0D"/>
          <w:sz w:val="24"/>
        </w:rPr>
        <w:t>Conclusion</w:t>
      </w:r>
    </w:p>
    <w:p w14:paraId="6A8D82E7" w14:textId="77777777" w:rsidR="00036EEF" w:rsidRDefault="00036EEF" w:rsidP="00FF0988">
      <w:pPr>
        <w:spacing w:before="5" w:after="0" w:line="240" w:lineRule="auto"/>
        <w:jc w:val="both"/>
        <w:rPr>
          <w:rFonts w:ascii="Calibri" w:eastAsia="Calibri" w:hAnsi="Calibri" w:cs="Calibri"/>
          <w:b/>
          <w:sz w:val="28"/>
        </w:rPr>
      </w:pPr>
    </w:p>
    <w:p w14:paraId="6A8D82E9" w14:textId="10DF237D" w:rsidR="00036EEF" w:rsidRDefault="002F12BB" w:rsidP="00FF0988">
      <w:pPr>
        <w:spacing w:before="7" w:after="0" w:line="240" w:lineRule="auto"/>
        <w:jc w:val="both"/>
        <w:rPr>
          <w:rFonts w:ascii="Calibri" w:eastAsia="Calibri" w:hAnsi="Calibri" w:cs="Calibri"/>
          <w:sz w:val="24"/>
        </w:rPr>
      </w:pPr>
      <w:r>
        <w:rPr>
          <w:rFonts w:ascii="Calibri" w:eastAsia="Calibri" w:hAnsi="Calibri" w:cs="Calibri"/>
          <w:sz w:val="24"/>
        </w:rPr>
        <w:t>T</w:t>
      </w:r>
      <w:r w:rsidR="000C7DB8" w:rsidRPr="000C7DB8">
        <w:rPr>
          <w:rFonts w:ascii="Calibri" w:eastAsia="Calibri" w:hAnsi="Calibri" w:cs="Calibri"/>
          <w:sz w:val="24"/>
        </w:rPr>
        <w:t>his project presents an innovative solution for automated terrain prediction using convolutional neural networks (CNNs), offering a more efficient, accurate, and scalable approach compared to traditional manual methods. By leveraging advanced machine learning techniques, the system enhances the speed and precision of terrain analysis, making it ideal for applications in autonomous navigation, disaster response, and environmental monitoring. This invention not only reduces the dependency on human effort but also opens up new possibilities for real-time, large-scale terrain classification, ultimately improving decision-making and operational efficiency across various industries.</w:t>
      </w:r>
    </w:p>
    <w:p w14:paraId="3CB75BF1" w14:textId="77777777" w:rsidR="002F12BB" w:rsidRDefault="002F12BB" w:rsidP="00FF0988">
      <w:pPr>
        <w:spacing w:before="7" w:after="0" w:line="240" w:lineRule="auto"/>
        <w:jc w:val="both"/>
        <w:rPr>
          <w:rFonts w:ascii="Calibri" w:eastAsia="Calibri" w:hAnsi="Calibri" w:cs="Calibri"/>
          <w:sz w:val="24"/>
        </w:rPr>
      </w:pPr>
    </w:p>
    <w:p w14:paraId="6A8D82EA" w14:textId="77777777" w:rsidR="00036EEF" w:rsidRDefault="005F0D69" w:rsidP="00FF0988">
      <w:pPr>
        <w:spacing w:before="1" w:after="0" w:line="240" w:lineRule="auto"/>
        <w:ind w:left="100"/>
        <w:jc w:val="both"/>
        <w:rPr>
          <w:rFonts w:ascii="Calibri" w:eastAsia="Calibri" w:hAnsi="Calibri" w:cs="Calibri"/>
          <w:b/>
          <w:sz w:val="24"/>
        </w:rPr>
      </w:pPr>
      <w:r>
        <w:rPr>
          <w:rFonts w:ascii="Calibri" w:eastAsia="Calibri" w:hAnsi="Calibri" w:cs="Calibri"/>
          <w:b/>
          <w:sz w:val="24"/>
          <w:u w:val="single"/>
        </w:rPr>
        <w:t>Authors</w:t>
      </w:r>
      <w:r>
        <w:rPr>
          <w:rFonts w:ascii="Calibri" w:eastAsia="Calibri" w:hAnsi="Calibri" w:cs="Calibri"/>
          <w:b/>
          <w:spacing w:val="-2"/>
          <w:sz w:val="24"/>
          <w:u w:val="single"/>
        </w:rPr>
        <w:t xml:space="preserve"> </w:t>
      </w:r>
      <w:r>
        <w:rPr>
          <w:rFonts w:ascii="Calibri" w:eastAsia="Calibri" w:hAnsi="Calibri" w:cs="Calibri"/>
          <w:b/>
          <w:sz w:val="24"/>
          <w:u w:val="single"/>
        </w:rPr>
        <w:t>List</w:t>
      </w:r>
      <w:r w:rsidR="00D20C90">
        <w:rPr>
          <w:rFonts w:ascii="Calibri" w:eastAsia="Calibri" w:hAnsi="Calibri" w:cs="Calibri"/>
          <w:b/>
          <w:sz w:val="24"/>
          <w:u w:val="single"/>
        </w:rPr>
        <w:t>s</w:t>
      </w:r>
    </w:p>
    <w:p w14:paraId="6A8D82EB" w14:textId="77777777" w:rsidR="00036EEF" w:rsidRDefault="00036EEF" w:rsidP="00FF0988">
      <w:pPr>
        <w:spacing w:after="0" w:line="240" w:lineRule="auto"/>
        <w:jc w:val="both"/>
        <w:rPr>
          <w:rFonts w:ascii="Calibri" w:eastAsia="Calibri" w:hAnsi="Calibri" w:cs="Calibri"/>
          <w:b/>
          <w:sz w:val="20"/>
        </w:rPr>
      </w:pPr>
    </w:p>
    <w:p w14:paraId="6A8D82EC" w14:textId="77777777" w:rsidR="00036EEF" w:rsidRDefault="00036EEF" w:rsidP="00FF0988">
      <w:pPr>
        <w:spacing w:after="0" w:line="240" w:lineRule="auto"/>
        <w:jc w:val="both"/>
        <w:rPr>
          <w:rFonts w:ascii="Calibri" w:eastAsia="Calibri" w:hAnsi="Calibri" w:cs="Calibri"/>
          <w:b/>
          <w:sz w:val="20"/>
        </w:rPr>
      </w:pPr>
    </w:p>
    <w:p w14:paraId="6A8D82ED" w14:textId="77777777" w:rsidR="00036EEF" w:rsidRDefault="00036EEF" w:rsidP="00FF0988">
      <w:pPr>
        <w:spacing w:before="7" w:after="0" w:line="240" w:lineRule="auto"/>
        <w:jc w:val="both"/>
        <w:rPr>
          <w:rFonts w:ascii="Calibri" w:eastAsia="Calibri" w:hAnsi="Calibri" w:cs="Calibri"/>
          <w:b/>
          <w:sz w:val="18"/>
        </w:rPr>
      </w:pPr>
    </w:p>
    <w:tbl>
      <w:tblPr>
        <w:tblW w:w="9391" w:type="dxa"/>
        <w:tblInd w:w="115" w:type="dxa"/>
        <w:tblLayout w:type="fixed"/>
        <w:tblCellMar>
          <w:left w:w="10" w:type="dxa"/>
          <w:right w:w="10" w:type="dxa"/>
        </w:tblCellMar>
        <w:tblLook w:val="04A0" w:firstRow="1" w:lastRow="0" w:firstColumn="1" w:lastColumn="0" w:noHBand="0" w:noVBand="1"/>
      </w:tblPr>
      <w:tblGrid>
        <w:gridCol w:w="3012"/>
        <w:gridCol w:w="3827"/>
        <w:gridCol w:w="2552"/>
      </w:tblGrid>
      <w:tr w:rsidR="00095751" w14:paraId="6A8D82F4" w14:textId="77777777" w:rsidTr="00095751">
        <w:trPr>
          <w:trHeight w:val="1328"/>
        </w:trPr>
        <w:tc>
          <w:tcPr>
            <w:tcW w:w="301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6A8D82EE" w14:textId="77777777" w:rsidR="00036EEF" w:rsidRDefault="00036EEF" w:rsidP="00FF0988">
            <w:pPr>
              <w:spacing w:before="2" w:after="0" w:line="240" w:lineRule="auto"/>
              <w:jc w:val="both"/>
              <w:rPr>
                <w:rFonts w:ascii="Calibri" w:eastAsia="Calibri" w:hAnsi="Calibri" w:cs="Calibri"/>
                <w:b/>
                <w:sz w:val="18"/>
                <w:u w:val="single"/>
              </w:rPr>
            </w:pPr>
          </w:p>
          <w:p w14:paraId="6A8D82EF" w14:textId="77777777" w:rsidR="00036EEF" w:rsidRDefault="005F0D69" w:rsidP="00FF0988">
            <w:pPr>
              <w:spacing w:after="0" w:line="240" w:lineRule="auto"/>
              <w:ind w:left="1168" w:right="1147"/>
              <w:jc w:val="both"/>
              <w:rPr>
                <w:rFonts w:ascii="Calibri" w:eastAsia="Calibri" w:hAnsi="Calibri" w:cs="Calibri"/>
              </w:rPr>
            </w:pPr>
            <w:r>
              <w:rPr>
                <w:rFonts w:ascii="Calibri" w:eastAsia="Calibri" w:hAnsi="Calibri" w:cs="Calibri"/>
                <w:b/>
                <w:sz w:val="24"/>
                <w:u w:val="single"/>
              </w:rPr>
              <w:t>NAME</w:t>
            </w:r>
          </w:p>
        </w:tc>
        <w:tc>
          <w:tcPr>
            <w:tcW w:w="382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6A8D82F0" w14:textId="77777777" w:rsidR="00036EEF" w:rsidRDefault="00036EEF" w:rsidP="00FF0988">
            <w:pPr>
              <w:spacing w:before="2" w:after="0" w:line="240" w:lineRule="auto"/>
              <w:jc w:val="both"/>
              <w:rPr>
                <w:rFonts w:ascii="Calibri" w:eastAsia="Calibri" w:hAnsi="Calibri" w:cs="Calibri"/>
                <w:b/>
                <w:sz w:val="18"/>
                <w:u w:val="single"/>
              </w:rPr>
            </w:pPr>
          </w:p>
          <w:p w14:paraId="6A8D82F1" w14:textId="77777777" w:rsidR="00036EEF" w:rsidRDefault="005F0D69" w:rsidP="00FF0988">
            <w:pPr>
              <w:spacing w:after="0" w:line="240" w:lineRule="auto"/>
              <w:ind w:left="1481" w:right="1472"/>
              <w:jc w:val="both"/>
              <w:rPr>
                <w:rFonts w:ascii="Calibri" w:eastAsia="Calibri" w:hAnsi="Calibri" w:cs="Calibri"/>
              </w:rPr>
            </w:pPr>
            <w:r>
              <w:rPr>
                <w:rFonts w:ascii="Calibri" w:eastAsia="Calibri" w:hAnsi="Calibri" w:cs="Calibri"/>
                <w:b/>
                <w:sz w:val="24"/>
                <w:u w:val="single"/>
              </w:rPr>
              <w:t>EMAIL</w:t>
            </w:r>
          </w:p>
        </w:tc>
        <w:tc>
          <w:tcPr>
            <w:tcW w:w="255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6A8D82F2" w14:textId="77777777" w:rsidR="00036EEF" w:rsidRDefault="00036EEF" w:rsidP="00FF0988">
            <w:pPr>
              <w:spacing w:before="2" w:after="0" w:line="240" w:lineRule="auto"/>
              <w:jc w:val="both"/>
              <w:rPr>
                <w:rFonts w:ascii="Calibri" w:eastAsia="Calibri" w:hAnsi="Calibri" w:cs="Calibri"/>
                <w:b/>
                <w:sz w:val="18"/>
                <w:u w:val="single"/>
              </w:rPr>
            </w:pPr>
          </w:p>
          <w:p w14:paraId="6A8D82F3" w14:textId="77777777" w:rsidR="00036EEF" w:rsidRDefault="005F0D69" w:rsidP="00FF0988">
            <w:pPr>
              <w:spacing w:after="0" w:line="240" w:lineRule="auto"/>
              <w:ind w:left="923" w:right="908"/>
              <w:jc w:val="both"/>
              <w:rPr>
                <w:rFonts w:ascii="Calibri" w:eastAsia="Calibri" w:hAnsi="Calibri" w:cs="Calibri"/>
              </w:rPr>
            </w:pPr>
            <w:r>
              <w:rPr>
                <w:rFonts w:ascii="Calibri" w:eastAsia="Calibri" w:hAnsi="Calibri" w:cs="Calibri"/>
                <w:b/>
                <w:sz w:val="24"/>
                <w:u w:val="single"/>
              </w:rPr>
              <w:t>E-SIGN</w:t>
            </w:r>
          </w:p>
        </w:tc>
      </w:tr>
      <w:tr w:rsidR="00095751" w14:paraId="6A8D82FA" w14:textId="77777777" w:rsidTr="00095751">
        <w:trPr>
          <w:trHeight w:val="437"/>
        </w:trPr>
        <w:tc>
          <w:tcPr>
            <w:tcW w:w="301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A8D82F5" w14:textId="77777777" w:rsidR="00036EEF" w:rsidRDefault="00036EEF" w:rsidP="00FF0988">
            <w:pPr>
              <w:spacing w:before="1" w:after="0" w:line="240" w:lineRule="auto"/>
              <w:jc w:val="both"/>
              <w:rPr>
                <w:rFonts w:ascii="Calibri" w:eastAsia="Calibri" w:hAnsi="Calibri" w:cs="Calibri"/>
                <w:b/>
                <w:sz w:val="18"/>
                <w:u w:val="single"/>
              </w:rPr>
            </w:pPr>
          </w:p>
          <w:p w14:paraId="6A8D82F6" w14:textId="682E029E" w:rsidR="00036EEF" w:rsidRDefault="00A44838" w:rsidP="00FF0988">
            <w:pPr>
              <w:spacing w:after="0" w:line="289" w:lineRule="auto"/>
              <w:ind w:left="107"/>
              <w:jc w:val="both"/>
              <w:rPr>
                <w:rFonts w:ascii="Calibri" w:eastAsia="Calibri" w:hAnsi="Calibri" w:cs="Calibri"/>
              </w:rPr>
            </w:pPr>
            <w:r>
              <w:rPr>
                <w:rFonts w:ascii="Calibri" w:eastAsia="Calibri" w:hAnsi="Calibri" w:cs="Calibri"/>
              </w:rPr>
              <w:t>Himanshu Singh</w:t>
            </w:r>
          </w:p>
        </w:tc>
        <w:tc>
          <w:tcPr>
            <w:tcW w:w="382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A8D82F8" w14:textId="54165ACC" w:rsidR="00036EEF" w:rsidRDefault="006D3FB4" w:rsidP="00FF0988">
            <w:pPr>
              <w:spacing w:after="0" w:line="289" w:lineRule="auto"/>
              <w:ind w:left="106"/>
              <w:jc w:val="both"/>
              <w:rPr>
                <w:rFonts w:ascii="Calibri" w:eastAsia="Calibri" w:hAnsi="Calibri" w:cs="Calibri"/>
              </w:rPr>
            </w:pPr>
            <w:hyperlink r:id="rId7" w:history="1">
              <w:r w:rsidR="003655F6" w:rsidRPr="003655F6">
                <w:rPr>
                  <w:rStyle w:val="Hyperlink"/>
                  <w:rFonts w:ascii="Calibri" w:eastAsia="Calibri" w:hAnsi="Calibri" w:cs="Calibri"/>
                </w:rPr>
                <w:t>himanshu.2226cs1070@kiet.edu</w:t>
              </w:r>
            </w:hyperlink>
          </w:p>
        </w:tc>
        <w:tc>
          <w:tcPr>
            <w:tcW w:w="255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A8D82F9" w14:textId="43BFDD09" w:rsidR="00036EEF" w:rsidRDefault="002E1EF2" w:rsidP="00FF0988">
            <w:pPr>
              <w:spacing w:after="0" w:line="240" w:lineRule="auto"/>
              <w:jc w:val="both"/>
              <w:rPr>
                <w:rFonts w:ascii="Calibri" w:eastAsia="Calibri" w:hAnsi="Calibri" w:cs="Calibri"/>
              </w:rPr>
            </w:pPr>
            <w:r>
              <w:rPr>
                <w:rFonts w:ascii="Calibri" w:eastAsia="Calibri" w:hAnsi="Calibri" w:cs="Calibri"/>
                <w:noProof/>
              </w:rPr>
              <w:drawing>
                <wp:inline distT="0" distB="0" distL="0" distR="0" wp14:anchorId="328F8B05" wp14:editId="7A4198D2">
                  <wp:extent cx="1965960" cy="533400"/>
                  <wp:effectExtent l="0" t="0" r="0" b="0"/>
                  <wp:docPr id="1378619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19605" name="Picture 1378619605"/>
                          <pic:cNvPicPr/>
                        </pic:nvPicPr>
                        <pic:blipFill>
                          <a:blip r:embed="rId8">
                            <a:extLst>
                              <a:ext uri="{28A0092B-C50C-407E-A947-70E740481C1C}">
                                <a14:useLocalDpi xmlns:a14="http://schemas.microsoft.com/office/drawing/2010/main" val="0"/>
                              </a:ext>
                            </a:extLst>
                          </a:blip>
                          <a:stretch>
                            <a:fillRect/>
                          </a:stretch>
                        </pic:blipFill>
                        <pic:spPr>
                          <a:xfrm>
                            <a:off x="0" y="0"/>
                            <a:ext cx="1965960" cy="533400"/>
                          </a:xfrm>
                          <a:prstGeom prst="rect">
                            <a:avLst/>
                          </a:prstGeom>
                        </pic:spPr>
                      </pic:pic>
                    </a:graphicData>
                  </a:graphic>
                </wp:inline>
              </w:drawing>
            </w:r>
          </w:p>
        </w:tc>
      </w:tr>
      <w:tr w:rsidR="00095751" w14:paraId="6A8D8300" w14:textId="77777777" w:rsidTr="00095751">
        <w:trPr>
          <w:trHeight w:val="418"/>
        </w:trPr>
        <w:tc>
          <w:tcPr>
            <w:tcW w:w="301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A8D82FB" w14:textId="77777777" w:rsidR="00036EEF" w:rsidRDefault="00036EEF" w:rsidP="00FF0988">
            <w:pPr>
              <w:spacing w:before="1" w:after="0" w:line="240" w:lineRule="auto"/>
              <w:jc w:val="both"/>
              <w:rPr>
                <w:rFonts w:ascii="Calibri" w:eastAsia="Calibri" w:hAnsi="Calibri" w:cs="Calibri"/>
                <w:b/>
                <w:sz w:val="18"/>
                <w:u w:val="single"/>
              </w:rPr>
            </w:pPr>
          </w:p>
          <w:p w14:paraId="6A8D82FC" w14:textId="0D1F4529" w:rsidR="00036EEF" w:rsidRDefault="00E70728" w:rsidP="00FF0988">
            <w:pPr>
              <w:spacing w:after="0" w:line="240" w:lineRule="auto"/>
              <w:ind w:left="107"/>
              <w:jc w:val="both"/>
              <w:rPr>
                <w:rFonts w:ascii="Calibri" w:eastAsia="Calibri" w:hAnsi="Calibri" w:cs="Calibri"/>
              </w:rPr>
            </w:pPr>
            <w:r>
              <w:rPr>
                <w:rFonts w:ascii="Calibri" w:eastAsia="Calibri" w:hAnsi="Calibri" w:cs="Calibri"/>
              </w:rPr>
              <w:t>Krishna Kant Gupta</w:t>
            </w:r>
          </w:p>
        </w:tc>
        <w:tc>
          <w:tcPr>
            <w:tcW w:w="382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A8D82FD" w14:textId="77777777" w:rsidR="00036EEF" w:rsidRDefault="00036EEF" w:rsidP="00FF0988">
            <w:pPr>
              <w:spacing w:before="1" w:after="0" w:line="240" w:lineRule="auto"/>
              <w:jc w:val="both"/>
              <w:rPr>
                <w:rFonts w:ascii="Calibri" w:eastAsia="Calibri" w:hAnsi="Calibri" w:cs="Calibri"/>
                <w:b/>
                <w:sz w:val="18"/>
                <w:u w:val="single"/>
              </w:rPr>
            </w:pPr>
          </w:p>
          <w:p w14:paraId="6A8D82FE" w14:textId="68A2BFCD" w:rsidR="00036EEF" w:rsidRDefault="006D3FB4" w:rsidP="00FF0988">
            <w:pPr>
              <w:spacing w:after="0" w:line="240" w:lineRule="auto"/>
              <w:ind w:left="106"/>
              <w:jc w:val="both"/>
              <w:rPr>
                <w:rFonts w:ascii="Calibri" w:eastAsia="Calibri" w:hAnsi="Calibri" w:cs="Calibri"/>
              </w:rPr>
            </w:pPr>
            <w:hyperlink r:id="rId9" w:history="1">
              <w:r w:rsidR="008F033F" w:rsidRPr="008F033F">
                <w:rPr>
                  <w:rStyle w:val="Hyperlink"/>
                  <w:rFonts w:ascii="Calibri" w:eastAsia="Calibri" w:hAnsi="Calibri" w:cs="Calibri"/>
                </w:rPr>
                <w:t>krishna.2226cs1088@kiet.edu</w:t>
              </w:r>
            </w:hyperlink>
          </w:p>
        </w:tc>
        <w:tc>
          <w:tcPr>
            <w:tcW w:w="255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A8D82FF" w14:textId="75A46973" w:rsidR="00036EEF" w:rsidRDefault="00D91A75" w:rsidP="00FF0988">
            <w:pPr>
              <w:spacing w:after="0" w:line="240" w:lineRule="auto"/>
              <w:jc w:val="both"/>
              <w:rPr>
                <w:rFonts w:ascii="Calibri" w:eastAsia="Calibri" w:hAnsi="Calibri" w:cs="Calibri"/>
              </w:rPr>
            </w:pPr>
            <w:r>
              <w:rPr>
                <w:rFonts w:ascii="Calibri" w:eastAsia="Calibri" w:hAnsi="Calibri" w:cs="Calibri"/>
                <w:noProof/>
              </w:rPr>
              <w:drawing>
                <wp:inline distT="0" distB="0" distL="0" distR="0" wp14:anchorId="3F6E4A5A" wp14:editId="6EFEA39F">
                  <wp:extent cx="1981200" cy="419100"/>
                  <wp:effectExtent l="0" t="0" r="0" b="0"/>
                  <wp:docPr id="192135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5073" name="Picture 192135073"/>
                          <pic:cNvPicPr/>
                        </pic:nvPicPr>
                        <pic:blipFill>
                          <a:blip r:embed="rId10">
                            <a:extLst>
                              <a:ext uri="{28A0092B-C50C-407E-A947-70E740481C1C}">
                                <a14:useLocalDpi xmlns:a14="http://schemas.microsoft.com/office/drawing/2010/main" val="0"/>
                              </a:ext>
                            </a:extLst>
                          </a:blip>
                          <a:stretch>
                            <a:fillRect/>
                          </a:stretch>
                        </pic:blipFill>
                        <pic:spPr>
                          <a:xfrm>
                            <a:off x="0" y="0"/>
                            <a:ext cx="1981200" cy="419100"/>
                          </a:xfrm>
                          <a:prstGeom prst="rect">
                            <a:avLst/>
                          </a:prstGeom>
                        </pic:spPr>
                      </pic:pic>
                    </a:graphicData>
                  </a:graphic>
                </wp:inline>
              </w:drawing>
            </w:r>
          </w:p>
        </w:tc>
      </w:tr>
      <w:tr w:rsidR="00095751" w14:paraId="6A8D8306" w14:textId="77777777" w:rsidTr="00095751">
        <w:trPr>
          <w:trHeight w:val="418"/>
        </w:trPr>
        <w:tc>
          <w:tcPr>
            <w:tcW w:w="301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A8D8301" w14:textId="77777777" w:rsidR="00036EEF" w:rsidRDefault="00036EEF" w:rsidP="00FF0988">
            <w:pPr>
              <w:spacing w:before="2" w:after="0" w:line="240" w:lineRule="auto"/>
              <w:jc w:val="both"/>
              <w:rPr>
                <w:rFonts w:ascii="Calibri" w:eastAsia="Calibri" w:hAnsi="Calibri" w:cs="Calibri"/>
                <w:b/>
                <w:sz w:val="18"/>
                <w:u w:val="single"/>
              </w:rPr>
            </w:pPr>
          </w:p>
          <w:p w14:paraId="6A8D8302" w14:textId="2222AC90" w:rsidR="00036EEF" w:rsidRDefault="00E70728" w:rsidP="00FF0988">
            <w:pPr>
              <w:spacing w:after="0" w:line="240" w:lineRule="auto"/>
              <w:ind w:left="107"/>
              <w:jc w:val="both"/>
              <w:rPr>
                <w:rFonts w:ascii="Calibri" w:eastAsia="Calibri" w:hAnsi="Calibri" w:cs="Calibri"/>
              </w:rPr>
            </w:pPr>
            <w:r>
              <w:rPr>
                <w:rFonts w:ascii="Calibri" w:eastAsia="Calibri" w:hAnsi="Calibri" w:cs="Calibri"/>
              </w:rPr>
              <w:t>Sanidhya Singh</w:t>
            </w:r>
          </w:p>
        </w:tc>
        <w:tc>
          <w:tcPr>
            <w:tcW w:w="382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A8D8303" w14:textId="77777777" w:rsidR="00036EEF" w:rsidRDefault="00036EEF" w:rsidP="00FF0988">
            <w:pPr>
              <w:spacing w:before="2" w:after="0" w:line="240" w:lineRule="auto"/>
              <w:jc w:val="both"/>
              <w:rPr>
                <w:rFonts w:ascii="Calibri" w:eastAsia="Calibri" w:hAnsi="Calibri" w:cs="Calibri"/>
                <w:b/>
                <w:sz w:val="18"/>
                <w:u w:val="single"/>
              </w:rPr>
            </w:pPr>
          </w:p>
          <w:p w14:paraId="6A8D8304" w14:textId="29228C35" w:rsidR="00036EEF" w:rsidRDefault="006D3FB4" w:rsidP="00FF0988">
            <w:pPr>
              <w:spacing w:after="0" w:line="240" w:lineRule="auto"/>
              <w:ind w:left="106"/>
              <w:jc w:val="both"/>
              <w:rPr>
                <w:rFonts w:ascii="Calibri" w:eastAsia="Calibri" w:hAnsi="Calibri" w:cs="Calibri"/>
              </w:rPr>
            </w:pPr>
            <w:hyperlink r:id="rId11" w:history="1">
              <w:r w:rsidR="00BC6F6F" w:rsidRPr="00BC6F6F">
                <w:rPr>
                  <w:rStyle w:val="Hyperlink"/>
                  <w:rFonts w:ascii="Calibri" w:eastAsia="Calibri" w:hAnsi="Calibri" w:cs="Calibri"/>
                </w:rPr>
                <w:t>sanidhya.2226cs1146@kiet.edu</w:t>
              </w:r>
            </w:hyperlink>
          </w:p>
        </w:tc>
        <w:tc>
          <w:tcPr>
            <w:tcW w:w="2552"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A8D8305" w14:textId="3D8C6C68" w:rsidR="00036EEF" w:rsidRDefault="00842E89" w:rsidP="00FF0988">
            <w:pPr>
              <w:spacing w:after="0" w:line="240" w:lineRule="auto"/>
              <w:jc w:val="both"/>
              <w:rPr>
                <w:rFonts w:ascii="Calibri" w:eastAsia="Calibri" w:hAnsi="Calibri" w:cs="Calibri"/>
              </w:rPr>
            </w:pPr>
            <w:r>
              <w:rPr>
                <w:rFonts w:ascii="Calibri" w:eastAsia="Calibri" w:hAnsi="Calibri" w:cs="Calibri"/>
                <w:noProof/>
              </w:rPr>
              <w:drawing>
                <wp:inline distT="0" distB="0" distL="0" distR="0" wp14:anchorId="4F27B4E9" wp14:editId="47341F02">
                  <wp:extent cx="1828800" cy="449580"/>
                  <wp:effectExtent l="0" t="0" r="0" b="0"/>
                  <wp:docPr id="73078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86335" name="Picture 730786335"/>
                          <pic:cNvPicPr/>
                        </pic:nvPicPr>
                        <pic:blipFill>
                          <a:blip r:embed="rId12">
                            <a:extLst>
                              <a:ext uri="{28A0092B-C50C-407E-A947-70E740481C1C}">
                                <a14:useLocalDpi xmlns:a14="http://schemas.microsoft.com/office/drawing/2010/main" val="0"/>
                              </a:ext>
                            </a:extLst>
                          </a:blip>
                          <a:stretch>
                            <a:fillRect/>
                          </a:stretch>
                        </pic:blipFill>
                        <pic:spPr>
                          <a:xfrm>
                            <a:off x="0" y="0"/>
                            <a:ext cx="1828800" cy="449580"/>
                          </a:xfrm>
                          <a:prstGeom prst="rect">
                            <a:avLst/>
                          </a:prstGeom>
                        </pic:spPr>
                      </pic:pic>
                    </a:graphicData>
                  </a:graphic>
                </wp:inline>
              </w:drawing>
            </w:r>
          </w:p>
        </w:tc>
      </w:tr>
    </w:tbl>
    <w:p w14:paraId="6A8D830D" w14:textId="77777777" w:rsidR="00036EEF" w:rsidRDefault="00036EEF" w:rsidP="00FF0988">
      <w:pPr>
        <w:spacing w:before="4" w:after="0" w:line="240" w:lineRule="auto"/>
        <w:jc w:val="both"/>
        <w:rPr>
          <w:rFonts w:ascii="Calibri" w:eastAsia="Calibri" w:hAnsi="Calibri" w:cs="Calibri"/>
          <w:b/>
          <w:sz w:val="16"/>
        </w:rPr>
      </w:pPr>
    </w:p>
    <w:p w14:paraId="6A8D830E" w14:textId="7764C31F" w:rsidR="00036EEF" w:rsidRDefault="00CF1AFC" w:rsidP="00FF0988">
      <w:pPr>
        <w:spacing w:before="84" w:after="0" w:line="240" w:lineRule="auto"/>
        <w:ind w:left="100"/>
        <w:jc w:val="both"/>
        <w:rPr>
          <w:rFonts w:ascii="Impact" w:eastAsia="Impact" w:hAnsi="Impact" w:cs="Impact"/>
          <w:sz w:val="24"/>
        </w:rPr>
      </w:pPr>
      <w:r>
        <w:rPr>
          <w:rFonts w:ascii="Impact" w:eastAsia="Impact" w:hAnsi="Impact" w:cs="Impact"/>
          <w:sz w:val="24"/>
        </w:rPr>
        <w:t xml:space="preserve"> </w:t>
      </w:r>
    </w:p>
    <w:sectPr w:rsidR="00036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53384"/>
    <w:multiLevelType w:val="multilevel"/>
    <w:tmpl w:val="00029BF6"/>
    <w:lvl w:ilvl="0">
      <w:start w:val="4"/>
      <w:numFmt w:val="decimal"/>
      <w:lvlText w:val="%1"/>
      <w:lvlJc w:val="left"/>
      <w:pPr>
        <w:ind w:left="360" w:hanging="360"/>
      </w:pPr>
      <w:rPr>
        <w:rFonts w:hint="default"/>
      </w:rPr>
    </w:lvl>
    <w:lvl w:ilvl="1">
      <w:start w:val="7"/>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C9C325F"/>
    <w:multiLevelType w:val="multilevel"/>
    <w:tmpl w:val="291EE27C"/>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2">
    <w:nsid w:val="2E5239A3"/>
    <w:multiLevelType w:val="multilevel"/>
    <w:tmpl w:val="BB3C6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A0D19C0"/>
    <w:multiLevelType w:val="multilevel"/>
    <w:tmpl w:val="3A509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6A4832"/>
    <w:multiLevelType w:val="hybridMultilevel"/>
    <w:tmpl w:val="D7B4C2E0"/>
    <w:lvl w:ilvl="0" w:tplc="A3D81570">
      <w:start w:val="1"/>
      <w:numFmt w:val="decimal"/>
      <w:lvlText w:val="%1."/>
      <w:lvlJc w:val="left"/>
      <w:pPr>
        <w:ind w:left="720" w:hanging="360"/>
      </w:pPr>
      <w:rPr>
        <w:rFonts w:ascii="Calibri" w:eastAsia="Calibri" w:hAnsi="Calibri"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231506"/>
    <w:multiLevelType w:val="multilevel"/>
    <w:tmpl w:val="99E2F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D3C553C"/>
    <w:multiLevelType w:val="multilevel"/>
    <w:tmpl w:val="5414E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576118D"/>
    <w:multiLevelType w:val="multilevel"/>
    <w:tmpl w:val="0B9847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6"/>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2"/>
  </w:compat>
  <w:rsids>
    <w:rsidRoot w:val="00036EEF"/>
    <w:rsid w:val="00001C54"/>
    <w:rsid w:val="0002118E"/>
    <w:rsid w:val="00025726"/>
    <w:rsid w:val="00036EEF"/>
    <w:rsid w:val="00044A5B"/>
    <w:rsid w:val="0005146B"/>
    <w:rsid w:val="00095751"/>
    <w:rsid w:val="000C7DB8"/>
    <w:rsid w:val="00100A0E"/>
    <w:rsid w:val="00154F5E"/>
    <w:rsid w:val="00182A21"/>
    <w:rsid w:val="0022698D"/>
    <w:rsid w:val="00245DC2"/>
    <w:rsid w:val="00264E2B"/>
    <w:rsid w:val="002917FB"/>
    <w:rsid w:val="002963EE"/>
    <w:rsid w:val="002C6E21"/>
    <w:rsid w:val="002D7E26"/>
    <w:rsid w:val="002E1EF2"/>
    <w:rsid w:val="002F12BB"/>
    <w:rsid w:val="002F53F1"/>
    <w:rsid w:val="0031473C"/>
    <w:rsid w:val="00320376"/>
    <w:rsid w:val="00327FA7"/>
    <w:rsid w:val="0033007C"/>
    <w:rsid w:val="00346797"/>
    <w:rsid w:val="00356F1D"/>
    <w:rsid w:val="003655F6"/>
    <w:rsid w:val="00365621"/>
    <w:rsid w:val="00431CA1"/>
    <w:rsid w:val="00470D6B"/>
    <w:rsid w:val="00497046"/>
    <w:rsid w:val="004A5F9C"/>
    <w:rsid w:val="004F4D1C"/>
    <w:rsid w:val="00567798"/>
    <w:rsid w:val="005821CC"/>
    <w:rsid w:val="005F0D69"/>
    <w:rsid w:val="00645FDA"/>
    <w:rsid w:val="00670847"/>
    <w:rsid w:val="006741E3"/>
    <w:rsid w:val="006B3E7B"/>
    <w:rsid w:val="006D3FB4"/>
    <w:rsid w:val="006F229F"/>
    <w:rsid w:val="00712812"/>
    <w:rsid w:val="00742E25"/>
    <w:rsid w:val="00750AC0"/>
    <w:rsid w:val="007954F6"/>
    <w:rsid w:val="007B4D47"/>
    <w:rsid w:val="007F173A"/>
    <w:rsid w:val="00842E89"/>
    <w:rsid w:val="008649B4"/>
    <w:rsid w:val="008809D1"/>
    <w:rsid w:val="00897C2A"/>
    <w:rsid w:val="008E4469"/>
    <w:rsid w:val="008F033F"/>
    <w:rsid w:val="00972BF2"/>
    <w:rsid w:val="009B653D"/>
    <w:rsid w:val="009F383F"/>
    <w:rsid w:val="009F43CC"/>
    <w:rsid w:val="009F601D"/>
    <w:rsid w:val="00A44838"/>
    <w:rsid w:val="00A61D09"/>
    <w:rsid w:val="00A66B87"/>
    <w:rsid w:val="00B32BFA"/>
    <w:rsid w:val="00B40D00"/>
    <w:rsid w:val="00B467C6"/>
    <w:rsid w:val="00B51C31"/>
    <w:rsid w:val="00B6679A"/>
    <w:rsid w:val="00B749BC"/>
    <w:rsid w:val="00B81E23"/>
    <w:rsid w:val="00BB73CD"/>
    <w:rsid w:val="00BC6F6F"/>
    <w:rsid w:val="00BE45BA"/>
    <w:rsid w:val="00BF4597"/>
    <w:rsid w:val="00C560EE"/>
    <w:rsid w:val="00CF1AFC"/>
    <w:rsid w:val="00D20C90"/>
    <w:rsid w:val="00D41A52"/>
    <w:rsid w:val="00D61056"/>
    <w:rsid w:val="00D72E44"/>
    <w:rsid w:val="00D754B8"/>
    <w:rsid w:val="00D841BC"/>
    <w:rsid w:val="00D91A75"/>
    <w:rsid w:val="00DB490F"/>
    <w:rsid w:val="00DC5289"/>
    <w:rsid w:val="00DE6C4F"/>
    <w:rsid w:val="00E474A4"/>
    <w:rsid w:val="00E70728"/>
    <w:rsid w:val="00E92ECE"/>
    <w:rsid w:val="00EA0DD8"/>
    <w:rsid w:val="00EC08B7"/>
    <w:rsid w:val="00EE5A09"/>
    <w:rsid w:val="00EF7F8A"/>
    <w:rsid w:val="00F32BFA"/>
    <w:rsid w:val="00F466AD"/>
    <w:rsid w:val="00F6798F"/>
    <w:rsid w:val="00F764D2"/>
    <w:rsid w:val="00FF0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8299"/>
  <w15:docId w15:val="{564B8B96-F373-460B-A2F1-80A3C5A9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C90"/>
    <w:rPr>
      <w:color w:val="0563C1" w:themeColor="hyperlink"/>
      <w:u w:val="single"/>
    </w:rPr>
  </w:style>
  <w:style w:type="paragraph" w:styleId="BodyTextIndent3">
    <w:name w:val="Body Text Indent 3"/>
    <w:basedOn w:val="Normal"/>
    <w:link w:val="BodyTextIndent3Char"/>
    <w:rsid w:val="00C560EE"/>
    <w:pPr>
      <w:spacing w:after="0" w:line="240" w:lineRule="auto"/>
      <w:ind w:left="720" w:hanging="720"/>
      <w:jc w:val="both"/>
    </w:pPr>
    <w:rPr>
      <w:rFonts w:ascii="Times New Roman" w:eastAsia="Times New Roman" w:hAnsi="Times New Roman" w:cs="Times New Roman"/>
      <w:sz w:val="24"/>
      <w:szCs w:val="24"/>
      <w:lang w:val="en-US" w:eastAsia="en-US"/>
    </w:rPr>
  </w:style>
  <w:style w:type="character" w:customStyle="1" w:styleId="BodyTextIndent3Char">
    <w:name w:val="Body Text Indent 3 Char"/>
    <w:basedOn w:val="DefaultParagraphFont"/>
    <w:link w:val="BodyTextIndent3"/>
    <w:rsid w:val="00C560EE"/>
    <w:rPr>
      <w:rFonts w:ascii="Times New Roman" w:eastAsia="Times New Roman" w:hAnsi="Times New Roman" w:cs="Times New Roman"/>
      <w:sz w:val="24"/>
      <w:szCs w:val="24"/>
      <w:lang w:val="en-US" w:eastAsia="en-US"/>
    </w:rPr>
  </w:style>
  <w:style w:type="character" w:customStyle="1" w:styleId="UnresolvedMention">
    <w:name w:val="Unresolved Mention"/>
    <w:basedOn w:val="DefaultParagraphFont"/>
    <w:uiPriority w:val="99"/>
    <w:semiHidden/>
    <w:unhideWhenUsed/>
    <w:rsid w:val="00897C2A"/>
    <w:rPr>
      <w:color w:val="605E5C"/>
      <w:shd w:val="clear" w:color="auto" w:fill="E1DFDD"/>
    </w:rPr>
  </w:style>
  <w:style w:type="character" w:styleId="FollowedHyperlink">
    <w:name w:val="FollowedHyperlink"/>
    <w:basedOn w:val="DefaultParagraphFont"/>
    <w:uiPriority w:val="99"/>
    <w:semiHidden/>
    <w:unhideWhenUsed/>
    <w:rsid w:val="004F4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718310">
      <w:bodyDiv w:val="1"/>
      <w:marLeft w:val="0"/>
      <w:marRight w:val="0"/>
      <w:marTop w:val="0"/>
      <w:marBottom w:val="0"/>
      <w:divBdr>
        <w:top w:val="none" w:sz="0" w:space="0" w:color="auto"/>
        <w:left w:val="none" w:sz="0" w:space="0" w:color="auto"/>
        <w:bottom w:val="none" w:sz="0" w:space="0" w:color="auto"/>
        <w:right w:val="none" w:sz="0" w:space="0" w:color="auto"/>
      </w:divBdr>
    </w:div>
    <w:div w:id="621426357">
      <w:bodyDiv w:val="1"/>
      <w:marLeft w:val="0"/>
      <w:marRight w:val="0"/>
      <w:marTop w:val="0"/>
      <w:marBottom w:val="0"/>
      <w:divBdr>
        <w:top w:val="none" w:sz="0" w:space="0" w:color="auto"/>
        <w:left w:val="none" w:sz="0" w:space="0" w:color="auto"/>
        <w:bottom w:val="none" w:sz="0" w:space="0" w:color="auto"/>
        <w:right w:val="none" w:sz="0" w:space="0" w:color="auto"/>
      </w:divBdr>
    </w:div>
    <w:div w:id="652221881">
      <w:bodyDiv w:val="1"/>
      <w:marLeft w:val="0"/>
      <w:marRight w:val="0"/>
      <w:marTop w:val="0"/>
      <w:marBottom w:val="0"/>
      <w:divBdr>
        <w:top w:val="none" w:sz="0" w:space="0" w:color="auto"/>
        <w:left w:val="none" w:sz="0" w:space="0" w:color="auto"/>
        <w:bottom w:val="none" w:sz="0" w:space="0" w:color="auto"/>
        <w:right w:val="none" w:sz="0" w:space="0" w:color="auto"/>
      </w:divBdr>
    </w:div>
    <w:div w:id="677736059">
      <w:bodyDiv w:val="1"/>
      <w:marLeft w:val="0"/>
      <w:marRight w:val="0"/>
      <w:marTop w:val="0"/>
      <w:marBottom w:val="0"/>
      <w:divBdr>
        <w:top w:val="none" w:sz="0" w:space="0" w:color="auto"/>
        <w:left w:val="none" w:sz="0" w:space="0" w:color="auto"/>
        <w:bottom w:val="none" w:sz="0" w:space="0" w:color="auto"/>
        <w:right w:val="none" w:sz="0" w:space="0" w:color="auto"/>
      </w:divBdr>
    </w:div>
    <w:div w:id="812136898">
      <w:bodyDiv w:val="1"/>
      <w:marLeft w:val="0"/>
      <w:marRight w:val="0"/>
      <w:marTop w:val="0"/>
      <w:marBottom w:val="0"/>
      <w:divBdr>
        <w:top w:val="none" w:sz="0" w:space="0" w:color="auto"/>
        <w:left w:val="none" w:sz="0" w:space="0" w:color="auto"/>
        <w:bottom w:val="none" w:sz="0" w:space="0" w:color="auto"/>
        <w:right w:val="none" w:sz="0" w:space="0" w:color="auto"/>
      </w:divBdr>
    </w:div>
    <w:div w:id="951209663">
      <w:bodyDiv w:val="1"/>
      <w:marLeft w:val="0"/>
      <w:marRight w:val="0"/>
      <w:marTop w:val="0"/>
      <w:marBottom w:val="0"/>
      <w:divBdr>
        <w:top w:val="none" w:sz="0" w:space="0" w:color="auto"/>
        <w:left w:val="none" w:sz="0" w:space="0" w:color="auto"/>
        <w:bottom w:val="none" w:sz="0" w:space="0" w:color="auto"/>
        <w:right w:val="none" w:sz="0" w:space="0" w:color="auto"/>
      </w:divBdr>
    </w:div>
    <w:div w:id="999500960">
      <w:bodyDiv w:val="1"/>
      <w:marLeft w:val="0"/>
      <w:marRight w:val="0"/>
      <w:marTop w:val="0"/>
      <w:marBottom w:val="0"/>
      <w:divBdr>
        <w:top w:val="none" w:sz="0" w:space="0" w:color="auto"/>
        <w:left w:val="none" w:sz="0" w:space="0" w:color="auto"/>
        <w:bottom w:val="none" w:sz="0" w:space="0" w:color="auto"/>
        <w:right w:val="none" w:sz="0" w:space="0" w:color="auto"/>
      </w:divBdr>
    </w:div>
    <w:div w:id="1188450200">
      <w:bodyDiv w:val="1"/>
      <w:marLeft w:val="0"/>
      <w:marRight w:val="0"/>
      <w:marTop w:val="0"/>
      <w:marBottom w:val="0"/>
      <w:divBdr>
        <w:top w:val="none" w:sz="0" w:space="0" w:color="auto"/>
        <w:left w:val="none" w:sz="0" w:space="0" w:color="auto"/>
        <w:bottom w:val="none" w:sz="0" w:space="0" w:color="auto"/>
        <w:right w:val="none" w:sz="0" w:space="0" w:color="auto"/>
      </w:divBdr>
    </w:div>
    <w:div w:id="1309212844">
      <w:bodyDiv w:val="1"/>
      <w:marLeft w:val="0"/>
      <w:marRight w:val="0"/>
      <w:marTop w:val="0"/>
      <w:marBottom w:val="0"/>
      <w:divBdr>
        <w:top w:val="none" w:sz="0" w:space="0" w:color="auto"/>
        <w:left w:val="none" w:sz="0" w:space="0" w:color="auto"/>
        <w:bottom w:val="none" w:sz="0" w:space="0" w:color="auto"/>
        <w:right w:val="none" w:sz="0" w:space="0" w:color="auto"/>
      </w:divBdr>
    </w:div>
    <w:div w:id="1561286477">
      <w:bodyDiv w:val="1"/>
      <w:marLeft w:val="0"/>
      <w:marRight w:val="0"/>
      <w:marTop w:val="0"/>
      <w:marBottom w:val="0"/>
      <w:divBdr>
        <w:top w:val="none" w:sz="0" w:space="0" w:color="auto"/>
        <w:left w:val="none" w:sz="0" w:space="0" w:color="auto"/>
        <w:bottom w:val="none" w:sz="0" w:space="0" w:color="auto"/>
        <w:right w:val="none" w:sz="0" w:space="0" w:color="auto"/>
      </w:divBdr>
    </w:div>
    <w:div w:id="1679892479">
      <w:bodyDiv w:val="1"/>
      <w:marLeft w:val="0"/>
      <w:marRight w:val="0"/>
      <w:marTop w:val="0"/>
      <w:marBottom w:val="0"/>
      <w:divBdr>
        <w:top w:val="none" w:sz="0" w:space="0" w:color="auto"/>
        <w:left w:val="none" w:sz="0" w:space="0" w:color="auto"/>
        <w:bottom w:val="none" w:sz="0" w:space="0" w:color="auto"/>
        <w:right w:val="none" w:sz="0" w:space="0" w:color="auto"/>
      </w:divBdr>
    </w:div>
    <w:div w:id="1947342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imanshu.2226cs1070@kiet.edu" TargetMode="Externa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anidhya.2226cs1146@kiet.edu"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mailto:krishna.2226cs1088@kie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817E1-5670-40B8-9D88-D42ED7B2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Vivek Kumar Sharma</cp:lastModifiedBy>
  <cp:revision>98</cp:revision>
  <cp:lastPrinted>2024-09-04T04:48:00Z</cp:lastPrinted>
  <dcterms:created xsi:type="dcterms:W3CDTF">2024-09-04T04:37:00Z</dcterms:created>
  <dcterms:modified xsi:type="dcterms:W3CDTF">2024-11-23T03:44:00Z</dcterms:modified>
</cp:coreProperties>
</file>