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Support Chatbot (Transformer-Based)</w:t>
      </w:r>
    </w:p>
    <w:p>
      <w:pPr>
        <w:pStyle w:val="Heading2"/>
      </w:pPr>
      <w:r>
        <w:t>Abstract</w:t>
      </w:r>
    </w:p>
    <w:p>
      <w:r>
        <w:t>This project implements a transformer-based customer support chatbot designed to handle common e-commerce queries such as order tracking, cancellations, returns, refund tracking, and account-related issues. The system uses a fine-tuned DistilBERT model for intent classification and a pretrained emotion detection model to analyze user sentiment. By maintaining session-based memory and applying intelligent escalation logic, the chatbot provides accurate, context-aware, and emotion-aware responses to enhance customer satisfaction and support efficiency.</w:t>
      </w:r>
    </w:p>
    <w:p>
      <w:pPr>
        <w:pStyle w:val="Heading2"/>
      </w:pPr>
      <w:r>
        <w:t>Project Scenario</w:t>
      </w:r>
    </w:p>
    <w:p>
      <w:r>
        <w:t>In a rapidly growing e-commerce platform, thousands of customer queries are received daily regarding orders, payments, returns, and delivery status. Traditional rule-based chatbots struggle to understand multi-turn conversations and often fail to provide accurate responses. This project addresses the need for an advanced transformer-based chatbot capable of understanding context, detecting user emotions, and delivering natural, meaningful conversations.</w:t>
      </w:r>
    </w:p>
    <w:p>
      <w:pPr>
        <w:pStyle w:val="Heading2"/>
      </w:pPr>
      <w:r>
        <w:t>Models Used</w:t>
      </w:r>
    </w:p>
    <w:p>
      <w:r>
        <w:t>1. DistilBERT (Fine-tuned) – Used for intent classification.</w:t>
      </w:r>
    </w:p>
    <w:p>
      <w:r>
        <w:t>2. Emotion Detection Model (Pretrained) – Used for detecting user emotions.</w:t>
      </w:r>
    </w:p>
    <w:p>
      <w:pPr>
        <w:pStyle w:val="Heading2"/>
      </w:pPr>
      <w:r>
        <w:t>Key Features</w:t>
      </w:r>
    </w:p>
    <w:p>
      <w:r>
        <w:t>• Intent detection for 28+ e-commerce support categories.</w:t>
      </w:r>
    </w:p>
    <w:p>
      <w:r>
        <w:t>• Emotion-aware response handling.</w:t>
      </w:r>
    </w:p>
    <w:p>
      <w:r>
        <w:t>• Session-based conversation memory.</w:t>
      </w:r>
    </w:p>
    <w:p>
      <w:r>
        <w:t>• Automatic escalation to human agent on repeated frustration.</w:t>
      </w:r>
    </w:p>
    <w:p>
      <w:r>
        <w:t>• Order ID extraction and slot handling.</w:t>
      </w:r>
    </w:p>
    <w:p>
      <w:pPr>
        <w:pStyle w:val="Heading2"/>
      </w:pPr>
      <w:r>
        <w:t>Technologies Used</w:t>
      </w:r>
    </w:p>
    <w:p>
      <w:r>
        <w:t>• Python</w:t>
      </w:r>
    </w:p>
    <w:p>
      <w:r>
        <w:t>• FastAPI</w:t>
      </w:r>
    </w:p>
    <w:p>
      <w:r>
        <w:t>• HuggingFace Transformers</w:t>
      </w:r>
    </w:p>
    <w:p>
      <w:r>
        <w:t>• PyTorch</w:t>
      </w:r>
    </w:p>
    <w:p>
      <w:r>
        <w:t>• Pandas &amp;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