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659848076"/>
        <w:docPartObj>
          <w:docPartGallery w:val="Cover Pages"/>
          <w:docPartUnique/>
        </w:docPartObj>
      </w:sdtPr>
      <w:sdtEndPr>
        <w:rPr>
          <w:sz w:val="48"/>
        </w:rPr>
      </w:sdtEndPr>
      <w:sdtContent>
        <w:p w:rsidR="004413BB" w:rsidRDefault="004413B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4C189DC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4413BB" w:rsidRDefault="004413B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MI</w:t>
                                    </w:r>
                                  </w:p>
                                </w:sdtContent>
                              </w:sdt>
                              <w:p w:rsidR="004413BB" w:rsidRDefault="00DB0CC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413B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4413BB" w:rsidRDefault="004413B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MI</w:t>
                              </w:r>
                            </w:p>
                          </w:sdtContent>
                        </w:sdt>
                        <w:p w:rsidR="004413BB" w:rsidRDefault="004413B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="Times New Roman" w:hAnsi="Times New Roman" w:cs="Times New Roman"/>
                                    <w:sz w:val="48"/>
                                    <w:szCs w:val="24"/>
                                    <w:lang w:val="en-IN" w:eastAsia="en-IN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4413BB" w:rsidRDefault="00861D09" w:rsidP="00861D0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861D09">
                                      <w:rPr>
                                        <w:rFonts w:ascii="Times New Roman" w:eastAsia="Times New Roman" w:hAnsi="Times New Roman" w:cs="Times New Roman"/>
                                        <w:sz w:val="48"/>
                                        <w:szCs w:val="24"/>
                                        <w:lang w:val="en-IN" w:eastAsia="en-IN"/>
                                      </w:rPr>
                                      <w:t>Himaani</w:t>
                                    </w:r>
                                    <w:proofErr w:type="spellEnd"/>
                                    <w:r w:rsidRPr="00861D09">
                                      <w:rPr>
                                        <w:rFonts w:ascii="Times New Roman" w:eastAsia="Times New Roman" w:hAnsi="Times New Roman" w:cs="Times New Roman"/>
                                        <w:sz w:val="48"/>
                                        <w:szCs w:val="24"/>
                                        <w:lang w:val="en-IN" w:eastAsia="en-IN"/>
                                      </w:rPr>
                                      <w:t xml:space="preserve"> Shri – 25251A66B1 / CSM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48"/>
                                        <w:szCs w:val="24"/>
                                        <w:lang w:val="en-IN" w:eastAsia="en-IN"/>
                                      </w:rPr>
                                      <w:br/>
                                    </w:r>
                                    <w:r w:rsidRPr="00861D09">
                                      <w:rPr>
                                        <w:rFonts w:ascii="Times New Roman" w:eastAsia="Times New Roman" w:hAnsi="Times New Roman" w:cs="Times New Roman"/>
                                        <w:sz w:val="48"/>
                                        <w:szCs w:val="24"/>
                                        <w:lang w:val="en-IN" w:eastAsia="en-IN"/>
                                      </w:rPr>
                                      <w:t xml:space="preserve">G. </w:t>
                                    </w:r>
                                    <w:proofErr w:type="spellStart"/>
                                    <w:r w:rsidRPr="00861D09">
                                      <w:rPr>
                                        <w:rFonts w:ascii="Times New Roman" w:eastAsia="Times New Roman" w:hAnsi="Times New Roman" w:cs="Times New Roman"/>
                                        <w:sz w:val="48"/>
                                        <w:szCs w:val="24"/>
                                        <w:lang w:val="en-IN" w:eastAsia="en-IN"/>
                                      </w:rPr>
                                      <w:t>Narayanamma</w:t>
                                    </w:r>
                                    <w:proofErr w:type="spellEnd"/>
                                    <w:r w:rsidRPr="00861D09">
                                      <w:rPr>
                                        <w:rFonts w:ascii="Times New Roman" w:eastAsia="Times New Roman" w:hAnsi="Times New Roman" w:cs="Times New Roman"/>
                                        <w:sz w:val="48"/>
                                        <w:szCs w:val="24"/>
                                        <w:lang w:val="en-IN" w:eastAsia="en-IN"/>
                                      </w:rPr>
                                      <w:t xml:space="preserve"> Institute of Technology and Science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sz w:val="48"/>
                              <w:szCs w:val="24"/>
                              <w:lang w:val="en-IN" w:eastAsia="en-IN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4413BB" w:rsidRDefault="00861D09" w:rsidP="00861D0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861D09">
                                <w:rPr>
                                  <w:rFonts w:ascii="Times New Roman" w:eastAsia="Times New Roman" w:hAnsi="Times New Roman" w:cs="Times New Roman"/>
                                  <w:sz w:val="48"/>
                                  <w:szCs w:val="24"/>
                                  <w:lang w:val="en-IN" w:eastAsia="en-IN"/>
                                </w:rPr>
                                <w:t>Himaani</w:t>
                              </w:r>
                              <w:proofErr w:type="spellEnd"/>
                              <w:r w:rsidRPr="00861D09">
                                <w:rPr>
                                  <w:rFonts w:ascii="Times New Roman" w:eastAsia="Times New Roman" w:hAnsi="Times New Roman" w:cs="Times New Roman"/>
                                  <w:sz w:val="48"/>
                                  <w:szCs w:val="24"/>
                                  <w:lang w:val="en-IN" w:eastAsia="en-IN"/>
                                </w:rPr>
                                <w:t xml:space="preserve"> Shri – 25251A66B1 / CSM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48"/>
                                  <w:szCs w:val="24"/>
                                  <w:lang w:val="en-IN" w:eastAsia="en-IN"/>
                                </w:rPr>
                                <w:br/>
                              </w:r>
                              <w:r w:rsidRPr="00861D09">
                                <w:rPr>
                                  <w:rFonts w:ascii="Times New Roman" w:eastAsia="Times New Roman" w:hAnsi="Times New Roman" w:cs="Times New Roman"/>
                                  <w:sz w:val="48"/>
                                  <w:szCs w:val="24"/>
                                  <w:lang w:val="en-IN" w:eastAsia="en-IN"/>
                                </w:rPr>
                                <w:t xml:space="preserve">G. </w:t>
                              </w:r>
                              <w:proofErr w:type="spellStart"/>
                              <w:r w:rsidRPr="00861D09">
                                <w:rPr>
                                  <w:rFonts w:ascii="Times New Roman" w:eastAsia="Times New Roman" w:hAnsi="Times New Roman" w:cs="Times New Roman"/>
                                  <w:sz w:val="48"/>
                                  <w:szCs w:val="24"/>
                                  <w:lang w:val="en-IN" w:eastAsia="en-IN"/>
                                </w:rPr>
                                <w:t>Narayanamma</w:t>
                              </w:r>
                              <w:proofErr w:type="spellEnd"/>
                              <w:r w:rsidRPr="00861D09">
                                <w:rPr>
                                  <w:rFonts w:ascii="Times New Roman" w:eastAsia="Times New Roman" w:hAnsi="Times New Roman" w:cs="Times New Roman"/>
                                  <w:sz w:val="48"/>
                                  <w:szCs w:val="24"/>
                                  <w:lang w:val="en-IN" w:eastAsia="en-IN"/>
                                </w:rPr>
                                <w:t xml:space="preserve"> Institute of Technology and Science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13BB" w:rsidRDefault="00DB0CCE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sz w:val="72"/>
                                      <w:szCs w:val="72"/>
                                      <w:lang w:eastAsia="en-IN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proofErr w:type="spellStart"/>
                                    <w:r w:rsidR="004413BB" w:rsidRPr="004413BB">
                                      <w:rPr>
                                        <w:rFonts w:ascii="Times New Roman" w:eastAsia="Times New Roman" w:hAnsi="Times New Roman" w:cs="Times New Roman"/>
                                        <w:sz w:val="72"/>
                                        <w:szCs w:val="72"/>
                                        <w:lang w:eastAsia="en-IN"/>
                                      </w:rPr>
                                      <w:t>IntelliNews</w:t>
                                    </w:r>
                                    <w:proofErr w:type="spellEnd"/>
                                    <w:r w:rsidR="004413BB" w:rsidRPr="004413BB">
                                      <w:rPr>
                                        <w:rFonts w:ascii="Times New Roman" w:eastAsia="Times New Roman" w:hAnsi="Times New Roman" w:cs="Times New Roman"/>
                                        <w:sz w:val="72"/>
                                        <w:szCs w:val="72"/>
                                        <w:lang w:eastAsia="en-IN"/>
                                      </w:rPr>
                                      <w:t xml:space="preserve"> Cloud: Scalable Pure-DSA Powered News Verification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eastAsia="Times New Roman" w:hAnsi="Times New Roman" w:cs="Times New Roman"/>
                                    <w:sz w:val="48"/>
                                    <w:szCs w:val="24"/>
                                    <w:lang w:eastAsia="en-IN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4413BB" w:rsidRDefault="004413B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4413BB">
                                      <w:rPr>
                                        <w:rFonts w:ascii="Times New Roman" w:eastAsia="Times New Roman" w:hAnsi="Times New Roman" w:cs="Times New Roman"/>
                                        <w:sz w:val="48"/>
                                        <w:szCs w:val="24"/>
                                        <w:lang w:eastAsia="en-IN"/>
                                      </w:rPr>
                                      <w:t>Cloud Engineering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:rsidR="004413BB" w:rsidRDefault="00DA5D7E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eastAsia="Times New Roman" w:hAnsi="Times New Roman" w:cs="Times New Roman"/>
                                <w:sz w:val="72"/>
                                <w:szCs w:val="72"/>
                                <w:lang w:eastAsia="en-IN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proofErr w:type="spellStart"/>
                              <w:r w:rsidR="004413BB" w:rsidRPr="004413BB">
                                <w:rPr>
                                  <w:rFonts w:ascii="Times New Roman" w:eastAsia="Times New Roman" w:hAnsi="Times New Roman" w:cs="Times New Roman"/>
                                  <w:sz w:val="72"/>
                                  <w:szCs w:val="72"/>
                                  <w:lang w:eastAsia="en-IN"/>
                                </w:rPr>
                                <w:t>IntelliNews</w:t>
                              </w:r>
                              <w:proofErr w:type="spellEnd"/>
                              <w:r w:rsidR="004413BB" w:rsidRPr="004413BB">
                                <w:rPr>
                                  <w:rFonts w:ascii="Times New Roman" w:eastAsia="Times New Roman" w:hAnsi="Times New Roman" w:cs="Times New Roman"/>
                                  <w:sz w:val="72"/>
                                  <w:szCs w:val="72"/>
                                  <w:lang w:eastAsia="en-IN"/>
                                </w:rPr>
                                <w:t xml:space="preserve"> Cloud: Scalable Pure-DSA Powered News Verification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sz w:val="48"/>
                              <w:szCs w:val="24"/>
                              <w:lang w:eastAsia="en-IN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4413BB" w:rsidRDefault="004413B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4413BB">
                                <w:rPr>
                                  <w:rFonts w:ascii="Times New Roman" w:eastAsia="Times New Roman" w:hAnsi="Times New Roman" w:cs="Times New Roman"/>
                                  <w:sz w:val="48"/>
                                  <w:szCs w:val="24"/>
                                  <w:lang w:eastAsia="en-IN"/>
                                </w:rPr>
                                <w:t>Cloud Engineering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4413BB" w:rsidRDefault="004413BB">
          <w:pPr>
            <w:rPr>
              <w:rFonts w:ascii="Times New Roman" w:eastAsia="Times New Roman" w:hAnsi="Times New Roman" w:cs="Times New Roman"/>
              <w:sz w:val="48"/>
              <w:szCs w:val="24"/>
              <w:lang w:eastAsia="en-IN"/>
            </w:rPr>
          </w:pPr>
          <w:r>
            <w:rPr>
              <w:sz w:val="48"/>
            </w:rPr>
            <w:br w:type="page"/>
          </w:r>
        </w:p>
      </w:sdtContent>
    </w:sdt>
    <w:p w:rsidR="00861D09" w:rsidRPr="00861D09" w:rsidRDefault="00861D09" w:rsidP="00861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861D09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lastRenderedPageBreak/>
        <w:t>1. Introduction &amp; Executive Summary</w:t>
      </w:r>
    </w:p>
    <w:p w:rsidR="00861D09" w:rsidRPr="00861D09" w:rsidRDefault="00861D09" w:rsidP="00861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1D0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In an era dominated by "Information Overload," the veracity of digital content has become a global challenge. </w:t>
      </w:r>
      <w:proofErr w:type="spellStart"/>
      <w:r w:rsidRPr="00861D0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IntelliNews</w:t>
      </w:r>
      <w:proofErr w:type="spellEnd"/>
      <w:r w:rsidRPr="00861D0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Cloud</w:t>
      </w:r>
      <w:r w:rsidRPr="00861D0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is an innovative, cloud-native framework designed to filter the digital noise. Unlike traditional heavy-weight AI systems, our prototype focuses on </w:t>
      </w:r>
      <w:r w:rsidRPr="00861D0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Algorithmic Efficiency</w:t>
      </w:r>
      <w:r w:rsidRPr="00861D0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By leveraging the core strengths of </w:t>
      </w:r>
      <w:r w:rsidRPr="00861D0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Data Structures and Algorithms (DSA)</w:t>
      </w:r>
      <w:r w:rsidRPr="00861D0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within a </w:t>
      </w:r>
      <w:r w:rsidRPr="00861D0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Cloud-Compute ecosystem</w:t>
      </w:r>
      <w:r w:rsidRPr="00861D09">
        <w:rPr>
          <w:rFonts w:ascii="Times New Roman" w:eastAsia="Times New Roman" w:hAnsi="Times New Roman" w:cs="Times New Roman"/>
          <w:sz w:val="28"/>
          <w:szCs w:val="24"/>
          <w:lang w:eastAsia="en-IN"/>
        </w:rPr>
        <w:t>, we provide a high-speed, low-cost solution for real-time news verification.</w:t>
      </w:r>
    </w:p>
    <w:p w:rsidR="00861D09" w:rsidRPr="00861D09" w:rsidRDefault="00861D09" w:rsidP="00861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861D09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2. The Problem: The "Misinformation Bottleneck"</w:t>
      </w:r>
    </w:p>
    <w:p w:rsidR="00861D09" w:rsidRPr="00861D09" w:rsidRDefault="00861D09" w:rsidP="00861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1D0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Viral Velocity:</w:t>
      </w:r>
      <w:r w:rsidRPr="00861D0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Fake news spreads 6x faster than true information. Current manual fact-checking cannot scale to meet this speed.</w:t>
      </w:r>
    </w:p>
    <w:p w:rsidR="00861D09" w:rsidRPr="00861D09" w:rsidRDefault="00861D09" w:rsidP="00861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1D0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The Resource Gap:</w:t>
      </w:r>
      <w:r w:rsidRPr="00861D0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Modern Deep Learning models (AI) are "GPU-hungry" and expensive to host on the cloud, making them inaccessible for small-scale news outlets or independent monitors.</w:t>
      </w:r>
    </w:p>
    <w:p w:rsidR="00861D09" w:rsidRDefault="00861D09" w:rsidP="00861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1D0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The "Black Box" Issue:</w:t>
      </w:r>
      <w:r w:rsidRPr="00861D0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Many AI models flag news without explaining </w:t>
      </w:r>
      <w:proofErr w:type="gramStart"/>
      <w:r w:rsidRPr="00861D09">
        <w:rPr>
          <w:rFonts w:ascii="Times New Roman" w:eastAsia="Times New Roman" w:hAnsi="Times New Roman" w:cs="Times New Roman"/>
          <w:i/>
          <w:iCs/>
          <w:sz w:val="28"/>
          <w:szCs w:val="24"/>
          <w:lang w:eastAsia="en-IN"/>
        </w:rPr>
        <w:t>why</w:t>
      </w:r>
      <w:r>
        <w:rPr>
          <w:rFonts w:ascii="Times New Roman" w:eastAsia="Times New Roman" w:hAnsi="Times New Roman" w:cs="Times New Roman"/>
          <w:i/>
          <w:iCs/>
          <w:sz w:val="28"/>
          <w:szCs w:val="24"/>
          <w:lang w:eastAsia="en-IN"/>
        </w:rPr>
        <w:t>?</w:t>
      </w:r>
      <w:r w:rsidRPr="00861D09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  <w:proofErr w:type="gramEnd"/>
      <w:r w:rsidRPr="00861D0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In news verification, transparency is critical for user trust.</w:t>
      </w:r>
    </w:p>
    <w:p w:rsidR="00861D09" w:rsidRPr="00861D09" w:rsidRDefault="00861D09" w:rsidP="00861D09">
      <w:pPr>
        <w:pStyle w:val="Heading2"/>
        <w:rPr>
          <w:sz w:val="40"/>
        </w:rPr>
      </w:pPr>
      <w:r w:rsidRPr="00861D09">
        <w:rPr>
          <w:sz w:val="40"/>
        </w:rPr>
        <w:t>3. Our Solution: The Algorithmic Trust Engine</w:t>
      </w:r>
    </w:p>
    <w:p w:rsidR="00861D09" w:rsidRPr="00861D09" w:rsidRDefault="00861D09" w:rsidP="00861D09">
      <w:pPr>
        <w:pStyle w:val="NormalWeb"/>
        <w:rPr>
          <w:sz w:val="28"/>
        </w:rPr>
      </w:pPr>
      <w:proofErr w:type="spellStart"/>
      <w:r w:rsidRPr="00861D09">
        <w:rPr>
          <w:b/>
          <w:bCs/>
          <w:sz w:val="28"/>
        </w:rPr>
        <w:t>IntelliNews</w:t>
      </w:r>
      <w:proofErr w:type="spellEnd"/>
      <w:r w:rsidRPr="00861D09">
        <w:rPr>
          <w:b/>
          <w:bCs/>
          <w:sz w:val="28"/>
        </w:rPr>
        <w:t xml:space="preserve"> Cloud</w:t>
      </w:r>
      <w:r w:rsidRPr="00861D09">
        <w:rPr>
          <w:sz w:val="28"/>
        </w:rPr>
        <w:t xml:space="preserve"> pivots from "Probabilistic AI" to "Deterministic Logic." We treat news verification as a data-handling and pattern-matching problem.</w:t>
      </w:r>
    </w:p>
    <w:p w:rsidR="00861D09" w:rsidRPr="00861D09" w:rsidRDefault="00861D09" w:rsidP="00861D09">
      <w:pPr>
        <w:pStyle w:val="Heading3"/>
        <w:rPr>
          <w:sz w:val="32"/>
        </w:rPr>
      </w:pPr>
      <w:r w:rsidRPr="00861D09">
        <w:rPr>
          <w:sz w:val="32"/>
        </w:rPr>
        <w:t>Key Innovation Pillars:</w:t>
      </w:r>
    </w:p>
    <w:p w:rsidR="00861D09" w:rsidRPr="00861D09" w:rsidRDefault="00861D09" w:rsidP="00861D09">
      <w:pPr>
        <w:pStyle w:val="NormalWeb"/>
        <w:numPr>
          <w:ilvl w:val="0"/>
          <w:numId w:val="2"/>
        </w:numPr>
        <w:rPr>
          <w:sz w:val="28"/>
        </w:rPr>
      </w:pPr>
      <w:r w:rsidRPr="00861D09">
        <w:rPr>
          <w:b/>
          <w:bCs/>
          <w:sz w:val="28"/>
        </w:rPr>
        <w:t>Lightweight Footprint:</w:t>
      </w:r>
      <w:r w:rsidRPr="00861D09">
        <w:rPr>
          <w:sz w:val="28"/>
        </w:rPr>
        <w:t xml:space="preserve"> Our engine runs on standard Cloud CPU instances (e.g., AWS t</w:t>
      </w:r>
      <w:proofErr w:type="gramStart"/>
      <w:r w:rsidRPr="00861D09">
        <w:rPr>
          <w:sz w:val="28"/>
        </w:rPr>
        <w:t>2.micro</w:t>
      </w:r>
      <w:proofErr w:type="gramEnd"/>
      <w:r w:rsidRPr="00861D09">
        <w:rPr>
          <w:sz w:val="28"/>
        </w:rPr>
        <w:t xml:space="preserve"> or Google f1-micro), drastically reducing operational costs.</w:t>
      </w:r>
    </w:p>
    <w:p w:rsidR="00861D09" w:rsidRPr="00861D09" w:rsidRDefault="00861D09" w:rsidP="00861D09">
      <w:pPr>
        <w:pStyle w:val="NormalWeb"/>
        <w:numPr>
          <w:ilvl w:val="0"/>
          <w:numId w:val="2"/>
        </w:numPr>
        <w:rPr>
          <w:sz w:val="28"/>
        </w:rPr>
      </w:pPr>
      <w:r w:rsidRPr="00861D09">
        <w:rPr>
          <w:b/>
          <w:bCs/>
          <w:sz w:val="28"/>
        </w:rPr>
        <w:t>Multi-Tiered Classification:</w:t>
      </w:r>
      <w:r w:rsidRPr="00861D09">
        <w:rPr>
          <w:sz w:val="28"/>
        </w:rPr>
        <w:t xml:space="preserve"> 1. </w:t>
      </w:r>
      <w:r w:rsidRPr="00861D09">
        <w:rPr>
          <w:b/>
          <w:bCs/>
          <w:sz w:val="28"/>
        </w:rPr>
        <w:t>True:</w:t>
      </w:r>
      <w:r w:rsidRPr="00861D09">
        <w:rPr>
          <w:sz w:val="28"/>
        </w:rPr>
        <w:t xml:space="preserve"> Cross-referenced against trusted nodes with high linguistic integrity. 2. </w:t>
      </w:r>
      <w:r w:rsidRPr="00861D09">
        <w:rPr>
          <w:b/>
          <w:bCs/>
          <w:sz w:val="28"/>
        </w:rPr>
        <w:t>Suspicious:</w:t>
      </w:r>
      <w:r w:rsidRPr="00861D09">
        <w:rPr>
          <w:sz w:val="28"/>
        </w:rPr>
        <w:t xml:space="preserve"> Flagged for containing inflammatory patterns or coming from unverified sources. 3. </w:t>
      </w:r>
      <w:r w:rsidRPr="00861D09">
        <w:rPr>
          <w:b/>
          <w:bCs/>
          <w:sz w:val="28"/>
        </w:rPr>
        <w:t>Fake:</w:t>
      </w:r>
      <w:r w:rsidRPr="00861D09">
        <w:rPr>
          <w:sz w:val="28"/>
        </w:rPr>
        <w:t xml:space="preserve"> Identified through blacklisted signatures and high-frequency "Clickbait" metadata.</w:t>
      </w:r>
    </w:p>
    <w:p w:rsidR="00861D09" w:rsidRPr="00861D09" w:rsidRDefault="00861D09" w:rsidP="00861D09">
      <w:pPr>
        <w:pStyle w:val="NormalWeb"/>
        <w:numPr>
          <w:ilvl w:val="0"/>
          <w:numId w:val="2"/>
        </w:numPr>
        <w:rPr>
          <w:sz w:val="28"/>
        </w:rPr>
      </w:pPr>
      <w:r w:rsidRPr="00861D09">
        <w:rPr>
          <w:b/>
          <w:bCs/>
          <w:sz w:val="28"/>
        </w:rPr>
        <w:t>Sustainability:</w:t>
      </w:r>
      <w:r w:rsidRPr="00861D09">
        <w:rPr>
          <w:sz w:val="28"/>
        </w:rPr>
        <w:t xml:space="preserve"> By eliminating the need for massive GPU clusters, we reduce the carbon footprint per article processed, aligning with the </w:t>
      </w:r>
      <w:r w:rsidRPr="00861D09">
        <w:rPr>
          <w:b/>
          <w:bCs/>
          <w:sz w:val="28"/>
        </w:rPr>
        <w:t>Green Cloud Innovation</w:t>
      </w:r>
      <w:r w:rsidRPr="00861D09">
        <w:rPr>
          <w:sz w:val="28"/>
        </w:rPr>
        <w:t xml:space="preserve"> movement.</w:t>
      </w:r>
    </w:p>
    <w:p w:rsidR="00861D09" w:rsidRPr="00861D09" w:rsidRDefault="00861D09" w:rsidP="00861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4413BB" w:rsidRDefault="004413BB">
      <w:pPr>
        <w:rPr>
          <w:sz w:val="24"/>
        </w:rPr>
      </w:pPr>
    </w:p>
    <w:p w:rsidR="00861D09" w:rsidRPr="00861D09" w:rsidRDefault="00861D09" w:rsidP="00861D09">
      <w:pPr>
        <w:pStyle w:val="Heading2"/>
        <w:rPr>
          <w:sz w:val="44"/>
        </w:rPr>
      </w:pPr>
      <w:r w:rsidRPr="00861D09">
        <w:rPr>
          <w:sz w:val="44"/>
        </w:rPr>
        <w:t>4: System Architecture &amp; Data Flow</w:t>
      </w:r>
    </w:p>
    <w:p w:rsidR="00861D09" w:rsidRPr="00861D09" w:rsidRDefault="00861D09" w:rsidP="00861D09">
      <w:pPr>
        <w:pStyle w:val="NormalWeb"/>
        <w:rPr>
          <w:sz w:val="28"/>
        </w:rPr>
      </w:pPr>
      <w:r w:rsidRPr="00861D09">
        <w:rPr>
          <w:sz w:val="28"/>
        </w:rPr>
        <w:t xml:space="preserve">The efficiency of </w:t>
      </w:r>
      <w:proofErr w:type="spellStart"/>
      <w:r w:rsidRPr="00861D09">
        <w:rPr>
          <w:b/>
          <w:bCs/>
          <w:sz w:val="28"/>
        </w:rPr>
        <w:t>IntelliNews</w:t>
      </w:r>
      <w:proofErr w:type="spellEnd"/>
      <w:r w:rsidRPr="00861D09">
        <w:rPr>
          <w:b/>
          <w:bCs/>
          <w:sz w:val="28"/>
        </w:rPr>
        <w:t xml:space="preserve"> Cloud</w:t>
      </w:r>
      <w:r w:rsidRPr="00861D09">
        <w:rPr>
          <w:sz w:val="28"/>
        </w:rPr>
        <w:t xml:space="preserve"> lies in its decoupled architecture. By separating the </w:t>
      </w:r>
      <w:r w:rsidRPr="00861D09">
        <w:rPr>
          <w:b/>
          <w:bCs/>
          <w:sz w:val="28"/>
        </w:rPr>
        <w:t>Ingestion</w:t>
      </w:r>
      <w:r w:rsidRPr="00861D09">
        <w:rPr>
          <w:sz w:val="28"/>
        </w:rPr>
        <w:t xml:space="preserve">, </w:t>
      </w:r>
      <w:r w:rsidRPr="00861D09">
        <w:rPr>
          <w:b/>
          <w:bCs/>
          <w:sz w:val="28"/>
        </w:rPr>
        <w:t>Verification</w:t>
      </w:r>
      <w:r w:rsidRPr="00861D09">
        <w:rPr>
          <w:sz w:val="28"/>
        </w:rPr>
        <w:t xml:space="preserve">, and </w:t>
      </w:r>
      <w:r w:rsidRPr="00861D09">
        <w:rPr>
          <w:b/>
          <w:bCs/>
          <w:sz w:val="28"/>
        </w:rPr>
        <w:t>Delivery</w:t>
      </w:r>
      <w:r w:rsidRPr="00861D09">
        <w:rPr>
          <w:sz w:val="28"/>
        </w:rPr>
        <w:t xml:space="preserve"> layers, the system ensures that a bottleneck in one stage does not crash the entire pipeline.</w:t>
      </w:r>
    </w:p>
    <w:p w:rsidR="00861D09" w:rsidRPr="00861D09" w:rsidRDefault="00861D09" w:rsidP="00861D09">
      <w:pPr>
        <w:pStyle w:val="Heading3"/>
        <w:rPr>
          <w:sz w:val="32"/>
        </w:rPr>
      </w:pPr>
      <w:r w:rsidRPr="00861D09">
        <w:rPr>
          <w:sz w:val="32"/>
        </w:rPr>
        <w:t>The Architecture Pipeline:</w:t>
      </w:r>
    </w:p>
    <w:p w:rsidR="00861D09" w:rsidRPr="00861D09" w:rsidRDefault="00861D09" w:rsidP="00861D09">
      <w:pPr>
        <w:pStyle w:val="NormalWeb"/>
        <w:numPr>
          <w:ilvl w:val="0"/>
          <w:numId w:val="3"/>
        </w:numPr>
        <w:rPr>
          <w:sz w:val="28"/>
        </w:rPr>
      </w:pPr>
      <w:r w:rsidRPr="00861D09">
        <w:rPr>
          <w:b/>
          <w:bCs/>
          <w:sz w:val="28"/>
        </w:rPr>
        <w:t>Cloud Ingestion Layer:</w:t>
      </w:r>
      <w:r w:rsidRPr="00861D09">
        <w:rPr>
          <w:sz w:val="28"/>
        </w:rPr>
        <w:t xml:space="preserve"> Uses specialized APIs to pull live news metadata (Headline, Source, Body Text, Timestamp).</w:t>
      </w:r>
    </w:p>
    <w:p w:rsidR="00861D09" w:rsidRPr="00861D09" w:rsidRDefault="00861D09" w:rsidP="00861D09">
      <w:pPr>
        <w:pStyle w:val="NormalWeb"/>
        <w:numPr>
          <w:ilvl w:val="0"/>
          <w:numId w:val="3"/>
        </w:numPr>
        <w:rPr>
          <w:sz w:val="28"/>
        </w:rPr>
      </w:pPr>
      <w:proofErr w:type="spellStart"/>
      <w:r w:rsidRPr="00861D09">
        <w:rPr>
          <w:b/>
          <w:bCs/>
          <w:sz w:val="28"/>
        </w:rPr>
        <w:t>Preprocessing</w:t>
      </w:r>
      <w:proofErr w:type="spellEnd"/>
      <w:r w:rsidRPr="00861D09">
        <w:rPr>
          <w:b/>
          <w:bCs/>
          <w:sz w:val="28"/>
        </w:rPr>
        <w:t xml:space="preserve"> Node:</w:t>
      </w:r>
      <w:r w:rsidRPr="00861D09">
        <w:rPr>
          <w:sz w:val="28"/>
        </w:rPr>
        <w:t xml:space="preserve"> Text is normalized (removing HTML tags/noise) using efficient string-manipulation algorithms.</w:t>
      </w:r>
    </w:p>
    <w:p w:rsidR="00861D09" w:rsidRPr="00861D09" w:rsidRDefault="00861D09" w:rsidP="00861D09">
      <w:pPr>
        <w:pStyle w:val="NormalWeb"/>
        <w:numPr>
          <w:ilvl w:val="0"/>
          <w:numId w:val="3"/>
        </w:numPr>
        <w:rPr>
          <w:sz w:val="28"/>
        </w:rPr>
      </w:pPr>
      <w:r w:rsidRPr="00861D09">
        <w:rPr>
          <w:b/>
          <w:bCs/>
          <w:sz w:val="28"/>
        </w:rPr>
        <w:t>The DSA Verification Engine:</w:t>
      </w:r>
      <w:r w:rsidRPr="00861D09">
        <w:rPr>
          <w:sz w:val="28"/>
        </w:rPr>
        <w:t xml:space="preserve"> The core logic where the Trust Score is calculated.</w:t>
      </w:r>
    </w:p>
    <w:p w:rsidR="00861D09" w:rsidRPr="00861D09" w:rsidRDefault="00861D09" w:rsidP="00861D09">
      <w:pPr>
        <w:pStyle w:val="NormalWeb"/>
        <w:numPr>
          <w:ilvl w:val="0"/>
          <w:numId w:val="3"/>
        </w:numPr>
        <w:rPr>
          <w:sz w:val="28"/>
        </w:rPr>
      </w:pPr>
      <w:r w:rsidRPr="00861D09">
        <w:rPr>
          <w:b/>
          <w:bCs/>
          <w:sz w:val="28"/>
        </w:rPr>
        <w:t>Cloud Storage (The Index):</w:t>
      </w:r>
      <w:r w:rsidRPr="00861D09">
        <w:rPr>
          <w:sz w:val="28"/>
        </w:rPr>
        <w:t xml:space="preserve"> Results are cached for 24 hours to prevent redundant processing of the same viral news.</w:t>
      </w:r>
    </w:p>
    <w:p w:rsidR="00861D09" w:rsidRDefault="00861D09" w:rsidP="00861D09">
      <w:pPr>
        <w:pStyle w:val="NormalWeb"/>
        <w:numPr>
          <w:ilvl w:val="0"/>
          <w:numId w:val="3"/>
        </w:numPr>
        <w:rPr>
          <w:sz w:val="28"/>
        </w:rPr>
      </w:pPr>
      <w:r w:rsidRPr="00861D09">
        <w:rPr>
          <w:b/>
          <w:bCs/>
          <w:sz w:val="28"/>
        </w:rPr>
        <w:t>Reactive Dashboard:</w:t>
      </w:r>
      <w:r w:rsidRPr="00861D09">
        <w:rPr>
          <w:sz w:val="28"/>
        </w:rPr>
        <w:t xml:space="preserve"> The final output is pushed to a user-facing interface using a priority-based stream.</w:t>
      </w:r>
    </w:p>
    <w:p w:rsidR="00861D09" w:rsidRPr="00861D09" w:rsidRDefault="00861D09" w:rsidP="00861D09">
      <w:pPr>
        <w:pStyle w:val="Heading2"/>
        <w:rPr>
          <w:sz w:val="40"/>
        </w:rPr>
      </w:pPr>
      <w:r w:rsidRPr="00861D09">
        <w:rPr>
          <w:sz w:val="40"/>
        </w:rPr>
        <w:t>5: Deep Dive – Why These Data Structures?</w:t>
      </w:r>
    </w:p>
    <w:p w:rsidR="00861D09" w:rsidRPr="00861D09" w:rsidRDefault="00861D09" w:rsidP="00861D09">
      <w:pPr>
        <w:pStyle w:val="Heading3"/>
        <w:rPr>
          <w:sz w:val="28"/>
        </w:rPr>
      </w:pPr>
      <w:r w:rsidRPr="00861D09">
        <w:rPr>
          <w:sz w:val="28"/>
        </w:rPr>
        <w:t xml:space="preserve">1. Hash Maps: The Speed of </w:t>
      </w:r>
      <w:proofErr w:type="gramStart"/>
      <w:r w:rsidRPr="00861D09">
        <w:rPr>
          <w:rStyle w:val="math-inline"/>
          <w:sz w:val="28"/>
        </w:rPr>
        <w:t>O(</w:t>
      </w:r>
      <w:proofErr w:type="gramEnd"/>
      <w:r w:rsidRPr="00861D09">
        <w:rPr>
          <w:rStyle w:val="math-inline"/>
          <w:sz w:val="28"/>
        </w:rPr>
        <w:t>1)</w:t>
      </w:r>
    </w:p>
    <w:p w:rsidR="00861D09" w:rsidRPr="00861D09" w:rsidRDefault="00861D09" w:rsidP="00861D09">
      <w:pPr>
        <w:pStyle w:val="NormalWeb"/>
        <w:numPr>
          <w:ilvl w:val="0"/>
          <w:numId w:val="4"/>
        </w:numPr>
        <w:rPr>
          <w:sz w:val="28"/>
        </w:rPr>
      </w:pPr>
      <w:r w:rsidRPr="00861D09">
        <w:rPr>
          <w:b/>
          <w:bCs/>
          <w:sz w:val="28"/>
        </w:rPr>
        <w:t>Implementation:</w:t>
      </w:r>
      <w:r w:rsidRPr="00861D09">
        <w:rPr>
          <w:sz w:val="28"/>
        </w:rPr>
        <w:t xml:space="preserve"> We store a global "Source Credibility Index" in a Distributed Hash Map.</w:t>
      </w:r>
    </w:p>
    <w:p w:rsidR="00861D09" w:rsidRPr="00861D09" w:rsidRDefault="00861D09" w:rsidP="00861D09">
      <w:pPr>
        <w:pStyle w:val="NormalWeb"/>
        <w:numPr>
          <w:ilvl w:val="0"/>
          <w:numId w:val="4"/>
        </w:numPr>
        <w:rPr>
          <w:sz w:val="28"/>
        </w:rPr>
      </w:pPr>
      <w:r w:rsidRPr="00861D09">
        <w:rPr>
          <w:b/>
          <w:bCs/>
          <w:sz w:val="28"/>
        </w:rPr>
        <w:t>Why:</w:t>
      </w:r>
      <w:r w:rsidRPr="00861D09">
        <w:rPr>
          <w:sz w:val="28"/>
        </w:rPr>
        <w:t xml:space="preserve"> When a news article arrives, we need to know instantly if the source is a known "fake news" site or a verified outlet. A Hash Map allows us to retrieve this score in </w:t>
      </w:r>
      <w:r w:rsidRPr="00861D09">
        <w:rPr>
          <w:b/>
          <w:bCs/>
          <w:sz w:val="28"/>
        </w:rPr>
        <w:t>Constant Time</w:t>
      </w:r>
      <w:r w:rsidRPr="00861D09">
        <w:rPr>
          <w:sz w:val="28"/>
        </w:rPr>
        <w:t>, regardless of whether we have 100 or 1,000,000 sources in our database.</w:t>
      </w:r>
    </w:p>
    <w:p w:rsidR="00861D09" w:rsidRPr="00861D09" w:rsidRDefault="00861D09" w:rsidP="00861D09">
      <w:pPr>
        <w:pStyle w:val="Heading3"/>
        <w:rPr>
          <w:sz w:val="28"/>
        </w:rPr>
      </w:pPr>
      <w:r w:rsidRPr="00861D09">
        <w:rPr>
          <w:sz w:val="28"/>
        </w:rPr>
        <w:t>2. B-Trees: Optimized Cloud Storage</w:t>
      </w:r>
    </w:p>
    <w:p w:rsidR="00861D09" w:rsidRPr="00861D09" w:rsidRDefault="00861D09" w:rsidP="00861D09">
      <w:pPr>
        <w:pStyle w:val="NormalWeb"/>
        <w:numPr>
          <w:ilvl w:val="0"/>
          <w:numId w:val="5"/>
        </w:numPr>
        <w:rPr>
          <w:sz w:val="28"/>
        </w:rPr>
      </w:pPr>
      <w:r w:rsidRPr="00861D09">
        <w:rPr>
          <w:b/>
          <w:bCs/>
          <w:sz w:val="28"/>
        </w:rPr>
        <w:t>Implementation:</w:t>
      </w:r>
      <w:r w:rsidRPr="00861D09">
        <w:rPr>
          <w:sz w:val="28"/>
        </w:rPr>
        <w:t xml:space="preserve"> News is organized by category (Politics, Tech, Sports) using a B-Tree structure.</w:t>
      </w:r>
    </w:p>
    <w:p w:rsidR="00861D09" w:rsidRPr="00861D09" w:rsidRDefault="00861D09" w:rsidP="00861D09">
      <w:pPr>
        <w:pStyle w:val="NormalWeb"/>
        <w:numPr>
          <w:ilvl w:val="0"/>
          <w:numId w:val="5"/>
        </w:numPr>
        <w:rPr>
          <w:sz w:val="28"/>
        </w:rPr>
      </w:pPr>
      <w:r w:rsidRPr="00861D09">
        <w:rPr>
          <w:b/>
          <w:bCs/>
          <w:sz w:val="28"/>
        </w:rPr>
        <w:t>Why:</w:t>
      </w:r>
      <w:r w:rsidRPr="00861D09">
        <w:rPr>
          <w:sz w:val="28"/>
        </w:rPr>
        <w:t xml:space="preserve"> In the Cloud, reading from a database (I/O) is the most expensive and slowest part. B-Trees are designed to minimize disk reads. This allows the system to filter through millions of archived news articles with minimal latency, making it highly "Search-Optimized."</w:t>
      </w:r>
    </w:p>
    <w:p w:rsidR="00861D09" w:rsidRPr="00861D09" w:rsidRDefault="00861D09" w:rsidP="00861D09">
      <w:pPr>
        <w:pStyle w:val="Heading3"/>
        <w:rPr>
          <w:sz w:val="28"/>
        </w:rPr>
      </w:pPr>
      <w:r w:rsidRPr="00861D09">
        <w:rPr>
          <w:sz w:val="28"/>
        </w:rPr>
        <w:t>3. Priority Queues: Impact-Based Delivery</w:t>
      </w:r>
    </w:p>
    <w:p w:rsidR="00861D09" w:rsidRPr="00861D09" w:rsidRDefault="00861D09" w:rsidP="00861D09">
      <w:pPr>
        <w:pStyle w:val="NormalWeb"/>
        <w:numPr>
          <w:ilvl w:val="0"/>
          <w:numId w:val="6"/>
        </w:numPr>
        <w:rPr>
          <w:sz w:val="28"/>
        </w:rPr>
      </w:pPr>
      <w:r w:rsidRPr="00861D09">
        <w:rPr>
          <w:b/>
          <w:bCs/>
          <w:sz w:val="28"/>
        </w:rPr>
        <w:t>Implementation:</w:t>
      </w:r>
      <w:r w:rsidRPr="00861D09">
        <w:rPr>
          <w:sz w:val="28"/>
        </w:rPr>
        <w:t xml:space="preserve"> A Max-Heap based Priority Queue manages the "Verified Feed."</w:t>
      </w:r>
    </w:p>
    <w:p w:rsidR="00861D09" w:rsidRDefault="00861D09" w:rsidP="00861D09">
      <w:pPr>
        <w:pStyle w:val="NormalWeb"/>
        <w:numPr>
          <w:ilvl w:val="0"/>
          <w:numId w:val="6"/>
        </w:numPr>
        <w:rPr>
          <w:sz w:val="28"/>
        </w:rPr>
      </w:pPr>
      <w:r w:rsidRPr="00861D09">
        <w:rPr>
          <w:b/>
          <w:bCs/>
          <w:sz w:val="28"/>
        </w:rPr>
        <w:t>Why:</w:t>
      </w:r>
      <w:r w:rsidRPr="00861D09">
        <w:rPr>
          <w:sz w:val="28"/>
        </w:rPr>
        <w:t xml:space="preserve"> During high-traffic events, the system must prioritize. News with a </w:t>
      </w:r>
      <w:r w:rsidRPr="00861D09">
        <w:rPr>
          <w:b/>
          <w:bCs/>
          <w:sz w:val="28"/>
        </w:rPr>
        <w:t>95% Trust Score</w:t>
      </w:r>
      <w:r w:rsidRPr="00861D09">
        <w:rPr>
          <w:sz w:val="28"/>
        </w:rPr>
        <w:t xml:space="preserve"> is pushed to the top of the queue, while "Suspicious" news is moved to a secondary verification buffer. This ensures the user sees the most reliable information first.</w:t>
      </w:r>
    </w:p>
    <w:p w:rsidR="00861D09" w:rsidRPr="00861D09" w:rsidRDefault="00861D09" w:rsidP="00861D09">
      <w:pPr>
        <w:pStyle w:val="Heading2"/>
        <w:rPr>
          <w:sz w:val="40"/>
        </w:rPr>
      </w:pPr>
      <w:r w:rsidRPr="00861D09">
        <w:rPr>
          <w:sz w:val="40"/>
        </w:rPr>
        <w:t>6: Cloud Scaling Strategy</w:t>
      </w:r>
    </w:p>
    <w:p w:rsidR="00861D09" w:rsidRPr="00861D09" w:rsidRDefault="00861D09" w:rsidP="00861D09">
      <w:pPr>
        <w:pStyle w:val="NormalWeb"/>
        <w:numPr>
          <w:ilvl w:val="0"/>
          <w:numId w:val="7"/>
        </w:numPr>
        <w:rPr>
          <w:sz w:val="28"/>
        </w:rPr>
      </w:pPr>
      <w:r w:rsidRPr="00861D09">
        <w:rPr>
          <w:b/>
          <w:bCs/>
          <w:sz w:val="28"/>
        </w:rPr>
        <w:t>Horizontal Scalability:</w:t>
      </w:r>
      <w:r w:rsidRPr="00861D09">
        <w:rPr>
          <w:sz w:val="28"/>
        </w:rPr>
        <w:t xml:space="preserve"> The DSA Engine is "Stateless." If traffic surges, the Cloud Infrastructure (e.g., AWS Auto Scaling) automatically spins up extra instances of our verification logic to handle the load.</w:t>
      </w:r>
    </w:p>
    <w:p w:rsidR="00861D09" w:rsidRPr="00861D09" w:rsidRDefault="00861D09" w:rsidP="00861D09">
      <w:pPr>
        <w:pStyle w:val="NormalWeb"/>
        <w:numPr>
          <w:ilvl w:val="0"/>
          <w:numId w:val="7"/>
        </w:numPr>
        <w:rPr>
          <w:sz w:val="28"/>
        </w:rPr>
      </w:pPr>
      <w:r w:rsidRPr="00861D09">
        <w:rPr>
          <w:b/>
          <w:bCs/>
          <w:sz w:val="28"/>
        </w:rPr>
        <w:t>Resource Efficiency:</w:t>
      </w:r>
      <w:r w:rsidRPr="00861D09">
        <w:rPr>
          <w:sz w:val="28"/>
        </w:rPr>
        <w:t xml:space="preserve"> Since we are not using heavy AI/LLM models, our "Compute Cost" is nearly 80% lower than traditional solutions. We can run this entire system on basic Cloud Free-Tier instances, making it a </w:t>
      </w:r>
      <w:r w:rsidRPr="00861D09">
        <w:rPr>
          <w:b/>
          <w:bCs/>
          <w:sz w:val="28"/>
        </w:rPr>
        <w:t>Sustainably Orchestrated Workload.</w:t>
      </w:r>
    </w:p>
    <w:p w:rsidR="00861D09" w:rsidRPr="009B08D4" w:rsidRDefault="00861D09" w:rsidP="00861D09">
      <w:pPr>
        <w:pStyle w:val="Heading2"/>
        <w:rPr>
          <w:sz w:val="40"/>
        </w:rPr>
      </w:pPr>
      <w:r w:rsidRPr="009B08D4">
        <w:rPr>
          <w:sz w:val="40"/>
        </w:rPr>
        <w:t>7: Comparative Advantage (The "Efficiency" Factor)</w:t>
      </w:r>
    </w:p>
    <w:p w:rsidR="00861D09" w:rsidRPr="009B08D4" w:rsidRDefault="00861D09" w:rsidP="00861D09">
      <w:pPr>
        <w:pStyle w:val="NormalWeb"/>
        <w:rPr>
          <w:sz w:val="28"/>
        </w:rPr>
      </w:pPr>
      <w:r w:rsidRPr="009B08D4">
        <w:rPr>
          <w:sz w:val="28"/>
        </w:rPr>
        <w:t>To justify our pivot from AI to Pure DSA on the Cloud, we highlight the following technical benchmarks: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129"/>
        <w:gridCol w:w="2459"/>
      </w:tblGrid>
      <w:tr w:rsidR="00861D09" w:rsidTr="00861D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r>
              <w:rPr>
                <w:rStyle w:val="Strong"/>
              </w:rPr>
              <w:t>Traditional AI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proofErr w:type="spellStart"/>
            <w:r>
              <w:rPr>
                <w:rStyle w:val="Strong"/>
              </w:rPr>
              <w:t>IntelliNews</w:t>
            </w:r>
            <w:proofErr w:type="spellEnd"/>
            <w:r>
              <w:rPr>
                <w:rStyle w:val="Strong"/>
              </w:rPr>
              <w:t xml:space="preserve"> Cloud (DSA)</w:t>
            </w:r>
          </w:p>
        </w:tc>
      </w:tr>
      <w:tr w:rsidR="00861D09" w:rsidTr="00861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r>
              <w:rPr>
                <w:b/>
                <w:bCs/>
              </w:rPr>
              <w:t>Compute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r>
              <w:t>High (GPU Intensive)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r>
              <w:t>Low (Standard CPU)</w:t>
            </w:r>
          </w:p>
        </w:tc>
      </w:tr>
      <w:tr w:rsidR="00861D09" w:rsidTr="00861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r>
              <w:rPr>
                <w:b/>
                <w:bCs/>
              </w:rPr>
              <w:t>Verification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r>
              <w:t>Seconds per article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r>
              <w:t>Milliseconds per article</w:t>
            </w:r>
          </w:p>
        </w:tc>
      </w:tr>
      <w:tr w:rsidR="00861D09" w:rsidTr="00861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r>
              <w:rPr>
                <w:b/>
                <w:bCs/>
              </w:rPr>
              <w:t>Cloud Energy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r>
              <w:t>High Carbon Footprint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r>
              <w:rPr>
                <w:b/>
                <w:bCs/>
              </w:rPr>
              <w:t>Sustainable/Eco-Friendly</w:t>
            </w:r>
          </w:p>
        </w:tc>
      </w:tr>
      <w:tr w:rsidR="00861D09" w:rsidTr="00861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r>
              <w:rPr>
                <w:b/>
                <w:bCs/>
              </w:rPr>
              <w:t>Scalability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r>
              <w:t>Expensive at 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1D09" w:rsidRDefault="00861D09">
            <w:pPr>
              <w:spacing w:after="480"/>
            </w:pPr>
            <w:r>
              <w:rPr>
                <w:b/>
                <w:bCs/>
              </w:rPr>
              <w:t>Free-Tier/Budget Friendly</w:t>
            </w:r>
          </w:p>
        </w:tc>
      </w:tr>
    </w:tbl>
    <w:p w:rsidR="00861D09" w:rsidRPr="00861D09" w:rsidRDefault="00861D09" w:rsidP="00861D09">
      <w:pPr>
        <w:pStyle w:val="Heading2"/>
        <w:rPr>
          <w:sz w:val="40"/>
        </w:rPr>
      </w:pPr>
      <w:r w:rsidRPr="00861D09">
        <w:rPr>
          <w:sz w:val="40"/>
        </w:rPr>
        <w:t>8: Impact &amp; Social Good</w:t>
      </w:r>
    </w:p>
    <w:p w:rsidR="00861D09" w:rsidRPr="00861D09" w:rsidRDefault="00861D09" w:rsidP="00861D09">
      <w:pPr>
        <w:pStyle w:val="NormalWeb"/>
        <w:numPr>
          <w:ilvl w:val="0"/>
          <w:numId w:val="8"/>
        </w:numPr>
        <w:rPr>
          <w:sz w:val="28"/>
        </w:rPr>
      </w:pPr>
      <w:r w:rsidRPr="00861D09">
        <w:rPr>
          <w:b/>
          <w:bCs/>
          <w:sz w:val="28"/>
        </w:rPr>
        <w:t>Democratic Integrity:</w:t>
      </w:r>
      <w:r w:rsidRPr="00861D09">
        <w:rPr>
          <w:sz w:val="28"/>
        </w:rPr>
        <w:t xml:space="preserve"> By providing a "Trust Score," we empower citizens to make decisions based on verified facts rather than viral </w:t>
      </w:r>
      <w:proofErr w:type="spellStart"/>
      <w:r w:rsidRPr="00861D09">
        <w:rPr>
          <w:sz w:val="28"/>
        </w:rPr>
        <w:t>rumors</w:t>
      </w:r>
      <w:proofErr w:type="spellEnd"/>
      <w:r w:rsidRPr="00861D09">
        <w:rPr>
          <w:sz w:val="28"/>
        </w:rPr>
        <w:t>.</w:t>
      </w:r>
    </w:p>
    <w:p w:rsidR="00861D09" w:rsidRPr="00861D09" w:rsidRDefault="00861D09" w:rsidP="00861D09">
      <w:pPr>
        <w:pStyle w:val="NormalWeb"/>
        <w:numPr>
          <w:ilvl w:val="0"/>
          <w:numId w:val="8"/>
        </w:numPr>
        <w:rPr>
          <w:sz w:val="28"/>
        </w:rPr>
      </w:pPr>
      <w:r w:rsidRPr="00861D09">
        <w:rPr>
          <w:b/>
          <w:bCs/>
          <w:sz w:val="28"/>
        </w:rPr>
        <w:t>Emergency Response:</w:t>
      </w:r>
      <w:r w:rsidRPr="00861D09">
        <w:rPr>
          <w:sz w:val="28"/>
        </w:rPr>
        <w:t xml:space="preserve"> During crises, the </w:t>
      </w:r>
      <w:r w:rsidRPr="00861D09">
        <w:rPr>
          <w:b/>
          <w:bCs/>
          <w:sz w:val="28"/>
        </w:rPr>
        <w:t>Priority Queue</w:t>
      </w:r>
      <w:r w:rsidRPr="00861D09">
        <w:rPr>
          <w:sz w:val="28"/>
        </w:rPr>
        <w:t xml:space="preserve"> ensures that official, verified safety information reaches the public dashboard without being buried by misinformation.</w:t>
      </w:r>
    </w:p>
    <w:p w:rsidR="00861D09" w:rsidRDefault="00861D09" w:rsidP="00861D09">
      <w:pPr>
        <w:pStyle w:val="NormalWeb"/>
        <w:numPr>
          <w:ilvl w:val="0"/>
          <w:numId w:val="8"/>
        </w:numPr>
        <w:rPr>
          <w:sz w:val="28"/>
        </w:rPr>
      </w:pPr>
      <w:r w:rsidRPr="00861D09">
        <w:rPr>
          <w:b/>
          <w:bCs/>
          <w:sz w:val="28"/>
        </w:rPr>
        <w:t>Media Literacy:</w:t>
      </w:r>
      <w:r w:rsidRPr="00861D09">
        <w:rPr>
          <w:sz w:val="28"/>
        </w:rPr>
        <w:t xml:space="preserve"> The system educates users on </w:t>
      </w:r>
      <w:r w:rsidRPr="00861D09">
        <w:rPr>
          <w:i/>
          <w:iCs/>
          <w:sz w:val="28"/>
        </w:rPr>
        <w:t>why</w:t>
      </w:r>
      <w:r w:rsidRPr="00861D09">
        <w:rPr>
          <w:sz w:val="28"/>
        </w:rPr>
        <w:t xml:space="preserve"> news is suspicious, citing linguistic patterns and source history.</w:t>
      </w:r>
    </w:p>
    <w:p w:rsidR="00861D09" w:rsidRPr="00861D09" w:rsidRDefault="00861D09" w:rsidP="00861D09">
      <w:pPr>
        <w:pStyle w:val="Heading2"/>
        <w:rPr>
          <w:sz w:val="40"/>
        </w:rPr>
      </w:pPr>
      <w:r w:rsidRPr="00861D09">
        <w:rPr>
          <w:sz w:val="40"/>
        </w:rPr>
        <w:t>9: Future Scope (Roadmap)</w:t>
      </w:r>
    </w:p>
    <w:p w:rsidR="00861D09" w:rsidRPr="00861D09" w:rsidRDefault="009B08D4" w:rsidP="00861D09">
      <w:pPr>
        <w:pStyle w:val="NormalWeb"/>
        <w:rPr>
          <w:sz w:val="28"/>
        </w:rPr>
      </w:pPr>
      <w:r>
        <w:rPr>
          <w:sz w:val="28"/>
        </w:rPr>
        <w:t>The</w:t>
      </w:r>
      <w:r w:rsidR="00861D09" w:rsidRPr="00861D09">
        <w:rPr>
          <w:sz w:val="28"/>
        </w:rPr>
        <w:t xml:space="preserve"> architecture is designed to evolve:</w:t>
      </w:r>
    </w:p>
    <w:p w:rsidR="00861D09" w:rsidRPr="00861D09" w:rsidRDefault="00861D09" w:rsidP="00861D09">
      <w:pPr>
        <w:pStyle w:val="NormalWeb"/>
        <w:numPr>
          <w:ilvl w:val="0"/>
          <w:numId w:val="9"/>
        </w:numPr>
        <w:rPr>
          <w:sz w:val="28"/>
        </w:rPr>
      </w:pPr>
      <w:r w:rsidRPr="00861D09">
        <w:rPr>
          <w:b/>
          <w:bCs/>
          <w:sz w:val="28"/>
        </w:rPr>
        <w:t>Blockchain Integration:</w:t>
      </w:r>
      <w:r w:rsidRPr="00861D09">
        <w:rPr>
          <w:sz w:val="28"/>
        </w:rPr>
        <w:t xml:space="preserve"> Moving our "Source Credibility Index" to a decentralized ledger to prevent tampering with trust scores.</w:t>
      </w:r>
    </w:p>
    <w:p w:rsidR="00861D09" w:rsidRPr="00861D09" w:rsidRDefault="00861D09" w:rsidP="00861D09">
      <w:pPr>
        <w:pStyle w:val="NormalWeb"/>
        <w:numPr>
          <w:ilvl w:val="0"/>
          <w:numId w:val="9"/>
        </w:numPr>
        <w:rPr>
          <w:sz w:val="28"/>
        </w:rPr>
      </w:pPr>
      <w:r w:rsidRPr="00861D09">
        <w:rPr>
          <w:b/>
          <w:bCs/>
          <w:sz w:val="28"/>
        </w:rPr>
        <w:t>Edge Deployment:</w:t>
      </w:r>
      <w:r w:rsidRPr="00861D09">
        <w:rPr>
          <w:sz w:val="28"/>
        </w:rPr>
        <w:t xml:space="preserve"> Implementing the DSA engine on Cloud Edge nodes (like AWS Wavelength) to reduce latency to near-zero for mobile users.</w:t>
      </w:r>
    </w:p>
    <w:p w:rsidR="00861D09" w:rsidRDefault="00861D09" w:rsidP="00861D09">
      <w:pPr>
        <w:pStyle w:val="NormalWeb"/>
        <w:numPr>
          <w:ilvl w:val="0"/>
          <w:numId w:val="9"/>
        </w:numPr>
        <w:rPr>
          <w:sz w:val="28"/>
        </w:rPr>
      </w:pPr>
      <w:r w:rsidRPr="00861D09">
        <w:rPr>
          <w:b/>
          <w:bCs/>
          <w:sz w:val="28"/>
        </w:rPr>
        <w:t>API Monetization:</w:t>
      </w:r>
      <w:r w:rsidRPr="00861D09">
        <w:rPr>
          <w:sz w:val="28"/>
        </w:rPr>
        <w:t xml:space="preserve"> Providing a lightweight "Trust-as-a-Service" API for social media platforms to pre-screen content.</w:t>
      </w:r>
    </w:p>
    <w:p w:rsidR="00E67099" w:rsidRPr="00E67099" w:rsidRDefault="00E67099" w:rsidP="00E67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E67099">
        <w:rPr>
          <w:noProof/>
          <w:lang w:eastAsia="en-IN"/>
        </w:rPr>
        <w:drawing>
          <wp:inline distT="0" distB="0" distL="0" distR="0">
            <wp:extent cx="5469890" cy="2530443"/>
            <wp:effectExtent l="0" t="0" r="0" b="3810"/>
            <wp:docPr id="2" name="Picture 2" descr="C:\Users\MI\Downloads\Gemini_Generated_Image_7pb91u7pb91u7pb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I\Downloads\Gemini_Generated_Image_7pb91u7pb91u7pb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2" cy="259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67099" w:rsidRDefault="00E67099" w:rsidP="00E67099">
      <w:pPr>
        <w:pStyle w:val="NormalWeb"/>
        <w:ind w:left="720"/>
        <w:rPr>
          <w:sz w:val="28"/>
        </w:rPr>
      </w:pPr>
    </w:p>
    <w:p w:rsidR="009B08D4" w:rsidRPr="009B08D4" w:rsidRDefault="009B08D4" w:rsidP="009B08D4">
      <w:pPr>
        <w:pStyle w:val="Heading2"/>
        <w:rPr>
          <w:sz w:val="40"/>
        </w:rPr>
      </w:pPr>
      <w:r w:rsidRPr="009B08D4">
        <w:rPr>
          <w:sz w:val="40"/>
        </w:rPr>
        <w:t>10: Conclusion</w:t>
      </w:r>
    </w:p>
    <w:p w:rsidR="009B08D4" w:rsidRPr="009B08D4" w:rsidRDefault="009B08D4" w:rsidP="009B08D4">
      <w:pPr>
        <w:pStyle w:val="NormalWeb"/>
        <w:rPr>
          <w:sz w:val="28"/>
        </w:rPr>
      </w:pPr>
      <w:proofErr w:type="spellStart"/>
      <w:r w:rsidRPr="009B08D4">
        <w:rPr>
          <w:b/>
          <w:bCs/>
          <w:sz w:val="28"/>
        </w:rPr>
        <w:t>IntelliNews</w:t>
      </w:r>
      <w:proofErr w:type="spellEnd"/>
      <w:r w:rsidRPr="009B08D4">
        <w:rPr>
          <w:b/>
          <w:bCs/>
          <w:sz w:val="28"/>
        </w:rPr>
        <w:t xml:space="preserve"> Cloud</w:t>
      </w:r>
      <w:r w:rsidRPr="009B08D4">
        <w:rPr>
          <w:sz w:val="28"/>
        </w:rPr>
        <w:t xml:space="preserve"> demonstrates that complex social problems like fake news do not always require the most expensive AI models. By returning to the fundamentals of </w:t>
      </w:r>
      <w:r w:rsidRPr="009B08D4">
        <w:rPr>
          <w:b/>
          <w:bCs/>
          <w:sz w:val="28"/>
        </w:rPr>
        <w:t>Data Structures and Algorithms</w:t>
      </w:r>
      <w:r w:rsidRPr="009B08D4">
        <w:rPr>
          <w:sz w:val="28"/>
        </w:rPr>
        <w:t xml:space="preserve"> and hosting them on a </w:t>
      </w:r>
      <w:r w:rsidRPr="009B08D4">
        <w:rPr>
          <w:b/>
          <w:bCs/>
          <w:sz w:val="28"/>
        </w:rPr>
        <w:t>Scalable Cloud Infrastructure</w:t>
      </w:r>
      <w:r w:rsidRPr="009B08D4">
        <w:rPr>
          <w:sz w:val="28"/>
        </w:rPr>
        <w:t>, we have created a solution that is fast, transparent, and sustainable. This project serves as a blueprint for high-impact engineering that is both technically sound and socially responsible.</w:t>
      </w:r>
    </w:p>
    <w:p w:rsidR="009B08D4" w:rsidRPr="00861D09" w:rsidRDefault="009B08D4" w:rsidP="009B08D4">
      <w:pPr>
        <w:pStyle w:val="NormalWeb"/>
        <w:ind w:left="720"/>
        <w:rPr>
          <w:sz w:val="28"/>
        </w:rPr>
      </w:pPr>
    </w:p>
    <w:p w:rsidR="00861D09" w:rsidRPr="00861D09" w:rsidRDefault="00861D09" w:rsidP="00861D09">
      <w:pPr>
        <w:pStyle w:val="NormalWeb"/>
        <w:ind w:left="720"/>
        <w:rPr>
          <w:sz w:val="28"/>
        </w:rPr>
      </w:pPr>
    </w:p>
    <w:p w:rsidR="00861D09" w:rsidRPr="00861D09" w:rsidRDefault="00861D09" w:rsidP="00861D09">
      <w:pPr>
        <w:pStyle w:val="NormalWeb"/>
        <w:ind w:left="720"/>
        <w:rPr>
          <w:sz w:val="28"/>
        </w:rPr>
      </w:pPr>
    </w:p>
    <w:p w:rsidR="00861D09" w:rsidRPr="00861D09" w:rsidRDefault="00861D09" w:rsidP="00861D09">
      <w:pPr>
        <w:pStyle w:val="NormalWeb"/>
        <w:ind w:left="360"/>
        <w:rPr>
          <w:sz w:val="28"/>
        </w:rPr>
      </w:pPr>
    </w:p>
    <w:p w:rsidR="00861D09" w:rsidRPr="004413BB" w:rsidRDefault="00861D09">
      <w:pPr>
        <w:rPr>
          <w:sz w:val="24"/>
        </w:rPr>
      </w:pPr>
    </w:p>
    <w:sectPr w:rsidR="00861D09" w:rsidRPr="004413BB" w:rsidSect="004413B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C411C"/>
    <w:multiLevelType w:val="multilevel"/>
    <w:tmpl w:val="0168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700D"/>
    <w:multiLevelType w:val="multilevel"/>
    <w:tmpl w:val="BF82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2596D"/>
    <w:multiLevelType w:val="multilevel"/>
    <w:tmpl w:val="DB70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B243F"/>
    <w:multiLevelType w:val="multilevel"/>
    <w:tmpl w:val="8022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73988"/>
    <w:multiLevelType w:val="multilevel"/>
    <w:tmpl w:val="D17C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B035E"/>
    <w:multiLevelType w:val="multilevel"/>
    <w:tmpl w:val="B58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81E93"/>
    <w:multiLevelType w:val="multilevel"/>
    <w:tmpl w:val="6DA6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E6AFA"/>
    <w:multiLevelType w:val="multilevel"/>
    <w:tmpl w:val="6E30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A3DA0"/>
    <w:multiLevelType w:val="multilevel"/>
    <w:tmpl w:val="D4E2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BB"/>
    <w:rsid w:val="004413BB"/>
    <w:rsid w:val="004A5BE9"/>
    <w:rsid w:val="005A59F7"/>
    <w:rsid w:val="00861D09"/>
    <w:rsid w:val="009B08D4"/>
    <w:rsid w:val="00A26EDA"/>
    <w:rsid w:val="00D055F3"/>
    <w:rsid w:val="00DA5D7E"/>
    <w:rsid w:val="00DB0CCE"/>
    <w:rsid w:val="00E6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6DA5"/>
  <w15:chartTrackingRefBased/>
  <w15:docId w15:val="{DBEF3133-4AF0-49AB-BB2A-AFC7E0B6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1D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D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1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link w:val="NoSpacingChar"/>
    <w:uiPriority w:val="1"/>
    <w:qFormat/>
    <w:rsid w:val="004413B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413BB"/>
    <w:rPr>
      <w:rFonts w:eastAsiaTheme="minorEastAsia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61D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D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th-inline">
    <w:name w:val="math-inline"/>
    <w:basedOn w:val="DefaultParagraphFont"/>
    <w:rsid w:val="00861D09"/>
  </w:style>
  <w:style w:type="character" w:styleId="Strong">
    <w:name w:val="Strong"/>
    <w:basedOn w:val="DefaultParagraphFont"/>
    <w:uiPriority w:val="22"/>
    <w:qFormat/>
    <w:rsid w:val="00861D09"/>
    <w:rPr>
      <w:b/>
      <w:bCs/>
    </w:rPr>
  </w:style>
  <w:style w:type="paragraph" w:styleId="ListParagraph">
    <w:name w:val="List Paragraph"/>
    <w:basedOn w:val="Normal"/>
    <w:uiPriority w:val="34"/>
    <w:qFormat/>
    <w:rsid w:val="00E670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Himaani Shri – 25251A66B1 / CSM
G. Narayanamma Institute of Technology and Science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1941</TotalTime>
  <Pages>1</Pages>
  <Words>922</Words>
  <Characters>5262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>IntelliNews Cloud: Scalable Pure-DSA Powered News Verification</vt:lpstr>
      <vt:lpstr>    1. Introduction &amp; Executive Summary</vt:lpstr>
      <vt:lpstr>    2. The Problem: The "Misinformation Bottleneck"</vt:lpstr>
      <vt:lpstr>    3. Our Solution: The Algorithmic Trust Engine</vt:lpstr>
      <vt:lpstr>        Key Innovation Pillars:</vt:lpstr>
      <vt:lpstr>    4: System Architecture &amp; Data Flow</vt:lpstr>
      <vt:lpstr>        The Architecture Pipeline:</vt:lpstr>
      <vt:lpstr>    5: Deep Dive – Why These Data Structures?</vt:lpstr>
      <vt:lpstr>        1. Hash Maps: The Speed of O(1)</vt:lpstr>
      <vt:lpstr>        2. B-Trees: Optimized Cloud Storage</vt:lpstr>
      <vt:lpstr>        3. Priority Queues: Impact-Based Delivery</vt:lpstr>
      <vt:lpstr>    6: Cloud Scaling Strategy</vt:lpstr>
      <vt:lpstr>    7: Comparative Advantage (The "Efficiency" Factor)</vt:lpstr>
      <vt:lpstr>    8: Impact &amp; Social Good</vt:lpstr>
      <vt:lpstr>    9: Future Scope (Roadmap)</vt:lpstr>
      <vt:lpstr>    10: Conclusion</vt:lpstr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IntelliNews Cloud: Scalable Pure-DSA Powered News Verification</dc:title>
  <dc:subject>Cloud Engineering</dc:subject>
  <dc:creator>MI</dc:creator>
  <cp:keywords/>
  <dc:description/>
  <cp:lastModifiedBy>MI</cp:lastModifiedBy>
  <cp:revision>9</cp:revision>
  <dcterms:created xsi:type="dcterms:W3CDTF">2026-04-12T15:28:00Z</dcterms:created>
  <dcterms:modified xsi:type="dcterms:W3CDTF">2026-05-04T09:22:00Z</dcterms:modified>
</cp:coreProperties>
</file>